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2A6FC1" w:rsidRDefault="002A6FC1" w:rsidP="00FF5FAB">
      <w:pPr>
        <w:pStyle w:val="Heading2"/>
        <w:bidi/>
        <w:rPr>
          <w:rtl/>
          <w:lang w:bidi="fa-IR"/>
        </w:rPr>
      </w:pPr>
    </w:p>
    <w:p w:rsidR="002A6FC1" w:rsidRDefault="002A6FC1" w:rsidP="00FF5FAB">
      <w:pPr>
        <w:pStyle w:val="Heading2"/>
        <w:bidi/>
        <w:rPr>
          <w:rtl/>
          <w:lang w:bidi="fa-IR"/>
        </w:rPr>
      </w:pPr>
      <w:r>
        <w:rPr>
          <w:rFonts w:hint="cs"/>
          <w:rtl/>
          <w:lang w:bidi="fa-IR"/>
        </w:rPr>
        <w:t>من به دنبال تدوین یک پایان نامه دکتری هستم که عنوان اصلی ان این است.</w:t>
      </w:r>
    </w:p>
    <w:p w:rsidR="002A6FC1" w:rsidRDefault="002A6FC1" w:rsidP="00FF5FAB">
      <w:pPr>
        <w:pStyle w:val="Heading2"/>
        <w:bidi/>
      </w:pPr>
      <w:r>
        <w:rPr>
          <w:rFonts w:hint="cs"/>
          <w:rtl/>
          <w:lang w:bidi="fa-IR"/>
        </w:rPr>
        <w:t xml:space="preserve"> </w:t>
      </w:r>
      <w:r w:rsidRPr="00D11A92">
        <w:t>Designing a curriculum model based on peace education for Afghanistan’s primary education system according to UNESCO documents</w:t>
      </w:r>
    </w:p>
    <w:p w:rsidR="002A6FC1" w:rsidRDefault="002A6FC1" w:rsidP="00FF5FAB">
      <w:pPr>
        <w:bidi/>
        <w:rPr>
          <w:rtl/>
          <w:lang w:val="en-US" w:bidi="fa-IR"/>
        </w:rPr>
      </w:pPr>
    </w:p>
    <w:p w:rsidR="002A6FC1" w:rsidRDefault="002A6FC1" w:rsidP="00FF5FAB">
      <w:pPr>
        <w:bidi/>
        <w:rPr>
          <w:rtl/>
          <w:lang w:bidi="fa-IR"/>
        </w:rPr>
      </w:pPr>
      <w:r>
        <w:rPr>
          <w:rFonts w:hint="cs"/>
          <w:rtl/>
          <w:lang w:bidi="fa-IR"/>
        </w:rPr>
        <w:t xml:space="preserve"> این تحقیق سه سوال اصلی دارد که در ذیل می آید: </w:t>
      </w:r>
    </w:p>
    <w:p w:rsidR="002A6FC1" w:rsidRDefault="002A6FC1" w:rsidP="00FF5FAB">
      <w:pPr>
        <w:pStyle w:val="Heading2"/>
        <w:bidi/>
      </w:pPr>
      <w:r w:rsidRPr="00D559C1">
        <w:t>Research Questions</w:t>
      </w:r>
      <w:r>
        <w:t>:</w:t>
      </w:r>
    </w:p>
    <w:p w:rsidR="002A6FC1" w:rsidRPr="002A6FC1" w:rsidRDefault="002A6FC1" w:rsidP="00FF5FAB">
      <w:pPr>
        <w:pStyle w:val="pdq2pgselectionanchorcontainer"/>
        <w:numPr>
          <w:ilvl w:val="0"/>
          <w:numId w:val="1"/>
        </w:numPr>
        <w:bidi/>
        <w:rPr>
          <w:color w:val="000000"/>
        </w:rPr>
      </w:pPr>
      <w:r>
        <w:rPr>
          <w:rStyle w:val="Strong"/>
          <w:color w:val="000000"/>
        </w:rPr>
        <w:t>What key concepts and principles of peace education can be drawn from UNESCO documents, and how are they relevant to primary education in Afghanistan?</w:t>
      </w:r>
    </w:p>
    <w:p w:rsidR="002A6FC1" w:rsidRPr="002A6FC1" w:rsidRDefault="002A6FC1" w:rsidP="00FF5FAB">
      <w:pPr>
        <w:pStyle w:val="ListParagraph"/>
        <w:numPr>
          <w:ilvl w:val="0"/>
          <w:numId w:val="1"/>
        </w:numPr>
        <w:bidi/>
        <w:rPr>
          <w:rStyle w:val="Strong"/>
          <w:b w:val="0"/>
          <w:bCs w:val="0"/>
        </w:rPr>
      </w:pPr>
      <w:r w:rsidRPr="009C0800">
        <w:rPr>
          <w:rStyle w:val="Strong"/>
        </w:rPr>
        <w:t>What requirements and limitations does Afghanistan’s primary education system have for implementing peace education in terms of educational goals, curriculum content, and socio-cultural context?</w:t>
      </w:r>
    </w:p>
    <w:p w:rsidR="001F7964" w:rsidRDefault="001F7964" w:rsidP="00FF5FAB">
      <w:pPr>
        <w:pStyle w:val="pdq2pgselectionanchorcontainer"/>
        <w:numPr>
          <w:ilvl w:val="0"/>
          <w:numId w:val="1"/>
        </w:numPr>
        <w:bidi/>
        <w:rPr>
          <w:color w:val="000000"/>
        </w:rPr>
      </w:pPr>
      <w:r>
        <w:rPr>
          <w:rStyle w:val="Strong"/>
          <w:color w:val="000000"/>
        </w:rPr>
        <w:t>How can a curriculum model be designed to systematically integrate peace education principles into the goals, content, pedagogy, and assessment of Afghanistan’s primary education system?</w:t>
      </w:r>
    </w:p>
    <w:p w:rsidR="002A6FC1" w:rsidRPr="001F7964" w:rsidRDefault="002A6FC1" w:rsidP="00FF5FAB">
      <w:pPr>
        <w:bidi/>
        <w:rPr>
          <w:rtl/>
          <w:lang w:bidi="fa-IR"/>
        </w:rPr>
      </w:pPr>
    </w:p>
    <w:p w:rsidR="001F7964" w:rsidRDefault="001F7964" w:rsidP="00FF5FAB">
      <w:pPr>
        <w:bidi/>
        <w:rPr>
          <w:rtl/>
          <w:lang w:bidi="fa-IR"/>
        </w:rPr>
      </w:pPr>
      <w:r>
        <w:rPr>
          <w:rFonts w:hint="cs"/>
          <w:rtl/>
          <w:lang w:bidi="fa-IR"/>
        </w:rPr>
        <w:t xml:space="preserve">از این میان، سوال دوم انجام شده است. </w:t>
      </w:r>
    </w:p>
    <w:p w:rsidR="00FF5FAB" w:rsidRDefault="001F7964" w:rsidP="00FF5FAB">
      <w:pPr>
        <w:bidi/>
        <w:rPr>
          <w:rtl/>
          <w:lang w:bidi="fa-IR"/>
        </w:rPr>
      </w:pPr>
      <w:r>
        <w:rPr>
          <w:rFonts w:hint="cs"/>
          <w:rtl/>
          <w:lang w:bidi="fa-IR"/>
        </w:rPr>
        <w:t xml:space="preserve">فعلا </w:t>
      </w:r>
      <w:r w:rsidR="00FF5FAB">
        <w:rPr>
          <w:rFonts w:hint="cs"/>
          <w:rtl/>
          <w:lang w:bidi="fa-IR"/>
        </w:rPr>
        <w:t xml:space="preserve">هدف این است که </w:t>
      </w:r>
      <w:r>
        <w:rPr>
          <w:rFonts w:hint="cs"/>
          <w:rtl/>
          <w:lang w:bidi="fa-IR"/>
        </w:rPr>
        <w:t xml:space="preserve">به سوال اول پرداخته شود. </w:t>
      </w:r>
    </w:p>
    <w:p w:rsidR="00FF5FAB" w:rsidRDefault="00FF5FAB" w:rsidP="00FF5FAB">
      <w:pPr>
        <w:bidi/>
        <w:rPr>
          <w:rtl/>
          <w:lang w:bidi="fa-IR"/>
        </w:rPr>
      </w:pPr>
      <w:r>
        <w:rPr>
          <w:rFonts w:hint="cs"/>
          <w:rtl/>
          <w:lang w:bidi="fa-IR"/>
        </w:rPr>
        <w:t xml:space="preserve">منتها اصل برنامه این است که مجموع این تحقیق تبدیل به یک کتاب خواهد شد. بنابراین </w:t>
      </w:r>
      <w:r w:rsidR="001F7964">
        <w:rPr>
          <w:rFonts w:hint="cs"/>
          <w:rtl/>
          <w:lang w:bidi="fa-IR"/>
        </w:rPr>
        <w:t xml:space="preserve">کار </w:t>
      </w:r>
      <w:r>
        <w:rPr>
          <w:rFonts w:hint="cs"/>
          <w:rtl/>
          <w:lang w:bidi="fa-IR"/>
        </w:rPr>
        <w:t xml:space="preserve">به گونه ای پیش برود که صرف مجموعه از </w:t>
      </w:r>
      <w:proofErr w:type="spellStart"/>
      <w:r>
        <w:rPr>
          <w:rFonts w:hint="cs"/>
          <w:rtl/>
          <w:lang w:bidi="fa-IR"/>
        </w:rPr>
        <w:t>دیتا</w:t>
      </w:r>
      <w:proofErr w:type="spellEnd"/>
      <w:r>
        <w:rPr>
          <w:rFonts w:hint="cs"/>
          <w:rtl/>
          <w:lang w:bidi="fa-IR"/>
        </w:rPr>
        <w:t xml:space="preserve"> و جداول نباشد بلکه به عناصر توصیفی ان به گونه ای گسترده پرداخته شود مثل همه کتاب ها، سپس از ان یک مقاله ای اس ای استخراج گردد. </w:t>
      </w:r>
    </w:p>
    <w:p w:rsidR="00FF5FAB" w:rsidRDefault="00FF5FAB" w:rsidP="00FF5FAB">
      <w:pPr>
        <w:bidi/>
        <w:rPr>
          <w:rtl/>
          <w:lang w:bidi="fa-IR"/>
        </w:rPr>
      </w:pPr>
    </w:p>
    <w:p w:rsidR="00FF5FAB" w:rsidRDefault="00FF5FAB" w:rsidP="00FF5FAB">
      <w:pPr>
        <w:bidi/>
        <w:rPr>
          <w:rtl/>
          <w:lang w:bidi="fa-IR"/>
        </w:rPr>
      </w:pPr>
      <w:r>
        <w:rPr>
          <w:rFonts w:hint="cs"/>
          <w:rtl/>
          <w:lang w:bidi="fa-IR"/>
        </w:rPr>
        <w:t xml:space="preserve">البته  بخش های ابتدایی تحقیق که حاوی مبانی نظری، ادبیات تحقیق است خدمت محقق محترم فرستاده می </w:t>
      </w:r>
      <w:proofErr w:type="spellStart"/>
      <w:r>
        <w:rPr>
          <w:rFonts w:hint="cs"/>
          <w:rtl/>
          <w:lang w:bidi="fa-IR"/>
        </w:rPr>
        <w:t xml:space="preserve">شود. </w:t>
      </w:r>
      <w:proofErr w:type="spellEnd"/>
      <w:r>
        <w:rPr>
          <w:rFonts w:hint="cs"/>
          <w:rtl/>
          <w:lang w:bidi="fa-IR"/>
        </w:rPr>
        <w:t xml:space="preserve">بنابراین در این فصل مبانی نظری و ادبیات تحقیق از همان کلیات میشود استخراج کرد. </w:t>
      </w:r>
    </w:p>
    <w:p w:rsidR="00FF5FAB" w:rsidRDefault="00FF5FAB" w:rsidP="00FF5FAB">
      <w:pPr>
        <w:bidi/>
        <w:rPr>
          <w:rtl/>
          <w:lang w:bidi="fa-IR"/>
        </w:rPr>
      </w:pPr>
      <w:r>
        <w:rPr>
          <w:rFonts w:hint="cs"/>
          <w:rtl/>
          <w:lang w:bidi="fa-IR"/>
        </w:rPr>
        <w:t xml:space="preserve">البته که این کلیات فعلا به صورت </w:t>
      </w:r>
      <w:proofErr w:type="spellStart"/>
      <w:r>
        <w:rPr>
          <w:rFonts w:hint="cs"/>
          <w:rtl/>
          <w:lang w:bidi="fa-IR"/>
        </w:rPr>
        <w:t>درفت</w:t>
      </w:r>
      <w:proofErr w:type="spellEnd"/>
      <w:r>
        <w:rPr>
          <w:rFonts w:hint="cs"/>
          <w:rtl/>
          <w:lang w:bidi="fa-IR"/>
        </w:rPr>
        <w:t xml:space="preserve"> و پیش </w:t>
      </w:r>
      <w:proofErr w:type="spellStart"/>
      <w:r>
        <w:rPr>
          <w:rFonts w:hint="cs"/>
          <w:rtl/>
          <w:lang w:bidi="fa-IR"/>
        </w:rPr>
        <w:t>نویس</w:t>
      </w:r>
      <w:proofErr w:type="spellEnd"/>
      <w:r>
        <w:rPr>
          <w:rFonts w:hint="cs"/>
          <w:rtl/>
          <w:lang w:bidi="fa-IR"/>
        </w:rPr>
        <w:t xml:space="preserve"> است شما میتوانید یک دستی به صورت ان نیز بکشید </w:t>
      </w:r>
    </w:p>
    <w:p w:rsidR="00FF5FAB" w:rsidRDefault="00FF5FAB" w:rsidP="00FF5FAB">
      <w:pPr>
        <w:bidi/>
        <w:rPr>
          <w:rtl/>
          <w:lang w:bidi="fa-IR"/>
        </w:rPr>
      </w:pPr>
    </w:p>
    <w:p w:rsidR="00FF5FAB" w:rsidRDefault="00FF5FAB" w:rsidP="00FF5FAB">
      <w:pPr>
        <w:bidi/>
        <w:rPr>
          <w:rtl/>
          <w:lang w:val="en-US" w:bidi="fa-IR"/>
        </w:rPr>
      </w:pPr>
      <w:r>
        <w:rPr>
          <w:rFonts w:hint="cs"/>
          <w:rtl/>
          <w:lang w:bidi="fa-IR"/>
        </w:rPr>
        <w:t xml:space="preserve">همچنین تمام فرایند کار بهتر است که ذخیره شود به خصوص مواد موجود در </w:t>
      </w:r>
      <w:r>
        <w:rPr>
          <w:lang w:val="de-DE" w:bidi="fa-IR"/>
        </w:rPr>
        <w:t xml:space="preserve">MAXQDA </w:t>
      </w:r>
      <w:r>
        <w:rPr>
          <w:rFonts w:hint="cs"/>
          <w:rtl/>
          <w:lang w:val="de-DE" w:bidi="fa-IR"/>
        </w:rPr>
        <w:t xml:space="preserve"> </w:t>
      </w:r>
      <w:r>
        <w:rPr>
          <w:rFonts w:hint="cs"/>
          <w:rtl/>
          <w:lang w:bidi="fa-IR"/>
        </w:rPr>
        <w:t xml:space="preserve">تا اگر نیاز شد من به استاد خودم </w:t>
      </w:r>
      <w:r>
        <w:rPr>
          <w:rFonts w:hint="cs"/>
          <w:rtl/>
          <w:lang w:val="en-US" w:bidi="fa-IR"/>
        </w:rPr>
        <w:t xml:space="preserve">مستند کنم. </w:t>
      </w:r>
    </w:p>
    <w:p w:rsidR="00EF106E" w:rsidRPr="00FF5FAB" w:rsidRDefault="00EF106E" w:rsidP="00EF106E">
      <w:pPr>
        <w:bidi/>
        <w:rPr>
          <w:rFonts w:hint="cs"/>
          <w:rtl/>
          <w:lang w:val="en-US" w:bidi="fa-IR"/>
        </w:rPr>
      </w:pPr>
    </w:p>
    <w:p w:rsidR="00FF5FAB" w:rsidRDefault="00FF5FAB" w:rsidP="00FF5FAB">
      <w:pPr>
        <w:bidi/>
        <w:rPr>
          <w:rtl/>
          <w:lang w:bidi="fa-IR"/>
        </w:rPr>
      </w:pPr>
    </w:p>
    <w:p w:rsidR="002A6FC1" w:rsidRPr="002A6FC1" w:rsidRDefault="002A6FC1" w:rsidP="00FF5FAB">
      <w:pPr>
        <w:bidi/>
        <w:rPr>
          <w:rFonts w:hint="cs"/>
          <w:rtl/>
          <w:lang w:val="de-DE" w:bidi="fa-IR"/>
        </w:rPr>
      </w:pPr>
    </w:p>
    <w:sectPr w:rsidR="002A6FC1" w:rsidRPr="002A6FC1" w:rsidSect="00C53425">
      <w:pgSz w:w="11910" w:h="16840"/>
      <w:pgMar w:top="1354" w:right="1411" w:bottom="1195" w:left="1138" w:header="0" w:footer="1008" w:gutter="0"/>
      <w:cols w:space="720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71CC1"/>
    <w:multiLevelType w:val="hybridMultilevel"/>
    <w:tmpl w:val="A442027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094825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97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A6FC1"/>
    <w:rsid w:val="00151FC9"/>
    <w:rsid w:val="001F7964"/>
    <w:rsid w:val="002A6FC1"/>
    <w:rsid w:val="00C53425"/>
    <w:rsid w:val="00EF106E"/>
    <w:rsid w:val="00FF5F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003726A8"/>
  <w15:chartTrackingRefBased/>
  <w15:docId w15:val="{84D2A9CF-6DEC-6C4B-85C6-CD961029B17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A6FC1"/>
    <w:pPr>
      <w:keepNext/>
      <w:keepLines/>
      <w:pBdr>
        <w:top w:val="nil"/>
        <w:left w:val="nil"/>
        <w:bottom w:val="nil"/>
        <w:right w:val="nil"/>
        <w:between w:val="nil"/>
        <w:bar w:val="nil"/>
      </w:pBdr>
      <w:spacing w:before="40"/>
      <w:outlineLvl w:val="1"/>
    </w:pPr>
    <w:rPr>
      <w:rFonts w:ascii="Calibri" w:eastAsiaTheme="majorEastAsia" w:hAnsi="Calibri" w:cstheme="majorBidi"/>
      <w:b/>
      <w:color w:val="000000" w:themeColor="text1"/>
      <w:kern w:val="0"/>
      <w:sz w:val="28"/>
      <w:szCs w:val="26"/>
      <w:bdr w:val="nil"/>
      <w:lang w:val="en-US"/>
      <w14:ligatures w14:val="non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uiPriority w:val="9"/>
    <w:rsid w:val="002A6FC1"/>
    <w:rPr>
      <w:rFonts w:ascii="Calibri" w:eastAsiaTheme="majorEastAsia" w:hAnsi="Calibri" w:cstheme="majorBidi"/>
      <w:b/>
      <w:color w:val="000000" w:themeColor="text1"/>
      <w:kern w:val="0"/>
      <w:sz w:val="28"/>
      <w:szCs w:val="26"/>
      <w:bdr w:val="nil"/>
      <w:lang w:val="en-US"/>
      <w14:ligatures w14:val="none"/>
    </w:rPr>
  </w:style>
  <w:style w:type="paragraph" w:styleId="ListParagraph">
    <w:name w:val="List Paragraph"/>
    <w:uiPriority w:val="34"/>
    <w:qFormat/>
    <w:rsid w:val="002A6FC1"/>
    <w:pPr>
      <w:pBdr>
        <w:top w:val="nil"/>
        <w:left w:val="nil"/>
        <w:bottom w:val="nil"/>
        <w:right w:val="nil"/>
        <w:between w:val="nil"/>
        <w:bar w:val="nil"/>
      </w:pBdr>
      <w:spacing w:after="160" w:line="259" w:lineRule="auto"/>
      <w:ind w:left="720"/>
    </w:pPr>
    <w:rPr>
      <w:rFonts w:ascii="Calibri" w:eastAsia="Arial Unicode MS" w:hAnsi="Calibri" w:cs="Arial Unicode MS"/>
      <w:color w:val="000000"/>
      <w:kern w:val="0"/>
      <w:sz w:val="22"/>
      <w:szCs w:val="22"/>
      <w:u w:color="000000"/>
      <w:bdr w:val="nil"/>
      <w:lang w:val="en-US" w:eastAsia="en-GB"/>
      <w14:ligatures w14:val="none"/>
    </w:rPr>
  </w:style>
  <w:style w:type="character" w:styleId="Strong">
    <w:name w:val="Strong"/>
    <w:basedOn w:val="DefaultParagraphFont"/>
    <w:uiPriority w:val="22"/>
    <w:qFormat/>
    <w:rsid w:val="002A6FC1"/>
    <w:rPr>
      <w:b/>
      <w:bCs/>
    </w:rPr>
  </w:style>
  <w:style w:type="paragraph" w:customStyle="1" w:styleId="pdq2pgselectionanchorcontainer">
    <w:name w:val="pdq2pg_selectionanchorcontainer"/>
    <w:basedOn w:val="Normal"/>
    <w:rsid w:val="002A6FC1"/>
    <w:pPr>
      <w:spacing w:before="100" w:beforeAutospacing="1" w:after="100" w:afterAutospacing="1"/>
    </w:pPr>
    <w:rPr>
      <w:rFonts w:ascii="Times New Roman" w:eastAsia="Times New Roman" w:hAnsi="Times New Roman" w:cs="Times New Roman"/>
      <w:kern w:val="0"/>
      <w:lang w:eastAsia="en-GB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8612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35917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499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006078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229</Words>
  <Characters>1307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Davood Sokhanwar</dc:creator>
  <cp:keywords/>
  <dc:description/>
  <cp:lastModifiedBy>Davood Sokhanwar</cp:lastModifiedBy>
  <cp:revision>1</cp:revision>
  <dcterms:created xsi:type="dcterms:W3CDTF">2026-08-29T13:53:00Z</dcterms:created>
  <dcterms:modified xsi:type="dcterms:W3CDTF">2026-08-29T14:42:00Z</dcterms:modified>
</cp:coreProperties>
</file>