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06" w:rsidRPr="00B41D06" w:rsidRDefault="00B41D06" w:rsidP="00816844">
      <w:pPr>
        <w:autoSpaceDE w:val="0"/>
        <w:autoSpaceDN w:val="0"/>
        <w:bidi/>
        <w:adjustRightInd w:val="0"/>
        <w:spacing w:after="0" w:line="360" w:lineRule="exact"/>
        <w:jc w:val="both"/>
        <w:rPr>
          <w:rFonts w:ascii="Times New Roman" w:eastAsia="Times New Roman" w:hAnsi="Times New Roman" w:cs="B Nazanin"/>
          <w:b/>
          <w:bCs/>
          <w:sz w:val="24"/>
          <w:szCs w:val="24"/>
          <w:rtl/>
        </w:rPr>
      </w:pPr>
      <w:r w:rsidRPr="00B41D06">
        <w:rPr>
          <w:rFonts w:ascii="Times New Roman" w:eastAsia="Times New Roman" w:hAnsi="Times New Roman" w:cs="B Nazanin" w:hint="cs"/>
          <w:b/>
          <w:bCs/>
          <w:sz w:val="24"/>
          <w:szCs w:val="24"/>
          <w:rtl/>
        </w:rPr>
        <w:t xml:space="preserve">عنوان </w:t>
      </w:r>
    </w:p>
    <w:p w:rsidR="00B41D06" w:rsidRPr="0026769D" w:rsidRDefault="00B41D06" w:rsidP="00B41D06">
      <w:pPr>
        <w:autoSpaceDE w:val="0"/>
        <w:autoSpaceDN w:val="0"/>
        <w:bidi/>
        <w:adjustRightInd w:val="0"/>
        <w:spacing w:after="0" w:line="360" w:lineRule="exact"/>
        <w:jc w:val="center"/>
        <w:rPr>
          <w:rFonts w:ascii="Times New Roman" w:eastAsia="Times New Roman" w:hAnsi="Times New Roman" w:cs="B Nazanin"/>
          <w:b/>
          <w:bCs/>
          <w:sz w:val="24"/>
          <w:szCs w:val="24"/>
          <w:rtl/>
        </w:rPr>
      </w:pPr>
      <w:r w:rsidRPr="0026769D">
        <w:rPr>
          <w:rFonts w:ascii="Times New Roman" w:eastAsia="Times New Roman" w:hAnsi="Times New Roman" w:cs="B Nazanin" w:hint="cs"/>
          <w:b/>
          <w:bCs/>
          <w:sz w:val="24"/>
          <w:szCs w:val="24"/>
          <w:rtl/>
        </w:rPr>
        <w:t>بررسی ارتباط حمایت اجتماعی با اضطراب ناشی از کرونا در بین کادر درمان بیمارستان قائم مشهد</w:t>
      </w:r>
    </w:p>
    <w:p w:rsidR="00816844" w:rsidRPr="00B41D06" w:rsidRDefault="0069332F" w:rsidP="00B41D06">
      <w:pPr>
        <w:autoSpaceDE w:val="0"/>
        <w:autoSpaceDN w:val="0"/>
        <w:bidi/>
        <w:adjustRightInd w:val="0"/>
        <w:spacing w:after="0" w:line="360" w:lineRule="exact"/>
        <w:jc w:val="both"/>
        <w:rPr>
          <w:rFonts w:ascii="Times New Roman" w:eastAsia="Times New Roman" w:hAnsi="Times New Roman" w:cs="B Nazanin"/>
          <w:b/>
          <w:bCs/>
          <w:sz w:val="24"/>
          <w:szCs w:val="24"/>
          <w:rtl/>
        </w:rPr>
      </w:pPr>
      <w:r>
        <w:rPr>
          <w:rFonts w:ascii="Times New Roman" w:eastAsia="Times New Roman" w:hAnsi="Times New Roman" w:cs="B Nazanin" w:hint="cs"/>
          <w:sz w:val="24"/>
          <w:szCs w:val="24"/>
          <w:rtl/>
        </w:rPr>
        <w:t xml:space="preserve"> </w:t>
      </w:r>
      <w:r w:rsidR="00816844" w:rsidRPr="00B41D06">
        <w:rPr>
          <w:rFonts w:ascii="Times New Roman" w:eastAsia="Times New Roman" w:hAnsi="Times New Roman" w:cs="B Nazanin" w:hint="cs"/>
          <w:b/>
          <w:bCs/>
          <w:sz w:val="24"/>
          <w:szCs w:val="24"/>
          <w:rtl/>
        </w:rPr>
        <w:t>چکیده :</w:t>
      </w:r>
    </w:p>
    <w:p w:rsidR="00816844" w:rsidRPr="00816844" w:rsidRDefault="00816844" w:rsidP="00816844">
      <w:pPr>
        <w:autoSpaceDE w:val="0"/>
        <w:autoSpaceDN w:val="0"/>
        <w:bidi/>
        <w:adjustRightInd w:val="0"/>
        <w:spacing w:after="0" w:line="360" w:lineRule="exact"/>
        <w:jc w:val="both"/>
        <w:rPr>
          <w:rFonts w:ascii="Times New Roman" w:eastAsia="Times New Roman" w:hAnsi="Times New Roman" w:cs="B Nazanin"/>
          <w:sz w:val="24"/>
          <w:szCs w:val="24"/>
          <w:rtl/>
        </w:rPr>
      </w:pPr>
      <w:r w:rsidRPr="00816844">
        <w:rPr>
          <w:rFonts w:ascii="Times New Roman" w:eastAsia="Times New Roman" w:hAnsi="Times New Roman" w:cs="B Nazanin" w:hint="cs"/>
          <w:b/>
          <w:bCs/>
          <w:sz w:val="24"/>
          <w:szCs w:val="24"/>
          <w:rtl/>
        </w:rPr>
        <w:t xml:space="preserve">مقدمه: </w:t>
      </w:r>
      <w:r w:rsidR="0069332F">
        <w:rPr>
          <w:rFonts w:ascii="Times New Roman" w:eastAsia="Times New Roman" w:hAnsi="Times New Roman" w:cs="B Nazanin" w:hint="cs"/>
          <w:sz w:val="24"/>
          <w:szCs w:val="24"/>
          <w:rtl/>
        </w:rPr>
        <w:t xml:space="preserve">بروز و شیوع ویروس کرونا منجر به اضطراب ناشی از این بیماری در کادر درمان بیمارستان ها شده است. هدف از انجام این پژوهش شناخت ارتباط </w:t>
      </w:r>
      <w:r w:rsidR="002F6900">
        <w:rPr>
          <w:rFonts w:ascii="Times New Roman" w:eastAsia="Times New Roman" w:hAnsi="Times New Roman" w:cs="B Nazanin" w:hint="cs"/>
          <w:sz w:val="24"/>
          <w:szCs w:val="24"/>
          <w:rtl/>
        </w:rPr>
        <w:t>حمایت اجتماعی با اضطراب ناشی از کرونا دربین کادر درمان بیمارستان قائم</w:t>
      </w:r>
      <w:r w:rsidR="009820FD">
        <w:rPr>
          <w:rFonts w:ascii="Times New Roman" w:eastAsia="Times New Roman" w:hAnsi="Times New Roman" w:cs="B Nazanin" w:hint="cs"/>
          <w:sz w:val="24"/>
          <w:szCs w:val="24"/>
          <w:rtl/>
        </w:rPr>
        <w:t xml:space="preserve"> مشهد</w:t>
      </w:r>
      <w:r w:rsidR="002F6900">
        <w:rPr>
          <w:rFonts w:ascii="Times New Roman" w:eastAsia="Times New Roman" w:hAnsi="Times New Roman" w:cs="B Nazanin" w:hint="cs"/>
          <w:sz w:val="24"/>
          <w:szCs w:val="24"/>
          <w:rtl/>
        </w:rPr>
        <w:t xml:space="preserve"> می باشد.</w:t>
      </w:r>
    </w:p>
    <w:p w:rsidR="00816844" w:rsidRPr="00816844" w:rsidRDefault="00816844" w:rsidP="009820FD">
      <w:pPr>
        <w:autoSpaceDE w:val="0"/>
        <w:autoSpaceDN w:val="0"/>
        <w:bidi/>
        <w:adjustRightInd w:val="0"/>
        <w:spacing w:after="0" w:line="360" w:lineRule="exact"/>
        <w:jc w:val="both"/>
        <w:rPr>
          <w:rFonts w:ascii="Times New Roman" w:eastAsia="Times New Roman" w:hAnsi="Times New Roman" w:cs="B Nazanin"/>
          <w:sz w:val="24"/>
          <w:szCs w:val="24"/>
          <w:rtl/>
          <w:lang w:bidi="fa-IR"/>
        </w:rPr>
      </w:pPr>
      <w:r w:rsidRPr="00816844">
        <w:rPr>
          <w:rFonts w:ascii="Times New Roman" w:eastAsia="Times New Roman" w:hAnsi="Times New Roman" w:cs="B Nazanin" w:hint="cs"/>
          <w:b/>
          <w:bCs/>
          <w:sz w:val="24"/>
          <w:szCs w:val="24"/>
          <w:rtl/>
        </w:rPr>
        <w:t xml:space="preserve">مواد و روش ها: </w:t>
      </w:r>
      <w:r w:rsidRPr="00816844">
        <w:rPr>
          <w:rFonts w:ascii="Times New Roman" w:eastAsia="Times New Roman" w:hAnsi="Times New Roman" w:cs="B Nazanin" w:hint="cs"/>
          <w:sz w:val="24"/>
          <w:szCs w:val="24"/>
          <w:rtl/>
        </w:rPr>
        <w:t xml:space="preserve">روش این پژوهش توصیفی و از نوع همبستگی بود. جامعه آماری شامل کادردرمان درگیر در بخش های کرونا بیمارستان بودند که نمونه شامل </w:t>
      </w:r>
      <w:r w:rsidR="009820FD">
        <w:rPr>
          <w:rFonts w:ascii="Times New Roman" w:eastAsia="Times New Roman" w:hAnsi="Times New Roman" w:cs="B Nazanin" w:hint="cs"/>
          <w:sz w:val="24"/>
          <w:szCs w:val="24"/>
          <w:rtl/>
        </w:rPr>
        <w:t xml:space="preserve">پرسنل </w:t>
      </w:r>
      <w:r w:rsidRPr="00816844">
        <w:rPr>
          <w:rFonts w:ascii="Times New Roman" w:eastAsia="Times New Roman" w:hAnsi="Times New Roman" w:cs="B Nazanin" w:hint="cs"/>
          <w:sz w:val="24"/>
          <w:szCs w:val="24"/>
          <w:rtl/>
        </w:rPr>
        <w:t>کادردرمان بخش های کرونا بیمارستان انتخاب شدند. که از میان آن ها به صورت تصادفی با توجه به جمعیت، تعداد 100نفر انتخاب و وارد مطالعه شدند.</w:t>
      </w:r>
      <w:r w:rsidR="002872F1">
        <w:rPr>
          <w:rFonts w:ascii="Times New Roman" w:eastAsia="Times New Roman" w:hAnsi="Times New Roman" w:cs="B Nazanin" w:hint="cs"/>
          <w:sz w:val="24"/>
          <w:szCs w:val="24"/>
          <w:rtl/>
        </w:rPr>
        <w:t xml:space="preserve"> </w:t>
      </w:r>
      <w:r w:rsidRPr="00816844">
        <w:rPr>
          <w:rFonts w:ascii="Times New Roman" w:eastAsia="Times New Roman" w:hAnsi="Times New Roman" w:cs="B Nazanin" w:hint="cs"/>
          <w:sz w:val="24"/>
          <w:szCs w:val="24"/>
          <w:rtl/>
        </w:rPr>
        <w:t xml:space="preserve">برای جمع آوری اطلاعات از دو پرسشنامه حمایت اجتماعی ساراسون(1392) و پرسشنامه اضطراب ناشی از کرونا (1399) استفاده شد. داده ها با استفاده از نرم افزار </w:t>
      </w:r>
      <w:proofErr w:type="spellStart"/>
      <w:r w:rsidRPr="00816844">
        <w:rPr>
          <w:rFonts w:ascii="Times New Roman" w:eastAsia="Times New Roman" w:hAnsi="Times New Roman" w:cs="B Nazanin"/>
          <w:sz w:val="24"/>
          <w:szCs w:val="24"/>
        </w:rPr>
        <w:t>spss</w:t>
      </w:r>
      <w:proofErr w:type="spellEnd"/>
      <w:r w:rsidRPr="00816844">
        <w:rPr>
          <w:rFonts w:ascii="Times New Roman" w:eastAsia="Times New Roman" w:hAnsi="Times New Roman" w:cs="B Nazanin" w:hint="cs"/>
          <w:sz w:val="24"/>
          <w:szCs w:val="24"/>
          <w:rtl/>
          <w:lang w:bidi="fa-IR"/>
        </w:rPr>
        <w:t>مورد تحلیل قرار گرفتند.</w:t>
      </w:r>
    </w:p>
    <w:p w:rsidR="00816844" w:rsidRPr="00B56900" w:rsidRDefault="00816844" w:rsidP="009820FD">
      <w:pPr>
        <w:autoSpaceDE w:val="0"/>
        <w:autoSpaceDN w:val="0"/>
        <w:bidi/>
        <w:adjustRightInd w:val="0"/>
        <w:spacing w:after="0" w:line="360" w:lineRule="exact"/>
        <w:jc w:val="both"/>
        <w:rPr>
          <w:rFonts w:ascii="Times New Roman" w:eastAsia="Times New Roman" w:hAnsi="Times New Roman" w:cs="B Nazanin"/>
          <w:sz w:val="24"/>
          <w:szCs w:val="24"/>
          <w:rtl/>
        </w:rPr>
      </w:pPr>
      <w:r w:rsidRPr="00816844">
        <w:rPr>
          <w:rFonts w:ascii="Times New Roman" w:eastAsia="Times New Roman" w:hAnsi="Times New Roman" w:cs="B Nazanin" w:hint="cs"/>
          <w:b/>
          <w:bCs/>
          <w:sz w:val="24"/>
          <w:szCs w:val="24"/>
          <w:rtl/>
        </w:rPr>
        <w:t>یافته ها:</w:t>
      </w:r>
      <w:r w:rsidR="002872F1">
        <w:rPr>
          <w:rFonts w:ascii="Times New Roman" w:eastAsia="Times New Roman" w:hAnsi="Times New Roman" w:cs="B Nazanin" w:hint="cs"/>
          <w:b/>
          <w:bCs/>
          <w:sz w:val="24"/>
          <w:szCs w:val="24"/>
          <w:rtl/>
        </w:rPr>
        <w:t xml:space="preserve"> </w:t>
      </w:r>
      <w:r w:rsidRPr="00B56900">
        <w:rPr>
          <w:rFonts w:ascii="Times New Roman" w:eastAsia="Times New Roman" w:hAnsi="Times New Roman" w:cs="B Nazanin" w:hint="cs"/>
          <w:sz w:val="24"/>
          <w:szCs w:val="24"/>
          <w:rtl/>
        </w:rPr>
        <w:t xml:space="preserve">یافته ها نشان داد </w:t>
      </w:r>
      <w:r w:rsidR="00367F7D" w:rsidRPr="00B56900">
        <w:rPr>
          <w:rFonts w:ascii="Times New Roman" w:eastAsia="Times New Roman" w:hAnsi="Times New Roman" w:cs="B Nazanin" w:hint="cs"/>
          <w:sz w:val="24"/>
          <w:szCs w:val="24"/>
          <w:rtl/>
        </w:rPr>
        <w:t xml:space="preserve">که بین تعداد شبکه اجتماعی افراد و میزان اضطراب ناشی از کرونا ارتباط مثبت و معناداری وجود دارد. همچنین نتایج </w:t>
      </w:r>
      <w:r w:rsidR="009820FD">
        <w:rPr>
          <w:rFonts w:ascii="Times New Roman" w:eastAsia="Times New Roman" w:hAnsi="Times New Roman" w:cs="B Nazanin" w:hint="cs"/>
          <w:sz w:val="24"/>
          <w:szCs w:val="24"/>
          <w:rtl/>
        </w:rPr>
        <w:t>آ</w:t>
      </w:r>
      <w:r w:rsidR="00367F7D" w:rsidRPr="00B56900">
        <w:rPr>
          <w:rFonts w:ascii="Times New Roman" w:eastAsia="Times New Roman" w:hAnsi="Times New Roman" w:cs="B Nazanin" w:hint="cs"/>
          <w:sz w:val="24"/>
          <w:szCs w:val="24"/>
          <w:rtl/>
        </w:rPr>
        <w:t>زمون پیرسون نشان داد که بین میزان رضایت از حمایت اجتماعی و اضطراب ناشی از کرونا ارتباط معناداری وجود ندا</w:t>
      </w:r>
      <w:r w:rsidR="009820FD">
        <w:rPr>
          <w:rFonts w:ascii="Times New Roman" w:eastAsia="Times New Roman" w:hAnsi="Times New Roman" w:cs="B Nazanin" w:hint="cs"/>
          <w:sz w:val="24"/>
          <w:szCs w:val="24"/>
          <w:rtl/>
          <w:lang w:bidi="fa-IR"/>
        </w:rPr>
        <w:t>رد</w:t>
      </w:r>
      <w:r w:rsidR="00367F7D" w:rsidRPr="00B56900">
        <w:rPr>
          <w:rFonts w:ascii="Times New Roman" w:eastAsia="Times New Roman" w:hAnsi="Times New Roman" w:cs="B Nazanin" w:hint="cs"/>
          <w:sz w:val="24"/>
          <w:szCs w:val="24"/>
          <w:rtl/>
        </w:rPr>
        <w:t xml:space="preserve"> . میزان اضطراب ناشی از کرونا در بین کادر درمان</w:t>
      </w:r>
      <w:r w:rsidR="00A448E2">
        <w:rPr>
          <w:rFonts w:ascii="Times New Roman" w:eastAsia="Times New Roman" w:hAnsi="Times New Roman" w:cs="B Nazanin" w:hint="cs"/>
          <w:sz w:val="24"/>
          <w:szCs w:val="24"/>
          <w:rtl/>
        </w:rPr>
        <w:t xml:space="preserve"> به میزان</w:t>
      </w:r>
      <w:r w:rsidR="00367F7D" w:rsidRPr="00B56900">
        <w:rPr>
          <w:rFonts w:ascii="Times New Roman" w:eastAsia="Times New Roman" w:hAnsi="Times New Roman" w:cs="B Nazanin" w:hint="cs"/>
          <w:sz w:val="24"/>
          <w:szCs w:val="24"/>
          <w:rtl/>
        </w:rPr>
        <w:t xml:space="preserve"> متوسط گزارش شد. </w:t>
      </w:r>
    </w:p>
    <w:p w:rsidR="00816844" w:rsidRDefault="00816844" w:rsidP="009820FD">
      <w:pPr>
        <w:autoSpaceDE w:val="0"/>
        <w:autoSpaceDN w:val="0"/>
        <w:bidi/>
        <w:adjustRightInd w:val="0"/>
        <w:spacing w:after="0" w:line="360" w:lineRule="exact"/>
        <w:jc w:val="both"/>
        <w:rPr>
          <w:rFonts w:ascii="Times New Roman" w:eastAsia="Times New Roman" w:hAnsi="Times New Roman" w:cs="B Nazanin"/>
          <w:sz w:val="24"/>
          <w:szCs w:val="24"/>
          <w:rtl/>
          <w:lang w:bidi="fa-IR"/>
        </w:rPr>
      </w:pPr>
      <w:r w:rsidRPr="00B56900">
        <w:rPr>
          <w:rFonts w:ascii="Times New Roman" w:eastAsia="Times New Roman" w:hAnsi="Times New Roman" w:cs="B Nazanin" w:hint="cs"/>
          <w:b/>
          <w:bCs/>
          <w:sz w:val="24"/>
          <w:szCs w:val="24"/>
          <w:rtl/>
        </w:rPr>
        <w:t>نتیجه گیری</w:t>
      </w:r>
      <w:r w:rsidRPr="00B56900">
        <w:rPr>
          <w:rFonts w:ascii="Times New Roman" w:eastAsia="Times New Roman" w:hAnsi="Times New Roman" w:cs="B Nazanin" w:hint="cs"/>
          <w:sz w:val="24"/>
          <w:szCs w:val="24"/>
          <w:rtl/>
        </w:rPr>
        <w:t>:</w:t>
      </w:r>
      <w:r w:rsidR="00367F7D" w:rsidRPr="00B56900">
        <w:rPr>
          <w:rFonts w:ascii="Times New Roman" w:eastAsia="Times New Roman" w:hAnsi="Times New Roman" w:cs="B Nazanin" w:hint="cs"/>
          <w:sz w:val="24"/>
          <w:szCs w:val="24"/>
          <w:rtl/>
        </w:rPr>
        <w:t xml:space="preserve"> به طور کلی</w:t>
      </w:r>
      <w:r w:rsidR="00A448E2">
        <w:rPr>
          <w:rFonts w:ascii="Times New Roman" w:eastAsia="Times New Roman" w:hAnsi="Times New Roman" w:cs="B Nazanin" w:hint="cs"/>
          <w:sz w:val="24"/>
          <w:szCs w:val="24"/>
          <w:rtl/>
        </w:rPr>
        <w:t xml:space="preserve"> با توجه به شیوع بیماری کرونا و میزان اضطراب کادر درمان، پیشنهاد </w:t>
      </w:r>
      <w:r w:rsidR="009820FD">
        <w:rPr>
          <w:rFonts w:ascii="Times New Roman" w:eastAsia="Times New Roman" w:hAnsi="Times New Roman" w:cs="B Nazanin" w:hint="cs"/>
          <w:sz w:val="24"/>
          <w:szCs w:val="24"/>
          <w:rtl/>
        </w:rPr>
        <w:t>می شود توجه بیشتری بر روی سلامت روان</w:t>
      </w:r>
      <w:r w:rsidR="00A448E2">
        <w:rPr>
          <w:rFonts w:ascii="Times New Roman" w:eastAsia="Times New Roman" w:hAnsi="Times New Roman" w:cs="B Nazanin" w:hint="cs"/>
          <w:sz w:val="24"/>
          <w:szCs w:val="24"/>
          <w:rtl/>
        </w:rPr>
        <w:t xml:space="preserve"> کارکنان بیمارستانی به دلیل نقش ویژه </w:t>
      </w:r>
      <w:r w:rsidR="009820FD">
        <w:rPr>
          <w:rFonts w:ascii="Times New Roman" w:eastAsia="Times New Roman" w:hAnsi="Times New Roman" w:cs="B Nazanin" w:hint="cs"/>
          <w:sz w:val="24"/>
          <w:szCs w:val="24"/>
          <w:rtl/>
        </w:rPr>
        <w:t>آ</w:t>
      </w:r>
      <w:r w:rsidR="00A448E2">
        <w:rPr>
          <w:rFonts w:ascii="Times New Roman" w:eastAsia="Times New Roman" w:hAnsi="Times New Roman" w:cs="B Nazanin" w:hint="cs"/>
          <w:sz w:val="24"/>
          <w:szCs w:val="24"/>
          <w:rtl/>
        </w:rPr>
        <w:t>ن ها در مقابله با کووید 19منعطف شود. همچنین با توجه به ارتباط معنادار شبکه حمایت های اجتماعی و اضطراب ناشی از کرونا پیشنهاد می شود آگاه سازی از طریق آموزش، رسانه ها و ...  در خصوص حمایت از کادر در</w:t>
      </w:r>
      <w:r w:rsidR="008A5907">
        <w:rPr>
          <w:rFonts w:ascii="Times New Roman" w:eastAsia="Times New Roman" w:hAnsi="Times New Roman" w:cs="B Nazanin" w:hint="cs"/>
          <w:sz w:val="24"/>
          <w:szCs w:val="24"/>
          <w:rtl/>
        </w:rPr>
        <w:t>مان صورت گیرد.</w:t>
      </w:r>
    </w:p>
    <w:p w:rsidR="00F37439" w:rsidRPr="002872F1" w:rsidRDefault="00F37439" w:rsidP="00816844">
      <w:pPr>
        <w:autoSpaceDE w:val="0"/>
        <w:autoSpaceDN w:val="0"/>
        <w:bidi/>
        <w:adjustRightInd w:val="0"/>
        <w:spacing w:after="0" w:line="360" w:lineRule="exact"/>
        <w:jc w:val="both"/>
        <w:rPr>
          <w:rFonts w:ascii="Times New Roman" w:eastAsia="Times New Roman" w:hAnsi="Times New Roman" w:cs="B Nazanin"/>
          <w:b/>
          <w:bCs/>
          <w:sz w:val="24"/>
          <w:szCs w:val="24"/>
          <w:rtl/>
        </w:rPr>
      </w:pPr>
      <w:r w:rsidRPr="002872F1">
        <w:rPr>
          <w:rFonts w:ascii="Times New Roman" w:eastAsia="Times New Roman" w:hAnsi="Times New Roman" w:cs="B Nazanin" w:hint="cs"/>
          <w:b/>
          <w:bCs/>
          <w:sz w:val="24"/>
          <w:szCs w:val="24"/>
          <w:rtl/>
        </w:rPr>
        <w:t>مقدمه:</w:t>
      </w:r>
    </w:p>
    <w:p w:rsidR="00F37439" w:rsidRPr="00F37439" w:rsidRDefault="00F37439" w:rsidP="005A4BB1">
      <w:pPr>
        <w:autoSpaceDE w:val="0"/>
        <w:autoSpaceDN w:val="0"/>
        <w:bidi/>
        <w:adjustRightInd w:val="0"/>
        <w:spacing w:after="0" w:line="360" w:lineRule="exact"/>
        <w:jc w:val="both"/>
        <w:rPr>
          <w:rFonts w:ascii="Times New Roman" w:eastAsia="Times New Roman" w:hAnsi="Times New Roman" w:cs="B Nazanin"/>
          <w:sz w:val="24"/>
          <w:szCs w:val="24"/>
          <w:rtl/>
        </w:rPr>
      </w:pPr>
      <w:r w:rsidRPr="00F37439">
        <w:rPr>
          <w:rFonts w:ascii="Times New Roman" w:eastAsia="Times New Roman" w:hAnsi="Times New Roman" w:cs="B Nazanin"/>
          <w:sz w:val="24"/>
          <w:szCs w:val="24"/>
          <w:rtl/>
        </w:rPr>
        <w:t>بیماری</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های همه</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گیر ویروسی-عفونی در حال ظهور یک چالش بزرگ در قرن بیست و یکم هستند. در سال</w:t>
      </w:r>
      <w:r w:rsidR="00B41D06">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های اخیر، شیوع بیماری ابو</w:t>
      </w:r>
      <w:r w:rsidRPr="00F37439">
        <w:rPr>
          <w:rFonts w:ascii="Times New Roman" w:eastAsia="Times New Roman" w:hAnsi="Times New Roman" w:cs="B Nazanin" w:hint="cs"/>
          <w:sz w:val="24"/>
          <w:szCs w:val="24"/>
          <w:rtl/>
        </w:rPr>
        <w:t>لا</w:t>
      </w:r>
      <w:r w:rsidRPr="00F37439">
        <w:rPr>
          <w:rFonts w:ascii="Times New Roman" w:eastAsia="Times New Roman" w:hAnsi="Times New Roman" w:cs="B Nazanin"/>
          <w:sz w:val="24"/>
          <w:szCs w:val="24"/>
        </w:rPr>
        <w:t xml:space="preserve"> </w:t>
      </w:r>
      <w:r w:rsidRPr="00F37439">
        <w:rPr>
          <w:rFonts w:ascii="Times New Roman" w:eastAsia="Times New Roman" w:hAnsi="Times New Roman" w:cs="B Nazanin"/>
          <w:sz w:val="24"/>
          <w:szCs w:val="24"/>
          <w:rtl/>
        </w:rPr>
        <w:t>و سندرم تنفسی خاورمیانه منجر ب</w:t>
      </w:r>
      <w:r>
        <w:rPr>
          <w:rFonts w:ascii="Times New Roman" w:eastAsia="Times New Roman" w:hAnsi="Times New Roman" w:cs="B Nazanin"/>
          <w:sz w:val="24"/>
          <w:szCs w:val="24"/>
          <w:rtl/>
        </w:rPr>
        <w:t xml:space="preserve">ه خسارات زیادی به جوامع از نظر </w:t>
      </w:r>
      <w:r>
        <w:rPr>
          <w:rFonts w:ascii="Times New Roman" w:eastAsia="Times New Roman" w:hAnsi="Times New Roman" w:cs="B Nazanin" w:hint="cs"/>
          <w:sz w:val="24"/>
          <w:szCs w:val="24"/>
          <w:rtl/>
        </w:rPr>
        <w:t>سلامت</w:t>
      </w:r>
      <w:r w:rsidRPr="00F37439">
        <w:rPr>
          <w:rFonts w:ascii="Times New Roman" w:eastAsia="Times New Roman" w:hAnsi="Times New Roman" w:cs="B Nazanin"/>
          <w:sz w:val="24"/>
          <w:szCs w:val="24"/>
          <w:rtl/>
        </w:rPr>
        <w:t xml:space="preserve"> و اقتصاد شده</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 xml:space="preserve">اند </w:t>
      </w:r>
      <w:r w:rsidRPr="00F37439">
        <w:rPr>
          <w:rFonts w:ascii="Times New Roman" w:eastAsia="Times New Roman" w:hAnsi="Times New Roman" w:cs="B Nazanin"/>
          <w:sz w:val="24"/>
          <w:szCs w:val="24"/>
        </w:rPr>
        <w:t>.</w:t>
      </w:r>
      <w:r w:rsidRPr="00F37439">
        <w:rPr>
          <w:rFonts w:ascii="Times New Roman" w:eastAsia="Times New Roman" w:hAnsi="Times New Roman" w:cs="B Nazanin"/>
          <w:sz w:val="24"/>
          <w:szCs w:val="24"/>
          <w:rtl/>
        </w:rPr>
        <w:t>براساس گزارش سازمان جهانی بهداشت</w:t>
      </w:r>
      <w:r w:rsidR="00B41D06">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کو</w:t>
      </w:r>
      <w:r w:rsidRPr="00F37439">
        <w:rPr>
          <w:rFonts w:ascii="Times New Roman" w:eastAsia="Times New Roman" w:hAnsi="Times New Roman" w:cs="B Nazanin" w:hint="cs"/>
          <w:sz w:val="24"/>
          <w:szCs w:val="24"/>
          <w:rtl/>
        </w:rPr>
        <w:t>و</w:t>
      </w:r>
      <w:r w:rsidRPr="00F37439">
        <w:rPr>
          <w:rFonts w:ascii="Times New Roman" w:eastAsia="Times New Roman" w:hAnsi="Times New Roman" w:cs="B Nazanin"/>
          <w:sz w:val="24"/>
          <w:szCs w:val="24"/>
          <w:rtl/>
        </w:rPr>
        <w:t>ید</w:t>
      </w:r>
      <w:r w:rsidR="00E060A9">
        <w:rPr>
          <w:rFonts w:ascii="Times New Roman" w:eastAsia="Times New Roman" w:hAnsi="Times New Roman" w:cs="B Nazanin" w:hint="cs"/>
          <w:sz w:val="24"/>
          <w:szCs w:val="24"/>
          <w:rtl/>
        </w:rPr>
        <w:t>19</w:t>
      </w:r>
      <w:r w:rsidRPr="00F37439">
        <w:rPr>
          <w:rFonts w:ascii="Times New Roman" w:eastAsia="Times New Roman" w:hAnsi="Times New Roman" w:cs="B Nazanin" w:hint="cs"/>
          <w:sz w:val="24"/>
          <w:szCs w:val="24"/>
          <w:rtl/>
        </w:rPr>
        <w:t>در</w:t>
      </w:r>
      <w:r w:rsidRPr="00F37439">
        <w:rPr>
          <w:rFonts w:ascii="Times New Roman" w:eastAsia="Times New Roman" w:hAnsi="Times New Roman" w:cs="B Nazanin"/>
          <w:sz w:val="24"/>
          <w:szCs w:val="24"/>
          <w:rtl/>
        </w:rPr>
        <w:t xml:space="preserve">دسامبر 2019 در شهر ووهان کشور چین شروع شد و به سرعت افراد زیادی از مردم </w:t>
      </w:r>
      <w:r w:rsidRPr="00F37439">
        <w:rPr>
          <w:rFonts w:ascii="Times New Roman" w:eastAsia="Times New Roman" w:hAnsi="Times New Roman" w:cs="B Nazanin" w:hint="cs"/>
          <w:sz w:val="24"/>
          <w:szCs w:val="24"/>
          <w:rtl/>
        </w:rPr>
        <w:t>جهان</w:t>
      </w:r>
      <w:r w:rsidRPr="00F37439">
        <w:rPr>
          <w:rFonts w:ascii="Times New Roman" w:eastAsia="Times New Roman" w:hAnsi="Times New Roman" w:cs="B Nazanin"/>
          <w:sz w:val="24"/>
          <w:szCs w:val="24"/>
          <w:rtl/>
        </w:rPr>
        <w:t xml:space="preserve"> را درگیر خود کرد</w:t>
      </w:r>
      <w:r w:rsidRPr="00F37439">
        <w:rPr>
          <w:rFonts w:ascii="Times New Roman" w:eastAsia="Times New Roman" w:hAnsi="Times New Roman" w:cs="B Nazanin"/>
          <w:sz w:val="24"/>
          <w:szCs w:val="24"/>
        </w:rPr>
        <w:t xml:space="preserve">. </w:t>
      </w:r>
      <w:r w:rsidRPr="00F37439">
        <w:rPr>
          <w:rFonts w:ascii="Times New Roman" w:eastAsia="Times New Roman" w:hAnsi="Times New Roman" w:cs="B Nazanin"/>
          <w:sz w:val="24"/>
          <w:szCs w:val="24"/>
          <w:rtl/>
        </w:rPr>
        <w:t>این سازمان در 30 ژانویه سال 2020 از کرونا به عنوان یک نگرانی جهانی نام برد</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که کنترل آن نیازمند یک واکنش بین</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المللی هماهنگ است. این ویروس ناشناخته و جدید توانست جهان پیشرفته کنونی با تمام فنّاوریهای فوق بشری را تهدید کند</w:t>
      </w:r>
      <w:r w:rsidRPr="00F37439">
        <w:rPr>
          <w:rFonts w:ascii="Times New Roman" w:eastAsia="Times New Roman" w:hAnsi="Times New Roman" w:cs="B Nazanin"/>
          <w:sz w:val="24"/>
          <w:szCs w:val="24"/>
        </w:rPr>
        <w:t>,</w:t>
      </w:r>
      <w:r w:rsidRPr="00F37439">
        <w:rPr>
          <w:rFonts w:ascii="Times New Roman" w:eastAsia="Times New Roman" w:hAnsi="Times New Roman" w:cs="B Nazanin"/>
          <w:sz w:val="24"/>
          <w:szCs w:val="24"/>
          <w:rtl/>
        </w:rPr>
        <w:t xml:space="preserve">چنانکه بعد از گذشت تقریباً </w:t>
      </w:r>
      <w:r w:rsidRPr="00F37439">
        <w:rPr>
          <w:rFonts w:ascii="Times New Roman" w:eastAsia="Times New Roman" w:hAnsi="Times New Roman" w:cs="B Nazanin" w:hint="cs"/>
          <w:sz w:val="24"/>
          <w:szCs w:val="24"/>
          <w:rtl/>
        </w:rPr>
        <w:t>چهارماه از شیوع کرونا سازمان بهداشت جهانی آمار مبتلایان را</w:t>
      </w:r>
      <w:r w:rsidR="009820FD">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hint="cs"/>
          <w:sz w:val="24"/>
          <w:szCs w:val="24"/>
          <w:rtl/>
        </w:rPr>
        <w:t>چهارمیلیون و پانصدهزارنفردرجهان گزارش کرد(سازمان بهداشت جهانی،2020).</w:t>
      </w:r>
    </w:p>
    <w:p w:rsidR="00F37439" w:rsidRPr="00F37439" w:rsidRDefault="00F37439" w:rsidP="009820FD">
      <w:pPr>
        <w:autoSpaceDE w:val="0"/>
        <w:autoSpaceDN w:val="0"/>
        <w:bidi/>
        <w:adjustRightInd w:val="0"/>
        <w:spacing w:after="0" w:line="360" w:lineRule="exact"/>
        <w:jc w:val="both"/>
        <w:rPr>
          <w:rFonts w:ascii="Times New Roman" w:eastAsia="Times New Roman" w:hAnsi="Times New Roman" w:cs="B Nazanin"/>
          <w:sz w:val="24"/>
          <w:szCs w:val="24"/>
          <w:rtl/>
        </w:rPr>
      </w:pPr>
      <w:r w:rsidRPr="00F37439">
        <w:rPr>
          <w:rFonts w:ascii="Times New Roman" w:eastAsia="Times New Roman" w:hAnsi="Times New Roman" w:cs="B Nazanin"/>
          <w:sz w:val="24"/>
          <w:szCs w:val="24"/>
          <w:rtl/>
        </w:rPr>
        <w:t>متاسفانه، این ویروس کشور ایران را همچون سایر کشورهای جهان آلوده کرده و مبارزه با این ویروس به طور سراسری و همه</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جانبه در کل کشور در حال انجام است. بیماری کووید-</w:t>
      </w:r>
      <w:r w:rsidRPr="00F37439">
        <w:rPr>
          <w:rFonts w:ascii="Times New Roman" w:eastAsia="Times New Roman" w:hAnsi="Times New Roman" w:cs="B Nazanin" w:hint="cs"/>
          <w:sz w:val="24"/>
          <w:szCs w:val="24"/>
          <w:rtl/>
        </w:rPr>
        <w:t>19</w:t>
      </w:r>
      <w:r w:rsidRPr="00F37439">
        <w:rPr>
          <w:rFonts w:ascii="Times New Roman" w:eastAsia="Times New Roman" w:hAnsi="Times New Roman" w:cs="B Nazanin"/>
          <w:sz w:val="24"/>
          <w:szCs w:val="24"/>
          <w:rtl/>
        </w:rPr>
        <w:t xml:space="preserve"> که تقریبا تمامی جنبه</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های مهم اقتصادی، سیاسی، اجتماعی و حتی نظامی تمامی کشورهای جهان را تحت تاثیر قرار داده، و به عبارت دیگر فلج کرده، بحث آثار روانشناختی این بیماری ویروسی بر روی بهداشت سلامت روان افراد در سطوح مختلف جامعه از اهمیت به</w:t>
      </w:r>
      <w:r w:rsidR="00E060A9">
        <w:rPr>
          <w:rFonts w:ascii="Times New Roman" w:eastAsia="Times New Roman" w:hAnsi="Times New Roman" w:cs="B Nazanin"/>
          <w:sz w:val="24"/>
          <w:szCs w:val="24"/>
        </w:rPr>
        <w:t xml:space="preserve"> </w:t>
      </w:r>
      <w:r w:rsidRPr="00F37439">
        <w:rPr>
          <w:rFonts w:ascii="Times New Roman" w:eastAsia="Times New Roman" w:hAnsi="Times New Roman" w:cs="B Nazanin"/>
          <w:sz w:val="24"/>
          <w:szCs w:val="24"/>
          <w:rtl/>
        </w:rPr>
        <w:t>سزایی برخوردار است</w:t>
      </w:r>
      <w:r w:rsidRPr="00F37439">
        <w:rPr>
          <w:rFonts w:ascii="Times New Roman" w:eastAsia="Times New Roman" w:hAnsi="Times New Roman" w:cs="B Nazanin" w:hint="cs"/>
          <w:sz w:val="24"/>
          <w:szCs w:val="24"/>
          <w:rtl/>
        </w:rPr>
        <w:t>(شهیاد ومحمدی،1399).</w:t>
      </w:r>
    </w:p>
    <w:p w:rsidR="00F37439" w:rsidRPr="00F37439" w:rsidRDefault="00F37439" w:rsidP="009820FD">
      <w:pPr>
        <w:autoSpaceDE w:val="0"/>
        <w:autoSpaceDN w:val="0"/>
        <w:bidi/>
        <w:adjustRightInd w:val="0"/>
        <w:spacing w:after="0" w:line="360" w:lineRule="exact"/>
        <w:jc w:val="both"/>
        <w:rPr>
          <w:rFonts w:ascii="Times New Roman" w:eastAsia="Times New Roman" w:hAnsi="Times New Roman" w:cs="B Nazanin"/>
          <w:sz w:val="24"/>
          <w:szCs w:val="24"/>
          <w:rtl/>
        </w:rPr>
      </w:pPr>
      <w:r w:rsidRPr="00F37439">
        <w:rPr>
          <w:rFonts w:ascii="Times New Roman" w:eastAsia="Times New Roman" w:hAnsi="Times New Roman" w:cs="B Nazanin"/>
          <w:sz w:val="24"/>
          <w:szCs w:val="24"/>
          <w:rtl/>
        </w:rPr>
        <w:t>با توجه به سطح گستردگی شیوع بیماری کووید-</w:t>
      </w:r>
      <w:r w:rsidRPr="00F37439">
        <w:rPr>
          <w:rFonts w:ascii="Times New Roman" w:eastAsia="Times New Roman" w:hAnsi="Times New Roman" w:cs="B Nazanin" w:hint="cs"/>
          <w:sz w:val="24"/>
          <w:szCs w:val="24"/>
          <w:rtl/>
        </w:rPr>
        <w:t>19</w:t>
      </w:r>
      <w:r w:rsidRPr="00F37439">
        <w:rPr>
          <w:rFonts w:ascii="Times New Roman" w:eastAsia="Times New Roman" w:hAnsi="Times New Roman" w:cs="B Nazanin"/>
          <w:sz w:val="24"/>
          <w:szCs w:val="24"/>
          <w:rtl/>
        </w:rPr>
        <w:t xml:space="preserve"> در سطح جهان و میزان تلفات ناشی از این بیماری، کارکنان مراقبت</w:t>
      </w:r>
      <w:r w:rsidR="009820FD">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 xml:space="preserve">های بهداشتی و درمانی به دلیل قرارگیری در خط اول مقابله با این بیماری نسبت به سایرین </w:t>
      </w:r>
      <w:r w:rsidR="009820FD">
        <w:rPr>
          <w:rFonts w:ascii="Times New Roman" w:eastAsia="Times New Roman" w:hAnsi="Times New Roman" w:cs="B Nazanin" w:hint="cs"/>
          <w:sz w:val="24"/>
          <w:szCs w:val="24"/>
          <w:rtl/>
        </w:rPr>
        <w:t xml:space="preserve">بیشتر </w:t>
      </w:r>
      <w:r w:rsidRPr="00F37439">
        <w:rPr>
          <w:rFonts w:ascii="Times New Roman" w:eastAsia="Times New Roman" w:hAnsi="Times New Roman" w:cs="B Nazanin"/>
          <w:sz w:val="24"/>
          <w:szCs w:val="24"/>
          <w:rtl/>
        </w:rPr>
        <w:t>در معرض بروز اختلالات روانشناختی و اضطراب قرار دارند. در یک مطالعه مقطعی که بر روی پرسنل پزشکی در کشور چین در طی انتشار کووید-</w:t>
      </w:r>
      <w:r w:rsidRPr="00F37439">
        <w:rPr>
          <w:rFonts w:ascii="Times New Roman" w:eastAsia="Times New Roman" w:hAnsi="Times New Roman" w:cs="B Nazanin" w:hint="cs"/>
          <w:sz w:val="24"/>
          <w:szCs w:val="24"/>
          <w:rtl/>
        </w:rPr>
        <w:t>19</w:t>
      </w:r>
      <w:r w:rsidRPr="00F37439">
        <w:rPr>
          <w:rFonts w:ascii="Times New Roman" w:eastAsia="Times New Roman" w:hAnsi="Times New Roman" w:cs="B Nazanin"/>
          <w:sz w:val="24"/>
          <w:szCs w:val="24"/>
          <w:rtl/>
        </w:rPr>
        <w:t xml:space="preserve"> </w:t>
      </w:r>
      <w:r w:rsidR="00B41D06">
        <w:rPr>
          <w:rFonts w:ascii="Times New Roman" w:eastAsia="Times New Roman" w:hAnsi="Times New Roman" w:cs="B Nazanin" w:hint="cs"/>
          <w:sz w:val="24"/>
          <w:szCs w:val="24"/>
          <w:rtl/>
        </w:rPr>
        <w:t>در</w:t>
      </w:r>
      <w:r w:rsidRPr="00F37439">
        <w:rPr>
          <w:rFonts w:ascii="Times New Roman" w:eastAsia="Times New Roman" w:hAnsi="Times New Roman" w:cs="B Nazanin"/>
          <w:sz w:val="24"/>
          <w:szCs w:val="24"/>
          <w:rtl/>
        </w:rPr>
        <w:t xml:space="preserve"> بیستم فوریه 2</w:t>
      </w:r>
      <w:r w:rsidRPr="00F37439">
        <w:rPr>
          <w:rFonts w:ascii="Times New Roman" w:eastAsia="Times New Roman" w:hAnsi="Times New Roman" w:cs="B Nazanin" w:hint="cs"/>
          <w:sz w:val="24"/>
          <w:szCs w:val="24"/>
          <w:rtl/>
        </w:rPr>
        <w:t>0</w:t>
      </w:r>
      <w:r w:rsidRPr="00F37439">
        <w:rPr>
          <w:rFonts w:ascii="Times New Roman" w:eastAsia="Times New Roman" w:hAnsi="Times New Roman" w:cs="B Nazanin"/>
          <w:sz w:val="24"/>
          <w:szCs w:val="24"/>
          <w:rtl/>
        </w:rPr>
        <w:t>2</w:t>
      </w:r>
      <w:r w:rsidRPr="00F37439">
        <w:rPr>
          <w:rFonts w:ascii="Times New Roman" w:eastAsia="Times New Roman" w:hAnsi="Times New Roman" w:cs="B Nazanin" w:hint="cs"/>
          <w:sz w:val="24"/>
          <w:szCs w:val="24"/>
          <w:rtl/>
        </w:rPr>
        <w:t>0</w:t>
      </w:r>
      <w:r w:rsidR="009820FD">
        <w:rPr>
          <w:rFonts w:ascii="Times New Roman" w:eastAsia="Times New Roman" w:hAnsi="Times New Roman" w:cs="B Nazanin"/>
          <w:sz w:val="24"/>
          <w:szCs w:val="24"/>
          <w:rtl/>
        </w:rPr>
        <w:t xml:space="preserve"> انجام شده نشان </w:t>
      </w:r>
      <w:r w:rsidR="009820FD">
        <w:rPr>
          <w:rFonts w:ascii="Times New Roman" w:eastAsia="Times New Roman" w:hAnsi="Times New Roman" w:cs="B Nazanin" w:hint="cs"/>
          <w:sz w:val="24"/>
          <w:szCs w:val="24"/>
          <w:rtl/>
        </w:rPr>
        <w:t>داد</w:t>
      </w:r>
      <w:r w:rsidRPr="00F37439">
        <w:rPr>
          <w:rFonts w:ascii="Times New Roman" w:eastAsia="Times New Roman" w:hAnsi="Times New Roman" w:cs="B Nazanin"/>
          <w:sz w:val="24"/>
          <w:szCs w:val="24"/>
          <w:rtl/>
        </w:rPr>
        <w:t xml:space="preserve"> که از بین </w:t>
      </w:r>
      <w:r w:rsidRPr="00F37439">
        <w:rPr>
          <w:rFonts w:ascii="Times New Roman" w:eastAsia="Times New Roman" w:hAnsi="Times New Roman" w:cs="B Nazanin" w:hint="cs"/>
          <w:sz w:val="24"/>
          <w:szCs w:val="24"/>
          <w:rtl/>
        </w:rPr>
        <w:t>512</w:t>
      </w:r>
      <w:r w:rsidRPr="00F37439">
        <w:rPr>
          <w:rFonts w:ascii="Times New Roman" w:eastAsia="Times New Roman" w:hAnsi="Times New Roman" w:cs="B Nazanin"/>
          <w:sz w:val="24"/>
          <w:szCs w:val="24"/>
          <w:rtl/>
        </w:rPr>
        <w:t xml:space="preserve"> نفر پرسنل</w:t>
      </w:r>
      <w:r w:rsidR="009820FD">
        <w:rPr>
          <w:rFonts w:ascii="Times New Roman" w:eastAsia="Times New Roman" w:hAnsi="Times New Roman" w:cs="B Nazanin" w:hint="cs"/>
          <w:sz w:val="24"/>
          <w:szCs w:val="24"/>
          <w:rtl/>
        </w:rPr>
        <w:t xml:space="preserve"> کادردرمان</w:t>
      </w:r>
      <w:r w:rsidR="00B41D06">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میزان شیوع اضطراب حدود </w:t>
      </w:r>
      <w:r w:rsidRPr="00F37439">
        <w:rPr>
          <w:rFonts w:ascii="Times New Roman" w:eastAsia="Times New Roman" w:hAnsi="Times New Roman" w:cs="B Nazanin" w:hint="cs"/>
          <w:sz w:val="24"/>
          <w:szCs w:val="24"/>
          <w:rtl/>
        </w:rPr>
        <w:t>5/12</w:t>
      </w:r>
      <w:r w:rsidRPr="00F37439">
        <w:rPr>
          <w:rFonts w:ascii="Times New Roman" w:eastAsia="Times New Roman" w:hAnsi="Times New Roman" w:cs="B Nazanin"/>
          <w:sz w:val="24"/>
          <w:szCs w:val="24"/>
          <w:rtl/>
        </w:rPr>
        <w:t xml:space="preserve"> درصد بود </w:t>
      </w:r>
      <w:r w:rsidRPr="00F37439">
        <w:rPr>
          <w:rFonts w:ascii="Times New Roman" w:eastAsia="Times New Roman" w:hAnsi="Times New Roman" w:cs="B Nazanin"/>
          <w:sz w:val="24"/>
          <w:szCs w:val="24"/>
        </w:rPr>
        <w:t>.</w:t>
      </w:r>
      <w:r w:rsidRPr="00F37439">
        <w:rPr>
          <w:rFonts w:ascii="Times New Roman" w:eastAsia="Times New Roman" w:hAnsi="Times New Roman" w:cs="B Nazanin"/>
          <w:sz w:val="24"/>
          <w:szCs w:val="24"/>
          <w:rtl/>
        </w:rPr>
        <w:t>همچنین، بررسی نتایج همین تحقیق نشان داد پرسنلی که در تماس مستقیم با بیماران آلوده به کووید-</w:t>
      </w:r>
      <w:r w:rsidRPr="00F37439">
        <w:rPr>
          <w:rFonts w:ascii="Times New Roman" w:eastAsia="Times New Roman" w:hAnsi="Times New Roman" w:cs="B Nazanin" w:hint="cs"/>
          <w:sz w:val="24"/>
          <w:szCs w:val="24"/>
          <w:rtl/>
        </w:rPr>
        <w:t>19</w:t>
      </w:r>
      <w:r w:rsidRPr="00F37439">
        <w:rPr>
          <w:rFonts w:ascii="Times New Roman" w:eastAsia="Times New Roman" w:hAnsi="Times New Roman" w:cs="B Nazanin"/>
          <w:sz w:val="24"/>
          <w:szCs w:val="24"/>
          <w:rtl/>
        </w:rPr>
        <w:t xml:space="preserve"> هستند نسبت به افرادی که در تماس مستقیم با این بیماران نیستند دارای شاخص اضطرابی بیشتری هستند</w:t>
      </w:r>
      <w:r w:rsidRPr="00F37439">
        <w:rPr>
          <w:rFonts w:ascii="Times New Roman" w:eastAsia="Times New Roman" w:hAnsi="Times New Roman" w:cs="B Nazanin" w:hint="cs"/>
          <w:sz w:val="24"/>
          <w:szCs w:val="24"/>
          <w:rtl/>
        </w:rPr>
        <w:t>(لیو و همکاران،2020).</w:t>
      </w:r>
      <w:r w:rsidRPr="00F37439">
        <w:rPr>
          <w:rFonts w:ascii="Times New Roman" w:eastAsia="Times New Roman" w:hAnsi="Times New Roman" w:cs="B Nazanin"/>
          <w:sz w:val="24"/>
          <w:szCs w:val="24"/>
          <w:rtl/>
        </w:rPr>
        <w:t xml:space="preserve"> در یک بررسی دیگر که بر روی پزشکان و پرستاران بیمارستانی در ووهان چین در طی انتشار بیماری کووید-</w:t>
      </w:r>
      <w:r w:rsidRPr="00F37439">
        <w:rPr>
          <w:rFonts w:ascii="Times New Roman" w:eastAsia="Times New Roman" w:hAnsi="Times New Roman" w:cs="B Nazanin" w:hint="cs"/>
          <w:sz w:val="24"/>
          <w:szCs w:val="24"/>
          <w:rtl/>
        </w:rPr>
        <w:t>19</w:t>
      </w:r>
      <w:r w:rsidRPr="00F37439">
        <w:rPr>
          <w:rFonts w:ascii="Times New Roman" w:eastAsia="Times New Roman" w:hAnsi="Times New Roman" w:cs="B Nazanin"/>
          <w:sz w:val="24"/>
          <w:szCs w:val="24"/>
          <w:rtl/>
        </w:rPr>
        <w:t xml:space="preserve"> انجام شده نشان می</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 xml:space="preserve">دهد که کارکنان مراقبت های </w:t>
      </w:r>
      <w:r w:rsidRPr="00F37439">
        <w:rPr>
          <w:rFonts w:ascii="Times New Roman" w:eastAsia="Times New Roman" w:hAnsi="Times New Roman" w:cs="B Nazanin"/>
          <w:sz w:val="24"/>
          <w:szCs w:val="24"/>
          <w:rtl/>
        </w:rPr>
        <w:lastRenderedPageBreak/>
        <w:t>پزشکی درجه بالایی از علائم افسردگی</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4/</w:t>
      </w:r>
      <w:r w:rsidRPr="00F37439">
        <w:rPr>
          <w:rFonts w:ascii="Times New Roman" w:eastAsia="Times New Roman" w:hAnsi="Times New Roman" w:cs="B Nazanin" w:hint="cs"/>
          <w:sz w:val="24"/>
          <w:szCs w:val="24"/>
          <w:rtl/>
        </w:rPr>
        <w:t>50</w:t>
      </w:r>
      <w:r w:rsidRPr="00F37439">
        <w:rPr>
          <w:rFonts w:ascii="Times New Roman" w:eastAsia="Times New Roman" w:hAnsi="Times New Roman" w:cs="B Nazanin"/>
          <w:sz w:val="24"/>
          <w:szCs w:val="24"/>
          <w:rtl/>
        </w:rPr>
        <w:t xml:space="preserve"> درصد</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 اضطراب </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1/44 درصد</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 بی خوابی </w:t>
      </w:r>
      <w:r w:rsidRPr="00F37439">
        <w:rPr>
          <w:rFonts w:ascii="Times New Roman" w:eastAsia="Times New Roman" w:hAnsi="Times New Roman" w:cs="B Nazanin" w:hint="cs"/>
          <w:sz w:val="24"/>
          <w:szCs w:val="24"/>
          <w:rtl/>
        </w:rPr>
        <w:t>(3</w:t>
      </w:r>
      <w:r w:rsidRPr="00F37439">
        <w:rPr>
          <w:rFonts w:ascii="Times New Roman" w:eastAsia="Times New Roman" w:hAnsi="Times New Roman" w:cs="B Nazanin"/>
          <w:sz w:val="24"/>
          <w:szCs w:val="24"/>
          <w:rtl/>
        </w:rPr>
        <w:t>4 درصد</w:t>
      </w:r>
      <w:r w:rsidRPr="00F37439">
        <w:rPr>
          <w:rFonts w:ascii="Times New Roman" w:eastAsia="Times New Roman" w:hAnsi="Times New Roman" w:cs="B Nazanin" w:hint="cs"/>
          <w:sz w:val="24"/>
          <w:szCs w:val="24"/>
          <w:rtl/>
        </w:rPr>
        <w:t>)</w:t>
      </w:r>
      <w:r w:rsidRPr="00F37439">
        <w:rPr>
          <w:rFonts w:ascii="Times New Roman" w:eastAsia="Times New Roman" w:hAnsi="Times New Roman" w:cs="B Nazanin"/>
          <w:sz w:val="24"/>
          <w:szCs w:val="24"/>
          <w:rtl/>
        </w:rPr>
        <w:t xml:space="preserve"> را تجربه می</w:t>
      </w:r>
      <w:r w:rsidRPr="00F37439">
        <w:rPr>
          <w:rFonts w:ascii="Times New Roman" w:eastAsia="Times New Roman" w:hAnsi="Times New Roman" w:cs="B Nazanin" w:hint="cs"/>
          <w:sz w:val="24"/>
          <w:szCs w:val="24"/>
          <w:rtl/>
        </w:rPr>
        <w:t xml:space="preserve"> </w:t>
      </w:r>
      <w:r w:rsidRPr="00F37439">
        <w:rPr>
          <w:rFonts w:ascii="Times New Roman" w:eastAsia="Times New Roman" w:hAnsi="Times New Roman" w:cs="B Nazanin"/>
          <w:sz w:val="24"/>
          <w:szCs w:val="24"/>
          <w:rtl/>
        </w:rPr>
        <w:t>کنند</w:t>
      </w:r>
      <w:r w:rsidRPr="00F37439">
        <w:rPr>
          <w:rFonts w:ascii="Times New Roman" w:eastAsia="Times New Roman" w:hAnsi="Times New Roman" w:cs="B Nazanin" w:hint="cs"/>
          <w:sz w:val="24"/>
          <w:szCs w:val="24"/>
          <w:rtl/>
        </w:rPr>
        <w:t>(وانگ و همکاران،2020)</w:t>
      </w:r>
    </w:p>
    <w:p w:rsidR="00E060A9" w:rsidRDefault="00F37439" w:rsidP="005A4BB1">
      <w:pPr>
        <w:autoSpaceDE w:val="0"/>
        <w:autoSpaceDN w:val="0"/>
        <w:bidi/>
        <w:adjustRightInd w:val="0"/>
        <w:spacing w:after="0" w:line="360" w:lineRule="exact"/>
        <w:jc w:val="both"/>
        <w:rPr>
          <w:rFonts w:ascii="B Nazanin" w:eastAsia="Times New Roman" w:hAnsi="Times New Roman" w:cs="B Nazanin"/>
          <w:sz w:val="24"/>
          <w:szCs w:val="24"/>
          <w:rtl/>
          <w:lang w:val="nl-NL"/>
        </w:rPr>
      </w:pPr>
      <w:r w:rsidRPr="00F37439">
        <w:rPr>
          <w:rFonts w:ascii="B Nazanin" w:eastAsia="Times New Roman" w:hAnsi="Times New Roman" w:cs="B Nazanin"/>
          <w:sz w:val="24"/>
          <w:szCs w:val="24"/>
          <w:rtl/>
          <w:lang w:val="nl-NL"/>
        </w:rPr>
        <w:t xml:space="preserve">اضطراب در مورد </w:t>
      </w:r>
      <w:r w:rsidRPr="00F37439">
        <w:rPr>
          <w:rFonts w:ascii="B Nazanin" w:eastAsia="Times New Roman" w:hAnsi="Times New Roman" w:cs="B Nazanin" w:hint="cs"/>
          <w:sz w:val="24"/>
          <w:szCs w:val="24"/>
          <w:rtl/>
          <w:lang w:val="nl-NL"/>
        </w:rPr>
        <w:t>کووید</w:t>
      </w:r>
      <w:r w:rsidRPr="00F37439">
        <w:rPr>
          <w:rFonts w:ascii="B Nazanin" w:eastAsia="Times New Roman" w:hAnsi="Times New Roman" w:cs="B Nazanin"/>
          <w:sz w:val="24"/>
          <w:szCs w:val="24"/>
          <w:rtl/>
          <w:lang w:val="nl-NL"/>
        </w:rPr>
        <w:t xml:space="preserve"> -19 شا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ع</w:t>
      </w:r>
      <w:r w:rsidRPr="00F37439">
        <w:rPr>
          <w:rFonts w:ascii="B Nazanin" w:eastAsia="Times New Roman" w:hAnsi="Times New Roman" w:cs="B Nazanin"/>
          <w:sz w:val="24"/>
          <w:szCs w:val="24"/>
          <w:rtl/>
          <w:lang w:val="nl-NL"/>
        </w:rPr>
        <w:t xml:space="preserve"> است و به نظر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رسد ب</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شتر</w:t>
      </w:r>
      <w:r w:rsidRPr="00F37439">
        <w:rPr>
          <w:rFonts w:ascii="B Nazanin" w:eastAsia="Times New Roman" w:hAnsi="Times New Roman" w:cs="B Nazanin"/>
          <w:sz w:val="24"/>
          <w:szCs w:val="24"/>
          <w:rtl/>
          <w:lang w:val="nl-NL"/>
        </w:rPr>
        <w:t xml:space="preserve"> به دل</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ل</w:t>
      </w:r>
      <w:r w:rsidRPr="00F37439">
        <w:rPr>
          <w:rFonts w:ascii="B Nazanin" w:eastAsia="Times New Roman" w:hAnsi="Times New Roman" w:cs="B Nazanin"/>
          <w:sz w:val="24"/>
          <w:szCs w:val="24"/>
          <w:rtl/>
          <w:lang w:val="nl-NL"/>
        </w:rPr>
        <w:t xml:space="preserve"> ناشناخته بودن و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جاد</w:t>
      </w:r>
      <w:r w:rsidRPr="00F37439">
        <w:rPr>
          <w:rFonts w:ascii="B Nazanin" w:eastAsia="Times New Roman" w:hAnsi="Times New Roman" w:cs="B Nazanin"/>
          <w:sz w:val="24"/>
          <w:szCs w:val="24"/>
          <w:rtl/>
          <w:lang w:val="nl-NL"/>
        </w:rPr>
        <w:t xml:space="preserve"> ابهام شناخت</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در افراد</w:t>
      </w:r>
      <w:r w:rsidRPr="00F37439">
        <w:rPr>
          <w:rFonts w:ascii="B Nazanin" w:eastAsia="Times New Roman" w:hAnsi="Times New Roman" w:cs="B Nazanin" w:hint="cs"/>
          <w:sz w:val="24"/>
          <w:szCs w:val="24"/>
          <w:rtl/>
          <w:lang w:val="nl-NL"/>
        </w:rPr>
        <w:t xml:space="preserve"> </w:t>
      </w:r>
      <w:r w:rsidRPr="00F37439">
        <w:rPr>
          <w:rFonts w:ascii="B Nazanin" w:eastAsia="Times New Roman" w:hAnsi="Times New Roman" w:cs="B Nazanin"/>
          <w:sz w:val="24"/>
          <w:szCs w:val="24"/>
          <w:rtl/>
          <w:lang w:val="nl-NL"/>
        </w:rPr>
        <w:t>درباره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و</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روس</w:t>
      </w:r>
      <w:r w:rsidRPr="00F37439">
        <w:rPr>
          <w:rFonts w:ascii="B Nazanin" w:eastAsia="Times New Roman" w:hAnsi="Times New Roman" w:cs="B Nazanin"/>
          <w:sz w:val="24"/>
          <w:szCs w:val="24"/>
          <w:rtl/>
          <w:lang w:val="nl-NL"/>
        </w:rPr>
        <w:t xml:space="preserve"> است. ترس از ناشناخته ها ادراک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من</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را در انسان </w:t>
      </w:r>
      <w:r w:rsidRPr="00E060A9">
        <w:rPr>
          <w:rFonts w:ascii="B Nazanin" w:eastAsia="Times New Roman" w:hAnsi="Times New Roman" w:cs="B Nazanin"/>
          <w:sz w:val="24"/>
          <w:szCs w:val="24"/>
          <w:rtl/>
          <w:lang w:val="nl-NL"/>
        </w:rPr>
        <w:t xml:space="preserve">کاهش </w:t>
      </w:r>
      <w:r w:rsidR="00E060A9" w:rsidRPr="00E060A9">
        <w:rPr>
          <w:rFonts w:ascii="Calibri" w:eastAsia="Times New Roman" w:hAnsi="Calibri" w:cs="B Nazanin" w:hint="cs"/>
          <w:sz w:val="24"/>
          <w:szCs w:val="24"/>
          <w:rtl/>
          <w:lang w:val="nl-NL" w:bidi="fa-IR"/>
        </w:rPr>
        <w:t>داده و</w:t>
      </w:r>
      <w:r w:rsidRPr="00E060A9">
        <w:rPr>
          <w:rFonts w:ascii="B Nazanin" w:eastAsia="Times New Roman" w:hAnsi="Times New Roman" w:cs="B Nazanin"/>
          <w:sz w:val="24"/>
          <w:szCs w:val="24"/>
          <w:rtl/>
          <w:lang w:val="nl-NL"/>
        </w:rPr>
        <w:t xml:space="preserve"> همواره</w:t>
      </w:r>
      <w:r w:rsidRPr="00F37439">
        <w:rPr>
          <w:rFonts w:ascii="B Nazanin" w:eastAsia="Times New Roman" w:hAnsi="Times New Roman" w:cs="B Nazanin"/>
          <w:sz w:val="24"/>
          <w:szCs w:val="24"/>
          <w:rtl/>
          <w:lang w:val="nl-NL"/>
        </w:rPr>
        <w:t xml:space="preserve"> برا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بشر اضطراب زا بوده است. درباره </w:t>
      </w:r>
      <w:r w:rsidRPr="00F37439">
        <w:rPr>
          <w:rFonts w:ascii="B Nazanin" w:eastAsia="Times New Roman" w:hAnsi="Times New Roman" w:cs="B Nazanin" w:hint="cs"/>
          <w:sz w:val="24"/>
          <w:szCs w:val="24"/>
          <w:rtl/>
          <w:lang w:val="nl-NL"/>
        </w:rPr>
        <w:t>کووید19</w:t>
      </w:r>
      <w:r w:rsidRPr="00F37439">
        <w:rPr>
          <w:rFonts w:ascii="B Nazanin" w:eastAsia="Times New Roman" w:hAnsi="Times New Roman" w:cs="B Nazanin"/>
          <w:sz w:val="24"/>
          <w:szCs w:val="24"/>
          <w:rtl/>
          <w:lang w:val="nl-NL"/>
        </w:rPr>
        <w:t xml:space="preserve"> همچنان اطلاعات کم علم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w:t>
      </w:r>
      <w:r w:rsidRPr="00F37439">
        <w:rPr>
          <w:rFonts w:ascii="B Nazanin" w:eastAsia="Times New Roman" w:hAnsi="Times New Roman" w:cs="B Nazanin" w:hint="cs"/>
          <w:sz w:val="24"/>
          <w:szCs w:val="24"/>
          <w:rtl/>
          <w:lang w:val="nl-NL"/>
        </w:rPr>
        <w:t>نیز،</w:t>
      </w:r>
      <w:r w:rsidRPr="00F37439">
        <w:rPr>
          <w:rFonts w:ascii="B Nazanin" w:eastAsia="Times New Roman" w:hAnsi="Times New Roman" w:cs="B Nazanin"/>
          <w:sz w:val="24"/>
          <w:szCs w:val="24"/>
          <w:rtl/>
          <w:lang w:val="nl-NL"/>
        </w:rPr>
        <w:t>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اضطراب را تشد</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د</w:t>
      </w:r>
      <w:r w:rsidRPr="00F37439">
        <w:rPr>
          <w:rFonts w:ascii="B Nazanin" w:eastAsia="Times New Roman" w:hAnsi="Times New Roman" w:cs="B Nazanin"/>
          <w:sz w:val="24"/>
          <w:szCs w:val="24"/>
          <w:rtl/>
          <w:lang w:val="nl-NL"/>
        </w:rPr>
        <w:t xml:space="preserve">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کند (بجاما</w:t>
      </w:r>
      <w:r w:rsidRPr="00F37439">
        <w:rPr>
          <w:rFonts w:ascii="B Nazanin" w:eastAsia="Times New Roman" w:hAnsi="Times New Roman" w:cs="B Nazanin" w:hint="cs"/>
          <w:sz w:val="24"/>
          <w:szCs w:val="24"/>
          <w:rtl/>
          <w:lang w:val="nl-NL"/>
        </w:rPr>
        <w:t xml:space="preserve"> و</w:t>
      </w:r>
      <w:r w:rsidRPr="00F37439">
        <w:rPr>
          <w:rFonts w:ascii="B Nazanin" w:eastAsia="Times New Roman" w:hAnsi="Times New Roman" w:cs="B Nazanin"/>
          <w:sz w:val="24"/>
          <w:szCs w:val="24"/>
          <w:rtl/>
          <w:lang w:val="nl-NL"/>
        </w:rPr>
        <w:t xml:space="preserve"> اوستر</w:t>
      </w:r>
      <w:r w:rsidRPr="00F37439">
        <w:rPr>
          <w:rFonts w:ascii="B Nazanin" w:eastAsia="Times New Roman" w:hAnsi="Times New Roman" w:cs="B Nazanin" w:hint="cs"/>
          <w:sz w:val="24"/>
          <w:szCs w:val="24"/>
          <w:rtl/>
          <w:lang w:val="nl-NL"/>
        </w:rPr>
        <w:t>،2020</w:t>
      </w:r>
      <w:r w:rsidRPr="00F37439">
        <w:rPr>
          <w:rFonts w:ascii="B Nazanin" w:eastAsia="Times New Roman" w:hAnsi="Times New Roman" w:cs="B Nazanin"/>
          <w:sz w:val="24"/>
          <w:szCs w:val="24"/>
          <w:rtl/>
          <w:lang w:val="nl-NL"/>
        </w:rPr>
        <w:t>). در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زمان، افراد به دنبال اطلاعات ب</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شتر برا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رفع اضطراب خود هستند. اضطراب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تواند باعث شود افراد نتوانند اطلاعات درست و غلط را تشخ</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ص</w:t>
      </w:r>
      <w:r w:rsidRPr="00F37439">
        <w:rPr>
          <w:rFonts w:ascii="B Nazanin" w:eastAsia="Times New Roman" w:hAnsi="Times New Roman" w:cs="B Nazanin"/>
          <w:sz w:val="24"/>
          <w:szCs w:val="24"/>
          <w:rtl/>
          <w:lang w:val="nl-NL"/>
        </w:rPr>
        <w:t xml:space="preserve"> دهند، بنابرا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ممکن است آن ها در معرض اخبار نادرست قرار بگ</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رند</w:t>
      </w:r>
      <w:r w:rsidRPr="00F37439">
        <w:rPr>
          <w:rFonts w:ascii="B Nazanin" w:eastAsia="Times New Roman" w:hAnsi="Times New Roman" w:cs="B Nazanin"/>
          <w:sz w:val="24"/>
          <w:szCs w:val="24"/>
          <w:rtl/>
          <w:lang w:val="nl-NL"/>
        </w:rPr>
        <w:t xml:space="preserve"> (تو، تسانگ و </w:t>
      </w:r>
      <w:r w:rsidRPr="00F37439">
        <w:rPr>
          <w:rFonts w:ascii="B Nazanin" w:eastAsia="Times New Roman" w:hAnsi="Times New Roman" w:cs="B Nazanin" w:hint="cs"/>
          <w:sz w:val="24"/>
          <w:szCs w:val="24"/>
          <w:rtl/>
          <w:lang w:val="nl-NL"/>
        </w:rPr>
        <w:t>یی</w:t>
      </w:r>
      <w:r w:rsidRPr="00F37439">
        <w:rPr>
          <w:rFonts w:ascii="B Nazanin" w:eastAsia="Times New Roman" w:hAnsi="Times New Roman" w:cs="B Nazanin" w:hint="eastAsia"/>
          <w:sz w:val="24"/>
          <w:szCs w:val="24"/>
          <w:rtl/>
          <w:lang w:val="nl-NL"/>
        </w:rPr>
        <w:t>پ</w:t>
      </w:r>
      <w:r w:rsidRPr="00F37439">
        <w:rPr>
          <w:rFonts w:ascii="B Nazanin" w:eastAsia="Times New Roman" w:hAnsi="Times New Roman" w:cs="B Nazanin" w:hint="cs"/>
          <w:sz w:val="24"/>
          <w:szCs w:val="24"/>
          <w:rtl/>
          <w:lang w:val="nl-NL"/>
        </w:rPr>
        <w:t>،2020</w:t>
      </w:r>
      <w:r w:rsidRPr="00F37439">
        <w:rPr>
          <w:rFonts w:ascii="B Nazanin" w:eastAsia="Times New Roman" w:hAnsi="Times New Roman" w:cs="B Nazanin"/>
          <w:sz w:val="24"/>
          <w:szCs w:val="24"/>
          <w:rtl/>
          <w:lang w:val="nl-NL"/>
        </w:rPr>
        <w:t xml:space="preserve"> </w:t>
      </w:r>
      <w:r w:rsidRPr="00F37439">
        <w:rPr>
          <w:rFonts w:ascii="B Nazanin" w:eastAsia="Times New Roman" w:hAnsi="Times New Roman" w:cs="B Nazanin" w:hint="cs"/>
          <w:sz w:val="24"/>
          <w:szCs w:val="24"/>
          <w:rtl/>
          <w:lang w:val="nl-NL"/>
        </w:rPr>
        <w:t>)</w:t>
      </w:r>
      <w:r w:rsidRPr="00F37439">
        <w:rPr>
          <w:rFonts w:ascii="B Nazanin" w:eastAsia="Times New Roman" w:hAnsi="Times New Roman" w:cs="B Nazanin"/>
          <w:sz w:val="24"/>
          <w:szCs w:val="24"/>
          <w:rtl/>
          <w:lang w:val="nl-NL"/>
        </w:rPr>
        <w:t>استرس و اضطراب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تواند س</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ستم</w:t>
      </w:r>
      <w:r w:rsidRPr="00F37439">
        <w:rPr>
          <w:rFonts w:ascii="B Nazanin" w:eastAsia="Times New Roman" w:hAnsi="Times New Roman" w:cs="B Nazanin"/>
          <w:sz w:val="24"/>
          <w:szCs w:val="24"/>
          <w:rtl/>
          <w:lang w:val="nl-NL"/>
        </w:rPr>
        <w:t xml:space="preserve">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من</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بدن را تضع</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ف</w:t>
      </w:r>
      <w:r w:rsidRPr="00F37439">
        <w:rPr>
          <w:rFonts w:ascii="B Nazanin" w:eastAsia="Times New Roman" w:hAnsi="Times New Roman" w:cs="B Nazanin"/>
          <w:sz w:val="24"/>
          <w:szCs w:val="24"/>
          <w:rtl/>
          <w:lang w:val="nl-NL"/>
        </w:rPr>
        <w:t xml:space="preserve"> کرده و آن ها را در برابر ب</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مار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ها ازجمله کرونا آس</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ب</w:t>
      </w:r>
      <w:r w:rsidRPr="00F37439">
        <w:rPr>
          <w:rFonts w:ascii="B Nazanin" w:eastAsia="Times New Roman" w:hAnsi="Times New Roman" w:cs="B Nazanin"/>
          <w:sz w:val="24"/>
          <w:szCs w:val="24"/>
          <w:rtl/>
          <w:lang w:val="nl-NL"/>
        </w:rPr>
        <w:t xml:space="preserve"> پذ</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ر</w:t>
      </w:r>
      <w:r w:rsidRPr="00F37439">
        <w:rPr>
          <w:rFonts w:ascii="B Nazanin" w:eastAsia="Times New Roman" w:hAnsi="Times New Roman" w:cs="B Nazanin"/>
          <w:sz w:val="24"/>
          <w:szCs w:val="24"/>
          <w:rtl/>
          <w:lang w:val="nl-NL"/>
        </w:rPr>
        <w:t xml:space="preserve"> کند (چانگ، ل</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نگ</w:t>
      </w:r>
      <w:r w:rsidRPr="00F37439">
        <w:rPr>
          <w:rFonts w:ascii="B Nazanin" w:eastAsia="Times New Roman" w:hAnsi="Times New Roman" w:cs="B Nazanin"/>
          <w:sz w:val="24"/>
          <w:szCs w:val="24"/>
          <w:rtl/>
          <w:lang w:val="nl-NL"/>
        </w:rPr>
        <w:t xml:space="preserve"> و</w:t>
      </w:r>
      <w:r w:rsidRPr="00F37439">
        <w:rPr>
          <w:rFonts w:ascii="B Nazanin" w:eastAsia="Times New Roman" w:hAnsi="Times New Roman" w:cs="B Nazanin" w:hint="cs"/>
          <w:sz w:val="24"/>
          <w:szCs w:val="24"/>
          <w:rtl/>
          <w:lang w:val="nl-NL"/>
        </w:rPr>
        <w:t xml:space="preserve"> وین،2020</w:t>
      </w:r>
      <w:r w:rsidRPr="00F37439">
        <w:rPr>
          <w:rFonts w:ascii="B Nazanin" w:eastAsia="Times New Roman" w:hAnsi="Times New Roman" w:cs="B Nazanin"/>
          <w:sz w:val="24"/>
          <w:szCs w:val="24"/>
          <w:rtl/>
          <w:lang w:val="nl-NL"/>
        </w:rPr>
        <w:t xml:space="preserve"> ). در نت</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جه،</w:t>
      </w:r>
      <w:r w:rsidRPr="00F37439">
        <w:rPr>
          <w:rFonts w:ascii="B Nazanin" w:eastAsia="Times New Roman" w:hAnsi="Times New Roman" w:cs="B Nazanin"/>
          <w:sz w:val="24"/>
          <w:szCs w:val="24"/>
          <w:rtl/>
          <w:lang w:val="nl-NL"/>
        </w:rPr>
        <w:t xml:space="preserve"> مردم برا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مقابله با اضطراب با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د</w:t>
      </w:r>
      <w:r w:rsidRPr="00F37439">
        <w:rPr>
          <w:rFonts w:ascii="B Nazanin" w:eastAsia="Times New Roman" w:hAnsi="Times New Roman" w:cs="B Nazanin"/>
          <w:sz w:val="24"/>
          <w:szCs w:val="24"/>
          <w:rtl/>
          <w:lang w:val="nl-NL"/>
        </w:rPr>
        <w:t xml:space="preserve"> استراتژ</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ها</w:t>
      </w:r>
      <w:r w:rsidRPr="00F37439">
        <w:rPr>
          <w:rFonts w:ascii="B Nazanin" w:eastAsia="Times New Roman" w:hAnsi="Times New Roman" w:cs="B Nazanin" w:hint="cs"/>
          <w:sz w:val="24"/>
          <w:szCs w:val="24"/>
          <w:rtl/>
          <w:lang w:val="nl-NL"/>
        </w:rPr>
        <w:t>یی</w:t>
      </w:r>
      <w:r w:rsidR="00F35E5A">
        <w:rPr>
          <w:rFonts w:ascii="B Nazanin" w:eastAsia="Times New Roman" w:hAnsi="Times New Roman" w:cs="B Nazanin" w:hint="cs"/>
          <w:sz w:val="24"/>
          <w:szCs w:val="24"/>
          <w:rtl/>
          <w:lang w:val="nl-NL"/>
        </w:rPr>
        <w:t xml:space="preserve"> را</w:t>
      </w:r>
      <w:r w:rsidRPr="00F37439">
        <w:rPr>
          <w:rFonts w:ascii="B Nazanin" w:eastAsia="Times New Roman" w:hAnsi="Times New Roman" w:cs="B Nazanin"/>
          <w:sz w:val="24"/>
          <w:szCs w:val="24"/>
          <w:rtl/>
          <w:lang w:val="nl-NL"/>
        </w:rPr>
        <w:t xml:space="preserve"> </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اد</w:t>
      </w:r>
      <w:r w:rsidRPr="00F37439">
        <w:rPr>
          <w:rFonts w:ascii="B Nazanin" w:eastAsia="Times New Roman" w:hAnsi="Times New Roman" w:cs="B Nazanin"/>
          <w:sz w:val="24"/>
          <w:szCs w:val="24"/>
          <w:rtl/>
          <w:lang w:val="nl-NL"/>
        </w:rPr>
        <w:t xml:space="preserve"> بگ</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رند</w:t>
      </w:r>
      <w:r w:rsidRPr="00F37439">
        <w:rPr>
          <w:rFonts w:ascii="B Nazanin" w:eastAsia="Times New Roman" w:hAnsi="Times New Roman" w:cs="B Nazanin"/>
          <w:sz w:val="24"/>
          <w:szCs w:val="24"/>
          <w:rtl/>
          <w:lang w:val="nl-NL"/>
        </w:rPr>
        <w:t>. با توجه به ش</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وع</w:t>
      </w:r>
      <w:r w:rsidRPr="00F37439">
        <w:rPr>
          <w:rFonts w:ascii="B Nazanin" w:eastAsia="Times New Roman" w:hAnsi="Times New Roman" w:cs="B Nazanin"/>
          <w:sz w:val="24"/>
          <w:szCs w:val="24"/>
          <w:rtl/>
          <w:lang w:val="nl-NL"/>
        </w:rPr>
        <w:t xml:space="preserve"> سر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ع</w:t>
      </w:r>
      <w:r w:rsidRPr="00F37439">
        <w:rPr>
          <w:rFonts w:ascii="B Nazanin" w:eastAsia="Times New Roman" w:hAnsi="Times New Roman" w:cs="B Nazanin"/>
          <w:sz w:val="24"/>
          <w:szCs w:val="24"/>
          <w:rtl/>
          <w:lang w:val="nl-NL"/>
        </w:rPr>
        <w:t xml:space="preserve">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ب</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مار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و عدم تحق</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ق</w:t>
      </w:r>
      <w:r w:rsidRPr="00F37439">
        <w:rPr>
          <w:rFonts w:ascii="B Nazanin" w:eastAsia="Times New Roman" w:hAnsi="Times New Roman" w:cs="B Nazanin"/>
          <w:sz w:val="24"/>
          <w:szCs w:val="24"/>
          <w:rtl/>
          <w:lang w:val="nl-NL"/>
        </w:rPr>
        <w:t xml:space="preserve"> در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زم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نه،</w:t>
      </w:r>
      <w:r w:rsidRPr="00F37439">
        <w:rPr>
          <w:rFonts w:ascii="B Nazanin" w:eastAsia="Times New Roman" w:hAnsi="Times New Roman" w:cs="B Nazanin"/>
          <w:sz w:val="24"/>
          <w:szCs w:val="24"/>
          <w:rtl/>
          <w:lang w:val="nl-NL"/>
        </w:rPr>
        <w:t xml:space="preserve"> به نظر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رسد انجام تحق</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قات</w:t>
      </w:r>
      <w:r w:rsidRPr="00F37439">
        <w:rPr>
          <w:rFonts w:ascii="B Nazanin" w:eastAsia="Times New Roman" w:hAnsi="Times New Roman" w:cs="B Nazanin"/>
          <w:sz w:val="24"/>
          <w:szCs w:val="24"/>
          <w:rtl/>
          <w:lang w:val="nl-NL"/>
        </w:rPr>
        <w:t xml:space="preserve"> برا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کمک به شناسا</w:t>
      </w:r>
      <w:r w:rsidRPr="00F37439">
        <w:rPr>
          <w:rFonts w:ascii="B Nazanin" w:eastAsia="Times New Roman" w:hAnsi="Times New Roman" w:cs="B Nazanin" w:hint="cs"/>
          <w:sz w:val="24"/>
          <w:szCs w:val="24"/>
          <w:rtl/>
          <w:lang w:val="nl-NL"/>
        </w:rPr>
        <w:t>یی</w:t>
      </w:r>
      <w:r w:rsidRPr="00F37439">
        <w:rPr>
          <w:rFonts w:ascii="B Nazanin" w:eastAsia="Times New Roman" w:hAnsi="Times New Roman" w:cs="B Nazanin"/>
          <w:sz w:val="24"/>
          <w:szCs w:val="24"/>
          <w:rtl/>
          <w:lang w:val="nl-NL"/>
        </w:rPr>
        <w:t xml:space="preserve">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ن</w:t>
      </w:r>
      <w:r w:rsidRPr="00F37439">
        <w:rPr>
          <w:rFonts w:ascii="B Nazanin" w:eastAsia="Times New Roman" w:hAnsi="Times New Roman" w:cs="B Nazanin"/>
          <w:sz w:val="24"/>
          <w:szCs w:val="24"/>
          <w:rtl/>
          <w:lang w:val="nl-NL"/>
        </w:rPr>
        <w:t xml:space="preserve"> ب</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مار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و به و</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ژه</w:t>
      </w:r>
      <w:r w:rsidRPr="00F37439">
        <w:rPr>
          <w:rFonts w:ascii="B Nazanin" w:eastAsia="Times New Roman" w:hAnsi="Times New Roman" w:cs="B Nazanin"/>
          <w:sz w:val="24"/>
          <w:szCs w:val="24"/>
          <w:rtl/>
          <w:lang w:val="nl-NL"/>
        </w:rPr>
        <w:t xml:space="preserve"> اضطراب 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جادشده</w:t>
      </w:r>
      <w:r w:rsidRPr="00F37439">
        <w:rPr>
          <w:rFonts w:ascii="B Nazanin" w:eastAsia="Times New Roman" w:hAnsi="Times New Roman" w:cs="B Nazanin"/>
          <w:sz w:val="24"/>
          <w:szCs w:val="24"/>
          <w:rtl/>
          <w:lang w:val="nl-NL"/>
        </w:rPr>
        <w:t xml:space="preserve"> و راهکارها</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مقابله با اضطراب امر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ضرور</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است و م</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تواند به بهبود ک</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ف</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hint="eastAsia"/>
          <w:sz w:val="24"/>
          <w:szCs w:val="24"/>
          <w:rtl/>
          <w:lang w:val="nl-NL"/>
        </w:rPr>
        <w:t>ت</w:t>
      </w:r>
      <w:r w:rsidRPr="00F37439">
        <w:rPr>
          <w:rFonts w:ascii="B Nazanin" w:eastAsia="Times New Roman" w:hAnsi="Times New Roman" w:cs="B Nazanin"/>
          <w:sz w:val="24"/>
          <w:szCs w:val="24"/>
          <w:rtl/>
          <w:lang w:val="nl-NL"/>
        </w:rPr>
        <w:t xml:space="preserve"> زندگ</w:t>
      </w:r>
      <w:r w:rsidRPr="00F37439">
        <w:rPr>
          <w:rFonts w:ascii="B Nazanin" w:eastAsia="Times New Roman" w:hAnsi="Times New Roman" w:cs="B Nazanin" w:hint="cs"/>
          <w:sz w:val="24"/>
          <w:szCs w:val="24"/>
          <w:rtl/>
          <w:lang w:val="nl-NL"/>
        </w:rPr>
        <w:t>ی</w:t>
      </w:r>
      <w:r w:rsidRPr="00F37439">
        <w:rPr>
          <w:rFonts w:ascii="B Nazanin" w:eastAsia="Times New Roman" w:hAnsi="Times New Roman" w:cs="B Nazanin"/>
          <w:sz w:val="24"/>
          <w:szCs w:val="24"/>
          <w:rtl/>
          <w:lang w:val="nl-NL"/>
        </w:rPr>
        <w:t xml:space="preserve"> مردم و سلامت جامعه کمک کند</w:t>
      </w:r>
      <w:r w:rsidR="00B41D06">
        <w:rPr>
          <w:rFonts w:ascii="B Nazanin" w:eastAsia="Times New Roman" w:hAnsi="Times New Roman" w:cs="B Nazanin" w:hint="cs"/>
          <w:sz w:val="24"/>
          <w:szCs w:val="24"/>
          <w:rtl/>
          <w:lang w:val="nl-NL"/>
        </w:rPr>
        <w:t>.</w:t>
      </w:r>
    </w:p>
    <w:p w:rsidR="00F37439" w:rsidRDefault="00F37439" w:rsidP="005A4BB1">
      <w:pPr>
        <w:autoSpaceDE w:val="0"/>
        <w:autoSpaceDN w:val="0"/>
        <w:bidi/>
        <w:adjustRightInd w:val="0"/>
        <w:spacing w:after="0" w:line="360" w:lineRule="exact"/>
        <w:jc w:val="both"/>
        <w:rPr>
          <w:rFonts w:ascii="Arial" w:eastAsia="Times New Roman" w:hAnsi="Arial" w:cs="B Nazanin"/>
          <w:color w:val="000000"/>
          <w:sz w:val="24"/>
          <w:szCs w:val="24"/>
          <w:shd w:val="clear" w:color="auto" w:fill="FFFFFF"/>
          <w:rtl/>
        </w:rPr>
      </w:pPr>
      <w:r w:rsidRPr="00F37439">
        <w:rPr>
          <w:rFonts w:ascii="B Nazanin" w:eastAsia="Times New Roman" w:hAnsi="Times New Roman" w:cs="B Nazanin" w:hint="cs"/>
          <w:sz w:val="24"/>
          <w:szCs w:val="24"/>
          <w:rtl/>
          <w:lang w:val="nl-NL"/>
        </w:rPr>
        <w:t>از طرف دیگر یکی از فاکتورهای مهمی که می تواند در کاهش استرس و اضطراب کادردرمان نقش مهمی را ایفا کند حمایت اجتماعی از آنان است</w:t>
      </w:r>
      <w:r w:rsidRPr="00F37439">
        <w:rPr>
          <w:rFonts w:ascii="B Nazanin" w:eastAsia="Times New Roman" w:hAnsi="Times New Roman" w:cs="B Nazanin" w:hint="cs"/>
          <w:color w:val="000000"/>
          <w:sz w:val="24"/>
          <w:szCs w:val="24"/>
          <w:rtl/>
          <w:lang w:val="nl-NL"/>
        </w:rPr>
        <w:t>.</w:t>
      </w:r>
      <w:r w:rsidRPr="00F37439">
        <w:rPr>
          <w:rFonts w:ascii="Arial" w:eastAsia="Times New Roman" w:hAnsi="Arial" w:cs="B Nazanin"/>
          <w:color w:val="000000"/>
          <w:sz w:val="24"/>
          <w:szCs w:val="24"/>
          <w:shd w:val="clear" w:color="auto" w:fill="FFFFFF"/>
          <w:rtl/>
        </w:rPr>
        <w:t>کوب حمایت اجتماعی را میزان برخورداری از محبت، مساعدت و توجه اعضاء خانواده، دوستان و سایر افراد تعریف کرده است (به نقل از صدق‏پور و همکاران، 1389). حمایت اجتماعی به این مسأله می‏پردازد که فرد در زندگی خود و هنگام مشکلات از هم‏فکری و مساعدت‏های اطرفیان خود (خانواده و دوستان و... ) بهره‏مند شود و بتواند با آن‏ها احساس نزدیکی کند</w:t>
      </w:r>
      <w:r w:rsidRPr="00F37439">
        <w:rPr>
          <w:rFonts w:ascii="Arial" w:eastAsia="Times New Roman" w:hAnsi="Arial" w:cs="B Nazanin" w:hint="cs"/>
          <w:color w:val="000000"/>
          <w:sz w:val="24"/>
          <w:szCs w:val="24"/>
          <w:shd w:val="clear" w:color="auto" w:fill="FFFFFF"/>
          <w:rtl/>
        </w:rPr>
        <w:t>.</w:t>
      </w:r>
    </w:p>
    <w:p w:rsidR="00E060A9" w:rsidRPr="00F37439" w:rsidRDefault="00E060A9" w:rsidP="005A4BB1">
      <w:pPr>
        <w:autoSpaceDE w:val="0"/>
        <w:autoSpaceDN w:val="0"/>
        <w:bidi/>
        <w:adjustRightInd w:val="0"/>
        <w:spacing w:after="0" w:line="360" w:lineRule="exact"/>
        <w:jc w:val="both"/>
        <w:rPr>
          <w:rFonts w:ascii="B Nazanin" w:eastAsia="Times New Roman" w:hAnsi="Times New Roman" w:cs="B Nazanin"/>
          <w:sz w:val="24"/>
          <w:szCs w:val="24"/>
          <w:lang w:val="nl-NL"/>
        </w:rPr>
      </w:pPr>
    </w:p>
    <w:p w:rsidR="00F37439" w:rsidRDefault="00F37439" w:rsidP="005A4BB1">
      <w:pPr>
        <w:autoSpaceDE w:val="0"/>
        <w:autoSpaceDN w:val="0"/>
        <w:bidi/>
        <w:adjustRightInd w:val="0"/>
        <w:spacing w:after="0" w:line="360" w:lineRule="exact"/>
        <w:jc w:val="both"/>
        <w:rPr>
          <w:rFonts w:ascii="Arial" w:eastAsia="Times New Roman" w:hAnsi="Arial" w:cs="B Nazanin"/>
          <w:color w:val="000000"/>
          <w:sz w:val="24"/>
          <w:szCs w:val="24"/>
          <w:shd w:val="clear" w:color="auto" w:fill="FFFFFF"/>
          <w:rtl/>
          <w:lang w:bidi="fa-IR"/>
        </w:rPr>
      </w:pPr>
      <w:r w:rsidRPr="00B41D06">
        <w:rPr>
          <w:rFonts w:ascii="B Nazanin" w:eastAsia="Times New Roman" w:hAnsi="Times New Roman" w:cs="B Nazanin" w:hint="cs"/>
          <w:sz w:val="24"/>
          <w:szCs w:val="24"/>
          <w:rtl/>
          <w:lang w:val="nl-NL"/>
        </w:rPr>
        <w:t xml:space="preserve">درارتباط با حمایت </w:t>
      </w:r>
      <w:r w:rsidRPr="00B41D06">
        <w:rPr>
          <w:rFonts w:ascii="B Nazanin" w:eastAsia="Times New Roman" w:hAnsi="Times New Roman" w:cs="B Nazanin" w:hint="cs"/>
          <w:color w:val="000000"/>
          <w:sz w:val="24"/>
          <w:szCs w:val="24"/>
          <w:rtl/>
          <w:lang w:val="nl-NL"/>
        </w:rPr>
        <w:t xml:space="preserve">اجتماعی تحقیقات زیادی در ایران انجام شده است که ازجمله آن ها بررسی حمایت اجتماعی با </w:t>
      </w:r>
      <w:r w:rsidRPr="00B41D06">
        <w:rPr>
          <w:rFonts w:ascii="Arial" w:eastAsia="Times New Roman" w:hAnsi="Arial" w:cs="B Nazanin"/>
          <w:color w:val="000000"/>
          <w:sz w:val="24"/>
          <w:szCs w:val="24"/>
          <w:shd w:val="clear" w:color="auto" w:fill="FFFFFF"/>
          <w:rtl/>
        </w:rPr>
        <w:t>سبک‏های مقابله با استرس</w:t>
      </w:r>
      <w:r w:rsidRPr="00B41D06">
        <w:rPr>
          <w:rFonts w:ascii="Arial" w:eastAsia="Times New Roman" w:hAnsi="Arial" w:cs="B Nazanin" w:hint="cs"/>
          <w:color w:val="000000"/>
          <w:sz w:val="24"/>
          <w:szCs w:val="24"/>
          <w:shd w:val="clear" w:color="auto" w:fill="FFFFFF"/>
          <w:rtl/>
        </w:rPr>
        <w:t>(</w:t>
      </w:r>
      <w:r w:rsidRPr="00B41D06">
        <w:rPr>
          <w:rFonts w:ascii="Arial" w:eastAsia="Times New Roman" w:hAnsi="Arial" w:cs="B Nazanin"/>
          <w:color w:val="000000"/>
          <w:sz w:val="24"/>
          <w:szCs w:val="24"/>
          <w:shd w:val="clear" w:color="auto" w:fill="FFFFFF"/>
          <w:rtl/>
        </w:rPr>
        <w:t xml:space="preserve">  شعبان‏زاده و همکاران </w:t>
      </w:r>
      <w:r w:rsidRPr="00B41D06">
        <w:rPr>
          <w:rFonts w:ascii="Arial" w:eastAsia="Times New Roman" w:hAnsi="Arial" w:cs="B Nazanin" w:hint="cs"/>
          <w:color w:val="000000"/>
          <w:sz w:val="24"/>
          <w:szCs w:val="24"/>
          <w:shd w:val="clear" w:color="auto" w:fill="FFFFFF"/>
          <w:rtl/>
        </w:rPr>
        <w:t xml:space="preserve">، </w:t>
      </w:r>
      <w:r w:rsidRPr="00B41D06">
        <w:rPr>
          <w:rFonts w:ascii="Arial" w:eastAsia="Times New Roman" w:hAnsi="Arial" w:cs="B Nazanin"/>
          <w:color w:val="000000"/>
          <w:sz w:val="24"/>
          <w:szCs w:val="24"/>
          <w:shd w:val="clear" w:color="auto" w:fill="FFFFFF"/>
          <w:rtl/>
        </w:rPr>
        <w:t>1392</w:t>
      </w:r>
      <w:r w:rsidRPr="00B41D06">
        <w:rPr>
          <w:rFonts w:ascii="Arial" w:eastAsia="Times New Roman" w:hAnsi="Arial" w:cs="B Nazanin" w:hint="cs"/>
          <w:color w:val="000000"/>
          <w:sz w:val="24"/>
          <w:szCs w:val="24"/>
          <w:shd w:val="clear" w:color="auto" w:fill="FFFFFF"/>
          <w:rtl/>
        </w:rPr>
        <w:t>ونصیری 1395</w:t>
      </w:r>
      <w:r w:rsidRPr="00B41D06">
        <w:rPr>
          <w:rFonts w:ascii="Arial" w:eastAsia="Times New Roman" w:hAnsi="Arial" w:cs="B Nazanin"/>
          <w:color w:val="000000"/>
          <w:sz w:val="24"/>
          <w:szCs w:val="24"/>
          <w:shd w:val="clear" w:color="auto" w:fill="FFFFFF"/>
          <w:rtl/>
        </w:rPr>
        <w:t>)</w:t>
      </w:r>
      <w:r w:rsidRPr="00B41D06">
        <w:rPr>
          <w:rFonts w:ascii="Arial" w:eastAsia="Times New Roman" w:hAnsi="Arial" w:cs="B Nazanin" w:hint="cs"/>
          <w:color w:val="000000"/>
          <w:sz w:val="24"/>
          <w:szCs w:val="24"/>
          <w:shd w:val="clear" w:color="auto" w:fill="FFFFFF"/>
          <w:rtl/>
        </w:rPr>
        <w:t>و در خارج کشور نیز تحقیقاتی مانند</w:t>
      </w:r>
      <w:r w:rsidRPr="00B41D06">
        <w:rPr>
          <w:rFonts w:ascii="Times New Roman" w:eastAsia="Times New Roman" w:hAnsi="Times New Roman" w:cs="B Nazanin"/>
          <w:sz w:val="24"/>
          <w:szCs w:val="24"/>
          <w:rtl/>
        </w:rPr>
        <w:t xml:space="preserve"> </w:t>
      </w:r>
      <w:r w:rsidRPr="00B41D06">
        <w:rPr>
          <w:rFonts w:ascii="Arial" w:eastAsia="Times New Roman" w:hAnsi="Arial" w:cs="B Nazanin"/>
          <w:color w:val="000000"/>
          <w:sz w:val="24"/>
          <w:szCs w:val="24"/>
          <w:shd w:val="clear" w:color="auto" w:fill="FFFFFF"/>
          <w:rtl/>
        </w:rPr>
        <w:t>تأث</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hint="eastAsia"/>
          <w:color w:val="000000"/>
          <w:sz w:val="24"/>
          <w:szCs w:val="24"/>
          <w:shd w:val="clear" w:color="auto" w:fill="FFFFFF"/>
          <w:rtl/>
        </w:rPr>
        <w:t>ر</w:t>
      </w:r>
      <w:r w:rsidRPr="00B41D06">
        <w:rPr>
          <w:rFonts w:ascii="Arial" w:eastAsia="Times New Roman" w:hAnsi="Arial" w:cs="B Nazanin"/>
          <w:color w:val="000000"/>
          <w:sz w:val="24"/>
          <w:szCs w:val="24"/>
          <w:shd w:val="clear" w:color="auto" w:fill="FFFFFF"/>
          <w:rtl/>
        </w:rPr>
        <w:t xml:space="preserve"> تجارب نامطلوب کودک</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color w:val="000000"/>
          <w:sz w:val="24"/>
          <w:szCs w:val="24"/>
          <w:shd w:val="clear" w:color="auto" w:fill="FFFFFF"/>
          <w:rtl/>
        </w:rPr>
        <w:t xml:space="preserve"> ، استرس و حما</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hint="eastAsia"/>
          <w:color w:val="000000"/>
          <w:sz w:val="24"/>
          <w:szCs w:val="24"/>
          <w:shd w:val="clear" w:color="auto" w:fill="FFFFFF"/>
          <w:rtl/>
        </w:rPr>
        <w:t>ت</w:t>
      </w:r>
      <w:r w:rsidRPr="00B41D06">
        <w:rPr>
          <w:rFonts w:ascii="Arial" w:eastAsia="Times New Roman" w:hAnsi="Arial" w:cs="B Nazanin"/>
          <w:color w:val="000000"/>
          <w:sz w:val="24"/>
          <w:szCs w:val="24"/>
          <w:shd w:val="clear" w:color="auto" w:fill="FFFFFF"/>
          <w:rtl/>
        </w:rPr>
        <w:t xml:space="preserve"> اجتماع</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color w:val="000000"/>
          <w:sz w:val="24"/>
          <w:szCs w:val="24"/>
          <w:shd w:val="clear" w:color="auto" w:fill="FFFFFF"/>
          <w:rtl/>
        </w:rPr>
        <w:t xml:space="preserve"> بر سلامت</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color w:val="000000"/>
          <w:sz w:val="24"/>
          <w:szCs w:val="24"/>
          <w:shd w:val="clear" w:color="auto" w:fill="FFFFFF"/>
          <w:rtl/>
        </w:rPr>
        <w:t xml:space="preserve"> دانشجو</w:t>
      </w:r>
      <w:r w:rsidRPr="00B41D06">
        <w:rPr>
          <w:rFonts w:ascii="Arial" w:eastAsia="Times New Roman" w:hAnsi="Arial" w:cs="B Nazanin" w:hint="cs"/>
          <w:color w:val="000000"/>
          <w:sz w:val="24"/>
          <w:szCs w:val="24"/>
          <w:shd w:val="clear" w:color="auto" w:fill="FFFFFF"/>
          <w:rtl/>
        </w:rPr>
        <w:t>ی</w:t>
      </w:r>
      <w:r w:rsidRPr="00B41D06">
        <w:rPr>
          <w:rFonts w:ascii="Arial" w:eastAsia="Times New Roman" w:hAnsi="Arial" w:cs="B Nazanin" w:hint="eastAsia"/>
          <w:color w:val="000000"/>
          <w:sz w:val="24"/>
          <w:szCs w:val="24"/>
          <w:shd w:val="clear" w:color="auto" w:fill="FFFFFF"/>
          <w:rtl/>
        </w:rPr>
        <w:t>ان</w:t>
      </w:r>
      <w:r w:rsidRPr="00B41D06">
        <w:rPr>
          <w:rFonts w:ascii="Arial" w:eastAsia="Times New Roman" w:hAnsi="Arial" w:cs="B Nazanin" w:hint="cs"/>
          <w:color w:val="000000"/>
          <w:sz w:val="24"/>
          <w:szCs w:val="24"/>
          <w:shd w:val="clear" w:color="auto" w:fill="FFFFFF"/>
          <w:rtl/>
        </w:rPr>
        <w:t>(کاراتکین و همکاران،2020)و اثرحمایت اجتماعی برروی کیفیت خواب کارکنان درگیرباکرونا (شیائووهمکاران،2020)</w:t>
      </w:r>
      <w:r w:rsidRPr="00B41D06">
        <w:rPr>
          <w:rFonts w:ascii="Arial" w:eastAsia="Times New Roman" w:hAnsi="Arial" w:cs="B Nazanin" w:hint="cs"/>
          <w:color w:val="000000"/>
          <w:sz w:val="24"/>
          <w:szCs w:val="24"/>
          <w:shd w:val="clear" w:color="auto" w:fill="FFFFFF"/>
          <w:rtl/>
          <w:lang w:bidi="fa-IR"/>
        </w:rPr>
        <w:t>را می توان ذکر کرد.</w:t>
      </w:r>
    </w:p>
    <w:p w:rsidR="00834003" w:rsidRPr="00F37439" w:rsidRDefault="00834003" w:rsidP="005A4BB1">
      <w:pPr>
        <w:autoSpaceDE w:val="0"/>
        <w:autoSpaceDN w:val="0"/>
        <w:bidi/>
        <w:adjustRightInd w:val="0"/>
        <w:spacing w:after="0" w:line="360" w:lineRule="exact"/>
        <w:jc w:val="both"/>
        <w:rPr>
          <w:rFonts w:ascii="B Nazanin" w:eastAsia="Times New Roman" w:hAnsi="Times New Roman" w:cs="B Nazanin"/>
          <w:sz w:val="24"/>
          <w:szCs w:val="24"/>
          <w:lang w:val="nl-NL" w:bidi="fa-IR"/>
        </w:rPr>
      </w:pPr>
      <w:r>
        <w:rPr>
          <w:rFonts w:ascii="Arial" w:eastAsia="Times New Roman" w:hAnsi="Arial" w:cs="B Nazanin" w:hint="cs"/>
          <w:color w:val="000000"/>
          <w:sz w:val="24"/>
          <w:szCs w:val="24"/>
          <w:shd w:val="clear" w:color="auto" w:fill="FFFFFF"/>
          <w:rtl/>
          <w:lang w:bidi="fa-IR"/>
        </w:rPr>
        <w:t xml:space="preserve">با توجه به بحران فعلی کووید19 در جامعه که استرس مضاعفی را به کادر درمان وارد می کند و با عنایت به این موضوع که نقش حمایت اجتماعی در بحران ها نمود بیشتری دارد، مساله حمایت اجتماعی از کادر درمان اهمیت ویژه ای پیدا می کند. </w:t>
      </w:r>
      <w:r w:rsidR="00F35E5A">
        <w:rPr>
          <w:rFonts w:ascii="Arial" w:eastAsia="Times New Roman" w:hAnsi="Arial" w:cs="B Nazanin" w:hint="cs"/>
          <w:color w:val="000000"/>
          <w:sz w:val="24"/>
          <w:szCs w:val="24"/>
          <w:shd w:val="clear" w:color="auto" w:fill="FFFFFF"/>
          <w:rtl/>
          <w:lang w:bidi="fa-IR"/>
        </w:rPr>
        <w:t>بنابراین این پژوهش در پی آن است که ببیند ایا بین حمایت اجتماعی و اضطراب کرونا کادردرمان ارتباطی وجود دارد یا خیر؟</w:t>
      </w:r>
      <w:bookmarkStart w:id="0" w:name="_GoBack"/>
      <w:bookmarkEnd w:id="0"/>
    </w:p>
    <w:p w:rsidR="00470B6F" w:rsidRDefault="00470B6F" w:rsidP="005A4BB1">
      <w:pPr>
        <w:bidi/>
        <w:jc w:val="both"/>
        <w:rPr>
          <w:rFonts w:cs="B Nazanin"/>
          <w:rtl/>
        </w:rPr>
      </w:pPr>
    </w:p>
    <w:p w:rsidR="00743AA4" w:rsidRPr="00470B6F" w:rsidRDefault="006176D3" w:rsidP="005A4BB1">
      <w:pPr>
        <w:bidi/>
        <w:jc w:val="both"/>
        <w:rPr>
          <w:rFonts w:cs="B Nazanin"/>
          <w:sz w:val="28"/>
          <w:szCs w:val="28"/>
          <w:rtl/>
        </w:rPr>
      </w:pPr>
      <w:r w:rsidRPr="00470B6F">
        <w:rPr>
          <w:rFonts w:cs="B Nazanin" w:hint="cs"/>
          <w:sz w:val="28"/>
          <w:szCs w:val="28"/>
          <w:rtl/>
        </w:rPr>
        <w:t>روش کار:</w:t>
      </w:r>
    </w:p>
    <w:p w:rsidR="006176D3" w:rsidRDefault="006176D3" w:rsidP="00B41D06">
      <w:pPr>
        <w:bidi/>
        <w:jc w:val="both"/>
        <w:rPr>
          <w:rFonts w:cs="B Nazanin"/>
          <w:sz w:val="24"/>
          <w:szCs w:val="24"/>
          <w:rtl/>
        </w:rPr>
      </w:pPr>
      <w:r w:rsidRPr="00470B6F">
        <w:rPr>
          <w:rFonts w:cs="B Nazanin" w:hint="cs"/>
          <w:sz w:val="24"/>
          <w:szCs w:val="24"/>
          <w:rtl/>
        </w:rPr>
        <w:t>این مطالعه از نوع همبستگی</w:t>
      </w:r>
      <w:r w:rsidR="00B41D06">
        <w:rPr>
          <w:rFonts w:cs="B Nazanin" w:hint="cs"/>
          <w:sz w:val="24"/>
          <w:szCs w:val="24"/>
          <w:rtl/>
        </w:rPr>
        <w:t xml:space="preserve"> و</w:t>
      </w:r>
      <w:r w:rsidRPr="00470B6F">
        <w:rPr>
          <w:rFonts w:cs="B Nazanin" w:hint="cs"/>
          <w:sz w:val="24"/>
          <w:szCs w:val="24"/>
          <w:rtl/>
        </w:rPr>
        <w:t xml:space="preserve"> در مردادماه 1399 بر روی 100 نفر از پرسنل کادر درمان بخش های کرونا بیمارستان قائم (بخش آی سیو، بخش اعصاب1،بخش اورژانس)</w:t>
      </w:r>
      <w:r w:rsidR="00C21B2E">
        <w:rPr>
          <w:rFonts w:cs="B Nazanin" w:hint="cs"/>
          <w:sz w:val="24"/>
          <w:szCs w:val="24"/>
          <w:rtl/>
        </w:rPr>
        <w:t xml:space="preserve"> </w:t>
      </w:r>
      <w:r w:rsidRPr="00470B6F">
        <w:rPr>
          <w:rFonts w:cs="B Nazanin" w:hint="cs"/>
          <w:sz w:val="24"/>
          <w:szCs w:val="24"/>
          <w:rtl/>
        </w:rPr>
        <w:t>که درتماس مستقیم با فرد مبتلا به کووید19 بودند انجام شد. برای تعیین حجم نمونه</w:t>
      </w:r>
      <w:r w:rsidR="00470B6F">
        <w:rPr>
          <w:rFonts w:cs="B Nazanin" w:hint="cs"/>
          <w:sz w:val="24"/>
          <w:szCs w:val="24"/>
          <w:rtl/>
        </w:rPr>
        <w:t xml:space="preserve"> </w:t>
      </w:r>
      <w:r w:rsidR="00C21B2E">
        <w:rPr>
          <w:rFonts w:cs="B Nazanin" w:hint="cs"/>
          <w:sz w:val="24"/>
          <w:szCs w:val="24"/>
          <w:rtl/>
        </w:rPr>
        <w:t>با توجه به تعداد پرسنل کادردرمان بخش های کرونا، تمامی پرسنل به صورت تمام شماری در پژوهش وارد شدند. پرسشنامه های پزوهش برای تمامی افراد به صورت الکترونیک ارسال شد و در مجموع</w:t>
      </w:r>
      <w:r w:rsidR="00B41D06">
        <w:rPr>
          <w:rFonts w:cs="B Nazanin" w:hint="cs"/>
          <w:sz w:val="24"/>
          <w:szCs w:val="24"/>
          <w:rtl/>
        </w:rPr>
        <w:t>100</w:t>
      </w:r>
      <w:r w:rsidR="00C21B2E">
        <w:rPr>
          <w:rFonts w:cs="B Nazanin" w:hint="cs"/>
          <w:sz w:val="24"/>
          <w:szCs w:val="24"/>
          <w:rtl/>
        </w:rPr>
        <w:t xml:space="preserve"> نفر از پرسنل پرسشنامه را تکمیل و وارد پژوهش شدند.</w:t>
      </w:r>
    </w:p>
    <w:p w:rsidR="00FB658D" w:rsidRDefault="00AB63AE" w:rsidP="005A4BB1">
      <w:pPr>
        <w:bidi/>
        <w:jc w:val="both"/>
        <w:rPr>
          <w:rFonts w:cs="B Nazanin"/>
          <w:sz w:val="24"/>
          <w:szCs w:val="24"/>
          <w:rtl/>
        </w:rPr>
      </w:pPr>
      <w:r>
        <w:rPr>
          <w:rFonts w:cs="B Nazanin" w:hint="cs"/>
          <w:sz w:val="24"/>
          <w:szCs w:val="24"/>
          <w:rtl/>
        </w:rPr>
        <w:t>ابتدا اطلاعات دموگرافی</w:t>
      </w:r>
      <w:r w:rsidR="007231D5">
        <w:rPr>
          <w:rFonts w:cs="B Nazanin" w:hint="cs"/>
          <w:sz w:val="24"/>
          <w:szCs w:val="24"/>
          <w:rtl/>
        </w:rPr>
        <w:t xml:space="preserve">ک شامل اطلاعاتی از قبیل جنس، سن، سابقه کار ، سابقه ابتلا به کرونا، سابقه بیماری زمینه ای در خود و خانواده از شرکت کنندگان خواسته شد. </w:t>
      </w:r>
      <w:r w:rsidR="003F0FA4">
        <w:rPr>
          <w:rFonts w:cs="B Nazanin" w:hint="cs"/>
          <w:sz w:val="24"/>
          <w:szCs w:val="24"/>
          <w:rtl/>
        </w:rPr>
        <w:t xml:space="preserve">ابزارهای نمونه گیری شامل دو پرسشنامه حمایت اجتماعی </w:t>
      </w:r>
      <w:r>
        <w:rPr>
          <w:rFonts w:cs="B Nazanin" w:hint="cs"/>
          <w:sz w:val="24"/>
          <w:szCs w:val="24"/>
          <w:rtl/>
        </w:rPr>
        <w:t>و اضطراب بیماری کرونا بودند. حمایت اجتماعی با پرسشنامه ساراسون و همکاران(1392)سنجیده شد، این پرسشنامه شامل دو بخش تعداد شبکه اجتماعی و رضایتمندی از حمایت بود که شامل 27گویه بوده و میزان روایی و پایایی آن در تحقیقات قبلی سنجیده و مورد تایید قرار گرفته بود.</w:t>
      </w:r>
      <w:r w:rsidR="007231D5">
        <w:rPr>
          <w:rFonts w:cs="B Nazanin" w:hint="cs"/>
          <w:sz w:val="24"/>
          <w:szCs w:val="24"/>
          <w:rtl/>
        </w:rPr>
        <w:t xml:space="preserve"> </w:t>
      </w:r>
      <w:r>
        <w:rPr>
          <w:rFonts w:cs="B Nazanin" w:hint="cs"/>
          <w:sz w:val="24"/>
          <w:szCs w:val="24"/>
          <w:rtl/>
        </w:rPr>
        <w:t>همچنین اضطراب کارکنان با پرسشنامه اضطراب ناشی از کرونا که توسط علی پور و همکاران ساخته شده بود سنجیده شد. این مقیاس نیز شامل 18گویه بوده و پایایی و روای</w:t>
      </w:r>
      <w:r w:rsidR="007231D5">
        <w:rPr>
          <w:rFonts w:cs="B Nazanin" w:hint="cs"/>
          <w:sz w:val="24"/>
          <w:szCs w:val="24"/>
          <w:rtl/>
        </w:rPr>
        <w:t xml:space="preserve">ی آن مورد تایید قرار گرفته بود. </w:t>
      </w:r>
    </w:p>
    <w:p w:rsidR="00FB658D" w:rsidRDefault="00FB658D" w:rsidP="005A4BB1">
      <w:pPr>
        <w:bidi/>
        <w:jc w:val="both"/>
        <w:rPr>
          <w:rFonts w:cs="B Nazanin"/>
          <w:sz w:val="24"/>
          <w:szCs w:val="24"/>
          <w:rtl/>
        </w:rPr>
      </w:pPr>
      <w:r>
        <w:rPr>
          <w:rFonts w:cs="B Nazanin" w:hint="cs"/>
          <w:sz w:val="24"/>
          <w:szCs w:val="24"/>
          <w:rtl/>
        </w:rPr>
        <w:t>ملاحظات اخلاقی اعمال شده در این پزوهش شامل : شرکت داوطلبانه ازمودنی ها، جلب رضایت پاسخگویان در خصوص انجام تحقیق از طریق متعهد شدن به اینکه به هیچ وجه اطلاعات شخصی آن ها فاش نخواهد شد.</w:t>
      </w:r>
    </w:p>
    <w:p w:rsidR="00AB63AE" w:rsidRDefault="00AB63AE" w:rsidP="005A4BB1">
      <w:pPr>
        <w:bidi/>
        <w:jc w:val="both"/>
        <w:rPr>
          <w:rFonts w:cs="B Nazanin"/>
          <w:sz w:val="24"/>
          <w:szCs w:val="24"/>
          <w:rtl/>
          <w:lang w:bidi="fa-IR"/>
        </w:rPr>
      </w:pPr>
      <w:r>
        <w:rPr>
          <w:rFonts w:cs="B Nazanin" w:hint="cs"/>
          <w:sz w:val="24"/>
          <w:szCs w:val="24"/>
          <w:rtl/>
        </w:rPr>
        <w:t xml:space="preserve">پس از جمع آوری اطلاعات با توجه به مقیاس های ذکر شده، داده ها در نرم افزار </w:t>
      </w:r>
      <w:proofErr w:type="spellStart"/>
      <w:r>
        <w:rPr>
          <w:rFonts w:cs="B Nazanin"/>
          <w:sz w:val="24"/>
          <w:szCs w:val="24"/>
        </w:rPr>
        <w:t>spss</w:t>
      </w:r>
      <w:proofErr w:type="spellEnd"/>
      <w:r>
        <w:rPr>
          <w:rFonts w:cs="B Nazanin" w:hint="cs"/>
          <w:sz w:val="24"/>
          <w:szCs w:val="24"/>
          <w:rtl/>
          <w:lang w:bidi="fa-IR"/>
        </w:rPr>
        <w:t>وارد و مورد تحلیل قرار گرفتند.</w:t>
      </w:r>
      <w:r w:rsidR="002641C9">
        <w:rPr>
          <w:rFonts w:cs="B Nazanin" w:hint="cs"/>
          <w:sz w:val="24"/>
          <w:szCs w:val="24"/>
          <w:rtl/>
          <w:lang w:bidi="fa-IR"/>
        </w:rPr>
        <w:t xml:space="preserve"> از روش های آمار توصیف</w:t>
      </w:r>
      <w:r w:rsidR="00FB658D">
        <w:rPr>
          <w:rFonts w:cs="B Nazanin" w:hint="cs"/>
          <w:sz w:val="24"/>
          <w:szCs w:val="24"/>
          <w:rtl/>
          <w:lang w:bidi="fa-IR"/>
        </w:rPr>
        <w:t>ی جهت براورد میانگین،انحراف معیار و نسبت ها و برای براورد آما</w:t>
      </w:r>
      <w:r w:rsidR="002641C9">
        <w:rPr>
          <w:rFonts w:cs="B Nazanin" w:hint="cs"/>
          <w:sz w:val="24"/>
          <w:szCs w:val="24"/>
          <w:rtl/>
          <w:lang w:bidi="fa-IR"/>
        </w:rPr>
        <w:t>ر تحلیلی از ضریب همبستگی پیرسون،</w:t>
      </w:r>
      <w:r w:rsidR="00FB658D">
        <w:rPr>
          <w:rFonts w:cs="B Nazanin" w:hint="cs"/>
          <w:sz w:val="24"/>
          <w:szCs w:val="24"/>
          <w:rtl/>
          <w:lang w:bidi="fa-IR"/>
        </w:rPr>
        <w:t xml:space="preserve"> آزمون تی و آنووا استفاده شد.از رگرسیون خطی تک متغیره نیز برای پیش بینی میزان اضطراب ناشی از کرونا توسط متغیر حمایت اجتماعی و از مدل خطی برای کنترل متغیرهای مخدوش کننده استفاده شد.</w:t>
      </w:r>
    </w:p>
    <w:p w:rsidR="00FB658D" w:rsidRPr="00B41D06" w:rsidRDefault="00783B60" w:rsidP="005A4BB1">
      <w:pPr>
        <w:bidi/>
        <w:jc w:val="both"/>
        <w:rPr>
          <w:rFonts w:cs="B Nazanin"/>
          <w:b/>
          <w:bCs/>
          <w:sz w:val="24"/>
          <w:szCs w:val="24"/>
          <w:rtl/>
          <w:lang w:bidi="fa-IR"/>
        </w:rPr>
      </w:pPr>
      <w:r w:rsidRPr="00B41D06">
        <w:rPr>
          <w:rFonts w:cs="B Nazanin" w:hint="cs"/>
          <w:b/>
          <w:bCs/>
          <w:sz w:val="24"/>
          <w:szCs w:val="24"/>
          <w:rtl/>
          <w:lang w:bidi="fa-IR"/>
        </w:rPr>
        <w:t>یافته ها :</w:t>
      </w:r>
    </w:p>
    <w:p w:rsidR="00F64311" w:rsidRDefault="00783B60" w:rsidP="00B41D06">
      <w:pPr>
        <w:bidi/>
        <w:jc w:val="both"/>
        <w:rPr>
          <w:rFonts w:cs="B Nazanin"/>
          <w:sz w:val="24"/>
          <w:szCs w:val="24"/>
          <w:rtl/>
          <w:lang w:bidi="fa-IR"/>
        </w:rPr>
      </w:pPr>
      <w:r>
        <w:rPr>
          <w:rFonts w:cs="B Nazanin" w:hint="cs"/>
          <w:sz w:val="24"/>
          <w:szCs w:val="24"/>
          <w:rtl/>
          <w:lang w:bidi="fa-IR"/>
        </w:rPr>
        <w:t>دراین مطالعه 100نفر از پرسنل کادر درمان وارد مطالعه شدند که میانگین سنی شرکت کنندگان 36سال و محدوده سنی 23تا</w:t>
      </w:r>
      <w:r w:rsidR="00F8335B">
        <w:rPr>
          <w:rFonts w:cs="B Nazanin" w:hint="cs"/>
          <w:sz w:val="24"/>
          <w:szCs w:val="24"/>
          <w:rtl/>
          <w:lang w:bidi="fa-IR"/>
        </w:rPr>
        <w:t xml:space="preserve">60سال بود. </w:t>
      </w:r>
      <w:r w:rsidR="00BF34E6">
        <w:rPr>
          <w:rFonts w:cs="B Nazanin" w:hint="cs"/>
          <w:sz w:val="24"/>
          <w:szCs w:val="24"/>
          <w:rtl/>
          <w:lang w:bidi="fa-IR"/>
        </w:rPr>
        <w:t>تعداد 64ز</w:t>
      </w:r>
      <w:r w:rsidR="005C1450">
        <w:rPr>
          <w:rFonts w:cs="B Nazanin" w:hint="cs"/>
          <w:sz w:val="24"/>
          <w:szCs w:val="24"/>
          <w:rtl/>
          <w:lang w:bidi="fa-IR"/>
        </w:rPr>
        <w:t>ن و 36 مرد در مطالعه شرکت کردند. 75درصد از شرکت کنندگان پزشک و پرستار و مابقی از سایر رشته ها بودند. همچنین بیشتر شرکت کنندگان دارای مدرک لیسانس(81درصد)بودند.(جدول شماره 1)</w:t>
      </w:r>
    </w:p>
    <w:p w:rsidR="00F64311" w:rsidRDefault="00FA0508" w:rsidP="00FA0508">
      <w:pPr>
        <w:bidi/>
        <w:jc w:val="center"/>
        <w:rPr>
          <w:rFonts w:cs="B Nazanin"/>
          <w:sz w:val="24"/>
          <w:szCs w:val="24"/>
          <w:rtl/>
          <w:lang w:bidi="fa-IR"/>
        </w:rPr>
      </w:pPr>
      <w:r>
        <w:rPr>
          <w:rFonts w:cs="B Nazanin" w:hint="cs"/>
          <w:sz w:val="24"/>
          <w:szCs w:val="24"/>
          <w:rtl/>
          <w:lang w:bidi="fa-IR"/>
        </w:rPr>
        <w:t>جدول شماره1-توزیع متغیرهای جمعیت شناختی پژوهش</w:t>
      </w:r>
    </w:p>
    <w:tbl>
      <w:tblPr>
        <w:tblStyle w:val="PlainTable2"/>
        <w:bidiVisual/>
        <w:tblW w:w="0" w:type="auto"/>
        <w:jc w:val="center"/>
        <w:tblLook w:val="04A0" w:firstRow="1" w:lastRow="0" w:firstColumn="1" w:lastColumn="0" w:noHBand="0" w:noVBand="1"/>
      </w:tblPr>
      <w:tblGrid>
        <w:gridCol w:w="2223"/>
        <w:gridCol w:w="2374"/>
        <w:gridCol w:w="1890"/>
      </w:tblGrid>
      <w:tr w:rsidR="005C1450" w:rsidTr="00F643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gridSpan w:val="2"/>
          </w:tcPr>
          <w:p w:rsidR="005C1450" w:rsidRDefault="005C1450" w:rsidP="005A4BB1">
            <w:pPr>
              <w:bidi/>
              <w:jc w:val="both"/>
              <w:rPr>
                <w:rFonts w:cs="B Nazanin"/>
                <w:sz w:val="24"/>
                <w:szCs w:val="24"/>
                <w:rtl/>
              </w:rPr>
            </w:pPr>
            <w:r>
              <w:rPr>
                <w:rFonts w:cs="B Nazanin" w:hint="cs"/>
                <w:sz w:val="24"/>
                <w:szCs w:val="24"/>
                <w:rtl/>
              </w:rPr>
              <w:t>متغیر</w:t>
            </w:r>
          </w:p>
        </w:tc>
        <w:tc>
          <w:tcPr>
            <w:tcW w:w="1890" w:type="dxa"/>
          </w:tcPr>
          <w:p w:rsidR="005C1450" w:rsidRDefault="005C1450" w:rsidP="005A4BB1">
            <w:pPr>
              <w:bidi/>
              <w:jc w:val="both"/>
              <w:cnfStyle w:val="100000000000" w:firstRow="1"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تعداد (درصد)</w:t>
            </w:r>
          </w:p>
        </w:tc>
      </w:tr>
      <w:tr w:rsidR="005C1450" w:rsidTr="00F64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3" w:type="dxa"/>
          </w:tcPr>
          <w:p w:rsidR="005C1450" w:rsidRDefault="005C1450" w:rsidP="005A4BB1">
            <w:pPr>
              <w:bidi/>
              <w:jc w:val="both"/>
              <w:rPr>
                <w:rFonts w:cs="B Nazanin"/>
                <w:sz w:val="24"/>
                <w:szCs w:val="24"/>
                <w:rtl/>
              </w:rPr>
            </w:pPr>
            <w:r>
              <w:rPr>
                <w:rFonts w:cs="B Nazanin" w:hint="cs"/>
                <w:sz w:val="24"/>
                <w:szCs w:val="24"/>
                <w:rtl/>
              </w:rPr>
              <w:t>وضعیت تاهل</w:t>
            </w:r>
          </w:p>
        </w:tc>
        <w:tc>
          <w:tcPr>
            <w:tcW w:w="2374" w:type="dxa"/>
          </w:tcPr>
          <w:p w:rsidR="005C1450"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متاهل</w:t>
            </w:r>
          </w:p>
          <w:p w:rsidR="00750F86"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مجرد</w:t>
            </w:r>
          </w:p>
          <w:p w:rsidR="00750F86"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معیل</w:t>
            </w:r>
          </w:p>
        </w:tc>
        <w:tc>
          <w:tcPr>
            <w:tcW w:w="1890" w:type="dxa"/>
          </w:tcPr>
          <w:p w:rsidR="005C1450"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65</w:t>
            </w:r>
          </w:p>
          <w:p w:rsidR="00607E35"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31</w:t>
            </w:r>
          </w:p>
          <w:p w:rsidR="00607E35"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4</w:t>
            </w:r>
          </w:p>
        </w:tc>
      </w:tr>
      <w:tr w:rsidR="005C1450" w:rsidTr="00F64311">
        <w:trPr>
          <w:jc w:val="center"/>
        </w:trPr>
        <w:tc>
          <w:tcPr>
            <w:cnfStyle w:val="001000000000" w:firstRow="0" w:lastRow="0" w:firstColumn="1" w:lastColumn="0" w:oddVBand="0" w:evenVBand="0" w:oddHBand="0" w:evenHBand="0" w:firstRowFirstColumn="0" w:firstRowLastColumn="0" w:lastRowFirstColumn="0" w:lastRowLastColumn="0"/>
            <w:tcW w:w="2223" w:type="dxa"/>
          </w:tcPr>
          <w:p w:rsidR="005C1450" w:rsidRDefault="005C1450" w:rsidP="005A4BB1">
            <w:pPr>
              <w:bidi/>
              <w:jc w:val="both"/>
              <w:rPr>
                <w:rFonts w:cs="B Nazanin"/>
                <w:sz w:val="24"/>
                <w:szCs w:val="24"/>
                <w:rtl/>
              </w:rPr>
            </w:pPr>
            <w:r>
              <w:rPr>
                <w:rFonts w:cs="B Nazanin" w:hint="cs"/>
                <w:sz w:val="24"/>
                <w:szCs w:val="24"/>
                <w:rtl/>
              </w:rPr>
              <w:t>رشته تحصیلی</w:t>
            </w:r>
          </w:p>
        </w:tc>
        <w:tc>
          <w:tcPr>
            <w:tcW w:w="2374" w:type="dxa"/>
          </w:tcPr>
          <w:p w:rsidR="005C1450"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پرستاری</w:t>
            </w:r>
          </w:p>
          <w:p w:rsidR="00750F86"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پزشکی</w:t>
            </w:r>
          </w:p>
          <w:p w:rsidR="00750F86"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سایر</w:t>
            </w:r>
          </w:p>
        </w:tc>
        <w:tc>
          <w:tcPr>
            <w:tcW w:w="1890" w:type="dxa"/>
          </w:tcPr>
          <w:p w:rsidR="005C1450"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68</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7</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25</w:t>
            </w:r>
          </w:p>
        </w:tc>
      </w:tr>
      <w:tr w:rsidR="005C1450" w:rsidTr="00F64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3" w:type="dxa"/>
          </w:tcPr>
          <w:p w:rsidR="005C1450" w:rsidRDefault="005C1450" w:rsidP="005A4BB1">
            <w:pPr>
              <w:bidi/>
              <w:jc w:val="both"/>
              <w:rPr>
                <w:rFonts w:cs="B Nazanin"/>
                <w:sz w:val="24"/>
                <w:szCs w:val="24"/>
                <w:rtl/>
              </w:rPr>
            </w:pPr>
            <w:r>
              <w:rPr>
                <w:rFonts w:cs="B Nazanin" w:hint="cs"/>
                <w:sz w:val="24"/>
                <w:szCs w:val="24"/>
                <w:rtl/>
              </w:rPr>
              <w:t>مدرک تحصیلی</w:t>
            </w:r>
          </w:p>
        </w:tc>
        <w:tc>
          <w:tcPr>
            <w:tcW w:w="2374" w:type="dxa"/>
          </w:tcPr>
          <w:p w:rsidR="005C1450"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فوق دیپلم و پایین تر</w:t>
            </w:r>
          </w:p>
          <w:p w:rsidR="00750F86"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لیسانس</w:t>
            </w:r>
          </w:p>
          <w:p w:rsidR="00750F86"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فوق لیسانس و بالاتر</w:t>
            </w:r>
          </w:p>
        </w:tc>
        <w:tc>
          <w:tcPr>
            <w:tcW w:w="1890" w:type="dxa"/>
          </w:tcPr>
          <w:p w:rsidR="005C1450"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6</w:t>
            </w:r>
          </w:p>
          <w:p w:rsidR="00607E35"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81</w:t>
            </w:r>
          </w:p>
          <w:p w:rsidR="00607E35"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13</w:t>
            </w:r>
          </w:p>
        </w:tc>
      </w:tr>
      <w:tr w:rsidR="005C1450" w:rsidTr="00F64311">
        <w:trPr>
          <w:jc w:val="center"/>
        </w:trPr>
        <w:tc>
          <w:tcPr>
            <w:cnfStyle w:val="001000000000" w:firstRow="0" w:lastRow="0" w:firstColumn="1" w:lastColumn="0" w:oddVBand="0" w:evenVBand="0" w:oddHBand="0" w:evenHBand="0" w:firstRowFirstColumn="0" w:firstRowLastColumn="0" w:lastRowFirstColumn="0" w:lastRowLastColumn="0"/>
            <w:tcW w:w="2223" w:type="dxa"/>
          </w:tcPr>
          <w:p w:rsidR="005C1450" w:rsidRDefault="00750F86" w:rsidP="005A4BB1">
            <w:pPr>
              <w:bidi/>
              <w:jc w:val="both"/>
              <w:rPr>
                <w:rFonts w:cs="B Nazanin"/>
                <w:sz w:val="24"/>
                <w:szCs w:val="24"/>
                <w:rtl/>
              </w:rPr>
            </w:pPr>
            <w:r>
              <w:rPr>
                <w:rFonts w:cs="B Nazanin" w:hint="cs"/>
                <w:sz w:val="24"/>
                <w:szCs w:val="24"/>
                <w:rtl/>
              </w:rPr>
              <w:t>سابقه ابتلا به کرونا</w:t>
            </w:r>
          </w:p>
        </w:tc>
        <w:tc>
          <w:tcPr>
            <w:tcW w:w="2374" w:type="dxa"/>
          </w:tcPr>
          <w:p w:rsidR="005C1450"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بله</w:t>
            </w:r>
          </w:p>
          <w:p w:rsidR="00750F86"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خیر</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مشکوک</w:t>
            </w:r>
          </w:p>
        </w:tc>
        <w:tc>
          <w:tcPr>
            <w:tcW w:w="1890" w:type="dxa"/>
          </w:tcPr>
          <w:p w:rsidR="005C1450"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24</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69</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7</w:t>
            </w:r>
          </w:p>
        </w:tc>
      </w:tr>
      <w:tr w:rsidR="005C1450" w:rsidTr="00F64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3" w:type="dxa"/>
          </w:tcPr>
          <w:p w:rsidR="005C1450" w:rsidRDefault="00750F86" w:rsidP="005A4BB1">
            <w:pPr>
              <w:bidi/>
              <w:jc w:val="both"/>
              <w:rPr>
                <w:rFonts w:cs="B Nazanin"/>
                <w:sz w:val="24"/>
                <w:szCs w:val="24"/>
                <w:rtl/>
              </w:rPr>
            </w:pPr>
            <w:r>
              <w:rPr>
                <w:rFonts w:cs="B Nazanin" w:hint="cs"/>
                <w:sz w:val="24"/>
                <w:szCs w:val="24"/>
                <w:rtl/>
              </w:rPr>
              <w:t>سابقه حضور در بحران</w:t>
            </w:r>
          </w:p>
        </w:tc>
        <w:tc>
          <w:tcPr>
            <w:tcW w:w="2374" w:type="dxa"/>
          </w:tcPr>
          <w:p w:rsidR="005C1450"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بله</w:t>
            </w:r>
          </w:p>
          <w:p w:rsidR="00750F86" w:rsidRDefault="00750F86"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خیر</w:t>
            </w:r>
          </w:p>
        </w:tc>
        <w:tc>
          <w:tcPr>
            <w:tcW w:w="1890" w:type="dxa"/>
          </w:tcPr>
          <w:p w:rsidR="005C1450"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23</w:t>
            </w:r>
          </w:p>
          <w:p w:rsidR="00607E35" w:rsidRDefault="00607E35"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77</w:t>
            </w:r>
          </w:p>
        </w:tc>
      </w:tr>
      <w:tr w:rsidR="00750F86" w:rsidTr="00F64311">
        <w:trPr>
          <w:jc w:val="center"/>
        </w:trPr>
        <w:tc>
          <w:tcPr>
            <w:cnfStyle w:val="001000000000" w:firstRow="0" w:lastRow="0" w:firstColumn="1" w:lastColumn="0" w:oddVBand="0" w:evenVBand="0" w:oddHBand="0" w:evenHBand="0" w:firstRowFirstColumn="0" w:firstRowLastColumn="0" w:lastRowFirstColumn="0" w:lastRowLastColumn="0"/>
            <w:tcW w:w="2223" w:type="dxa"/>
          </w:tcPr>
          <w:p w:rsidR="00750F86" w:rsidRDefault="00750F86" w:rsidP="005A4BB1">
            <w:pPr>
              <w:bidi/>
              <w:jc w:val="both"/>
              <w:rPr>
                <w:rFonts w:cs="B Nazanin"/>
                <w:sz w:val="24"/>
                <w:szCs w:val="24"/>
                <w:rtl/>
              </w:rPr>
            </w:pPr>
            <w:r>
              <w:rPr>
                <w:rFonts w:cs="B Nazanin" w:hint="cs"/>
                <w:sz w:val="24"/>
                <w:szCs w:val="24"/>
                <w:rtl/>
              </w:rPr>
              <w:t>سابقه بیماری زمینه ای</w:t>
            </w:r>
          </w:p>
        </w:tc>
        <w:tc>
          <w:tcPr>
            <w:tcW w:w="2374" w:type="dxa"/>
          </w:tcPr>
          <w:p w:rsidR="00750F86"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بله</w:t>
            </w:r>
          </w:p>
          <w:p w:rsidR="00750F86" w:rsidRDefault="00750F86"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خیر</w:t>
            </w:r>
          </w:p>
        </w:tc>
        <w:tc>
          <w:tcPr>
            <w:tcW w:w="1890" w:type="dxa"/>
          </w:tcPr>
          <w:p w:rsidR="00750F86"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11</w:t>
            </w:r>
          </w:p>
          <w:p w:rsidR="00607E35" w:rsidRDefault="00607E35" w:rsidP="005A4BB1">
            <w:pPr>
              <w:bidi/>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89</w:t>
            </w:r>
          </w:p>
        </w:tc>
      </w:tr>
    </w:tbl>
    <w:p w:rsidR="00FA0508" w:rsidRDefault="00FA0508" w:rsidP="005A4BB1">
      <w:pPr>
        <w:bidi/>
        <w:jc w:val="both"/>
        <w:rPr>
          <w:rFonts w:cs="B Nazanin"/>
          <w:sz w:val="24"/>
          <w:szCs w:val="24"/>
          <w:rtl/>
        </w:rPr>
      </w:pPr>
    </w:p>
    <w:p w:rsidR="00FA0508" w:rsidRDefault="00FA0508" w:rsidP="007B3928">
      <w:pPr>
        <w:bidi/>
        <w:jc w:val="both"/>
        <w:rPr>
          <w:rFonts w:cs="B Nazanin"/>
          <w:sz w:val="24"/>
          <w:szCs w:val="24"/>
          <w:rtl/>
          <w:lang w:bidi="fa-IR"/>
        </w:rPr>
      </w:pPr>
      <w:r>
        <w:rPr>
          <w:rFonts w:cs="B Nazanin" w:hint="cs"/>
          <w:sz w:val="24"/>
          <w:szCs w:val="24"/>
          <w:rtl/>
        </w:rPr>
        <w:t xml:space="preserve">همچنین </w:t>
      </w:r>
      <w:r w:rsidR="00BC745A">
        <w:rPr>
          <w:rFonts w:cs="B Nazanin" w:hint="cs"/>
          <w:sz w:val="24"/>
          <w:szCs w:val="24"/>
          <w:rtl/>
        </w:rPr>
        <w:t xml:space="preserve">میانگین میزان اضطراب ناشی از همه گیری کووید-19 برابر </w:t>
      </w:r>
      <w:r w:rsidR="000C05A3">
        <w:rPr>
          <w:rFonts w:cs="B Nazanin" w:hint="cs"/>
          <w:sz w:val="24"/>
          <w:szCs w:val="24"/>
          <w:rtl/>
        </w:rPr>
        <w:t>06/15</w:t>
      </w:r>
      <w:r w:rsidR="00BC745A">
        <w:rPr>
          <w:rFonts w:cs="B Nazanin" w:hint="cs"/>
          <w:sz w:val="24"/>
          <w:szCs w:val="24"/>
          <w:rtl/>
        </w:rPr>
        <w:t xml:space="preserve"> و محدوده آن  </w:t>
      </w:r>
      <w:r w:rsidR="000C05A3">
        <w:rPr>
          <w:rFonts w:cs="B Nazanin" w:hint="cs"/>
          <w:sz w:val="24"/>
          <w:szCs w:val="24"/>
          <w:rtl/>
        </w:rPr>
        <w:t>47</w:t>
      </w:r>
      <w:r w:rsidR="00BC745A">
        <w:rPr>
          <w:rFonts w:cs="B Nazanin" w:hint="cs"/>
          <w:sz w:val="24"/>
          <w:szCs w:val="24"/>
          <w:rtl/>
        </w:rPr>
        <w:t xml:space="preserve"> - </w:t>
      </w:r>
      <w:r w:rsidR="000C05A3">
        <w:rPr>
          <w:rFonts w:cs="B Nazanin" w:hint="cs"/>
          <w:sz w:val="24"/>
          <w:szCs w:val="24"/>
          <w:rtl/>
        </w:rPr>
        <w:t>0</w:t>
      </w:r>
      <w:r w:rsidR="00BC745A">
        <w:rPr>
          <w:rFonts w:cs="B Nazanin" w:hint="cs"/>
          <w:sz w:val="24"/>
          <w:szCs w:val="24"/>
          <w:rtl/>
        </w:rPr>
        <w:t xml:space="preserve">  بود.</w:t>
      </w:r>
      <w:r w:rsidR="007B3928">
        <w:rPr>
          <w:rFonts w:cs="B Nazanin" w:hint="cs"/>
          <w:sz w:val="24"/>
          <w:szCs w:val="24"/>
          <w:rtl/>
        </w:rPr>
        <w:t xml:space="preserve"> بنابراین مقدار اضطراب تجربه شده کادر درمان متوسط گزارش شد.</w:t>
      </w:r>
      <w:r w:rsidR="005A4BB1">
        <w:rPr>
          <w:rFonts w:cs="B Nazanin" w:hint="cs"/>
          <w:sz w:val="24"/>
          <w:szCs w:val="24"/>
          <w:rtl/>
        </w:rPr>
        <w:t xml:space="preserve"> </w:t>
      </w:r>
      <w:r w:rsidR="00D47AF3">
        <w:rPr>
          <w:rFonts w:cs="B Nazanin" w:hint="cs"/>
          <w:sz w:val="24"/>
          <w:szCs w:val="24"/>
          <w:rtl/>
        </w:rPr>
        <w:t xml:space="preserve">اطلاعات مربوط به </w:t>
      </w:r>
      <w:r w:rsidR="00CE3D44">
        <w:rPr>
          <w:rFonts w:cs="B Nazanin" w:hint="cs"/>
          <w:sz w:val="24"/>
          <w:szCs w:val="24"/>
          <w:rtl/>
        </w:rPr>
        <w:t xml:space="preserve">میانگین اضطراب ناشی از کرونا دربین گروه های مختلف </w:t>
      </w:r>
      <w:r>
        <w:rPr>
          <w:rFonts w:cs="B Nazanin" w:hint="cs"/>
          <w:sz w:val="24"/>
          <w:szCs w:val="24"/>
          <w:rtl/>
        </w:rPr>
        <w:t>نشان داد که</w:t>
      </w:r>
      <w:r w:rsidR="00CE3D44">
        <w:rPr>
          <w:rFonts w:cs="B Nazanin" w:hint="cs"/>
          <w:sz w:val="24"/>
          <w:szCs w:val="24"/>
          <w:rtl/>
        </w:rPr>
        <w:t xml:space="preserve"> </w:t>
      </w:r>
      <w:r w:rsidR="004853E4">
        <w:rPr>
          <w:rFonts w:cs="B Nazanin" w:hint="cs"/>
          <w:sz w:val="24"/>
          <w:szCs w:val="24"/>
          <w:rtl/>
        </w:rPr>
        <w:t xml:space="preserve">در بین بخش های مختلف بیشترین مقدار اضطراب کرونا را پرسنل بخش </w:t>
      </w:r>
      <w:r w:rsidR="004853E4">
        <w:rPr>
          <w:rFonts w:cs="B Nazanin"/>
          <w:sz w:val="24"/>
          <w:szCs w:val="24"/>
        </w:rPr>
        <w:t>ICU</w:t>
      </w:r>
      <w:r w:rsidR="004853E4">
        <w:rPr>
          <w:rFonts w:cs="B Nazanin" w:hint="cs"/>
          <w:sz w:val="24"/>
          <w:szCs w:val="24"/>
          <w:rtl/>
          <w:lang w:bidi="fa-IR"/>
        </w:rPr>
        <w:t>،</w:t>
      </w:r>
      <w:r w:rsidR="005445B7">
        <w:rPr>
          <w:rFonts w:cs="B Nazanin" w:hint="cs"/>
          <w:sz w:val="24"/>
          <w:szCs w:val="24"/>
          <w:rtl/>
          <w:lang w:bidi="fa-IR"/>
        </w:rPr>
        <w:t xml:space="preserve"> </w:t>
      </w:r>
      <w:r w:rsidR="004853E4">
        <w:rPr>
          <w:rFonts w:cs="B Nazanin" w:hint="cs"/>
          <w:sz w:val="24"/>
          <w:szCs w:val="24"/>
          <w:rtl/>
          <w:lang w:bidi="fa-IR"/>
        </w:rPr>
        <w:t>ه</w:t>
      </w:r>
      <w:r w:rsidR="005445B7">
        <w:rPr>
          <w:rFonts w:cs="B Nazanin" w:hint="cs"/>
          <w:sz w:val="24"/>
          <w:szCs w:val="24"/>
          <w:rtl/>
          <w:lang w:bidi="fa-IR"/>
        </w:rPr>
        <w:t>مچنین در جنس زن ، در افراد مجرد</w:t>
      </w:r>
      <w:r w:rsidR="004853E4">
        <w:rPr>
          <w:rFonts w:cs="B Nazanin" w:hint="cs"/>
          <w:sz w:val="24"/>
          <w:szCs w:val="24"/>
          <w:rtl/>
          <w:lang w:bidi="fa-IR"/>
        </w:rPr>
        <w:t>،</w:t>
      </w:r>
      <w:r w:rsidR="005445B7">
        <w:rPr>
          <w:rFonts w:cs="B Nazanin" w:hint="cs"/>
          <w:sz w:val="24"/>
          <w:szCs w:val="24"/>
          <w:rtl/>
          <w:lang w:bidi="fa-IR"/>
        </w:rPr>
        <w:t xml:space="preserve"> </w:t>
      </w:r>
      <w:r w:rsidR="004853E4">
        <w:rPr>
          <w:rFonts w:cs="B Nazanin" w:hint="cs"/>
          <w:sz w:val="24"/>
          <w:szCs w:val="24"/>
          <w:rtl/>
          <w:lang w:bidi="fa-IR"/>
        </w:rPr>
        <w:t>دربین پزشکان،</w:t>
      </w:r>
      <w:r w:rsidR="005445B7">
        <w:rPr>
          <w:rFonts w:cs="B Nazanin" w:hint="cs"/>
          <w:sz w:val="24"/>
          <w:szCs w:val="24"/>
          <w:rtl/>
          <w:lang w:bidi="fa-IR"/>
        </w:rPr>
        <w:t xml:space="preserve"> </w:t>
      </w:r>
      <w:r w:rsidR="004853E4">
        <w:rPr>
          <w:rFonts w:cs="B Nazanin" w:hint="cs"/>
          <w:sz w:val="24"/>
          <w:szCs w:val="24"/>
          <w:rtl/>
          <w:lang w:bidi="fa-IR"/>
        </w:rPr>
        <w:t xml:space="preserve">درمقطع فوق دیپلم بیشتراز سایرین </w:t>
      </w:r>
      <w:r w:rsidR="00F050CF">
        <w:rPr>
          <w:rFonts w:cs="B Nazanin" w:hint="cs"/>
          <w:sz w:val="24"/>
          <w:szCs w:val="24"/>
          <w:rtl/>
          <w:lang w:bidi="fa-IR"/>
        </w:rPr>
        <w:t>بود</w:t>
      </w:r>
      <w:r w:rsidR="004853E4">
        <w:rPr>
          <w:rFonts w:cs="B Nazanin" w:hint="cs"/>
          <w:sz w:val="24"/>
          <w:szCs w:val="24"/>
          <w:rtl/>
          <w:lang w:bidi="fa-IR"/>
        </w:rPr>
        <w:t>.</w:t>
      </w:r>
      <w:r w:rsidR="00E25B88">
        <w:rPr>
          <w:rFonts w:cs="B Nazanin" w:hint="cs"/>
          <w:sz w:val="24"/>
          <w:szCs w:val="24"/>
          <w:rtl/>
          <w:lang w:bidi="fa-IR"/>
        </w:rPr>
        <w:t xml:space="preserve"> </w:t>
      </w:r>
      <w:r w:rsidR="00F125D2">
        <w:rPr>
          <w:rFonts w:cs="B Nazanin" w:hint="cs"/>
          <w:sz w:val="24"/>
          <w:szCs w:val="24"/>
          <w:rtl/>
          <w:lang w:bidi="fa-IR"/>
        </w:rPr>
        <w:t>همچ</w:t>
      </w:r>
      <w:r w:rsidR="004853E4">
        <w:rPr>
          <w:rFonts w:cs="B Nazanin" w:hint="cs"/>
          <w:sz w:val="24"/>
          <w:szCs w:val="24"/>
          <w:rtl/>
          <w:lang w:bidi="fa-IR"/>
        </w:rPr>
        <w:t xml:space="preserve">نین افرادی که خود و یا خانواده </w:t>
      </w:r>
      <w:r w:rsidR="00E25B88">
        <w:rPr>
          <w:rFonts w:cs="B Nazanin" w:hint="cs"/>
          <w:sz w:val="24"/>
          <w:szCs w:val="24"/>
          <w:rtl/>
          <w:lang w:bidi="fa-IR"/>
        </w:rPr>
        <w:t>آ</w:t>
      </w:r>
      <w:r w:rsidR="004853E4">
        <w:rPr>
          <w:rFonts w:cs="B Nazanin" w:hint="cs"/>
          <w:sz w:val="24"/>
          <w:szCs w:val="24"/>
          <w:rtl/>
          <w:lang w:bidi="fa-IR"/>
        </w:rPr>
        <w:t>ن ها قبلا به کرونا مبتلا شده بودند بیشتر اضطراب را گزارش کردند.</w:t>
      </w:r>
      <w:r w:rsidR="00E25B88">
        <w:rPr>
          <w:rFonts w:cs="B Nazanin" w:hint="cs"/>
          <w:sz w:val="24"/>
          <w:szCs w:val="24"/>
          <w:rtl/>
          <w:lang w:bidi="fa-IR"/>
        </w:rPr>
        <w:t xml:space="preserve"> پرسنلی که قبلا تجربه حضور در بحران های مشابه را داشتند اضطراب کمتری داشتند، هم</w:t>
      </w:r>
      <w:r w:rsidR="00F050CF">
        <w:rPr>
          <w:rFonts w:cs="B Nazanin" w:hint="cs"/>
          <w:sz w:val="24"/>
          <w:szCs w:val="24"/>
          <w:rtl/>
          <w:lang w:bidi="fa-IR"/>
        </w:rPr>
        <w:t>چ</w:t>
      </w:r>
      <w:r w:rsidR="00E25B88">
        <w:rPr>
          <w:rFonts w:cs="B Nazanin" w:hint="cs"/>
          <w:sz w:val="24"/>
          <w:szCs w:val="24"/>
          <w:rtl/>
          <w:lang w:bidi="fa-IR"/>
        </w:rPr>
        <w:t xml:space="preserve">نین افراد دارای بیماری زمینه ای و پرسنلی که در خانواده خود بیمارمبتلا به بیماری زمینه ای داشتند میزان میانگین اضطراب ناشی </w:t>
      </w:r>
      <w:r w:rsidR="00004AEE">
        <w:rPr>
          <w:rFonts w:cs="B Nazanin" w:hint="cs"/>
          <w:sz w:val="24"/>
          <w:szCs w:val="24"/>
          <w:rtl/>
          <w:lang w:bidi="fa-IR"/>
        </w:rPr>
        <w:t>از کرونا در بین آن ها بیشتر بود و درنهایت افرادی که داروی روانپزشکی مصرف می کردند بی</w:t>
      </w:r>
      <w:r w:rsidR="00F050CF">
        <w:rPr>
          <w:rFonts w:cs="B Nazanin" w:hint="cs"/>
          <w:sz w:val="24"/>
          <w:szCs w:val="24"/>
          <w:rtl/>
          <w:lang w:bidi="fa-IR"/>
        </w:rPr>
        <w:t xml:space="preserve">شتر اضطراب ناشی از کرونا را گزارش کرده بودند. اما پس از انجام آزمون </w:t>
      </w:r>
      <w:r w:rsidR="003F6BD3">
        <w:rPr>
          <w:rFonts w:cs="B Nazanin"/>
          <w:sz w:val="24"/>
          <w:szCs w:val="24"/>
          <w:lang w:bidi="fa-IR"/>
        </w:rPr>
        <w:t xml:space="preserve">t </w:t>
      </w:r>
      <w:r w:rsidR="003F6BD3">
        <w:rPr>
          <w:rFonts w:cs="B Nazanin" w:hint="cs"/>
          <w:sz w:val="24"/>
          <w:szCs w:val="24"/>
          <w:rtl/>
          <w:lang w:bidi="fa-IR"/>
        </w:rPr>
        <w:t>و</w:t>
      </w:r>
      <w:r>
        <w:rPr>
          <w:rFonts w:cs="B Nazanin" w:hint="cs"/>
          <w:sz w:val="24"/>
          <w:szCs w:val="24"/>
          <w:rtl/>
          <w:lang w:bidi="fa-IR"/>
        </w:rPr>
        <w:t xml:space="preserve"> </w:t>
      </w:r>
      <w:r w:rsidR="00F050CF">
        <w:rPr>
          <w:rFonts w:cs="B Nazanin"/>
          <w:sz w:val="24"/>
          <w:szCs w:val="24"/>
          <w:lang w:bidi="fa-IR"/>
        </w:rPr>
        <w:t>ANOVA</w:t>
      </w:r>
      <w:r>
        <w:rPr>
          <w:rFonts w:cs="B Nazanin" w:hint="cs"/>
          <w:sz w:val="24"/>
          <w:szCs w:val="24"/>
          <w:rtl/>
          <w:lang w:bidi="fa-IR"/>
        </w:rPr>
        <w:t xml:space="preserve"> </w:t>
      </w:r>
      <w:r w:rsidR="00F050CF">
        <w:rPr>
          <w:rFonts w:cs="B Nazanin" w:hint="cs"/>
          <w:sz w:val="24"/>
          <w:szCs w:val="24"/>
          <w:rtl/>
          <w:lang w:bidi="fa-IR"/>
        </w:rPr>
        <w:t>فقط دربین</w:t>
      </w:r>
      <w:r>
        <w:rPr>
          <w:rFonts w:cs="B Nazanin" w:hint="cs"/>
          <w:sz w:val="24"/>
          <w:szCs w:val="24"/>
          <w:rtl/>
          <w:lang w:bidi="fa-IR"/>
        </w:rPr>
        <w:t xml:space="preserve"> گروه های مختلف جنسیت(مرد،زن)، رشته</w:t>
      </w:r>
      <w:r w:rsidR="00F050CF">
        <w:rPr>
          <w:rFonts w:cs="B Nazanin" w:hint="cs"/>
          <w:sz w:val="24"/>
          <w:szCs w:val="24"/>
          <w:rtl/>
          <w:lang w:bidi="fa-IR"/>
        </w:rPr>
        <w:t xml:space="preserve"> تحصیلی</w:t>
      </w:r>
      <w:r>
        <w:rPr>
          <w:rFonts w:cs="B Nazanin" w:hint="cs"/>
          <w:sz w:val="24"/>
          <w:szCs w:val="24"/>
          <w:rtl/>
          <w:lang w:bidi="fa-IR"/>
        </w:rPr>
        <w:t xml:space="preserve"> </w:t>
      </w:r>
      <w:r w:rsidR="007B3928">
        <w:rPr>
          <w:rFonts w:cs="B Nazanin" w:hint="cs"/>
          <w:sz w:val="24"/>
          <w:szCs w:val="24"/>
          <w:rtl/>
          <w:lang w:bidi="fa-IR"/>
        </w:rPr>
        <w:t xml:space="preserve">، سابقه ابتلا به کرونا، </w:t>
      </w:r>
      <w:r>
        <w:rPr>
          <w:rFonts w:cs="B Nazanin" w:hint="cs"/>
          <w:sz w:val="24"/>
          <w:szCs w:val="24"/>
          <w:rtl/>
          <w:lang w:bidi="fa-IR"/>
        </w:rPr>
        <w:t xml:space="preserve"> افراد دارای سابقه</w:t>
      </w:r>
      <w:r w:rsidR="00F050CF">
        <w:rPr>
          <w:rFonts w:cs="B Nazanin" w:hint="cs"/>
          <w:sz w:val="24"/>
          <w:szCs w:val="24"/>
          <w:rtl/>
          <w:lang w:bidi="fa-IR"/>
        </w:rPr>
        <w:t xml:space="preserve"> مصرف داروی روانپزشکی تفاوت معناداری </w:t>
      </w:r>
      <w:r w:rsidR="002A6CB8">
        <w:rPr>
          <w:rFonts w:cs="B Nazanin" w:hint="cs"/>
          <w:sz w:val="24"/>
          <w:szCs w:val="24"/>
          <w:rtl/>
          <w:lang w:bidi="fa-IR"/>
        </w:rPr>
        <w:t xml:space="preserve">از نظر میزان اضطراب </w:t>
      </w:r>
      <w:r>
        <w:rPr>
          <w:rFonts w:cs="B Nazanin" w:hint="cs"/>
          <w:sz w:val="24"/>
          <w:szCs w:val="24"/>
          <w:rtl/>
          <w:lang w:bidi="fa-IR"/>
        </w:rPr>
        <w:t xml:space="preserve">، </w:t>
      </w:r>
      <w:r w:rsidR="00F050CF">
        <w:rPr>
          <w:rFonts w:cs="B Nazanin" w:hint="cs"/>
          <w:sz w:val="24"/>
          <w:szCs w:val="24"/>
          <w:rtl/>
          <w:lang w:bidi="fa-IR"/>
        </w:rPr>
        <w:t>وجود داشت.</w:t>
      </w:r>
      <w:r>
        <w:rPr>
          <w:rFonts w:cs="B Nazanin" w:hint="cs"/>
          <w:sz w:val="24"/>
          <w:szCs w:val="24"/>
          <w:rtl/>
          <w:lang w:bidi="fa-IR"/>
        </w:rPr>
        <w:t>( جدول شماره2)</w:t>
      </w:r>
    </w:p>
    <w:p w:rsidR="0026769D" w:rsidRDefault="0026769D" w:rsidP="0026769D">
      <w:pPr>
        <w:bidi/>
        <w:jc w:val="both"/>
        <w:rPr>
          <w:rFonts w:cs="B Nazanin"/>
          <w:sz w:val="24"/>
          <w:szCs w:val="24"/>
          <w:rtl/>
          <w:lang w:bidi="fa-IR"/>
        </w:rPr>
      </w:pPr>
    </w:p>
    <w:p w:rsidR="0026769D" w:rsidRDefault="0026769D" w:rsidP="0026769D">
      <w:pPr>
        <w:bidi/>
        <w:jc w:val="both"/>
        <w:rPr>
          <w:rFonts w:cs="B Nazanin"/>
          <w:sz w:val="24"/>
          <w:szCs w:val="24"/>
          <w:lang w:bidi="fa-IR"/>
        </w:rPr>
      </w:pPr>
    </w:p>
    <w:p w:rsidR="00FA0508" w:rsidRDefault="005445B7" w:rsidP="00705E88">
      <w:pPr>
        <w:bidi/>
        <w:jc w:val="center"/>
        <w:rPr>
          <w:rFonts w:cs="B Nazanin"/>
          <w:sz w:val="24"/>
          <w:szCs w:val="24"/>
          <w:rtl/>
          <w:lang w:bidi="fa-IR"/>
        </w:rPr>
      </w:pPr>
      <w:r>
        <w:rPr>
          <w:rFonts w:cs="B Nazanin" w:hint="cs"/>
          <w:sz w:val="24"/>
          <w:szCs w:val="24"/>
          <w:rtl/>
          <w:lang w:bidi="fa-IR"/>
        </w:rPr>
        <w:t>جدول شماره2-</w:t>
      </w:r>
      <w:r w:rsidR="00EC4E87">
        <w:rPr>
          <w:rFonts w:cs="B Nazanin" w:hint="cs"/>
          <w:sz w:val="24"/>
          <w:szCs w:val="24"/>
          <w:rtl/>
          <w:lang w:bidi="fa-IR"/>
        </w:rPr>
        <w:t xml:space="preserve">نتایج مقایسه </w:t>
      </w:r>
      <w:r w:rsidR="00705E88">
        <w:rPr>
          <w:rFonts w:cs="B Nazanin" w:hint="cs"/>
          <w:sz w:val="24"/>
          <w:szCs w:val="24"/>
          <w:rtl/>
          <w:lang w:bidi="fa-IR"/>
        </w:rPr>
        <w:t xml:space="preserve">میزان اضطراب ناشی از کرونا در بین </w:t>
      </w:r>
      <w:r w:rsidR="00EC4E87">
        <w:rPr>
          <w:rFonts w:cs="B Nazanin" w:hint="cs"/>
          <w:sz w:val="24"/>
          <w:szCs w:val="24"/>
          <w:rtl/>
          <w:lang w:bidi="fa-IR"/>
        </w:rPr>
        <w:t>گرو های مختلف</w:t>
      </w:r>
    </w:p>
    <w:tbl>
      <w:tblPr>
        <w:tblStyle w:val="PlainTable2"/>
        <w:bidiVisual/>
        <w:tblW w:w="0" w:type="auto"/>
        <w:tblInd w:w="30" w:type="dxa"/>
        <w:tblLook w:val="04A0" w:firstRow="1" w:lastRow="0" w:firstColumn="1" w:lastColumn="0" w:noHBand="0" w:noVBand="1"/>
      </w:tblPr>
      <w:tblGrid>
        <w:gridCol w:w="1973"/>
        <w:gridCol w:w="10"/>
        <w:gridCol w:w="1352"/>
        <w:gridCol w:w="1718"/>
        <w:gridCol w:w="1017"/>
        <w:gridCol w:w="1581"/>
        <w:gridCol w:w="1649"/>
      </w:tblGrid>
      <w:tr w:rsidR="00C27A3B" w:rsidTr="007B3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gridSpan w:val="3"/>
            <w:tcBorders>
              <w:top w:val="double" w:sz="4" w:space="0" w:color="auto"/>
              <w:left w:val="double" w:sz="4" w:space="0" w:color="auto"/>
            </w:tcBorders>
          </w:tcPr>
          <w:p w:rsidR="005A4BB1" w:rsidRDefault="005A4BB1" w:rsidP="004341E6">
            <w:pPr>
              <w:bidi/>
              <w:jc w:val="center"/>
              <w:rPr>
                <w:rFonts w:cs="B Nazanin"/>
                <w:sz w:val="24"/>
                <w:szCs w:val="24"/>
                <w:rtl/>
                <w:lang w:bidi="fa-IR"/>
              </w:rPr>
            </w:pPr>
            <w:r>
              <w:rPr>
                <w:rFonts w:cs="B Nazanin" w:hint="cs"/>
                <w:sz w:val="24"/>
                <w:szCs w:val="24"/>
                <w:rtl/>
                <w:lang w:bidi="fa-IR"/>
              </w:rPr>
              <w:t>متغیر</w:t>
            </w:r>
          </w:p>
        </w:tc>
        <w:tc>
          <w:tcPr>
            <w:tcW w:w="1721" w:type="dxa"/>
            <w:tcBorders>
              <w:top w:val="double" w:sz="4" w:space="0" w:color="auto"/>
              <w:bottom w:val="double" w:sz="4" w:space="0" w:color="auto"/>
            </w:tcBorders>
          </w:tcPr>
          <w:p w:rsidR="005A4BB1" w:rsidRDefault="005A4BB1" w:rsidP="004341E6">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میانگین میزان اضطراب</w:t>
            </w:r>
          </w:p>
        </w:tc>
        <w:tc>
          <w:tcPr>
            <w:tcW w:w="1018" w:type="dxa"/>
            <w:tcBorders>
              <w:top w:val="double" w:sz="4" w:space="0" w:color="auto"/>
              <w:bottom w:val="double" w:sz="4" w:space="0" w:color="auto"/>
            </w:tcBorders>
          </w:tcPr>
          <w:p w:rsidR="005A4BB1" w:rsidRDefault="005A4BB1" w:rsidP="004341E6">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درجه آزادی</w:t>
            </w:r>
          </w:p>
        </w:tc>
        <w:tc>
          <w:tcPr>
            <w:tcW w:w="1585" w:type="dxa"/>
            <w:tcBorders>
              <w:top w:val="double" w:sz="4" w:space="0" w:color="auto"/>
              <w:bottom w:val="double" w:sz="4" w:space="0" w:color="auto"/>
            </w:tcBorders>
          </w:tcPr>
          <w:p w:rsidR="005A4BB1" w:rsidRDefault="00882A37" w:rsidP="004341E6">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lang w:bidi="fa-IR"/>
              </w:rPr>
            </w:pPr>
            <w:r>
              <w:rPr>
                <w:rFonts w:cs="B Nazanin" w:hint="cs"/>
                <w:sz w:val="24"/>
                <w:szCs w:val="24"/>
                <w:rtl/>
                <w:lang w:bidi="fa-IR"/>
              </w:rPr>
              <w:t xml:space="preserve">مقدار </w:t>
            </w:r>
            <w:r>
              <w:rPr>
                <w:rFonts w:cs="B Nazanin"/>
                <w:sz w:val="24"/>
                <w:szCs w:val="24"/>
                <w:lang w:bidi="fa-IR"/>
              </w:rPr>
              <w:t>T</w:t>
            </w:r>
          </w:p>
        </w:tc>
        <w:tc>
          <w:tcPr>
            <w:tcW w:w="1652" w:type="dxa"/>
            <w:tcBorders>
              <w:top w:val="double" w:sz="4" w:space="0" w:color="auto"/>
              <w:bottom w:val="double" w:sz="4" w:space="0" w:color="auto"/>
              <w:right w:val="double" w:sz="4" w:space="0" w:color="auto"/>
            </w:tcBorders>
          </w:tcPr>
          <w:p w:rsidR="005A4BB1" w:rsidRDefault="005A4BB1" w:rsidP="004341E6">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سطح معناداری</w:t>
            </w:r>
          </w:p>
        </w:tc>
      </w:tr>
      <w:tr w:rsidR="00C27A3B" w:rsidTr="007B392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976" w:type="dxa"/>
            <w:vMerge w:val="restart"/>
            <w:tcBorders>
              <w:top w:val="double" w:sz="4" w:space="0" w:color="auto"/>
              <w:left w:val="single" w:sz="12" w:space="0" w:color="auto"/>
            </w:tcBorders>
          </w:tcPr>
          <w:p w:rsidR="005A4BB1" w:rsidRDefault="005A4BB1" w:rsidP="004341E6">
            <w:pPr>
              <w:bidi/>
              <w:jc w:val="center"/>
              <w:rPr>
                <w:rFonts w:cs="B Nazanin"/>
                <w:sz w:val="24"/>
                <w:szCs w:val="24"/>
                <w:rtl/>
                <w:lang w:bidi="fa-IR"/>
              </w:rPr>
            </w:pPr>
            <w:r>
              <w:rPr>
                <w:rFonts w:cs="B Nazanin" w:hint="cs"/>
                <w:sz w:val="24"/>
                <w:szCs w:val="24"/>
                <w:rtl/>
                <w:lang w:bidi="fa-IR"/>
              </w:rPr>
              <w:t>جنسیت</w:t>
            </w:r>
          </w:p>
        </w:tc>
        <w:tc>
          <w:tcPr>
            <w:tcW w:w="1363" w:type="dxa"/>
            <w:gridSpan w:val="2"/>
            <w:tcBorders>
              <w:top w:val="double" w:sz="4" w:space="0" w:color="auto"/>
            </w:tcBorders>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مرد</w:t>
            </w:r>
          </w:p>
        </w:tc>
        <w:tc>
          <w:tcPr>
            <w:tcW w:w="1721" w:type="dxa"/>
            <w:tcBorders>
              <w:top w:val="double" w:sz="4" w:space="0" w:color="auto"/>
            </w:tcBorders>
          </w:tcPr>
          <w:p w:rsidR="005A4BB1" w:rsidRDefault="001F3EE6"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61/14</w:t>
            </w:r>
          </w:p>
        </w:tc>
        <w:tc>
          <w:tcPr>
            <w:tcW w:w="1018" w:type="dxa"/>
            <w:vMerge w:val="restart"/>
            <w:tcBorders>
              <w:top w:val="double" w:sz="4" w:space="0" w:color="auto"/>
            </w:tcBorders>
          </w:tcPr>
          <w:p w:rsidR="005A4BB1" w:rsidRDefault="00882A37"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53</w:t>
            </w:r>
          </w:p>
        </w:tc>
        <w:tc>
          <w:tcPr>
            <w:tcW w:w="1585" w:type="dxa"/>
            <w:vMerge w:val="restart"/>
            <w:tcBorders>
              <w:top w:val="double" w:sz="4" w:space="0" w:color="auto"/>
            </w:tcBorders>
          </w:tcPr>
          <w:p w:rsidR="005A4BB1" w:rsidRDefault="00882A37"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3/2</w:t>
            </w:r>
          </w:p>
        </w:tc>
        <w:tc>
          <w:tcPr>
            <w:tcW w:w="1652" w:type="dxa"/>
            <w:vMerge w:val="restart"/>
            <w:tcBorders>
              <w:top w:val="double" w:sz="4" w:space="0" w:color="auto"/>
              <w:right w:val="single" w:sz="12" w:space="0" w:color="000000" w:themeColor="text1"/>
            </w:tcBorders>
          </w:tcPr>
          <w:p w:rsidR="005A4BB1" w:rsidRPr="0074691F" w:rsidRDefault="00882A37"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vertAlign w:val="superscript"/>
                <w:rtl/>
                <w:lang w:bidi="fa-IR"/>
              </w:rPr>
            </w:pPr>
            <w:r>
              <w:rPr>
                <w:rFonts w:cs="B Nazanin"/>
                <w:sz w:val="24"/>
                <w:szCs w:val="24"/>
                <w:lang w:bidi="fa-IR"/>
              </w:rPr>
              <w:t>00/0</w:t>
            </w:r>
            <w:r w:rsidR="0074691F">
              <w:rPr>
                <w:rFonts w:cs="B Nazanin"/>
                <w:sz w:val="24"/>
                <w:szCs w:val="24"/>
                <w:vertAlign w:val="superscript"/>
                <w:lang w:bidi="fa-IR"/>
              </w:rPr>
              <w:t>*</w:t>
            </w:r>
          </w:p>
        </w:tc>
      </w:tr>
      <w:tr w:rsidR="00C27A3B" w:rsidTr="007B3928">
        <w:trPr>
          <w:trHeight w:val="368"/>
        </w:trPr>
        <w:tc>
          <w:tcPr>
            <w:cnfStyle w:val="001000000000" w:firstRow="0" w:lastRow="0" w:firstColumn="1" w:lastColumn="0" w:oddVBand="0" w:evenVBand="0" w:oddHBand="0" w:evenHBand="0" w:firstRowFirstColumn="0" w:firstRowLastColumn="0" w:lastRowFirstColumn="0" w:lastRowLastColumn="0"/>
            <w:tcW w:w="1976" w:type="dxa"/>
            <w:vMerge/>
            <w:tcBorders>
              <w:left w:val="single" w:sz="12" w:space="0" w:color="auto"/>
            </w:tcBorders>
          </w:tcPr>
          <w:p w:rsidR="005A4BB1" w:rsidRDefault="005A4BB1" w:rsidP="004341E6">
            <w:pPr>
              <w:bidi/>
              <w:jc w:val="center"/>
              <w:rPr>
                <w:rFonts w:cs="B Nazanin"/>
                <w:sz w:val="24"/>
                <w:szCs w:val="24"/>
                <w:rtl/>
                <w:lang w:bidi="fa-IR"/>
              </w:rPr>
            </w:pPr>
          </w:p>
        </w:tc>
        <w:tc>
          <w:tcPr>
            <w:tcW w:w="1363" w:type="dxa"/>
            <w:gridSpan w:val="2"/>
          </w:tcPr>
          <w:p w:rsidR="005A4BB1" w:rsidRPr="004341E6"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زن</w:t>
            </w:r>
          </w:p>
        </w:tc>
        <w:tc>
          <w:tcPr>
            <w:tcW w:w="1721" w:type="dxa"/>
          </w:tcPr>
          <w:p w:rsidR="005A4BB1" w:rsidRDefault="001F3EE6"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21/17</w:t>
            </w:r>
          </w:p>
        </w:tc>
        <w:tc>
          <w:tcPr>
            <w:tcW w:w="1018" w:type="dxa"/>
            <w:vMerge/>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585" w:type="dxa"/>
            <w:vMerge/>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652" w:type="dxa"/>
            <w:vMerge/>
            <w:tcBorders>
              <w:right w:val="single" w:sz="12" w:space="0" w:color="000000" w:themeColor="text1"/>
            </w:tcBorders>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C27A3B" w:rsidTr="007B392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976" w:type="dxa"/>
            <w:vMerge w:val="restart"/>
            <w:tcBorders>
              <w:left w:val="single" w:sz="12" w:space="0" w:color="auto"/>
            </w:tcBorders>
          </w:tcPr>
          <w:p w:rsidR="005A4BB1" w:rsidRDefault="00FA08BA" w:rsidP="004341E6">
            <w:pPr>
              <w:bidi/>
              <w:jc w:val="center"/>
              <w:rPr>
                <w:rFonts w:cs="B Nazanin"/>
                <w:sz w:val="24"/>
                <w:szCs w:val="24"/>
                <w:rtl/>
                <w:lang w:bidi="fa-IR"/>
              </w:rPr>
            </w:pPr>
            <w:r>
              <w:rPr>
                <w:rFonts w:cs="B Nazanin" w:hint="cs"/>
                <w:sz w:val="24"/>
                <w:szCs w:val="24"/>
                <w:rtl/>
                <w:lang w:bidi="fa-IR"/>
              </w:rPr>
              <w:t xml:space="preserve">رشته </w:t>
            </w:r>
            <w:r w:rsidR="005A4BB1">
              <w:rPr>
                <w:rFonts w:cs="B Nazanin" w:hint="cs"/>
                <w:sz w:val="24"/>
                <w:szCs w:val="24"/>
                <w:rtl/>
                <w:lang w:bidi="fa-IR"/>
              </w:rPr>
              <w:t>تحصیلی</w:t>
            </w:r>
          </w:p>
        </w:tc>
        <w:tc>
          <w:tcPr>
            <w:tcW w:w="1363" w:type="dxa"/>
            <w:gridSpan w:val="2"/>
          </w:tcPr>
          <w:p w:rsidR="005A4BB1" w:rsidRDefault="00FA08BA"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پرستاری</w:t>
            </w:r>
          </w:p>
        </w:tc>
        <w:tc>
          <w:tcPr>
            <w:tcW w:w="1721" w:type="dxa"/>
          </w:tcPr>
          <w:p w:rsidR="005A4BB1" w:rsidRDefault="00FA08BA"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Pr>
                <w:rFonts w:cs="B Nazanin"/>
                <w:sz w:val="24"/>
                <w:szCs w:val="24"/>
                <w:lang w:bidi="fa-IR"/>
              </w:rPr>
              <w:t>15/57</w:t>
            </w:r>
          </w:p>
        </w:tc>
        <w:tc>
          <w:tcPr>
            <w:tcW w:w="1018" w:type="dxa"/>
            <w:vMerge w:val="restart"/>
          </w:tcPr>
          <w:p w:rsidR="005A4BB1" w:rsidRDefault="00FA0508"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99</w:t>
            </w:r>
          </w:p>
        </w:tc>
        <w:tc>
          <w:tcPr>
            <w:tcW w:w="1585" w:type="dxa"/>
            <w:vMerge w:val="restart"/>
          </w:tcPr>
          <w:p w:rsidR="005A4BB1" w:rsidRDefault="00FA0508"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0/9</w:t>
            </w:r>
          </w:p>
        </w:tc>
        <w:tc>
          <w:tcPr>
            <w:tcW w:w="1652" w:type="dxa"/>
            <w:vMerge w:val="restart"/>
            <w:tcBorders>
              <w:right w:val="single" w:sz="12" w:space="0" w:color="000000" w:themeColor="text1"/>
            </w:tcBorders>
          </w:tcPr>
          <w:p w:rsidR="005A4BB1" w:rsidRDefault="00FA0508"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0/03</w:t>
            </w:r>
            <w:r w:rsidR="0074691F">
              <w:rPr>
                <w:rFonts w:cs="B Nazanin"/>
                <w:sz w:val="24"/>
                <w:szCs w:val="24"/>
                <w:lang w:bidi="fa-IR"/>
              </w:rPr>
              <w:t>*</w:t>
            </w:r>
          </w:p>
        </w:tc>
      </w:tr>
      <w:tr w:rsidR="00C27A3B" w:rsidTr="007B3928">
        <w:trPr>
          <w:trHeight w:val="163"/>
        </w:trPr>
        <w:tc>
          <w:tcPr>
            <w:cnfStyle w:val="001000000000" w:firstRow="0" w:lastRow="0" w:firstColumn="1" w:lastColumn="0" w:oddVBand="0" w:evenVBand="0" w:oddHBand="0" w:evenHBand="0" w:firstRowFirstColumn="0" w:firstRowLastColumn="0" w:lastRowFirstColumn="0" w:lastRowLastColumn="0"/>
            <w:tcW w:w="1976" w:type="dxa"/>
            <w:vMerge/>
            <w:tcBorders>
              <w:left w:val="single" w:sz="12" w:space="0" w:color="auto"/>
            </w:tcBorders>
          </w:tcPr>
          <w:p w:rsidR="005A4BB1" w:rsidRDefault="005A4BB1" w:rsidP="004341E6">
            <w:pPr>
              <w:bidi/>
              <w:jc w:val="center"/>
              <w:rPr>
                <w:rFonts w:cs="B Nazanin"/>
                <w:sz w:val="24"/>
                <w:szCs w:val="24"/>
                <w:rtl/>
                <w:lang w:bidi="fa-IR"/>
              </w:rPr>
            </w:pPr>
          </w:p>
        </w:tc>
        <w:tc>
          <w:tcPr>
            <w:tcW w:w="1363" w:type="dxa"/>
            <w:gridSpan w:val="2"/>
          </w:tcPr>
          <w:p w:rsidR="005A4BB1" w:rsidRDefault="00FA08BA"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پزشکی</w:t>
            </w:r>
          </w:p>
        </w:tc>
        <w:tc>
          <w:tcPr>
            <w:tcW w:w="1721" w:type="dxa"/>
          </w:tcPr>
          <w:p w:rsidR="005A4BB1" w:rsidRDefault="00FA08BA"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18/01</w:t>
            </w:r>
          </w:p>
        </w:tc>
        <w:tc>
          <w:tcPr>
            <w:tcW w:w="1018" w:type="dxa"/>
            <w:vMerge/>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585" w:type="dxa"/>
            <w:vMerge/>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652" w:type="dxa"/>
            <w:vMerge/>
            <w:tcBorders>
              <w:right w:val="single" w:sz="12" w:space="0" w:color="000000" w:themeColor="text1"/>
            </w:tcBorders>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C27A3B" w:rsidTr="007B392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976" w:type="dxa"/>
            <w:vMerge/>
            <w:tcBorders>
              <w:left w:val="single" w:sz="12" w:space="0" w:color="auto"/>
            </w:tcBorders>
          </w:tcPr>
          <w:p w:rsidR="005A4BB1" w:rsidRDefault="005A4BB1" w:rsidP="004341E6">
            <w:pPr>
              <w:bidi/>
              <w:jc w:val="center"/>
              <w:rPr>
                <w:rFonts w:cs="B Nazanin"/>
                <w:sz w:val="24"/>
                <w:szCs w:val="24"/>
                <w:rtl/>
                <w:lang w:bidi="fa-IR"/>
              </w:rPr>
            </w:pPr>
          </w:p>
        </w:tc>
        <w:tc>
          <w:tcPr>
            <w:tcW w:w="1363" w:type="dxa"/>
            <w:gridSpan w:val="2"/>
          </w:tcPr>
          <w:p w:rsidR="005A4BB1" w:rsidRDefault="00FA08BA"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سایرکارکنان</w:t>
            </w:r>
          </w:p>
        </w:tc>
        <w:tc>
          <w:tcPr>
            <w:tcW w:w="1721" w:type="dxa"/>
          </w:tcPr>
          <w:p w:rsidR="005A4BB1" w:rsidRDefault="00FA08BA"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12/09</w:t>
            </w:r>
          </w:p>
        </w:tc>
        <w:tc>
          <w:tcPr>
            <w:tcW w:w="1018" w:type="dxa"/>
            <w:vMerge/>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585" w:type="dxa"/>
            <w:vMerge/>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652" w:type="dxa"/>
            <w:vMerge/>
            <w:tcBorders>
              <w:right w:val="single" w:sz="12" w:space="0" w:color="000000" w:themeColor="text1"/>
            </w:tcBorders>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C27A3B" w:rsidTr="007B3928">
        <w:trPr>
          <w:trHeight w:val="223"/>
        </w:trPr>
        <w:tc>
          <w:tcPr>
            <w:cnfStyle w:val="001000000000" w:firstRow="0" w:lastRow="0" w:firstColumn="1" w:lastColumn="0" w:oddVBand="0" w:evenVBand="0" w:oddHBand="0" w:evenHBand="0" w:firstRowFirstColumn="0" w:firstRowLastColumn="0" w:lastRowFirstColumn="0" w:lastRowLastColumn="0"/>
            <w:tcW w:w="1976" w:type="dxa"/>
            <w:vMerge w:val="restart"/>
            <w:tcBorders>
              <w:left w:val="single" w:sz="12" w:space="0" w:color="auto"/>
            </w:tcBorders>
          </w:tcPr>
          <w:p w:rsidR="005A4BB1" w:rsidRDefault="00307267" w:rsidP="004341E6">
            <w:pPr>
              <w:bidi/>
              <w:jc w:val="center"/>
              <w:rPr>
                <w:rFonts w:cs="B Nazanin"/>
                <w:sz w:val="24"/>
                <w:szCs w:val="24"/>
                <w:rtl/>
                <w:lang w:bidi="fa-IR"/>
              </w:rPr>
            </w:pPr>
            <w:r>
              <w:rPr>
                <w:rFonts w:cs="B Nazanin" w:hint="cs"/>
                <w:sz w:val="24"/>
                <w:szCs w:val="24"/>
                <w:rtl/>
                <w:lang w:bidi="fa-IR"/>
              </w:rPr>
              <w:t xml:space="preserve">سابقه </w:t>
            </w:r>
            <w:r w:rsidR="005A4BB1">
              <w:rPr>
                <w:rFonts w:cs="B Nazanin" w:hint="cs"/>
                <w:sz w:val="24"/>
                <w:szCs w:val="24"/>
                <w:rtl/>
                <w:lang w:bidi="fa-IR"/>
              </w:rPr>
              <w:t>ابتلا به کرونا</w:t>
            </w:r>
          </w:p>
        </w:tc>
        <w:tc>
          <w:tcPr>
            <w:tcW w:w="1363" w:type="dxa"/>
            <w:gridSpan w:val="2"/>
          </w:tcPr>
          <w:p w:rsidR="005A4BB1" w:rsidRDefault="005A4BB1"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بلی</w:t>
            </w:r>
          </w:p>
        </w:tc>
        <w:tc>
          <w:tcPr>
            <w:tcW w:w="1721" w:type="dxa"/>
          </w:tcPr>
          <w:p w:rsidR="005A4BB1" w:rsidRDefault="001F3EE6"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54/17</w:t>
            </w:r>
          </w:p>
        </w:tc>
        <w:tc>
          <w:tcPr>
            <w:tcW w:w="1018" w:type="dxa"/>
            <w:vMerge w:val="restart"/>
          </w:tcPr>
          <w:p w:rsidR="005A4BB1" w:rsidRDefault="00862D52"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91</w:t>
            </w:r>
          </w:p>
        </w:tc>
        <w:tc>
          <w:tcPr>
            <w:tcW w:w="1585" w:type="dxa"/>
            <w:vMerge w:val="restart"/>
          </w:tcPr>
          <w:p w:rsidR="005A4BB1" w:rsidRDefault="00862D52"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-1/7</w:t>
            </w:r>
          </w:p>
        </w:tc>
        <w:tc>
          <w:tcPr>
            <w:tcW w:w="1652" w:type="dxa"/>
            <w:vMerge w:val="restart"/>
            <w:tcBorders>
              <w:right w:val="single" w:sz="12" w:space="0" w:color="000000" w:themeColor="text1"/>
            </w:tcBorders>
          </w:tcPr>
          <w:p w:rsidR="005A4BB1" w:rsidRPr="00237CB8" w:rsidRDefault="00862D52" w:rsidP="00307267">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vertAlign w:val="superscript"/>
                <w:lang w:bidi="fa-IR"/>
              </w:rPr>
            </w:pPr>
            <w:r>
              <w:rPr>
                <w:rFonts w:cs="B Nazanin"/>
                <w:sz w:val="24"/>
                <w:szCs w:val="24"/>
                <w:lang w:bidi="fa-IR"/>
              </w:rPr>
              <w:t>0/0</w:t>
            </w:r>
            <w:r w:rsidR="00307267">
              <w:rPr>
                <w:rFonts w:cs="B Nazanin"/>
                <w:sz w:val="24"/>
                <w:szCs w:val="24"/>
                <w:lang w:bidi="fa-IR"/>
              </w:rPr>
              <w:t>21</w:t>
            </w:r>
            <w:r w:rsidR="00237CB8">
              <w:rPr>
                <w:rFonts w:cs="B Nazanin"/>
                <w:sz w:val="24"/>
                <w:szCs w:val="24"/>
                <w:vertAlign w:val="superscript"/>
                <w:lang w:bidi="fa-IR"/>
              </w:rPr>
              <w:t>*</w:t>
            </w:r>
          </w:p>
        </w:tc>
      </w:tr>
      <w:tr w:rsidR="00C27A3B" w:rsidTr="007B392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976" w:type="dxa"/>
            <w:vMerge/>
            <w:tcBorders>
              <w:left w:val="single" w:sz="12" w:space="0" w:color="auto"/>
            </w:tcBorders>
          </w:tcPr>
          <w:p w:rsidR="005A4BB1" w:rsidRDefault="005A4BB1" w:rsidP="004341E6">
            <w:pPr>
              <w:bidi/>
              <w:jc w:val="center"/>
              <w:rPr>
                <w:rFonts w:cs="B Nazanin"/>
                <w:sz w:val="24"/>
                <w:szCs w:val="24"/>
                <w:rtl/>
                <w:lang w:bidi="fa-IR"/>
              </w:rPr>
            </w:pPr>
          </w:p>
        </w:tc>
        <w:tc>
          <w:tcPr>
            <w:tcW w:w="1363" w:type="dxa"/>
            <w:gridSpan w:val="2"/>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خیر</w:t>
            </w:r>
          </w:p>
        </w:tc>
        <w:tc>
          <w:tcPr>
            <w:tcW w:w="1721" w:type="dxa"/>
          </w:tcPr>
          <w:p w:rsidR="005A4BB1" w:rsidRDefault="001F3EE6"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74/13</w:t>
            </w:r>
          </w:p>
        </w:tc>
        <w:tc>
          <w:tcPr>
            <w:tcW w:w="1018" w:type="dxa"/>
            <w:vMerge/>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585" w:type="dxa"/>
            <w:vMerge/>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652" w:type="dxa"/>
            <w:vMerge/>
            <w:tcBorders>
              <w:right w:val="single" w:sz="12" w:space="0" w:color="000000" w:themeColor="text1"/>
            </w:tcBorders>
          </w:tcPr>
          <w:p w:rsidR="005A4BB1" w:rsidRDefault="005A4BB1"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C27A3B" w:rsidTr="007B3928">
        <w:trPr>
          <w:trHeight w:val="458"/>
        </w:trPr>
        <w:tc>
          <w:tcPr>
            <w:cnfStyle w:val="001000000000" w:firstRow="0" w:lastRow="0" w:firstColumn="1" w:lastColumn="0" w:oddVBand="0" w:evenVBand="0" w:oddHBand="0" w:evenHBand="0" w:firstRowFirstColumn="0" w:firstRowLastColumn="0" w:lastRowFirstColumn="0" w:lastRowLastColumn="0"/>
            <w:tcW w:w="1986" w:type="dxa"/>
            <w:gridSpan w:val="2"/>
            <w:vMerge w:val="restart"/>
            <w:tcBorders>
              <w:left w:val="single" w:sz="12" w:space="0" w:color="auto"/>
            </w:tcBorders>
          </w:tcPr>
          <w:p w:rsidR="002E587D" w:rsidRDefault="002E587D" w:rsidP="004341E6">
            <w:pPr>
              <w:bidi/>
              <w:jc w:val="center"/>
              <w:rPr>
                <w:rFonts w:cs="B Nazanin"/>
                <w:sz w:val="24"/>
                <w:szCs w:val="24"/>
                <w:rtl/>
                <w:lang w:bidi="fa-IR"/>
              </w:rPr>
            </w:pPr>
            <w:r>
              <w:rPr>
                <w:rFonts w:cs="B Nazanin" w:hint="cs"/>
                <w:sz w:val="24"/>
                <w:szCs w:val="24"/>
                <w:rtl/>
                <w:lang w:bidi="fa-IR"/>
              </w:rPr>
              <w:t>سابقه مصرف</w:t>
            </w:r>
            <w:r w:rsidR="004341E6">
              <w:rPr>
                <w:rFonts w:cs="B Nazanin" w:hint="cs"/>
                <w:sz w:val="24"/>
                <w:szCs w:val="24"/>
                <w:rtl/>
                <w:lang w:bidi="fa-IR"/>
              </w:rPr>
              <w:t xml:space="preserve"> </w:t>
            </w:r>
            <w:r>
              <w:rPr>
                <w:rFonts w:cs="B Nazanin" w:hint="cs"/>
                <w:sz w:val="24"/>
                <w:szCs w:val="24"/>
                <w:rtl/>
                <w:lang w:bidi="fa-IR"/>
              </w:rPr>
              <w:t>دارو روانپزشکی</w:t>
            </w:r>
          </w:p>
          <w:p w:rsidR="002E587D" w:rsidRDefault="002E587D" w:rsidP="004341E6">
            <w:pPr>
              <w:bidi/>
              <w:jc w:val="center"/>
              <w:rPr>
                <w:rFonts w:cs="B Nazanin"/>
                <w:sz w:val="24"/>
                <w:szCs w:val="24"/>
                <w:rtl/>
                <w:lang w:bidi="fa-IR"/>
              </w:rPr>
            </w:pPr>
          </w:p>
        </w:tc>
        <w:tc>
          <w:tcPr>
            <w:tcW w:w="1353" w:type="dxa"/>
          </w:tcPr>
          <w:p w:rsidR="002E587D" w:rsidRDefault="002E587D" w:rsidP="004341E6">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بلی</w:t>
            </w:r>
          </w:p>
        </w:tc>
        <w:tc>
          <w:tcPr>
            <w:tcW w:w="1721" w:type="dxa"/>
          </w:tcPr>
          <w:p w:rsidR="002E587D" w:rsidRDefault="001F3EE6"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40/19</w:t>
            </w:r>
          </w:p>
        </w:tc>
        <w:tc>
          <w:tcPr>
            <w:tcW w:w="1018" w:type="dxa"/>
            <w:vMerge w:val="restart"/>
          </w:tcPr>
          <w:p w:rsidR="002E587D" w:rsidRDefault="008146E3"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98</w:t>
            </w:r>
          </w:p>
        </w:tc>
        <w:tc>
          <w:tcPr>
            <w:tcW w:w="1585" w:type="dxa"/>
            <w:vMerge w:val="restart"/>
          </w:tcPr>
          <w:p w:rsidR="002E587D" w:rsidRDefault="00862D52"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1/03</w:t>
            </w:r>
          </w:p>
        </w:tc>
        <w:tc>
          <w:tcPr>
            <w:tcW w:w="1652" w:type="dxa"/>
            <w:vMerge w:val="restart"/>
            <w:tcBorders>
              <w:right w:val="single" w:sz="12" w:space="0" w:color="000000" w:themeColor="text1"/>
            </w:tcBorders>
          </w:tcPr>
          <w:p w:rsidR="002E587D" w:rsidRPr="0074691F" w:rsidRDefault="002A6CB8" w:rsidP="004341E6">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vertAlign w:val="superscript"/>
                <w:lang w:bidi="fa-IR"/>
              </w:rPr>
            </w:pPr>
            <w:r>
              <w:rPr>
                <w:rFonts w:cs="B Nazanin"/>
                <w:sz w:val="24"/>
                <w:szCs w:val="24"/>
                <w:lang w:bidi="fa-IR"/>
              </w:rPr>
              <w:t>0/03</w:t>
            </w:r>
            <w:r w:rsidR="0074691F">
              <w:rPr>
                <w:rFonts w:cs="B Nazanin"/>
                <w:sz w:val="24"/>
                <w:szCs w:val="24"/>
                <w:vertAlign w:val="superscript"/>
                <w:lang w:bidi="fa-IR"/>
              </w:rPr>
              <w:t>*</w:t>
            </w:r>
          </w:p>
        </w:tc>
      </w:tr>
      <w:tr w:rsidR="00C27A3B" w:rsidTr="007B39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86" w:type="dxa"/>
            <w:gridSpan w:val="2"/>
            <w:vMerge/>
            <w:tcBorders>
              <w:left w:val="single" w:sz="12" w:space="0" w:color="auto"/>
              <w:bottom w:val="single" w:sz="12" w:space="0" w:color="auto"/>
            </w:tcBorders>
          </w:tcPr>
          <w:p w:rsidR="002E587D" w:rsidRDefault="002E587D" w:rsidP="005A4BB1">
            <w:pPr>
              <w:bidi/>
              <w:jc w:val="both"/>
              <w:rPr>
                <w:rFonts w:cs="B Nazanin"/>
                <w:sz w:val="24"/>
                <w:szCs w:val="24"/>
                <w:rtl/>
                <w:lang w:bidi="fa-IR"/>
              </w:rPr>
            </w:pPr>
          </w:p>
        </w:tc>
        <w:tc>
          <w:tcPr>
            <w:tcW w:w="1353" w:type="dxa"/>
            <w:tcBorders>
              <w:bottom w:val="single" w:sz="12" w:space="0" w:color="auto"/>
            </w:tcBorders>
          </w:tcPr>
          <w:p w:rsidR="002E587D" w:rsidRDefault="002E587D" w:rsidP="004341E6">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خیر</w:t>
            </w:r>
          </w:p>
        </w:tc>
        <w:tc>
          <w:tcPr>
            <w:tcW w:w="1721" w:type="dxa"/>
            <w:tcBorders>
              <w:bottom w:val="single" w:sz="12" w:space="0" w:color="000000" w:themeColor="text1"/>
            </w:tcBorders>
          </w:tcPr>
          <w:p w:rsidR="002E587D" w:rsidRDefault="001F3EE6" w:rsidP="004341E6">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83/14</w:t>
            </w:r>
          </w:p>
        </w:tc>
        <w:tc>
          <w:tcPr>
            <w:tcW w:w="1018" w:type="dxa"/>
            <w:vMerge/>
            <w:tcBorders>
              <w:bottom w:val="single" w:sz="12" w:space="0" w:color="000000" w:themeColor="text1"/>
            </w:tcBorders>
          </w:tcPr>
          <w:p w:rsidR="002E587D" w:rsidRDefault="002E587D"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585" w:type="dxa"/>
            <w:vMerge/>
            <w:tcBorders>
              <w:bottom w:val="single" w:sz="12" w:space="0" w:color="000000" w:themeColor="text1"/>
            </w:tcBorders>
          </w:tcPr>
          <w:p w:rsidR="002E587D" w:rsidRDefault="002E587D"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652" w:type="dxa"/>
            <w:vMerge/>
            <w:tcBorders>
              <w:bottom w:val="single" w:sz="12" w:space="0" w:color="000000" w:themeColor="text1"/>
              <w:right w:val="single" w:sz="12" w:space="0" w:color="000000" w:themeColor="text1"/>
            </w:tcBorders>
          </w:tcPr>
          <w:p w:rsidR="002E587D" w:rsidRDefault="002E587D" w:rsidP="005A4BB1">
            <w:pPr>
              <w:bidi/>
              <w:jc w:val="both"/>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bl>
    <w:p w:rsidR="00882A37" w:rsidRDefault="00882A37" w:rsidP="00882A37">
      <w:pPr>
        <w:bidi/>
        <w:jc w:val="both"/>
        <w:rPr>
          <w:rFonts w:cs="B Nazanin"/>
          <w:sz w:val="24"/>
          <w:szCs w:val="24"/>
          <w:lang w:bidi="fa-IR"/>
        </w:rPr>
      </w:pPr>
    </w:p>
    <w:p w:rsidR="000A186C" w:rsidRDefault="00705E88" w:rsidP="000A186C">
      <w:pPr>
        <w:bidi/>
        <w:spacing w:after="0"/>
        <w:jc w:val="both"/>
        <w:rPr>
          <w:rFonts w:cs="B Nazanin"/>
          <w:sz w:val="24"/>
          <w:szCs w:val="24"/>
          <w:rtl/>
          <w:lang w:bidi="fa-IR"/>
        </w:rPr>
      </w:pPr>
      <w:r>
        <w:rPr>
          <w:rFonts w:cs="B Nazanin" w:hint="cs"/>
          <w:sz w:val="24"/>
          <w:szCs w:val="24"/>
          <w:rtl/>
          <w:lang w:bidi="fa-IR"/>
        </w:rPr>
        <w:t xml:space="preserve">به طور کلی با توجه به آزمون همبستگی پیرسون و نتایج جدول شماره3 ، بین تعداد شبکه حمایتی و میزان اضطراب رابطه معناداری وجود دارد بنابراین فرض </w:t>
      </w:r>
      <w:r>
        <w:rPr>
          <w:rFonts w:cs="B Nazanin"/>
          <w:sz w:val="24"/>
          <w:szCs w:val="24"/>
          <w:lang w:bidi="fa-IR"/>
        </w:rPr>
        <w:t>H</w:t>
      </w:r>
      <w:r>
        <w:rPr>
          <w:rFonts w:cs="B Nazanin"/>
          <w:sz w:val="24"/>
          <w:szCs w:val="24"/>
          <w:vertAlign w:val="subscript"/>
          <w:lang w:bidi="fa-IR"/>
        </w:rPr>
        <w:t>0</w:t>
      </w:r>
      <w:r>
        <w:rPr>
          <w:rFonts w:cs="B Nazanin" w:hint="cs"/>
          <w:sz w:val="24"/>
          <w:szCs w:val="24"/>
          <w:rtl/>
          <w:lang w:bidi="fa-IR"/>
        </w:rPr>
        <w:t xml:space="preserve"> رد می شود(</w:t>
      </w:r>
      <w:r>
        <w:rPr>
          <w:rFonts w:cs="B Nazanin"/>
          <w:sz w:val="24"/>
          <w:szCs w:val="24"/>
          <w:lang w:bidi="fa-IR"/>
        </w:rPr>
        <w:t>Sig&lt;0/05</w:t>
      </w:r>
      <w:r>
        <w:rPr>
          <w:rFonts w:cs="B Nazanin" w:hint="cs"/>
          <w:sz w:val="24"/>
          <w:szCs w:val="24"/>
          <w:rtl/>
          <w:lang w:bidi="fa-IR"/>
        </w:rPr>
        <w:t xml:space="preserve">). اما بین میزان رضایت افراد از حمایت اجتماعی و اضطراب ناشی از کرونا ارتباط معناداری وجود نداشت و فرض </w:t>
      </w:r>
      <w:r>
        <w:rPr>
          <w:rFonts w:cs="B Nazanin"/>
          <w:sz w:val="24"/>
          <w:szCs w:val="24"/>
          <w:lang w:bidi="fa-IR"/>
        </w:rPr>
        <w:t>H</w:t>
      </w:r>
      <w:r>
        <w:rPr>
          <w:rFonts w:cs="B Nazanin"/>
          <w:sz w:val="24"/>
          <w:szCs w:val="24"/>
          <w:vertAlign w:val="subscript"/>
          <w:lang w:bidi="fa-IR"/>
        </w:rPr>
        <w:t>0</w:t>
      </w:r>
      <w:r w:rsidR="00A73215">
        <w:rPr>
          <w:rFonts w:cs="B Nazanin" w:hint="cs"/>
          <w:sz w:val="24"/>
          <w:szCs w:val="24"/>
          <w:rtl/>
          <w:lang w:bidi="fa-IR"/>
        </w:rPr>
        <w:t xml:space="preserve"> تایید می شود(</w:t>
      </w:r>
      <w:r w:rsidR="00A73215">
        <w:rPr>
          <w:rFonts w:cs="B Nazanin"/>
          <w:sz w:val="24"/>
          <w:szCs w:val="24"/>
          <w:lang w:bidi="fa-IR"/>
        </w:rPr>
        <w:t>sig&gt;0/05</w:t>
      </w:r>
      <w:r w:rsidR="00A73215">
        <w:rPr>
          <w:rFonts w:cs="B Nazanin" w:hint="cs"/>
          <w:sz w:val="24"/>
          <w:szCs w:val="24"/>
          <w:rtl/>
          <w:lang w:bidi="fa-IR"/>
        </w:rPr>
        <w:t>).</w:t>
      </w:r>
      <w:r w:rsidR="00123E9E">
        <w:rPr>
          <w:rFonts w:cs="B Nazanin" w:hint="cs"/>
          <w:sz w:val="24"/>
          <w:szCs w:val="24"/>
          <w:rtl/>
          <w:lang w:bidi="fa-IR"/>
        </w:rPr>
        <w:t xml:space="preserve"> از طرف دیگر</w:t>
      </w:r>
      <w:r w:rsidR="002C51E0">
        <w:rPr>
          <w:rFonts w:cs="B Nazanin" w:hint="cs"/>
          <w:sz w:val="24"/>
          <w:szCs w:val="24"/>
          <w:rtl/>
          <w:lang w:bidi="fa-IR"/>
        </w:rPr>
        <w:t xml:space="preserve"> بین </w:t>
      </w:r>
      <w:r w:rsidR="00123E9E">
        <w:rPr>
          <w:rFonts w:cs="B Nazanin" w:hint="cs"/>
          <w:sz w:val="24"/>
          <w:szCs w:val="24"/>
          <w:rtl/>
          <w:lang w:bidi="fa-IR"/>
        </w:rPr>
        <w:t xml:space="preserve">میزان </w:t>
      </w:r>
      <w:r w:rsidR="002C51E0">
        <w:rPr>
          <w:rFonts w:cs="B Nazanin" w:hint="cs"/>
          <w:sz w:val="24"/>
          <w:szCs w:val="24"/>
          <w:rtl/>
          <w:lang w:bidi="fa-IR"/>
        </w:rPr>
        <w:t xml:space="preserve">درصد احتمال ابتلا به کرونا از طرف </w:t>
      </w:r>
    </w:p>
    <w:p w:rsidR="000A186C" w:rsidRDefault="000A186C" w:rsidP="000A186C">
      <w:pPr>
        <w:bidi/>
        <w:spacing w:after="0"/>
        <w:jc w:val="both"/>
        <w:rPr>
          <w:rFonts w:cs="B Nazanin"/>
          <w:sz w:val="24"/>
          <w:szCs w:val="24"/>
          <w:rtl/>
          <w:lang w:bidi="fa-IR"/>
        </w:rPr>
      </w:pPr>
      <w:r w:rsidRPr="000A186C">
        <w:rPr>
          <w:rFonts w:cs="B Nazanin" w:hint="cs"/>
          <w:sz w:val="24"/>
          <w:szCs w:val="24"/>
          <w:rtl/>
          <w:lang w:bidi="fa-IR"/>
        </w:rPr>
        <w:t>افراد با میزان اضطراب آن ها ارتباط معناداری وجود داشت(</w:t>
      </w:r>
      <w:r w:rsidRPr="000A186C">
        <w:rPr>
          <w:rFonts w:cs="B Nazanin"/>
          <w:sz w:val="24"/>
          <w:szCs w:val="24"/>
          <w:lang w:bidi="fa-IR"/>
        </w:rPr>
        <w:t>sig&lt;0/05</w:t>
      </w:r>
      <w:r w:rsidRPr="000A186C">
        <w:rPr>
          <w:rFonts w:cs="B Nazanin" w:hint="cs"/>
          <w:sz w:val="24"/>
          <w:szCs w:val="24"/>
          <w:rtl/>
          <w:lang w:bidi="fa-IR"/>
        </w:rPr>
        <w:t>) ولی ارتباط سابقه کار با میزان اضطراب معنادار نبود.(</w:t>
      </w:r>
      <w:r w:rsidRPr="000A186C">
        <w:rPr>
          <w:rFonts w:cs="B Nazanin"/>
          <w:sz w:val="24"/>
          <w:szCs w:val="24"/>
          <w:lang w:bidi="fa-IR"/>
        </w:rPr>
        <w:t>sig&gt;0/05</w:t>
      </w:r>
      <w:r w:rsidRPr="000A186C">
        <w:rPr>
          <w:rFonts w:cs="B Nazanin" w:hint="cs"/>
          <w:sz w:val="24"/>
          <w:szCs w:val="24"/>
          <w:rtl/>
          <w:lang w:bidi="fa-IR"/>
        </w:rPr>
        <w:t>).</w:t>
      </w:r>
    </w:p>
    <w:p w:rsidR="0026769D" w:rsidRDefault="0026769D" w:rsidP="0026769D">
      <w:pPr>
        <w:bidi/>
        <w:spacing w:after="0"/>
        <w:jc w:val="both"/>
        <w:rPr>
          <w:rFonts w:cs="B Nazanin"/>
          <w:sz w:val="24"/>
          <w:szCs w:val="24"/>
          <w:rtl/>
          <w:lang w:bidi="fa-IR"/>
        </w:rPr>
      </w:pPr>
    </w:p>
    <w:p w:rsidR="0026769D" w:rsidRDefault="0026769D" w:rsidP="0026769D">
      <w:pPr>
        <w:bidi/>
        <w:spacing w:after="0"/>
        <w:jc w:val="both"/>
        <w:rPr>
          <w:rFonts w:cs="B Nazanin"/>
          <w:sz w:val="24"/>
          <w:szCs w:val="24"/>
          <w:rtl/>
          <w:lang w:bidi="fa-IR"/>
        </w:rPr>
      </w:pPr>
    </w:p>
    <w:p w:rsidR="00870345" w:rsidRDefault="00870345" w:rsidP="00870345">
      <w:pPr>
        <w:bidi/>
        <w:spacing w:after="0"/>
        <w:jc w:val="both"/>
        <w:rPr>
          <w:rFonts w:cs="B Nazanin"/>
          <w:sz w:val="24"/>
          <w:szCs w:val="24"/>
          <w:rtl/>
          <w:lang w:bidi="fa-IR"/>
        </w:rPr>
      </w:pPr>
    </w:p>
    <w:p w:rsidR="00870345" w:rsidRPr="000A186C" w:rsidRDefault="00870345" w:rsidP="00870345">
      <w:pPr>
        <w:bidi/>
        <w:spacing w:after="0"/>
        <w:jc w:val="both"/>
        <w:rPr>
          <w:rFonts w:cs="B Nazanin"/>
          <w:sz w:val="24"/>
          <w:szCs w:val="24"/>
          <w:rtl/>
          <w:lang w:bidi="fa-IR"/>
        </w:rPr>
      </w:pPr>
    </w:p>
    <w:tbl>
      <w:tblPr>
        <w:tblStyle w:val="GridTable1Light"/>
        <w:bidiVisual/>
        <w:tblW w:w="0" w:type="auto"/>
        <w:tblLook w:val="04A0" w:firstRow="1" w:lastRow="0" w:firstColumn="1" w:lastColumn="0" w:noHBand="0" w:noVBand="1"/>
      </w:tblPr>
      <w:tblGrid>
        <w:gridCol w:w="3116"/>
        <w:gridCol w:w="3117"/>
        <w:gridCol w:w="3117"/>
      </w:tblGrid>
      <w:tr w:rsidR="000A186C" w:rsidTr="000A1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val="restart"/>
          </w:tcPr>
          <w:p w:rsidR="000A186C" w:rsidRPr="000A186C" w:rsidRDefault="000A186C" w:rsidP="000A186C">
            <w:pPr>
              <w:jc w:val="center"/>
              <w:rPr>
                <w:rFonts w:cs="B Nazanin"/>
              </w:rPr>
            </w:pPr>
            <w:r w:rsidRPr="000A186C">
              <w:rPr>
                <w:rFonts w:cs="B Nazanin" w:hint="cs"/>
                <w:rtl/>
              </w:rPr>
              <w:t>متغیر</w:t>
            </w:r>
          </w:p>
        </w:tc>
        <w:tc>
          <w:tcPr>
            <w:tcW w:w="6234" w:type="dxa"/>
            <w:gridSpan w:val="2"/>
          </w:tcPr>
          <w:p w:rsidR="000A186C" w:rsidRPr="000A186C" w:rsidRDefault="000A186C" w:rsidP="000A186C">
            <w:pPr>
              <w:jc w:val="center"/>
              <w:cnfStyle w:val="100000000000" w:firstRow="1" w:lastRow="0" w:firstColumn="0" w:lastColumn="0" w:oddVBand="0" w:evenVBand="0" w:oddHBand="0" w:evenHBand="0" w:firstRowFirstColumn="0" w:firstRowLastColumn="0" w:lastRowFirstColumn="0" w:lastRowLastColumn="0"/>
              <w:rPr>
                <w:rFonts w:cs="B Nazanin"/>
              </w:rPr>
            </w:pPr>
            <w:r w:rsidRPr="000A186C">
              <w:rPr>
                <w:rFonts w:cs="B Nazanin" w:hint="cs"/>
                <w:rtl/>
              </w:rPr>
              <w:t>اضطراب</w:t>
            </w:r>
            <w:r w:rsidRPr="000A186C">
              <w:rPr>
                <w:rFonts w:cs="B Nazanin"/>
                <w:rtl/>
              </w:rPr>
              <w:t xml:space="preserve"> </w:t>
            </w:r>
            <w:r w:rsidRPr="000A186C">
              <w:rPr>
                <w:rFonts w:cs="B Nazanin" w:hint="cs"/>
                <w:rtl/>
              </w:rPr>
              <w:t>ناشی</w:t>
            </w:r>
            <w:r w:rsidRPr="000A186C">
              <w:rPr>
                <w:rFonts w:cs="B Nazanin"/>
                <w:rtl/>
              </w:rPr>
              <w:t xml:space="preserve"> </w:t>
            </w:r>
            <w:r w:rsidRPr="000A186C">
              <w:rPr>
                <w:rFonts w:cs="B Nazanin" w:hint="cs"/>
                <w:rtl/>
              </w:rPr>
              <w:t>از</w:t>
            </w:r>
            <w:r w:rsidRPr="000A186C">
              <w:rPr>
                <w:rFonts w:cs="B Nazanin"/>
                <w:rtl/>
              </w:rPr>
              <w:t xml:space="preserve"> </w:t>
            </w:r>
            <w:r w:rsidRPr="000A186C">
              <w:rPr>
                <w:rFonts w:cs="B Nazanin" w:hint="cs"/>
                <w:rtl/>
              </w:rPr>
              <w:t>کرونا</w:t>
            </w:r>
          </w:p>
        </w:tc>
      </w:tr>
      <w:tr w:rsidR="000A186C" w:rsidTr="000A186C">
        <w:tc>
          <w:tcPr>
            <w:cnfStyle w:val="001000000000" w:firstRow="0" w:lastRow="0" w:firstColumn="1" w:lastColumn="0" w:oddVBand="0" w:evenVBand="0" w:oddHBand="0" w:evenHBand="0" w:firstRowFirstColumn="0" w:firstRowLastColumn="0" w:lastRowFirstColumn="0" w:lastRowLastColumn="0"/>
            <w:tcW w:w="3116" w:type="dxa"/>
            <w:vMerge/>
          </w:tcPr>
          <w:p w:rsidR="000A186C" w:rsidRPr="000A186C" w:rsidRDefault="000A186C" w:rsidP="000A186C">
            <w:pPr>
              <w:jc w:val="center"/>
              <w:rPr>
                <w:rFonts w:cs="B Nazanin"/>
              </w:rPr>
            </w:pP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hint="cs"/>
                <w:rtl/>
              </w:rPr>
              <w:t>ضریب</w:t>
            </w:r>
            <w:r w:rsidRPr="000A186C">
              <w:rPr>
                <w:rFonts w:cs="B Nazanin"/>
                <w:rtl/>
              </w:rPr>
              <w:t xml:space="preserve"> </w:t>
            </w:r>
            <w:r w:rsidRPr="000A186C">
              <w:rPr>
                <w:rFonts w:cs="B Nazanin" w:hint="cs"/>
                <w:rtl/>
              </w:rPr>
              <w:t>همبستگی</w:t>
            </w:r>
            <w:r w:rsidRPr="000A186C">
              <w:rPr>
                <w:rFonts w:cs="B Nazanin"/>
                <w:rtl/>
              </w:rPr>
              <w:t xml:space="preserve"> </w:t>
            </w:r>
            <w:r w:rsidRPr="000A186C">
              <w:rPr>
                <w:rFonts w:cs="B Nazanin" w:hint="cs"/>
                <w:rtl/>
              </w:rPr>
              <w:t>پیرسون</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hint="cs"/>
                <w:rtl/>
              </w:rPr>
              <w:t>سطح</w:t>
            </w:r>
            <w:r w:rsidRPr="000A186C">
              <w:rPr>
                <w:rFonts w:cs="B Nazanin"/>
                <w:rtl/>
              </w:rPr>
              <w:t xml:space="preserve"> </w:t>
            </w:r>
            <w:r w:rsidRPr="000A186C">
              <w:rPr>
                <w:rFonts w:cs="B Nazanin" w:hint="cs"/>
                <w:rtl/>
              </w:rPr>
              <w:t>معناداری</w:t>
            </w:r>
          </w:p>
        </w:tc>
      </w:tr>
      <w:tr w:rsidR="000A186C" w:rsidTr="000A186C">
        <w:tc>
          <w:tcPr>
            <w:cnfStyle w:val="001000000000" w:firstRow="0" w:lastRow="0" w:firstColumn="1" w:lastColumn="0" w:oddVBand="0" w:evenVBand="0" w:oddHBand="0" w:evenHBand="0" w:firstRowFirstColumn="0" w:firstRowLastColumn="0" w:lastRowFirstColumn="0" w:lastRowLastColumn="0"/>
            <w:tcW w:w="3116" w:type="dxa"/>
          </w:tcPr>
          <w:p w:rsidR="000A186C" w:rsidRPr="000A186C" w:rsidRDefault="000A186C" w:rsidP="000A186C">
            <w:pPr>
              <w:jc w:val="center"/>
              <w:rPr>
                <w:rFonts w:cs="B Nazanin"/>
              </w:rPr>
            </w:pPr>
            <w:r w:rsidRPr="000A186C">
              <w:rPr>
                <w:rFonts w:cs="B Nazanin" w:hint="cs"/>
                <w:rtl/>
              </w:rPr>
              <w:t>تعدادشبکه</w:t>
            </w:r>
            <w:r w:rsidRPr="000A186C">
              <w:rPr>
                <w:rFonts w:cs="B Nazanin"/>
                <w:rtl/>
              </w:rPr>
              <w:t xml:space="preserve"> </w:t>
            </w:r>
            <w:r w:rsidRPr="000A186C">
              <w:rPr>
                <w:rFonts w:cs="B Nazanin" w:hint="cs"/>
                <w:rtl/>
              </w:rPr>
              <w:t>حمایت</w:t>
            </w:r>
            <w:r w:rsidRPr="000A186C">
              <w:rPr>
                <w:rFonts w:cs="B Nazanin"/>
                <w:rtl/>
              </w:rPr>
              <w:t xml:space="preserve"> </w:t>
            </w:r>
            <w:r w:rsidRPr="000A186C">
              <w:rPr>
                <w:rFonts w:cs="B Nazanin" w:hint="cs"/>
                <w:rtl/>
              </w:rPr>
              <w:t>اجتماعی</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-0/3</w:t>
            </w:r>
            <w:r w:rsidRPr="000A186C">
              <w:rPr>
                <w:rFonts w:cs="B Nazanin"/>
                <w:vertAlign w:val="superscript"/>
              </w:rPr>
              <w:t>**</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0/02</w:t>
            </w:r>
          </w:p>
        </w:tc>
      </w:tr>
      <w:tr w:rsidR="000A186C" w:rsidTr="000A186C">
        <w:tc>
          <w:tcPr>
            <w:cnfStyle w:val="001000000000" w:firstRow="0" w:lastRow="0" w:firstColumn="1" w:lastColumn="0" w:oddVBand="0" w:evenVBand="0" w:oddHBand="0" w:evenHBand="0" w:firstRowFirstColumn="0" w:firstRowLastColumn="0" w:lastRowFirstColumn="0" w:lastRowLastColumn="0"/>
            <w:tcW w:w="3116" w:type="dxa"/>
          </w:tcPr>
          <w:p w:rsidR="000A186C" w:rsidRPr="000A186C" w:rsidRDefault="000A186C" w:rsidP="000A186C">
            <w:pPr>
              <w:jc w:val="center"/>
              <w:rPr>
                <w:rFonts w:cs="B Nazanin"/>
              </w:rPr>
            </w:pPr>
            <w:r w:rsidRPr="000A186C">
              <w:rPr>
                <w:rFonts w:cs="B Nazanin" w:hint="cs"/>
                <w:rtl/>
              </w:rPr>
              <w:t>رضایت</w:t>
            </w:r>
            <w:r w:rsidRPr="000A186C">
              <w:rPr>
                <w:rFonts w:cs="B Nazanin"/>
                <w:rtl/>
              </w:rPr>
              <w:t xml:space="preserve"> </w:t>
            </w:r>
            <w:r w:rsidRPr="000A186C">
              <w:rPr>
                <w:rFonts w:cs="B Nazanin" w:hint="cs"/>
                <w:rtl/>
              </w:rPr>
              <w:t>از</w:t>
            </w:r>
            <w:r w:rsidRPr="000A186C">
              <w:rPr>
                <w:rFonts w:cs="B Nazanin"/>
                <w:rtl/>
              </w:rPr>
              <w:t xml:space="preserve"> </w:t>
            </w:r>
            <w:r w:rsidRPr="000A186C">
              <w:rPr>
                <w:rFonts w:cs="B Nazanin" w:hint="cs"/>
                <w:rtl/>
              </w:rPr>
              <w:t>حمایت</w:t>
            </w:r>
            <w:r w:rsidRPr="000A186C">
              <w:rPr>
                <w:rFonts w:cs="B Nazanin"/>
                <w:rtl/>
              </w:rPr>
              <w:t xml:space="preserve"> </w:t>
            </w:r>
            <w:r w:rsidRPr="000A186C">
              <w:rPr>
                <w:rFonts w:cs="B Nazanin" w:hint="cs"/>
                <w:rtl/>
              </w:rPr>
              <w:t>ادراک</w:t>
            </w:r>
            <w:r w:rsidRPr="000A186C">
              <w:rPr>
                <w:rFonts w:cs="B Nazanin"/>
                <w:rtl/>
              </w:rPr>
              <w:t xml:space="preserve"> </w:t>
            </w:r>
            <w:r w:rsidRPr="000A186C">
              <w:rPr>
                <w:rFonts w:cs="B Nazanin" w:hint="cs"/>
                <w:rtl/>
              </w:rPr>
              <w:t>شده</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0/04</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0/67</w:t>
            </w:r>
          </w:p>
        </w:tc>
      </w:tr>
      <w:tr w:rsidR="000A186C" w:rsidTr="000A186C">
        <w:tc>
          <w:tcPr>
            <w:cnfStyle w:val="001000000000" w:firstRow="0" w:lastRow="0" w:firstColumn="1" w:lastColumn="0" w:oddVBand="0" w:evenVBand="0" w:oddHBand="0" w:evenHBand="0" w:firstRowFirstColumn="0" w:firstRowLastColumn="0" w:lastRowFirstColumn="0" w:lastRowLastColumn="0"/>
            <w:tcW w:w="3116" w:type="dxa"/>
          </w:tcPr>
          <w:p w:rsidR="000A186C" w:rsidRPr="000A186C" w:rsidRDefault="000A186C" w:rsidP="000A186C">
            <w:pPr>
              <w:jc w:val="center"/>
              <w:rPr>
                <w:rFonts w:cs="B Nazanin"/>
              </w:rPr>
            </w:pPr>
            <w:r w:rsidRPr="000A186C">
              <w:rPr>
                <w:rFonts w:cs="B Nazanin" w:hint="cs"/>
                <w:rtl/>
              </w:rPr>
              <w:t>سابقه</w:t>
            </w:r>
            <w:r w:rsidRPr="000A186C">
              <w:rPr>
                <w:rFonts w:cs="B Nazanin"/>
                <w:rtl/>
              </w:rPr>
              <w:t xml:space="preserve"> </w:t>
            </w:r>
            <w:r w:rsidRPr="000A186C">
              <w:rPr>
                <w:rFonts w:cs="B Nazanin" w:hint="cs"/>
                <w:rtl/>
              </w:rPr>
              <w:t>کار</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-0/03</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0/71</w:t>
            </w:r>
          </w:p>
        </w:tc>
      </w:tr>
      <w:tr w:rsidR="000A186C" w:rsidTr="000A186C">
        <w:tc>
          <w:tcPr>
            <w:cnfStyle w:val="001000000000" w:firstRow="0" w:lastRow="0" w:firstColumn="1" w:lastColumn="0" w:oddVBand="0" w:evenVBand="0" w:oddHBand="0" w:evenHBand="0" w:firstRowFirstColumn="0" w:firstRowLastColumn="0" w:lastRowFirstColumn="0" w:lastRowLastColumn="0"/>
            <w:tcW w:w="3116" w:type="dxa"/>
          </w:tcPr>
          <w:p w:rsidR="000A186C" w:rsidRPr="000A186C" w:rsidRDefault="000A186C" w:rsidP="000A186C">
            <w:pPr>
              <w:jc w:val="center"/>
              <w:rPr>
                <w:rFonts w:cs="B Nazanin"/>
              </w:rPr>
            </w:pPr>
            <w:r w:rsidRPr="000A186C">
              <w:rPr>
                <w:rFonts w:cs="B Nazanin" w:hint="cs"/>
                <w:rtl/>
              </w:rPr>
              <w:t>درصد</w:t>
            </w:r>
            <w:r w:rsidRPr="000A186C">
              <w:rPr>
                <w:rFonts w:cs="B Nazanin"/>
                <w:rtl/>
              </w:rPr>
              <w:t xml:space="preserve"> </w:t>
            </w:r>
            <w:r w:rsidRPr="000A186C">
              <w:rPr>
                <w:rFonts w:cs="B Nazanin" w:hint="cs"/>
                <w:rtl/>
              </w:rPr>
              <w:t>احتمال</w:t>
            </w:r>
            <w:r w:rsidRPr="000A186C">
              <w:rPr>
                <w:rFonts w:cs="B Nazanin"/>
                <w:rtl/>
              </w:rPr>
              <w:t xml:space="preserve"> </w:t>
            </w:r>
            <w:r w:rsidRPr="000A186C">
              <w:rPr>
                <w:rFonts w:cs="B Nazanin" w:hint="cs"/>
                <w:rtl/>
              </w:rPr>
              <w:t>ابتلا</w:t>
            </w:r>
            <w:r w:rsidRPr="000A186C">
              <w:rPr>
                <w:rFonts w:cs="B Nazanin"/>
                <w:rtl/>
              </w:rPr>
              <w:t xml:space="preserve"> </w:t>
            </w:r>
            <w:r w:rsidRPr="000A186C">
              <w:rPr>
                <w:rFonts w:cs="B Nazanin" w:hint="cs"/>
                <w:rtl/>
              </w:rPr>
              <w:t>به</w:t>
            </w:r>
            <w:r w:rsidRPr="000A186C">
              <w:rPr>
                <w:rFonts w:cs="B Nazanin"/>
                <w:rtl/>
              </w:rPr>
              <w:t xml:space="preserve"> </w:t>
            </w:r>
            <w:r w:rsidRPr="000A186C">
              <w:rPr>
                <w:rFonts w:cs="B Nazanin" w:hint="cs"/>
                <w:rtl/>
              </w:rPr>
              <w:t>کرونا</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0/24</w:t>
            </w:r>
            <w:r w:rsidRPr="000A186C">
              <w:rPr>
                <w:rFonts w:cs="B Nazanin"/>
                <w:vertAlign w:val="superscript"/>
              </w:rPr>
              <w:t>*</w:t>
            </w:r>
          </w:p>
        </w:tc>
        <w:tc>
          <w:tcPr>
            <w:tcW w:w="3117" w:type="dxa"/>
          </w:tcPr>
          <w:p w:rsidR="000A186C" w:rsidRPr="000A186C" w:rsidRDefault="000A186C" w:rsidP="000A186C">
            <w:pPr>
              <w:jc w:val="center"/>
              <w:cnfStyle w:val="000000000000" w:firstRow="0" w:lastRow="0" w:firstColumn="0" w:lastColumn="0" w:oddVBand="0" w:evenVBand="0" w:oddHBand="0" w:evenHBand="0" w:firstRowFirstColumn="0" w:firstRowLastColumn="0" w:lastRowFirstColumn="0" w:lastRowLastColumn="0"/>
              <w:rPr>
                <w:rFonts w:cs="B Nazanin"/>
              </w:rPr>
            </w:pPr>
            <w:r w:rsidRPr="000A186C">
              <w:rPr>
                <w:rFonts w:cs="B Nazanin"/>
              </w:rPr>
              <w:t>0/01</w:t>
            </w:r>
          </w:p>
        </w:tc>
      </w:tr>
    </w:tbl>
    <w:p w:rsidR="000A186C" w:rsidRDefault="000A186C" w:rsidP="000A186C">
      <w:pPr>
        <w:bidi/>
        <w:jc w:val="both"/>
        <w:rPr>
          <w:rFonts w:cs="B Nazanin"/>
          <w:sz w:val="24"/>
          <w:szCs w:val="24"/>
          <w:rtl/>
          <w:lang w:bidi="fa-IR"/>
        </w:rPr>
      </w:pPr>
    </w:p>
    <w:p w:rsidR="0026769D" w:rsidRDefault="000A186C" w:rsidP="0026769D">
      <w:pPr>
        <w:bidi/>
        <w:jc w:val="both"/>
        <w:rPr>
          <w:rFonts w:cs="B Nazanin"/>
          <w:sz w:val="24"/>
          <w:szCs w:val="24"/>
          <w:rtl/>
          <w:lang w:bidi="fa-IR"/>
        </w:rPr>
      </w:pPr>
      <w:r>
        <w:rPr>
          <w:rFonts w:cs="B Nazanin" w:hint="cs"/>
          <w:sz w:val="24"/>
          <w:szCs w:val="24"/>
          <w:rtl/>
          <w:lang w:bidi="fa-IR"/>
        </w:rPr>
        <w:t>در ادامه جهت پیش بینی مقدار اضطراب ناشی از کرونا بر اساس حمایت اجتماعی از رگرسیون خطی ساده استفاده گردید. نتایج حاصل از رگرسیون خطی ساده متغیرهای مستقل و وابسته با استفاده از روش همزمان به شرح جدول شماره 4است:</w:t>
      </w:r>
    </w:p>
    <w:tbl>
      <w:tblPr>
        <w:tblStyle w:val="PlainTable2"/>
        <w:bidiVisual/>
        <w:tblW w:w="10119" w:type="dxa"/>
        <w:tblLook w:val="04A0" w:firstRow="1" w:lastRow="0" w:firstColumn="1" w:lastColumn="0" w:noHBand="0" w:noVBand="1"/>
      </w:tblPr>
      <w:tblGrid>
        <w:gridCol w:w="1533"/>
        <w:gridCol w:w="1341"/>
        <w:gridCol w:w="803"/>
        <w:gridCol w:w="791"/>
        <w:gridCol w:w="1021"/>
        <w:gridCol w:w="1520"/>
        <w:gridCol w:w="1064"/>
        <w:gridCol w:w="1062"/>
        <w:gridCol w:w="984"/>
      </w:tblGrid>
      <w:tr w:rsidR="00D70951" w:rsidTr="00870345">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33" w:type="dxa"/>
            <w:vMerge w:val="restart"/>
          </w:tcPr>
          <w:p w:rsidR="00E7277A" w:rsidRDefault="00E7277A" w:rsidP="00D70951">
            <w:pPr>
              <w:bidi/>
              <w:jc w:val="center"/>
              <w:rPr>
                <w:rFonts w:cs="B Nazanin"/>
                <w:sz w:val="24"/>
                <w:szCs w:val="24"/>
                <w:rtl/>
                <w:lang w:bidi="fa-IR"/>
              </w:rPr>
            </w:pPr>
            <w:r>
              <w:rPr>
                <w:rFonts w:cs="B Nazanin" w:hint="cs"/>
                <w:sz w:val="24"/>
                <w:szCs w:val="24"/>
                <w:rtl/>
                <w:lang w:bidi="fa-IR"/>
              </w:rPr>
              <w:t>متغیر ملاک</w:t>
            </w:r>
          </w:p>
        </w:tc>
        <w:tc>
          <w:tcPr>
            <w:tcW w:w="1341" w:type="dxa"/>
            <w:vMerge w:val="restart"/>
          </w:tcPr>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متغیرپیش بین</w:t>
            </w:r>
          </w:p>
        </w:tc>
        <w:tc>
          <w:tcPr>
            <w:tcW w:w="803" w:type="dxa"/>
            <w:vMerge w:val="restart"/>
          </w:tcPr>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lang w:bidi="fa-IR"/>
              </w:rPr>
            </w:pPr>
            <w:r>
              <w:rPr>
                <w:rFonts w:cs="B Nazanin"/>
                <w:sz w:val="24"/>
                <w:szCs w:val="24"/>
                <w:lang w:bidi="fa-IR"/>
              </w:rPr>
              <w:t>R</w:t>
            </w:r>
          </w:p>
        </w:tc>
        <w:tc>
          <w:tcPr>
            <w:tcW w:w="791" w:type="dxa"/>
            <w:vMerge w:val="restart"/>
          </w:tcPr>
          <w:p w:rsidR="00E7277A" w:rsidRP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vertAlign w:val="superscript"/>
                <w:rtl/>
                <w:lang w:bidi="fa-IR"/>
              </w:rPr>
            </w:pPr>
            <w:r>
              <w:rPr>
                <w:rFonts w:cs="B Nazanin"/>
                <w:sz w:val="24"/>
                <w:szCs w:val="24"/>
                <w:lang w:bidi="fa-IR"/>
              </w:rPr>
              <w:t>R</w:t>
            </w:r>
            <w:r>
              <w:rPr>
                <w:rFonts w:cs="B Nazanin"/>
                <w:sz w:val="24"/>
                <w:szCs w:val="24"/>
                <w:vertAlign w:val="superscript"/>
                <w:lang w:bidi="fa-IR"/>
              </w:rPr>
              <w:t>2</w:t>
            </w:r>
          </w:p>
        </w:tc>
        <w:tc>
          <w:tcPr>
            <w:tcW w:w="1021" w:type="dxa"/>
            <w:vMerge w:val="restart"/>
          </w:tcPr>
          <w:p w:rsidR="00E7277A" w:rsidRP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R</w:t>
            </w:r>
            <w:r>
              <w:rPr>
                <w:rFonts w:cs="B Nazanin"/>
                <w:sz w:val="24"/>
                <w:szCs w:val="24"/>
                <w:vertAlign w:val="superscript"/>
                <w:lang w:bidi="fa-IR"/>
              </w:rPr>
              <w:t>2</w:t>
            </w:r>
            <w:r>
              <w:rPr>
                <w:rFonts w:cs="B Nazanin" w:hint="cs"/>
                <w:sz w:val="24"/>
                <w:szCs w:val="24"/>
                <w:rtl/>
                <w:lang w:bidi="fa-IR"/>
              </w:rPr>
              <w:t>تعدیلی</w:t>
            </w:r>
          </w:p>
        </w:tc>
        <w:tc>
          <w:tcPr>
            <w:tcW w:w="1520" w:type="dxa"/>
            <w:vMerge w:val="restart"/>
          </w:tcPr>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ضریب رگرسیونی استانداردشده</w:t>
            </w:r>
          </w:p>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w:t>
            </w:r>
            <w:r>
              <w:rPr>
                <w:rFonts w:cs="B Nazanin"/>
                <w:sz w:val="24"/>
                <w:szCs w:val="24"/>
                <w:lang w:bidi="fa-IR"/>
              </w:rPr>
              <w:t>Beta</w:t>
            </w:r>
            <w:r>
              <w:rPr>
                <w:rFonts w:cs="B Nazanin" w:hint="cs"/>
                <w:sz w:val="24"/>
                <w:szCs w:val="24"/>
                <w:rtl/>
                <w:lang w:bidi="fa-IR"/>
              </w:rPr>
              <w:t>)</w:t>
            </w:r>
          </w:p>
        </w:tc>
        <w:tc>
          <w:tcPr>
            <w:tcW w:w="2126" w:type="dxa"/>
            <w:gridSpan w:val="2"/>
          </w:tcPr>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دامنه اطمینان 95%برای ضریب رگرسیونی</w:t>
            </w:r>
          </w:p>
        </w:tc>
        <w:tc>
          <w:tcPr>
            <w:tcW w:w="984" w:type="dxa"/>
            <w:vMerge w:val="restart"/>
          </w:tcPr>
          <w:p w:rsidR="00E7277A" w:rsidRDefault="00E7277A" w:rsidP="00D70951">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سطح معناداری</w:t>
            </w:r>
          </w:p>
        </w:tc>
      </w:tr>
      <w:tr w:rsidR="00D70951" w:rsidTr="00870345">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33" w:type="dxa"/>
            <w:vMerge/>
          </w:tcPr>
          <w:p w:rsidR="00E7277A" w:rsidRDefault="00E7277A" w:rsidP="00D70951">
            <w:pPr>
              <w:bidi/>
              <w:jc w:val="center"/>
              <w:rPr>
                <w:rFonts w:cs="B Nazanin"/>
                <w:sz w:val="24"/>
                <w:szCs w:val="24"/>
                <w:rtl/>
                <w:lang w:bidi="fa-IR"/>
              </w:rPr>
            </w:pPr>
          </w:p>
        </w:tc>
        <w:tc>
          <w:tcPr>
            <w:tcW w:w="1341"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803"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tc>
        <w:tc>
          <w:tcPr>
            <w:tcW w:w="791"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tc>
        <w:tc>
          <w:tcPr>
            <w:tcW w:w="1021"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p>
        </w:tc>
        <w:tc>
          <w:tcPr>
            <w:tcW w:w="1520"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064" w:type="dxa"/>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حد تحتانی</w:t>
            </w:r>
          </w:p>
        </w:tc>
        <w:tc>
          <w:tcPr>
            <w:tcW w:w="1062" w:type="dxa"/>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حد فوقانی</w:t>
            </w:r>
          </w:p>
        </w:tc>
        <w:tc>
          <w:tcPr>
            <w:tcW w:w="984" w:type="dxa"/>
            <w:vMerge/>
          </w:tcPr>
          <w:p w:rsidR="00E7277A" w:rsidRDefault="00E7277A" w:rsidP="00D70951">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D70951" w:rsidTr="00870345">
        <w:tc>
          <w:tcPr>
            <w:cnfStyle w:val="001000000000" w:firstRow="0" w:lastRow="0" w:firstColumn="1" w:lastColumn="0" w:oddVBand="0" w:evenVBand="0" w:oddHBand="0" w:evenHBand="0" w:firstRowFirstColumn="0" w:firstRowLastColumn="0" w:lastRowFirstColumn="0" w:lastRowLastColumn="0"/>
            <w:tcW w:w="1533" w:type="dxa"/>
          </w:tcPr>
          <w:p w:rsidR="00E7277A" w:rsidRDefault="00A367AD" w:rsidP="00D70951">
            <w:pPr>
              <w:bidi/>
              <w:jc w:val="center"/>
              <w:rPr>
                <w:rFonts w:cs="B Nazanin"/>
                <w:sz w:val="24"/>
                <w:szCs w:val="24"/>
                <w:rtl/>
                <w:lang w:bidi="fa-IR"/>
              </w:rPr>
            </w:pPr>
            <w:r>
              <w:rPr>
                <w:rFonts w:cs="B Nazanin" w:hint="cs"/>
                <w:sz w:val="24"/>
                <w:szCs w:val="24"/>
                <w:rtl/>
                <w:lang w:bidi="fa-IR"/>
              </w:rPr>
              <w:t>حمایت اجتماعی</w:t>
            </w:r>
          </w:p>
          <w:p w:rsidR="00E7277A" w:rsidRDefault="00E7277A" w:rsidP="00D70951">
            <w:pPr>
              <w:bidi/>
              <w:jc w:val="center"/>
              <w:rPr>
                <w:rFonts w:cs="B Nazanin"/>
                <w:sz w:val="24"/>
                <w:szCs w:val="24"/>
                <w:rtl/>
                <w:lang w:bidi="fa-IR"/>
              </w:rPr>
            </w:pPr>
          </w:p>
        </w:tc>
        <w:tc>
          <w:tcPr>
            <w:tcW w:w="1341" w:type="dxa"/>
          </w:tcPr>
          <w:p w:rsidR="00E7277A" w:rsidRDefault="00A367AD" w:rsidP="00D70951">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اضطراب ناشی از کرونا</w:t>
            </w:r>
          </w:p>
        </w:tc>
        <w:tc>
          <w:tcPr>
            <w:tcW w:w="803" w:type="dxa"/>
          </w:tcPr>
          <w:p w:rsidR="00E7277A" w:rsidRDefault="00A367AD" w:rsidP="00D70951">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30/0</w:t>
            </w:r>
          </w:p>
        </w:tc>
        <w:tc>
          <w:tcPr>
            <w:tcW w:w="791" w:type="dxa"/>
          </w:tcPr>
          <w:p w:rsidR="00E7277A" w:rsidRDefault="00A367AD" w:rsidP="00D70951">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095/0</w:t>
            </w:r>
          </w:p>
        </w:tc>
        <w:tc>
          <w:tcPr>
            <w:tcW w:w="1021" w:type="dxa"/>
          </w:tcPr>
          <w:p w:rsidR="00E7277A" w:rsidRDefault="00A367AD" w:rsidP="00D70951">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086/0</w:t>
            </w:r>
          </w:p>
        </w:tc>
        <w:tc>
          <w:tcPr>
            <w:tcW w:w="1520" w:type="dxa"/>
          </w:tcPr>
          <w:p w:rsidR="00E7277A" w:rsidRDefault="00A367AD" w:rsidP="00D70951">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30/0-</w:t>
            </w:r>
          </w:p>
        </w:tc>
        <w:tc>
          <w:tcPr>
            <w:tcW w:w="1064" w:type="dxa"/>
          </w:tcPr>
          <w:p w:rsidR="00E7277A" w:rsidRDefault="00A367AD" w:rsidP="00D70951">
            <w:pPr>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Pr>
                <w:rFonts w:cs="B Nazanin"/>
                <w:sz w:val="24"/>
                <w:szCs w:val="24"/>
                <w:lang w:bidi="fa-IR"/>
              </w:rPr>
              <w:t>-0/18</w:t>
            </w:r>
          </w:p>
        </w:tc>
        <w:tc>
          <w:tcPr>
            <w:tcW w:w="1062" w:type="dxa"/>
          </w:tcPr>
          <w:p w:rsidR="00E7277A" w:rsidRDefault="00A367AD" w:rsidP="00D70951">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-0/04</w:t>
            </w:r>
          </w:p>
        </w:tc>
        <w:tc>
          <w:tcPr>
            <w:tcW w:w="984" w:type="dxa"/>
          </w:tcPr>
          <w:p w:rsidR="00E7277A" w:rsidRDefault="00A367AD" w:rsidP="00D70951">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sz w:val="24"/>
                <w:szCs w:val="24"/>
                <w:lang w:bidi="fa-IR"/>
              </w:rPr>
              <w:t>0/002</w:t>
            </w:r>
          </w:p>
        </w:tc>
      </w:tr>
    </w:tbl>
    <w:p w:rsidR="00FA08BA" w:rsidRDefault="00FA08BA" w:rsidP="00FA08BA">
      <w:pPr>
        <w:bidi/>
        <w:jc w:val="both"/>
        <w:rPr>
          <w:rFonts w:cs="B Nazanin"/>
          <w:sz w:val="24"/>
          <w:szCs w:val="24"/>
          <w:lang w:bidi="fa-IR"/>
        </w:rPr>
      </w:pPr>
    </w:p>
    <w:p w:rsidR="002872F1" w:rsidRPr="002872F1" w:rsidRDefault="002872F1" w:rsidP="00870345">
      <w:pPr>
        <w:bidi/>
        <w:jc w:val="both"/>
        <w:rPr>
          <w:rFonts w:cs="B Nazanin"/>
          <w:b/>
          <w:bCs/>
          <w:sz w:val="24"/>
          <w:szCs w:val="24"/>
          <w:rtl/>
          <w:lang w:bidi="fa-IR"/>
        </w:rPr>
      </w:pPr>
      <w:r>
        <w:rPr>
          <w:rFonts w:cs="B Nazanin" w:hint="cs"/>
          <w:b/>
          <w:bCs/>
          <w:sz w:val="24"/>
          <w:szCs w:val="24"/>
          <w:rtl/>
          <w:lang w:bidi="fa-IR"/>
        </w:rPr>
        <w:t>بحث و نتیجه گیری:</w:t>
      </w:r>
    </w:p>
    <w:p w:rsidR="00FA08BA" w:rsidRPr="00470B6F" w:rsidRDefault="005C0E0E" w:rsidP="007D7B83">
      <w:pPr>
        <w:bidi/>
        <w:jc w:val="both"/>
        <w:rPr>
          <w:rFonts w:cs="B Nazanin"/>
          <w:sz w:val="24"/>
          <w:szCs w:val="24"/>
          <w:rtl/>
          <w:lang w:bidi="fa-IR"/>
        </w:rPr>
      </w:pPr>
      <w:r>
        <w:rPr>
          <w:rFonts w:cs="B Nazanin" w:hint="cs"/>
          <w:sz w:val="24"/>
          <w:szCs w:val="24"/>
          <w:rtl/>
          <w:lang w:bidi="fa-IR"/>
        </w:rPr>
        <w:t xml:space="preserve">مطالعه حاضر که با هدف بررسی ارتباط حمایت اجتماعی با اضطراب ناشی از کرونا در کادردرمان بیمارستان قائم انجام گردید، به دلیل شیوع کرونا در ایران، اولین مطالعه ای است که به این موضوع می پردازد. </w:t>
      </w:r>
      <w:r w:rsidR="001E05F2">
        <w:rPr>
          <w:rFonts w:cs="B Nazanin" w:hint="cs"/>
          <w:sz w:val="24"/>
          <w:szCs w:val="24"/>
          <w:rtl/>
          <w:lang w:bidi="fa-IR"/>
        </w:rPr>
        <w:t xml:space="preserve">یافته های حاصل از تجزیه و تحلیل داده ها نشان داد </w:t>
      </w:r>
      <w:r w:rsidR="009D62D3">
        <w:rPr>
          <w:rFonts w:cs="B Nazanin" w:hint="cs"/>
          <w:sz w:val="24"/>
          <w:szCs w:val="24"/>
          <w:rtl/>
          <w:lang w:bidi="fa-IR"/>
        </w:rPr>
        <w:t>اکثریت جامعه مورد مطالعه از نظر میزان اضطراب، حد متوسطی را گزارش کردند.</w:t>
      </w:r>
      <w:r w:rsidR="002641C9">
        <w:rPr>
          <w:rFonts w:cs="B Nazanin" w:hint="cs"/>
          <w:sz w:val="24"/>
          <w:szCs w:val="24"/>
          <w:rtl/>
          <w:lang w:bidi="fa-IR"/>
        </w:rPr>
        <w:t xml:space="preserve"> </w:t>
      </w:r>
      <w:r w:rsidR="00BE665C">
        <w:rPr>
          <w:rFonts w:cs="B Nazanin" w:hint="cs"/>
          <w:sz w:val="24"/>
          <w:szCs w:val="24"/>
          <w:rtl/>
          <w:lang w:bidi="fa-IR"/>
        </w:rPr>
        <w:t>دراین پژوهش یافته ها نشان داد که با افزایش تعداد شبکه اجتماعی، اضطراب ناشی از کرونا کاهش می یابد و بالعکس.</w:t>
      </w:r>
      <w:r w:rsidR="002872F1">
        <w:rPr>
          <w:rFonts w:cs="B Nazanin" w:hint="cs"/>
          <w:sz w:val="24"/>
          <w:szCs w:val="24"/>
          <w:rtl/>
          <w:lang w:bidi="fa-IR"/>
        </w:rPr>
        <w:t xml:space="preserve"> </w:t>
      </w:r>
      <w:r w:rsidR="00BE665C">
        <w:rPr>
          <w:rFonts w:cs="B Nazanin" w:hint="cs"/>
          <w:sz w:val="24"/>
          <w:szCs w:val="24"/>
          <w:rtl/>
          <w:lang w:bidi="fa-IR"/>
        </w:rPr>
        <w:t>همچنین بین میزان رضایت از حمایت با اضطراب ارتباطی مشاهده نشد.</w:t>
      </w:r>
      <w:r w:rsidR="002872F1">
        <w:rPr>
          <w:rFonts w:cs="B Nazanin" w:hint="cs"/>
          <w:sz w:val="24"/>
          <w:szCs w:val="24"/>
          <w:rtl/>
          <w:lang w:bidi="fa-IR"/>
        </w:rPr>
        <w:t xml:space="preserve">نیومن (1984) بر اساس تحقیق میزلیر و همکارانش (1986)دریافت که حمایت اجتماعی اثرات مستقیمی بر افسردگی و اضطراب و شکایات جسمانی دارد،حمایت اجتماعی علی رغم مواجه نشدن با یک موقعیت استرس زا در تقویت سلامت روانی و جسمانی نقش مستقیمی دارد. این امر دلایلی دارد.اولا حمایت اجتماعی روابط اجتماعی مهمی را دربر می گیرد و انزوا را کاهش می دهد. افرادی که دوستان صمیمی در زندگی دارند رضایت خاطرشان از زندگی خیلی بالاست، احساس ارزشمندی می کنند. این نوع حمایت اگر از جانب دوستان و همسایگان، اعضای گروه هایی صورت گیرد که شروط فامیل را برای مورد محبت قرار گرفتن ندارند، ارزشمندتر است. ثانیا حضور فردی مهربان و آشنا همه منابع مهم نظیر محبت، اطلاعات، انتقال ، کمک غذایی، حمایت مالی و توجه به سلامتی را </w:t>
      </w:r>
      <w:r w:rsidR="00E90294">
        <w:rPr>
          <w:rFonts w:cs="B Nazanin" w:hint="cs"/>
          <w:sz w:val="24"/>
          <w:szCs w:val="24"/>
          <w:rtl/>
          <w:lang w:bidi="fa-IR"/>
        </w:rPr>
        <w:t>فراهم می کند.</w:t>
      </w:r>
    </w:p>
    <w:sectPr w:rsidR="00FA08BA" w:rsidRPr="0047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81"/>
    <w:rsid w:val="00004AEE"/>
    <w:rsid w:val="000A186C"/>
    <w:rsid w:val="000C05A3"/>
    <w:rsid w:val="001075FB"/>
    <w:rsid w:val="00123E9E"/>
    <w:rsid w:val="00132F64"/>
    <w:rsid w:val="001D41F6"/>
    <w:rsid w:val="001E05F2"/>
    <w:rsid w:val="001F3EE6"/>
    <w:rsid w:val="00237CB8"/>
    <w:rsid w:val="002641C9"/>
    <w:rsid w:val="0026769D"/>
    <w:rsid w:val="002872F1"/>
    <w:rsid w:val="002A6CB8"/>
    <w:rsid w:val="002B4C04"/>
    <w:rsid w:val="002C51E0"/>
    <w:rsid w:val="002E587D"/>
    <w:rsid w:val="002F6900"/>
    <w:rsid w:val="00307267"/>
    <w:rsid w:val="00311EA8"/>
    <w:rsid w:val="00367F7D"/>
    <w:rsid w:val="003B56A0"/>
    <w:rsid w:val="003F0FA4"/>
    <w:rsid w:val="003F6BD3"/>
    <w:rsid w:val="004341E6"/>
    <w:rsid w:val="00470B6F"/>
    <w:rsid w:val="004853E4"/>
    <w:rsid w:val="004F2731"/>
    <w:rsid w:val="00522E9B"/>
    <w:rsid w:val="005445B7"/>
    <w:rsid w:val="00571AC9"/>
    <w:rsid w:val="005A4BB1"/>
    <w:rsid w:val="005B7604"/>
    <w:rsid w:val="005C0E0E"/>
    <w:rsid w:val="005C1450"/>
    <w:rsid w:val="00607E35"/>
    <w:rsid w:val="006176D3"/>
    <w:rsid w:val="006470A8"/>
    <w:rsid w:val="0069332F"/>
    <w:rsid w:val="00705E88"/>
    <w:rsid w:val="007231D5"/>
    <w:rsid w:val="00743AA4"/>
    <w:rsid w:val="0074691F"/>
    <w:rsid w:val="00750F86"/>
    <w:rsid w:val="00783B60"/>
    <w:rsid w:val="007B3928"/>
    <w:rsid w:val="007D7B83"/>
    <w:rsid w:val="008146E3"/>
    <w:rsid w:val="00816844"/>
    <w:rsid w:val="00834003"/>
    <w:rsid w:val="00862D52"/>
    <w:rsid w:val="00870345"/>
    <w:rsid w:val="00882A37"/>
    <w:rsid w:val="008A5907"/>
    <w:rsid w:val="009820FD"/>
    <w:rsid w:val="009D62D3"/>
    <w:rsid w:val="00A367AD"/>
    <w:rsid w:val="00A448E2"/>
    <w:rsid w:val="00A73215"/>
    <w:rsid w:val="00AB63AE"/>
    <w:rsid w:val="00AF511D"/>
    <w:rsid w:val="00B10281"/>
    <w:rsid w:val="00B41D06"/>
    <w:rsid w:val="00B502AF"/>
    <w:rsid w:val="00B56900"/>
    <w:rsid w:val="00BC3915"/>
    <w:rsid w:val="00BC745A"/>
    <w:rsid w:val="00BE1D26"/>
    <w:rsid w:val="00BE665C"/>
    <w:rsid w:val="00BF34E6"/>
    <w:rsid w:val="00C21B2E"/>
    <w:rsid w:val="00C27A3B"/>
    <w:rsid w:val="00CE3D44"/>
    <w:rsid w:val="00D47AF3"/>
    <w:rsid w:val="00D70951"/>
    <w:rsid w:val="00E060A9"/>
    <w:rsid w:val="00E25B88"/>
    <w:rsid w:val="00E7277A"/>
    <w:rsid w:val="00E90294"/>
    <w:rsid w:val="00EC118C"/>
    <w:rsid w:val="00EC4E87"/>
    <w:rsid w:val="00F050CF"/>
    <w:rsid w:val="00F125D2"/>
    <w:rsid w:val="00F35E5A"/>
    <w:rsid w:val="00F37439"/>
    <w:rsid w:val="00F64311"/>
    <w:rsid w:val="00F8335B"/>
    <w:rsid w:val="00FA0508"/>
    <w:rsid w:val="00FA08BA"/>
    <w:rsid w:val="00FB6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97DE"/>
  <w15:chartTrackingRefBased/>
  <w15:docId w15:val="{898EB5AD-4542-42BB-9A26-8768052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64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82A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4341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A18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2022-01-14T11:32:00Z</dcterms:created>
  <dcterms:modified xsi:type="dcterms:W3CDTF">2022-01-14T11:32:00Z</dcterms:modified>
</cp:coreProperties>
</file>