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DBD53" w14:textId="77777777" w:rsidR="001903BE" w:rsidRDefault="001903BE" w:rsidP="006C2A24">
      <w:pPr>
        <w:keepNext/>
        <w:bidi/>
        <w:spacing w:before="240" w:after="60"/>
        <w:ind w:left="4140" w:firstLine="566"/>
        <w:jc w:val="center"/>
        <w:outlineLvl w:val="0"/>
        <w:rPr>
          <w:rFonts w:ascii="Arial" w:hAnsi="Arial" w:cs="B Titr"/>
          <w:b/>
          <w:bCs/>
          <w:color w:val="000000"/>
          <w:kern w:val="32"/>
          <w:sz w:val="46"/>
          <w:szCs w:val="46"/>
        </w:rPr>
      </w:pPr>
    </w:p>
    <w:p w14:paraId="5B94CE20" w14:textId="77777777" w:rsidR="001903BE" w:rsidRDefault="001903BE" w:rsidP="001903BE">
      <w:pPr>
        <w:keepNext/>
        <w:bidi/>
        <w:spacing w:before="240" w:after="60"/>
        <w:ind w:left="4140" w:firstLine="566"/>
        <w:jc w:val="center"/>
        <w:outlineLvl w:val="0"/>
        <w:rPr>
          <w:rFonts w:ascii="Arial" w:hAnsi="Arial" w:cs="B Titr"/>
          <w:b/>
          <w:bCs/>
          <w:color w:val="000000"/>
          <w:kern w:val="32"/>
          <w:sz w:val="46"/>
          <w:szCs w:val="46"/>
        </w:rPr>
      </w:pPr>
    </w:p>
    <w:p w14:paraId="76B48B92" w14:textId="77777777" w:rsidR="001903BE" w:rsidRDefault="001903BE" w:rsidP="001903BE">
      <w:pPr>
        <w:keepNext/>
        <w:bidi/>
        <w:spacing w:before="240" w:after="60"/>
        <w:ind w:left="4140" w:firstLine="566"/>
        <w:jc w:val="center"/>
        <w:outlineLvl w:val="0"/>
        <w:rPr>
          <w:rFonts w:ascii="Arial" w:hAnsi="Arial" w:cs="B Titr"/>
          <w:b/>
          <w:bCs/>
          <w:color w:val="000000"/>
          <w:kern w:val="32"/>
          <w:sz w:val="46"/>
          <w:szCs w:val="46"/>
        </w:rPr>
      </w:pPr>
    </w:p>
    <w:bookmarkStart w:id="0" w:name="_Toc54110295"/>
    <w:p w14:paraId="075B687D" w14:textId="77777777" w:rsidR="006C2A24" w:rsidRPr="00073906" w:rsidRDefault="006C2A24" w:rsidP="001903BE">
      <w:pPr>
        <w:keepNext/>
        <w:bidi/>
        <w:spacing w:before="240" w:after="60"/>
        <w:ind w:left="4140" w:firstLine="566"/>
        <w:jc w:val="center"/>
        <w:outlineLvl w:val="0"/>
        <w:rPr>
          <w:rFonts w:ascii="Arial" w:hAnsi="Arial" w:cs="B Titr"/>
          <w:b/>
          <w:bCs/>
          <w:color w:val="000000"/>
          <w:kern w:val="32"/>
          <w:sz w:val="32"/>
          <w:szCs w:val="32"/>
          <w:rtl/>
        </w:rPr>
      </w:pPr>
      <w:r>
        <w:rPr>
          <w:noProof/>
          <w:lang w:bidi="ar-SA"/>
        </w:rPr>
        <mc:AlternateContent>
          <mc:Choice Requires="wps">
            <w:drawing>
              <wp:anchor distT="4294967294" distB="4294967294" distL="114300" distR="114300" simplePos="0" relativeHeight="251675136" behindDoc="0" locked="0" layoutInCell="1" allowOverlap="1" wp14:anchorId="04FA7C4C" wp14:editId="187F15D3">
                <wp:simplePos x="0" y="0"/>
                <wp:positionH relativeFrom="column">
                  <wp:posOffset>58420</wp:posOffset>
                </wp:positionH>
                <wp:positionV relativeFrom="paragraph">
                  <wp:posOffset>741680</wp:posOffset>
                </wp:positionV>
                <wp:extent cx="2438400" cy="0"/>
                <wp:effectExtent l="0" t="19050" r="0" b="19050"/>
                <wp:wrapNone/>
                <wp:docPr id="181" name="Straight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84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A1E8C" id="Straight Connector 181" o:spid="_x0000_s1026" style="position:absolute;flip:x;z-index:251675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6pt,58.4pt" to="196.6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" strokeweight="2.25pt"/>
            </w:pict>
          </mc:Fallback>
        </mc:AlternateContent>
      </w:r>
      <w:r w:rsidRPr="00073906">
        <w:rPr>
          <w:rFonts w:ascii="Arial" w:hAnsi="Arial" w:cs="B Titr" w:hint="cs"/>
          <w:b/>
          <w:bCs/>
          <w:color w:val="000000"/>
          <w:kern w:val="32"/>
          <w:sz w:val="46"/>
          <w:szCs w:val="46"/>
          <w:rtl/>
        </w:rPr>
        <w:t>بسم الله الرحمن الرحيم</w:t>
      </w:r>
      <w:bookmarkEnd w:id="0"/>
    </w:p>
    <w:p w14:paraId="58C42E0B" w14:textId="77777777" w:rsidR="006C2A24" w:rsidRPr="00073906" w:rsidRDefault="006C2A24" w:rsidP="006C2A24">
      <w:pPr>
        <w:bidi/>
        <w:ind w:left="4140" w:firstLine="566"/>
        <w:jc w:val="center"/>
        <w:rPr>
          <w:rFonts w:ascii="Calibri" w:eastAsia="Calibri" w:hAnsi="Calibri" w:cs="Arial"/>
          <w:color w:val="000000"/>
          <w:sz w:val="8"/>
          <w:szCs w:val="8"/>
          <w:rtl/>
        </w:rPr>
      </w:pPr>
    </w:p>
    <w:p w14:paraId="79274365" w14:textId="77777777" w:rsidR="006C2A24" w:rsidRPr="00073906" w:rsidRDefault="006C2A24" w:rsidP="006C2A24">
      <w:pPr>
        <w:bidi/>
        <w:ind w:firstLine="566"/>
        <w:jc w:val="center"/>
        <w:rPr>
          <w:rFonts w:ascii="Calibri" w:eastAsia="Calibri" w:hAnsi="Calibri" w:cs="Arial"/>
          <w:color w:val="000000"/>
          <w:rtl/>
        </w:rPr>
      </w:pPr>
    </w:p>
    <w:p w14:paraId="72516D01" w14:textId="77777777" w:rsidR="006C2A24" w:rsidRPr="00073906" w:rsidRDefault="006C2A24" w:rsidP="006C2A24">
      <w:pPr>
        <w:bidi/>
        <w:ind w:firstLine="566"/>
        <w:rPr>
          <w:rFonts w:ascii="Calibri" w:eastAsia="Calibri" w:hAnsi="Calibri" w:cs="Arial"/>
          <w:color w:val="000000"/>
          <w:rtl/>
        </w:rPr>
      </w:pPr>
    </w:p>
    <w:p w14:paraId="38CFAE2F" w14:textId="77777777" w:rsidR="006C2A24" w:rsidRPr="00073906" w:rsidRDefault="006C2A24" w:rsidP="006C2A24">
      <w:pPr>
        <w:bidi/>
        <w:ind w:firstLine="566"/>
        <w:rPr>
          <w:rFonts w:ascii="Calibri" w:eastAsia="Calibri" w:hAnsi="Calibri" w:cs="Arial"/>
          <w:color w:val="000000"/>
          <w:rtl/>
        </w:rPr>
      </w:pPr>
    </w:p>
    <w:p w14:paraId="125A0D6E" w14:textId="77777777" w:rsidR="006C2A24" w:rsidRPr="00073906" w:rsidRDefault="006C2A24" w:rsidP="006C2A24">
      <w:pPr>
        <w:bidi/>
        <w:ind w:firstLine="566"/>
        <w:rPr>
          <w:rFonts w:ascii="Calibri" w:eastAsia="Calibri" w:hAnsi="Calibri" w:cs="Arial"/>
          <w:color w:val="000000"/>
          <w:rtl/>
        </w:rPr>
      </w:pPr>
    </w:p>
    <w:p w14:paraId="23C1EBF6" w14:textId="77777777" w:rsidR="006C2A24" w:rsidRPr="00073906" w:rsidRDefault="006C2A24" w:rsidP="006C2A24">
      <w:pPr>
        <w:bidi/>
        <w:ind w:firstLine="566"/>
        <w:rPr>
          <w:rFonts w:ascii="Calibri" w:eastAsia="Calibri" w:hAnsi="Calibri" w:cs="Arial"/>
          <w:color w:val="000000"/>
          <w:rtl/>
        </w:rPr>
      </w:pPr>
    </w:p>
    <w:p w14:paraId="6185FC48" w14:textId="77777777" w:rsidR="006C2A24" w:rsidRPr="00073906" w:rsidRDefault="006C2A24" w:rsidP="006C2A24">
      <w:pPr>
        <w:bidi/>
        <w:ind w:firstLine="566"/>
        <w:rPr>
          <w:rFonts w:ascii="Calibri" w:eastAsia="Calibri" w:hAnsi="Calibri" w:cs="Arial"/>
          <w:color w:val="000000"/>
          <w:rtl/>
        </w:rPr>
      </w:pPr>
    </w:p>
    <w:p w14:paraId="6C2C2DAC" w14:textId="77777777" w:rsidR="006C2A24" w:rsidRPr="00073906" w:rsidRDefault="006C2A24" w:rsidP="006C2A24">
      <w:pPr>
        <w:bidi/>
        <w:ind w:firstLine="566"/>
        <w:rPr>
          <w:rFonts w:ascii="Calibri" w:eastAsia="Calibri" w:hAnsi="Calibri" w:cs="Arial"/>
          <w:color w:val="000000"/>
          <w:rtl/>
        </w:rPr>
      </w:pPr>
    </w:p>
    <w:p w14:paraId="75E0FF51" w14:textId="77777777" w:rsidR="006C2A24" w:rsidRPr="00073906" w:rsidRDefault="006C2A24" w:rsidP="006C2A24">
      <w:pPr>
        <w:bidi/>
        <w:ind w:firstLine="566"/>
        <w:rPr>
          <w:rFonts w:ascii="Calibri" w:eastAsia="Calibri" w:hAnsi="Calibri" w:cs="Arial"/>
          <w:color w:val="000000"/>
          <w:rtl/>
        </w:rPr>
      </w:pPr>
    </w:p>
    <w:p w14:paraId="53AFAC8D" w14:textId="77777777" w:rsidR="006C2A24" w:rsidRPr="00073906" w:rsidRDefault="006C2A24" w:rsidP="006C2A24">
      <w:pPr>
        <w:bidi/>
        <w:ind w:firstLine="566"/>
        <w:rPr>
          <w:rFonts w:ascii="Calibri" w:eastAsia="Calibri" w:hAnsi="Calibri" w:cs="Arial"/>
          <w:color w:val="000000"/>
          <w:rtl/>
        </w:rPr>
      </w:pPr>
    </w:p>
    <w:p w14:paraId="157B8D3E" w14:textId="77777777" w:rsidR="006C2A24" w:rsidRPr="00073906" w:rsidRDefault="006C2A24" w:rsidP="006C2A24">
      <w:pPr>
        <w:bidi/>
        <w:ind w:firstLine="566"/>
        <w:rPr>
          <w:rFonts w:ascii="Calibri" w:eastAsia="Calibri" w:hAnsi="Calibri" w:cs="Arial"/>
          <w:color w:val="000000"/>
          <w:rtl/>
        </w:rPr>
      </w:pPr>
    </w:p>
    <w:p w14:paraId="3FE64C34" w14:textId="77777777" w:rsidR="006C2A24" w:rsidRPr="00073906" w:rsidRDefault="006C2A24" w:rsidP="006C2A24">
      <w:pPr>
        <w:bidi/>
        <w:ind w:firstLine="566"/>
        <w:rPr>
          <w:rFonts w:ascii="Calibri" w:eastAsia="Calibri" w:hAnsi="Calibri" w:cs="Arial"/>
          <w:color w:val="000000"/>
          <w:rtl/>
        </w:rPr>
      </w:pPr>
    </w:p>
    <w:p w14:paraId="01064814" w14:textId="77777777" w:rsidR="006C2A24" w:rsidRPr="00073906" w:rsidRDefault="006C2A24" w:rsidP="006C2A24">
      <w:pPr>
        <w:bidi/>
        <w:ind w:firstLine="566"/>
        <w:rPr>
          <w:rFonts w:ascii="Calibri" w:eastAsia="Calibri" w:hAnsi="Calibri" w:cs="Arial"/>
          <w:color w:val="000000"/>
          <w:rtl/>
        </w:rPr>
      </w:pPr>
    </w:p>
    <w:p w14:paraId="6907CAEE" w14:textId="77777777" w:rsidR="006C2A24" w:rsidRPr="00073906" w:rsidRDefault="006C2A24" w:rsidP="006C2A24">
      <w:pPr>
        <w:bidi/>
        <w:ind w:firstLine="566"/>
        <w:rPr>
          <w:rFonts w:ascii="Calibri" w:eastAsia="Calibri" w:hAnsi="Calibri" w:cs="Arial"/>
          <w:color w:val="000000"/>
          <w:rtl/>
        </w:rPr>
      </w:pPr>
    </w:p>
    <w:p w14:paraId="6B00F7FB" w14:textId="77777777" w:rsidR="006C2A24" w:rsidRPr="00073906" w:rsidRDefault="006C2A24" w:rsidP="006C2A24">
      <w:pPr>
        <w:bidi/>
        <w:ind w:firstLine="566"/>
        <w:rPr>
          <w:rFonts w:ascii="Calibri" w:eastAsia="Calibri" w:hAnsi="Calibri" w:cs="Arial"/>
          <w:color w:val="000000"/>
          <w:rtl/>
        </w:rPr>
      </w:pPr>
    </w:p>
    <w:p w14:paraId="1F365697" w14:textId="77777777" w:rsidR="006C2A24" w:rsidRPr="00073906" w:rsidRDefault="006C2A24" w:rsidP="006C2A24">
      <w:pPr>
        <w:bidi/>
        <w:ind w:firstLine="566"/>
        <w:rPr>
          <w:rFonts w:ascii="Calibri" w:eastAsia="Calibri" w:hAnsi="Calibri" w:cs="Arial"/>
          <w:color w:val="000000"/>
          <w:rtl/>
        </w:rPr>
      </w:pPr>
    </w:p>
    <w:p w14:paraId="02A4A2D2" w14:textId="77777777" w:rsidR="006C2A24" w:rsidRPr="00073906" w:rsidRDefault="006C2A24" w:rsidP="006C2A24">
      <w:pPr>
        <w:bidi/>
        <w:ind w:firstLine="566"/>
        <w:rPr>
          <w:rFonts w:ascii="Calibri" w:eastAsia="Calibri" w:hAnsi="Calibri" w:cs="Arial"/>
          <w:color w:val="000000"/>
          <w:rtl/>
        </w:rPr>
      </w:pPr>
    </w:p>
    <w:p w14:paraId="0106FC1A" w14:textId="77777777" w:rsidR="006C2A24" w:rsidRPr="00073906" w:rsidRDefault="006C2A24" w:rsidP="006C2A24">
      <w:pPr>
        <w:bidi/>
        <w:ind w:firstLine="566"/>
        <w:rPr>
          <w:rFonts w:ascii="Calibri" w:eastAsia="Calibri" w:hAnsi="Calibri" w:cs="Arial"/>
          <w:color w:val="000000"/>
          <w:rtl/>
        </w:rPr>
      </w:pPr>
    </w:p>
    <w:p w14:paraId="04023290" w14:textId="77777777" w:rsidR="006C2A24" w:rsidRDefault="006C2A24" w:rsidP="006C2A24">
      <w:pPr>
        <w:bidi/>
        <w:ind w:firstLine="566"/>
        <w:rPr>
          <w:rFonts w:ascii="Calibri" w:eastAsia="Calibri" w:hAnsi="Calibri" w:cs="Arial"/>
          <w:color w:val="000000"/>
          <w:rtl/>
        </w:rPr>
      </w:pPr>
    </w:p>
    <w:p w14:paraId="635A82DD" w14:textId="77777777" w:rsidR="001903BE" w:rsidRDefault="001903BE" w:rsidP="001903BE">
      <w:pPr>
        <w:bidi/>
        <w:ind w:firstLine="566"/>
        <w:rPr>
          <w:rFonts w:ascii="Calibri" w:eastAsia="Calibri" w:hAnsi="Calibri" w:cs="Arial"/>
          <w:color w:val="000000"/>
          <w:rtl/>
        </w:rPr>
      </w:pPr>
    </w:p>
    <w:p w14:paraId="225B4D15" w14:textId="77777777" w:rsidR="001903BE" w:rsidRDefault="001903BE" w:rsidP="001903BE">
      <w:pPr>
        <w:bidi/>
        <w:ind w:firstLine="566"/>
        <w:rPr>
          <w:rFonts w:ascii="Calibri" w:eastAsia="Calibri" w:hAnsi="Calibri" w:cs="Arial"/>
          <w:color w:val="000000"/>
          <w:rtl/>
        </w:rPr>
      </w:pPr>
    </w:p>
    <w:p w14:paraId="23A8E0CB" w14:textId="77777777" w:rsidR="001903BE" w:rsidRDefault="001903BE" w:rsidP="001903BE">
      <w:pPr>
        <w:bidi/>
        <w:ind w:firstLine="566"/>
        <w:rPr>
          <w:rFonts w:ascii="Calibri" w:eastAsia="Calibri" w:hAnsi="Calibri" w:cs="Arial"/>
          <w:color w:val="000000"/>
          <w:rtl/>
        </w:rPr>
      </w:pPr>
    </w:p>
    <w:p w14:paraId="20C48E23" w14:textId="77777777" w:rsidR="001903BE" w:rsidRDefault="001903BE" w:rsidP="001903BE">
      <w:pPr>
        <w:bidi/>
        <w:ind w:firstLine="566"/>
        <w:rPr>
          <w:rFonts w:ascii="Calibri" w:eastAsia="Calibri" w:hAnsi="Calibri" w:cs="Arial"/>
          <w:color w:val="000000"/>
          <w:rtl/>
        </w:rPr>
      </w:pPr>
    </w:p>
    <w:p w14:paraId="2F8D85A5" w14:textId="77777777" w:rsidR="001903BE" w:rsidRDefault="001903BE" w:rsidP="001903BE">
      <w:pPr>
        <w:bidi/>
        <w:ind w:firstLine="566"/>
        <w:rPr>
          <w:rFonts w:ascii="Calibri" w:eastAsia="Calibri" w:hAnsi="Calibri" w:cs="Arial"/>
          <w:color w:val="000000"/>
          <w:rtl/>
        </w:rPr>
      </w:pPr>
    </w:p>
    <w:p w14:paraId="634CD5DE" w14:textId="77777777" w:rsidR="001903BE" w:rsidRDefault="001903BE" w:rsidP="001903BE">
      <w:pPr>
        <w:bidi/>
        <w:ind w:firstLine="566"/>
        <w:rPr>
          <w:rFonts w:ascii="Calibri" w:eastAsia="Calibri" w:hAnsi="Calibri" w:cs="Arial"/>
          <w:color w:val="000000"/>
          <w:rtl/>
        </w:rPr>
      </w:pPr>
    </w:p>
    <w:p w14:paraId="15B59811" w14:textId="77777777" w:rsidR="001903BE" w:rsidRPr="00073906" w:rsidRDefault="00F623A3" w:rsidP="001903BE">
      <w:pPr>
        <w:bidi/>
        <w:ind w:firstLine="566"/>
        <w:rPr>
          <w:rFonts w:ascii="Calibri" w:eastAsia="Calibri" w:hAnsi="Calibri" w:cs="Arial"/>
          <w:color w:val="000000"/>
          <w:rtl/>
        </w:rPr>
      </w:pPr>
      <w:r>
        <w:rPr>
          <w:rFonts w:ascii="IranNastaliq" w:hAnsi="IranNastaliq" w:cs="B Nazanin" w:hint="cs"/>
          <w:noProof/>
          <w:color w:val="0000FF"/>
          <w:sz w:val="28"/>
          <w:rtl/>
          <w:lang w:bidi="ar-SA"/>
        </w:rPr>
        <mc:AlternateContent>
          <mc:Choice Requires="wps">
            <w:drawing>
              <wp:anchor distT="0" distB="0" distL="114300" distR="114300" simplePos="0" relativeHeight="251683328" behindDoc="0" locked="0" layoutInCell="1" allowOverlap="1" wp14:anchorId="5E750B8E" wp14:editId="4B492080">
                <wp:simplePos x="0" y="0"/>
                <wp:positionH relativeFrom="column">
                  <wp:posOffset>2502828</wp:posOffset>
                </wp:positionH>
                <wp:positionV relativeFrom="paragraph">
                  <wp:posOffset>152883</wp:posOffset>
                </wp:positionV>
                <wp:extent cx="419100" cy="4000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19100" cy="400050"/>
                        </a:xfrm>
                        <a:prstGeom prst="rect">
                          <a:avLst/>
                        </a:prstGeom>
                        <a:solidFill>
                          <a:schemeClr val="lt1"/>
                        </a:solidFill>
                        <a:ln w="6350">
                          <a:noFill/>
                        </a:ln>
                      </wps:spPr>
                      <wps:txbx>
                        <w:txbxContent>
                          <w:p w14:paraId="2F73C2E5" w14:textId="77777777" w:rsidR="00FC4D86" w:rsidRDefault="00FC4D8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5E750B8E" id="_x0000_t202" coordsize="21600,21600" o:spt="202" path="m,l,21600r21600,l21600,xe">
                <v:stroke joinstyle="miter"/>
                <v:path gradientshapeok="t" o:connecttype="rect"/>
              </v:shapetype>
              <v:shape id="Text Box 19" o:spid="_x0000_s1026" type="#_x0000_t202" style="position:absolute;left:0;text-align:left;margin-left:197.05pt;margin-top:12.05pt;width:33pt;height:31.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" fillcolor="white [3201]" stroked="f" strokeweight=".5pt">
                <v:textbox>
                  <w:txbxContent>
                    <w:p w14:paraId="2F73C2E5" w14:textId="77777777" w:rsidR="00FC4D86" w:rsidRDefault="00FC4D86"/>
                  </w:txbxContent>
                </v:textbox>
              </v:shape>
            </w:pict>
          </mc:Fallback>
        </mc:AlternateContent>
      </w:r>
    </w:p>
    <w:p w14:paraId="729785A9" w14:textId="77777777" w:rsidR="000B5329" w:rsidRDefault="000B5329" w:rsidP="000B5329"/>
    <w:p w14:paraId="39EF9B28" w14:textId="77777777" w:rsidR="003154A6" w:rsidRPr="005E71DF" w:rsidRDefault="001903BE" w:rsidP="00F623A3">
      <w:pPr>
        <w:bidi/>
        <w:ind w:firstLine="566"/>
        <w:rPr>
          <w:rFonts w:cs="B Lotus"/>
          <w:sz w:val="28"/>
          <w:szCs w:val="28"/>
          <w:rtl/>
        </w:rPr>
        <w:sectPr w:rsidR="003154A6" w:rsidRPr="005E71DF" w:rsidSect="00BC40E0">
          <w:footerReference w:type="default" r:id="rId8"/>
          <w:footnotePr>
            <w:numRestart w:val="eachPage"/>
          </w:footnotePr>
          <w:pgSz w:w="11907" w:h="16840" w:code="9"/>
          <w:pgMar w:top="1418" w:right="1647" w:bottom="1418" w:left="1701" w:header="720" w:footer="720" w:gutter="0"/>
          <w:pgNumType w:fmt="arabicAbjad" w:start="1"/>
          <w:cols w:space="720"/>
          <w:docGrid w:linePitch="360"/>
        </w:sectPr>
      </w:pPr>
      <w:r>
        <w:rPr>
          <w:rFonts w:ascii="Calibri" w:eastAsia="Calibri" w:hAnsi="Calibri" w:cs="Arial" w:hint="cs"/>
          <w:noProof/>
          <w:color w:val="000000"/>
          <w:rtl/>
          <w:lang w:bidi="ar-SA"/>
        </w:rPr>
        <mc:AlternateContent>
          <mc:Choice Requires="wps">
            <w:drawing>
              <wp:anchor distT="0" distB="0" distL="114300" distR="114300" simplePos="0" relativeHeight="251684352" behindDoc="0" locked="0" layoutInCell="1" allowOverlap="1" wp14:anchorId="4F70A724" wp14:editId="2FC8E559">
                <wp:simplePos x="0" y="0"/>
                <wp:positionH relativeFrom="column">
                  <wp:posOffset>2329815</wp:posOffset>
                </wp:positionH>
                <wp:positionV relativeFrom="paragraph">
                  <wp:posOffset>181609</wp:posOffset>
                </wp:positionV>
                <wp:extent cx="778510" cy="847725"/>
                <wp:effectExtent l="0" t="0" r="2540" b="9525"/>
                <wp:wrapNone/>
                <wp:docPr id="22" name="Text Box 22"/>
                <wp:cNvGraphicFramePr/>
                <a:graphic xmlns:a="http://schemas.openxmlformats.org/drawingml/2006/main">
                  <a:graphicData uri="http://schemas.microsoft.com/office/word/2010/wordprocessingShape">
                    <wps:wsp>
                      <wps:cNvSpPr txBox="1"/>
                      <wps:spPr>
                        <a:xfrm>
                          <a:off x="0" y="0"/>
                          <a:ext cx="778510" cy="847725"/>
                        </a:xfrm>
                        <a:prstGeom prst="rect">
                          <a:avLst/>
                        </a:prstGeom>
                        <a:solidFill>
                          <a:schemeClr val="lt1"/>
                        </a:solidFill>
                        <a:ln w="6350">
                          <a:noFill/>
                        </a:ln>
                      </wps:spPr>
                      <wps:txbx>
                        <w:txbxContent>
                          <w:p w14:paraId="718D7721" w14:textId="77777777" w:rsidR="00FC4D86" w:rsidRDefault="00FC4D8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0A724" id="Text Box 22" o:spid="_x0000_s1027" type="#_x0000_t202" style="position:absolute;left:0;text-align:left;margin-left:183.45pt;margin-top:14.3pt;width:61.3pt;height:66.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" fillcolor="white [3201]" stroked="f" strokeweight=".5pt">
                <v:textbox>
                  <w:txbxContent>
                    <w:p w14:paraId="718D7721" w14:textId="77777777" w:rsidR="00FC4D86" w:rsidRDefault="00FC4D86"/>
                  </w:txbxContent>
                </v:textbox>
              </v:shape>
            </w:pict>
          </mc:Fallback>
        </mc:AlternateContent>
      </w:r>
    </w:p>
    <w:p w14:paraId="382023A0" w14:textId="77777777" w:rsidR="00D15BFD" w:rsidRDefault="00D15BFD" w:rsidP="00CA7FC1">
      <w:pPr>
        <w:bidi/>
        <w:spacing w:line="240" w:lineRule="auto"/>
        <w:ind w:firstLine="284"/>
        <w:jc w:val="both"/>
        <w:rPr>
          <w:rFonts w:cs="B Lotus"/>
          <w:b/>
          <w:bCs/>
          <w:sz w:val="28"/>
          <w:szCs w:val="28"/>
          <w:rtl/>
        </w:rPr>
      </w:pPr>
    </w:p>
    <w:p w14:paraId="44037FA6" w14:textId="77777777" w:rsidR="00587C01" w:rsidRDefault="00587C01" w:rsidP="00CA7FC1">
      <w:pPr>
        <w:bidi/>
        <w:spacing w:line="240" w:lineRule="auto"/>
        <w:ind w:firstLine="284"/>
        <w:jc w:val="both"/>
        <w:rPr>
          <w:rFonts w:cs="B Lotus"/>
          <w:b/>
          <w:bCs/>
          <w:sz w:val="28"/>
          <w:szCs w:val="28"/>
          <w:rtl/>
        </w:rPr>
      </w:pPr>
    </w:p>
    <w:p w14:paraId="5544EAEE" w14:textId="77777777" w:rsidR="00890425" w:rsidRDefault="00890425" w:rsidP="00CA7FC1">
      <w:pPr>
        <w:bidi/>
        <w:spacing w:line="240" w:lineRule="auto"/>
        <w:ind w:firstLine="284"/>
        <w:jc w:val="center"/>
        <w:rPr>
          <w:rFonts w:cs="B Lotus"/>
          <w:b/>
          <w:bCs/>
          <w:sz w:val="56"/>
          <w:szCs w:val="56"/>
          <w:rtl/>
        </w:rPr>
      </w:pPr>
    </w:p>
    <w:p w14:paraId="4FF58E51" w14:textId="77777777" w:rsidR="00587C01" w:rsidRPr="00890425" w:rsidRDefault="00587C01" w:rsidP="00CA7FC1">
      <w:pPr>
        <w:bidi/>
        <w:spacing w:line="240" w:lineRule="auto"/>
        <w:ind w:firstLine="284"/>
        <w:jc w:val="center"/>
        <w:rPr>
          <w:rFonts w:cs="B Titr"/>
          <w:b/>
          <w:bCs/>
          <w:sz w:val="72"/>
          <w:szCs w:val="72"/>
          <w:rtl/>
        </w:rPr>
      </w:pPr>
      <w:r w:rsidRPr="00890425">
        <w:rPr>
          <w:rFonts w:cs="B Titr" w:hint="cs"/>
          <w:b/>
          <w:bCs/>
          <w:sz w:val="72"/>
          <w:szCs w:val="72"/>
          <w:rtl/>
        </w:rPr>
        <w:t>فصل اول</w:t>
      </w:r>
    </w:p>
    <w:p w14:paraId="1A619BCF" w14:textId="77777777" w:rsidR="00587C01" w:rsidRPr="00890425" w:rsidRDefault="00587C01" w:rsidP="00CA7FC1">
      <w:pPr>
        <w:bidi/>
        <w:spacing w:line="240" w:lineRule="auto"/>
        <w:ind w:firstLine="284"/>
        <w:jc w:val="center"/>
        <w:rPr>
          <w:rFonts w:cs="B Titr"/>
          <w:b/>
          <w:bCs/>
          <w:sz w:val="72"/>
          <w:szCs w:val="72"/>
        </w:rPr>
      </w:pPr>
      <w:r w:rsidRPr="00890425">
        <w:rPr>
          <w:rFonts w:cs="B Titr" w:hint="cs"/>
          <w:b/>
          <w:bCs/>
          <w:sz w:val="72"/>
          <w:szCs w:val="72"/>
          <w:rtl/>
        </w:rPr>
        <w:t>کلیات تحقیق</w:t>
      </w:r>
    </w:p>
    <w:p w14:paraId="2DA31AA2" w14:textId="77777777" w:rsidR="00587C01" w:rsidRDefault="00587C01" w:rsidP="00CA7FC1">
      <w:pPr>
        <w:bidi/>
        <w:spacing w:line="240" w:lineRule="auto"/>
        <w:ind w:firstLine="284"/>
        <w:jc w:val="both"/>
        <w:rPr>
          <w:rFonts w:cs="B Lotus"/>
          <w:b/>
          <w:bCs/>
          <w:sz w:val="28"/>
          <w:szCs w:val="28"/>
          <w:rtl/>
        </w:rPr>
      </w:pPr>
    </w:p>
    <w:p w14:paraId="654188CC" w14:textId="77777777" w:rsidR="00587C01" w:rsidRDefault="00587C01" w:rsidP="00CA7FC1">
      <w:pPr>
        <w:bidi/>
        <w:spacing w:line="240" w:lineRule="auto"/>
        <w:ind w:firstLine="284"/>
        <w:jc w:val="both"/>
        <w:rPr>
          <w:rFonts w:cs="B Lotus"/>
          <w:b/>
          <w:bCs/>
          <w:sz w:val="28"/>
          <w:szCs w:val="28"/>
          <w:rtl/>
        </w:rPr>
      </w:pPr>
    </w:p>
    <w:p w14:paraId="1E29F30C" w14:textId="77777777" w:rsidR="00587C01" w:rsidRDefault="00587C01" w:rsidP="00CA7FC1">
      <w:pPr>
        <w:bidi/>
        <w:spacing w:line="240" w:lineRule="auto"/>
        <w:ind w:firstLine="284"/>
        <w:jc w:val="both"/>
        <w:rPr>
          <w:rFonts w:cs="B Lotus"/>
          <w:b/>
          <w:bCs/>
          <w:sz w:val="28"/>
          <w:szCs w:val="28"/>
          <w:rtl/>
        </w:rPr>
      </w:pPr>
    </w:p>
    <w:p w14:paraId="4A5DCD47" w14:textId="77777777" w:rsidR="00587C01" w:rsidRDefault="00587C01" w:rsidP="00CA7FC1">
      <w:pPr>
        <w:bidi/>
        <w:spacing w:line="240" w:lineRule="auto"/>
        <w:ind w:firstLine="284"/>
        <w:jc w:val="both"/>
        <w:rPr>
          <w:rFonts w:cs="B Lotus"/>
          <w:b/>
          <w:bCs/>
          <w:sz w:val="28"/>
          <w:szCs w:val="28"/>
          <w:rtl/>
        </w:rPr>
      </w:pPr>
    </w:p>
    <w:p w14:paraId="0B99064C" w14:textId="77777777" w:rsidR="00587C01" w:rsidRDefault="00587C01" w:rsidP="00CA7FC1">
      <w:pPr>
        <w:bidi/>
        <w:spacing w:line="240" w:lineRule="auto"/>
        <w:ind w:firstLine="284"/>
        <w:jc w:val="both"/>
        <w:rPr>
          <w:rFonts w:cs="B Lotus"/>
          <w:b/>
          <w:bCs/>
          <w:sz w:val="28"/>
          <w:szCs w:val="28"/>
          <w:rtl/>
        </w:rPr>
      </w:pPr>
    </w:p>
    <w:p w14:paraId="08933B7F" w14:textId="77777777" w:rsidR="00587C01" w:rsidRDefault="00587C01" w:rsidP="00CA7FC1">
      <w:pPr>
        <w:bidi/>
        <w:spacing w:line="240" w:lineRule="auto"/>
        <w:ind w:firstLine="284"/>
        <w:jc w:val="both"/>
        <w:rPr>
          <w:rFonts w:cs="B Lotus"/>
          <w:b/>
          <w:bCs/>
          <w:sz w:val="28"/>
          <w:szCs w:val="28"/>
          <w:rtl/>
        </w:rPr>
      </w:pPr>
    </w:p>
    <w:p w14:paraId="135E3F39" w14:textId="77777777" w:rsidR="00456536" w:rsidRDefault="00456536" w:rsidP="00CA7FC1">
      <w:pPr>
        <w:bidi/>
        <w:spacing w:line="240" w:lineRule="auto"/>
        <w:ind w:firstLine="284"/>
        <w:jc w:val="both"/>
        <w:rPr>
          <w:rFonts w:cs="B Lotus"/>
          <w:b/>
          <w:bCs/>
          <w:sz w:val="28"/>
          <w:szCs w:val="28"/>
          <w:rtl/>
        </w:rPr>
      </w:pPr>
    </w:p>
    <w:p w14:paraId="21AC1725" w14:textId="77777777" w:rsidR="00456536" w:rsidRDefault="00456536" w:rsidP="00CA7FC1">
      <w:pPr>
        <w:bidi/>
        <w:spacing w:line="240" w:lineRule="auto"/>
        <w:ind w:firstLine="284"/>
        <w:jc w:val="both"/>
        <w:rPr>
          <w:rFonts w:cs="B Lotus"/>
          <w:b/>
          <w:bCs/>
          <w:sz w:val="28"/>
          <w:szCs w:val="28"/>
          <w:rtl/>
        </w:rPr>
      </w:pPr>
    </w:p>
    <w:p w14:paraId="6200AB13" w14:textId="77777777" w:rsidR="00456536" w:rsidRDefault="00456536" w:rsidP="00CA7FC1">
      <w:pPr>
        <w:bidi/>
        <w:spacing w:line="240" w:lineRule="auto"/>
        <w:ind w:firstLine="284"/>
        <w:jc w:val="both"/>
        <w:rPr>
          <w:rFonts w:cs="B Lotus"/>
          <w:b/>
          <w:bCs/>
          <w:sz w:val="28"/>
          <w:szCs w:val="28"/>
          <w:rtl/>
        </w:rPr>
      </w:pPr>
    </w:p>
    <w:p w14:paraId="4EAFE06D" w14:textId="77777777" w:rsidR="00456536" w:rsidRDefault="00423BA9" w:rsidP="00CA7FC1">
      <w:pPr>
        <w:bidi/>
        <w:spacing w:line="240" w:lineRule="auto"/>
        <w:ind w:firstLine="284"/>
        <w:jc w:val="both"/>
        <w:rPr>
          <w:rFonts w:cs="B Lotus"/>
          <w:b/>
          <w:bCs/>
          <w:sz w:val="28"/>
          <w:szCs w:val="28"/>
          <w:rtl/>
        </w:rPr>
      </w:pPr>
      <w:r>
        <w:rPr>
          <w:rFonts w:cs="B Lotus"/>
          <w:b/>
          <w:bCs/>
          <w:noProof/>
          <w:sz w:val="28"/>
          <w:szCs w:val="28"/>
          <w:rtl/>
          <w:lang w:bidi="ar-SA"/>
        </w:rPr>
        <mc:AlternateContent>
          <mc:Choice Requires="wps">
            <w:drawing>
              <wp:anchor distT="0" distB="0" distL="114300" distR="114300" simplePos="0" relativeHeight="251686400" behindDoc="0" locked="0" layoutInCell="1" allowOverlap="1" wp14:anchorId="491355EE" wp14:editId="05D47A0F">
                <wp:simplePos x="0" y="0"/>
                <wp:positionH relativeFrom="column">
                  <wp:posOffset>2577465</wp:posOffset>
                </wp:positionH>
                <wp:positionV relativeFrom="paragraph">
                  <wp:posOffset>2119630</wp:posOffset>
                </wp:positionV>
                <wp:extent cx="238125" cy="2286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238125" cy="228600"/>
                        </a:xfrm>
                        <a:prstGeom prst="rect">
                          <a:avLst/>
                        </a:prstGeom>
                        <a:solidFill>
                          <a:schemeClr val="lt1"/>
                        </a:solidFill>
                        <a:ln w="6350">
                          <a:noFill/>
                        </a:ln>
                      </wps:spPr>
                      <wps:txbx>
                        <w:txbxContent>
                          <w:p w14:paraId="784AF265" w14:textId="77777777" w:rsidR="00FC4D86" w:rsidRDefault="00FC4D8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91355EE" id="Text Box 24" o:spid="_x0000_s1028" type="#_x0000_t202" style="position:absolute;left:0;text-align:left;margin-left:202.95pt;margin-top:166.9pt;width:18.75pt;height:18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" fillcolor="white [3201]" stroked="f" strokeweight=".5pt">
                <v:textbox>
                  <w:txbxContent>
                    <w:p w14:paraId="784AF265" w14:textId="77777777" w:rsidR="00FC4D86" w:rsidRDefault="00FC4D86"/>
                  </w:txbxContent>
                </v:textbox>
              </v:shape>
            </w:pict>
          </mc:Fallback>
        </mc:AlternateContent>
      </w:r>
      <w:r w:rsidR="00CA7FC1">
        <w:rPr>
          <w:rFonts w:cs="B Lotus"/>
          <w:b/>
          <w:bCs/>
          <w:noProof/>
          <w:sz w:val="28"/>
          <w:szCs w:val="28"/>
          <w:rtl/>
          <w:lang w:bidi="ar-SA"/>
        </w:rPr>
        <mc:AlternateContent>
          <mc:Choice Requires="wps">
            <w:drawing>
              <wp:anchor distT="0" distB="0" distL="114300" distR="114300" simplePos="0" relativeHeight="251660800" behindDoc="0" locked="0" layoutInCell="1" allowOverlap="1" wp14:anchorId="435B48D2" wp14:editId="2005830C">
                <wp:simplePos x="0" y="0"/>
                <wp:positionH relativeFrom="column">
                  <wp:posOffset>2588098</wp:posOffset>
                </wp:positionH>
                <wp:positionV relativeFrom="paragraph">
                  <wp:posOffset>1840452</wp:posOffset>
                </wp:positionV>
                <wp:extent cx="202018" cy="170120"/>
                <wp:effectExtent l="0" t="0" r="7620" b="1905"/>
                <wp:wrapNone/>
                <wp:docPr id="10" name="Text Box 10"/>
                <wp:cNvGraphicFramePr/>
                <a:graphic xmlns:a="http://schemas.openxmlformats.org/drawingml/2006/main">
                  <a:graphicData uri="http://schemas.microsoft.com/office/word/2010/wordprocessingShape">
                    <wps:wsp>
                      <wps:cNvSpPr txBox="1"/>
                      <wps:spPr>
                        <a:xfrm>
                          <a:off x="0" y="0"/>
                          <a:ext cx="202018" cy="170120"/>
                        </a:xfrm>
                        <a:prstGeom prst="rect">
                          <a:avLst/>
                        </a:prstGeom>
                        <a:solidFill>
                          <a:schemeClr val="lt1"/>
                        </a:solidFill>
                        <a:ln w="6350">
                          <a:noFill/>
                        </a:ln>
                      </wps:spPr>
                      <wps:txbx>
                        <w:txbxContent>
                          <w:p w14:paraId="7679E46C" w14:textId="77777777" w:rsidR="00FC4D86" w:rsidRDefault="00FC4D8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35B48D2" id="Text Box 10" o:spid="_x0000_s1029" type="#_x0000_t202" style="position:absolute;left:0;text-align:left;margin-left:203.8pt;margin-top:144.9pt;width:15.9pt;height:13.4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" fillcolor="white [3201]" stroked="f" strokeweight=".5pt">
                <v:textbox>
                  <w:txbxContent>
                    <w:p w14:paraId="7679E46C" w14:textId="77777777" w:rsidR="00FC4D86" w:rsidRDefault="00FC4D86"/>
                  </w:txbxContent>
                </v:textbox>
              </v:shape>
            </w:pict>
          </mc:Fallback>
        </mc:AlternateContent>
      </w:r>
    </w:p>
    <w:p w14:paraId="4C419E59" w14:textId="77777777" w:rsidR="00CA7FC1" w:rsidRDefault="00423BA9" w:rsidP="00423BA9">
      <w:pPr>
        <w:pStyle w:val="Heading1"/>
        <w:tabs>
          <w:tab w:val="left" w:pos="1380"/>
        </w:tabs>
        <w:bidi/>
        <w:spacing w:before="600" w:after="480"/>
        <w:ind w:firstLine="284"/>
        <w:jc w:val="both"/>
        <w:rPr>
          <w:rFonts w:cs="B Lotus"/>
          <w:b/>
          <w:bCs/>
          <w:color w:val="000000"/>
          <w:rtl/>
        </w:rPr>
      </w:pPr>
      <w:bookmarkStart w:id="1" w:name="_Toc15560770"/>
      <w:r>
        <w:rPr>
          <w:rFonts w:cs="B Lotus"/>
          <w:b/>
          <w:bCs/>
          <w:color w:val="000000"/>
          <w:rtl/>
        </w:rPr>
        <w:tab/>
      </w:r>
    </w:p>
    <w:p w14:paraId="0C6493A1" w14:textId="77777777" w:rsidR="0069681C" w:rsidRPr="00423BA9" w:rsidRDefault="0069681C" w:rsidP="0069681C">
      <w:pPr>
        <w:bidi/>
        <w:rPr>
          <w:sz w:val="2"/>
          <w:szCs w:val="2"/>
          <w:rtl/>
        </w:rPr>
      </w:pPr>
    </w:p>
    <w:p w14:paraId="09802C0F" w14:textId="77777777" w:rsidR="001D4209" w:rsidRDefault="00587C01" w:rsidP="00476914">
      <w:pPr>
        <w:pStyle w:val="aa"/>
        <w:spacing w:before="360" w:after="240"/>
        <w:ind w:firstLine="567"/>
        <w:rPr>
          <w:sz w:val="28"/>
          <w:szCs w:val="28"/>
          <w:rtl/>
        </w:rPr>
      </w:pPr>
      <w:bookmarkStart w:id="2" w:name="_Toc54110218"/>
      <w:bookmarkStart w:id="3" w:name="_Toc54110300"/>
      <w:r w:rsidRPr="00476914">
        <w:rPr>
          <w:rFonts w:hint="cs"/>
          <w:sz w:val="28"/>
          <w:szCs w:val="28"/>
          <w:rtl/>
        </w:rPr>
        <w:lastRenderedPageBreak/>
        <w:t>1-1</w:t>
      </w:r>
      <w:r w:rsidR="00890425" w:rsidRPr="00476914">
        <w:rPr>
          <w:rFonts w:hint="cs"/>
          <w:sz w:val="28"/>
          <w:szCs w:val="28"/>
          <w:rtl/>
        </w:rPr>
        <w:t xml:space="preserve"> </w:t>
      </w:r>
      <w:bookmarkEnd w:id="1"/>
      <w:bookmarkEnd w:id="2"/>
      <w:bookmarkEnd w:id="3"/>
      <w:r w:rsidR="00476914" w:rsidRPr="00476914">
        <w:rPr>
          <w:rFonts w:hint="cs"/>
          <w:sz w:val="28"/>
          <w:szCs w:val="28"/>
          <w:rtl/>
        </w:rPr>
        <w:t>مقدمه</w:t>
      </w:r>
    </w:p>
    <w:p w14:paraId="1526E124" w14:textId="0D7CD5C7" w:rsidR="00665AE2" w:rsidRDefault="00665AE2" w:rsidP="00476914">
      <w:pPr>
        <w:pStyle w:val="aa"/>
        <w:spacing w:before="360" w:after="240"/>
        <w:ind w:firstLine="567"/>
        <w:rPr>
          <w:b w:val="0"/>
          <w:bCs w:val="0"/>
          <w:sz w:val="28"/>
          <w:szCs w:val="28"/>
        </w:rPr>
      </w:pPr>
      <w:r>
        <w:rPr>
          <w:rFonts w:hint="cs"/>
          <w:b w:val="0"/>
          <w:bCs w:val="0"/>
          <w:sz w:val="28"/>
          <w:szCs w:val="28"/>
          <w:rtl/>
        </w:rPr>
        <w:t>علوم اعصاب شناختی و مطالعه ساختارها و مدارهای عصبی زیربنای پردازش اطلاعات اجتماعی و مغز اجتماعی در انسان را آغاز نموده است. به ویژه حوزه علوم اعصاب اجتماعی به سرعت در حال پیشرفت است و شاخه های پژوهشی اصلی در این حوزه به توصیف مولفه های جداگانه پردازش بهنجار و نابهنجار اطلاعات اجتماعی کمک کرده است(سعیدی، 1397).</w:t>
      </w:r>
    </w:p>
    <w:p w14:paraId="0921DE15" w14:textId="2D2F075A" w:rsidR="005A1CED" w:rsidRDefault="005A1CED" w:rsidP="00476914">
      <w:pPr>
        <w:pStyle w:val="aa"/>
        <w:spacing w:before="360" w:after="240"/>
        <w:ind w:firstLine="567"/>
        <w:rPr>
          <w:b w:val="0"/>
          <w:bCs w:val="0"/>
          <w:sz w:val="28"/>
          <w:szCs w:val="28"/>
        </w:rPr>
      </w:pPr>
      <w:r w:rsidRPr="005A1CED">
        <w:rPr>
          <w:b w:val="0"/>
          <w:bCs w:val="0"/>
          <w:sz w:val="28"/>
          <w:szCs w:val="28"/>
          <w:rtl/>
        </w:rPr>
        <w:t>ادغام و تما</w:t>
      </w:r>
      <w:r w:rsidRPr="005A1CED">
        <w:rPr>
          <w:rFonts w:hint="cs"/>
          <w:b w:val="0"/>
          <w:bCs w:val="0"/>
          <w:sz w:val="28"/>
          <w:szCs w:val="28"/>
          <w:rtl/>
        </w:rPr>
        <w:t>ی</w:t>
      </w:r>
      <w:r w:rsidRPr="005A1CED">
        <w:rPr>
          <w:rFonts w:hint="eastAsia"/>
          <w:b w:val="0"/>
          <w:bCs w:val="0"/>
          <w:sz w:val="28"/>
          <w:szCs w:val="28"/>
          <w:rtl/>
        </w:rPr>
        <w:t>ز</w:t>
      </w:r>
      <w:r w:rsidRPr="005A1CED">
        <w:rPr>
          <w:b w:val="0"/>
          <w:bCs w:val="0"/>
          <w:sz w:val="28"/>
          <w:szCs w:val="28"/>
          <w:rtl/>
        </w:rPr>
        <w:t xml:space="preserve"> ب</w:t>
      </w:r>
      <w:r w:rsidRPr="005A1CED">
        <w:rPr>
          <w:rFonts w:hint="cs"/>
          <w:b w:val="0"/>
          <w:bCs w:val="0"/>
          <w:sz w:val="28"/>
          <w:szCs w:val="28"/>
          <w:rtl/>
        </w:rPr>
        <w:t>ی</w:t>
      </w:r>
      <w:r w:rsidRPr="005A1CED">
        <w:rPr>
          <w:rFonts w:hint="eastAsia"/>
          <w:b w:val="0"/>
          <w:bCs w:val="0"/>
          <w:sz w:val="28"/>
          <w:szCs w:val="28"/>
          <w:rtl/>
        </w:rPr>
        <w:t>ن</w:t>
      </w:r>
      <w:r w:rsidRPr="005A1CED">
        <w:rPr>
          <w:b w:val="0"/>
          <w:bCs w:val="0"/>
          <w:sz w:val="28"/>
          <w:szCs w:val="28"/>
          <w:rtl/>
        </w:rPr>
        <w:t xml:space="preserve"> بازنما</w:t>
      </w:r>
      <w:r w:rsidRPr="005A1CED">
        <w:rPr>
          <w:rFonts w:hint="cs"/>
          <w:b w:val="0"/>
          <w:bCs w:val="0"/>
          <w:sz w:val="28"/>
          <w:szCs w:val="28"/>
          <w:rtl/>
        </w:rPr>
        <w:t>یی</w:t>
      </w:r>
      <w:r w:rsidRPr="005A1CED">
        <w:rPr>
          <w:b w:val="0"/>
          <w:bCs w:val="0"/>
          <w:sz w:val="28"/>
          <w:szCs w:val="28"/>
          <w:rtl/>
        </w:rPr>
        <w:t xml:space="preserve"> ها</w:t>
      </w:r>
      <w:r w:rsidRPr="005A1CED">
        <w:rPr>
          <w:rFonts w:hint="cs"/>
          <w:b w:val="0"/>
          <w:bCs w:val="0"/>
          <w:sz w:val="28"/>
          <w:szCs w:val="28"/>
          <w:rtl/>
        </w:rPr>
        <w:t>ی</w:t>
      </w:r>
      <w:r w:rsidRPr="005A1CED">
        <w:rPr>
          <w:b w:val="0"/>
          <w:bCs w:val="0"/>
          <w:sz w:val="28"/>
          <w:szCs w:val="28"/>
          <w:rtl/>
        </w:rPr>
        <w:t xml:space="preserve"> مربوط به خود </w:t>
      </w:r>
      <w:r w:rsidRPr="005A1CED">
        <w:rPr>
          <w:rFonts w:hint="cs"/>
          <w:b w:val="0"/>
          <w:bCs w:val="0"/>
          <w:sz w:val="28"/>
          <w:szCs w:val="28"/>
          <w:rtl/>
        </w:rPr>
        <w:t>ی</w:t>
      </w:r>
      <w:r w:rsidRPr="005A1CED">
        <w:rPr>
          <w:rFonts w:hint="eastAsia"/>
          <w:b w:val="0"/>
          <w:bCs w:val="0"/>
          <w:sz w:val="28"/>
          <w:szCs w:val="28"/>
          <w:rtl/>
        </w:rPr>
        <w:t>ا</w:t>
      </w:r>
      <w:r w:rsidRPr="005A1CED">
        <w:rPr>
          <w:b w:val="0"/>
          <w:bCs w:val="0"/>
          <w:sz w:val="28"/>
          <w:szCs w:val="28"/>
          <w:rtl/>
        </w:rPr>
        <w:t xml:space="preserve"> شخص د</w:t>
      </w:r>
      <w:r w:rsidRPr="005A1CED">
        <w:rPr>
          <w:rFonts w:hint="cs"/>
          <w:b w:val="0"/>
          <w:bCs w:val="0"/>
          <w:sz w:val="28"/>
          <w:szCs w:val="28"/>
          <w:rtl/>
        </w:rPr>
        <w:t>ی</w:t>
      </w:r>
      <w:r w:rsidRPr="005A1CED">
        <w:rPr>
          <w:rFonts w:hint="eastAsia"/>
          <w:b w:val="0"/>
          <w:bCs w:val="0"/>
          <w:sz w:val="28"/>
          <w:szCs w:val="28"/>
          <w:rtl/>
        </w:rPr>
        <w:t>گر،</w:t>
      </w:r>
      <w:r w:rsidRPr="005A1CED">
        <w:rPr>
          <w:b w:val="0"/>
          <w:bCs w:val="0"/>
          <w:sz w:val="28"/>
          <w:szCs w:val="28"/>
          <w:rtl/>
        </w:rPr>
        <w:t xml:space="preserve"> پ</w:t>
      </w:r>
      <w:r w:rsidRPr="005A1CED">
        <w:rPr>
          <w:rFonts w:hint="cs"/>
          <w:b w:val="0"/>
          <w:bCs w:val="0"/>
          <w:sz w:val="28"/>
          <w:szCs w:val="28"/>
          <w:rtl/>
        </w:rPr>
        <w:t>ی</w:t>
      </w:r>
      <w:r w:rsidRPr="005A1CED">
        <w:rPr>
          <w:rFonts w:hint="eastAsia"/>
          <w:b w:val="0"/>
          <w:bCs w:val="0"/>
          <w:sz w:val="28"/>
          <w:szCs w:val="28"/>
          <w:rtl/>
        </w:rPr>
        <w:t>ش</w:t>
      </w:r>
      <w:r w:rsidRPr="005A1CED">
        <w:rPr>
          <w:b w:val="0"/>
          <w:bCs w:val="0"/>
          <w:sz w:val="28"/>
          <w:szCs w:val="28"/>
          <w:rtl/>
        </w:rPr>
        <w:t xml:space="preserve"> ن</w:t>
      </w:r>
      <w:r w:rsidRPr="005A1CED">
        <w:rPr>
          <w:rFonts w:hint="cs"/>
          <w:b w:val="0"/>
          <w:bCs w:val="0"/>
          <w:sz w:val="28"/>
          <w:szCs w:val="28"/>
          <w:rtl/>
        </w:rPr>
        <w:t>ی</w:t>
      </w:r>
      <w:r w:rsidRPr="005A1CED">
        <w:rPr>
          <w:rFonts w:hint="eastAsia"/>
          <w:b w:val="0"/>
          <w:bCs w:val="0"/>
          <w:sz w:val="28"/>
          <w:szCs w:val="28"/>
          <w:rtl/>
        </w:rPr>
        <w:t>ازها</w:t>
      </w:r>
      <w:r w:rsidRPr="005A1CED">
        <w:rPr>
          <w:rFonts w:hint="cs"/>
          <w:b w:val="0"/>
          <w:bCs w:val="0"/>
          <w:sz w:val="28"/>
          <w:szCs w:val="28"/>
          <w:rtl/>
        </w:rPr>
        <w:t>ی</w:t>
      </w:r>
      <w:r w:rsidRPr="005A1CED">
        <w:rPr>
          <w:b w:val="0"/>
          <w:bCs w:val="0"/>
          <w:sz w:val="28"/>
          <w:szCs w:val="28"/>
          <w:rtl/>
        </w:rPr>
        <w:t xml:space="preserve"> لازم برا</w:t>
      </w:r>
      <w:r w:rsidRPr="005A1CED">
        <w:rPr>
          <w:rFonts w:hint="cs"/>
          <w:b w:val="0"/>
          <w:bCs w:val="0"/>
          <w:sz w:val="28"/>
          <w:szCs w:val="28"/>
          <w:rtl/>
        </w:rPr>
        <w:t>ی</w:t>
      </w:r>
      <w:r w:rsidRPr="005A1CED">
        <w:rPr>
          <w:b w:val="0"/>
          <w:bCs w:val="0"/>
          <w:sz w:val="28"/>
          <w:szCs w:val="28"/>
          <w:rtl/>
        </w:rPr>
        <w:t xml:space="preserve"> شناخت اجتماع</w:t>
      </w:r>
      <w:r w:rsidRPr="005A1CED">
        <w:rPr>
          <w:rFonts w:hint="cs"/>
          <w:b w:val="0"/>
          <w:bCs w:val="0"/>
          <w:sz w:val="28"/>
          <w:szCs w:val="28"/>
          <w:rtl/>
        </w:rPr>
        <w:t>ی</w:t>
      </w:r>
      <w:r w:rsidRPr="005A1CED">
        <w:rPr>
          <w:b w:val="0"/>
          <w:bCs w:val="0"/>
          <w:sz w:val="28"/>
          <w:szCs w:val="28"/>
          <w:rtl/>
        </w:rPr>
        <w:t xml:space="preserve"> مرتبه بالاتر است. ا</w:t>
      </w:r>
      <w:r w:rsidRPr="005A1CED">
        <w:rPr>
          <w:rFonts w:hint="cs"/>
          <w:b w:val="0"/>
          <w:bCs w:val="0"/>
          <w:sz w:val="28"/>
          <w:szCs w:val="28"/>
          <w:rtl/>
        </w:rPr>
        <w:t>ی</w:t>
      </w:r>
      <w:r w:rsidRPr="005A1CED">
        <w:rPr>
          <w:rFonts w:hint="eastAsia"/>
          <w:b w:val="0"/>
          <w:bCs w:val="0"/>
          <w:sz w:val="28"/>
          <w:szCs w:val="28"/>
          <w:rtl/>
        </w:rPr>
        <w:t>ن</w:t>
      </w:r>
      <w:r w:rsidRPr="005A1CED">
        <w:rPr>
          <w:b w:val="0"/>
          <w:bCs w:val="0"/>
          <w:sz w:val="28"/>
          <w:szCs w:val="28"/>
          <w:rtl/>
        </w:rPr>
        <w:t xml:space="preserve"> توانا</w:t>
      </w:r>
      <w:r w:rsidRPr="005A1CED">
        <w:rPr>
          <w:rFonts w:hint="cs"/>
          <w:b w:val="0"/>
          <w:bCs w:val="0"/>
          <w:sz w:val="28"/>
          <w:szCs w:val="28"/>
          <w:rtl/>
        </w:rPr>
        <w:t>یی</w:t>
      </w:r>
      <w:r w:rsidRPr="005A1CED">
        <w:rPr>
          <w:b w:val="0"/>
          <w:bCs w:val="0"/>
          <w:sz w:val="28"/>
          <w:szCs w:val="28"/>
          <w:rtl/>
        </w:rPr>
        <w:t xml:space="preserve"> فرابازنما</w:t>
      </w:r>
      <w:r w:rsidRPr="005A1CED">
        <w:rPr>
          <w:rFonts w:hint="cs"/>
          <w:b w:val="0"/>
          <w:bCs w:val="0"/>
          <w:sz w:val="28"/>
          <w:szCs w:val="28"/>
          <w:rtl/>
        </w:rPr>
        <w:t>یی</w:t>
      </w:r>
      <w:r w:rsidRPr="005A1CED">
        <w:rPr>
          <w:b w:val="0"/>
          <w:bCs w:val="0"/>
          <w:sz w:val="28"/>
          <w:szCs w:val="28"/>
          <w:rtl/>
        </w:rPr>
        <w:t xml:space="preserve"> برا</w:t>
      </w:r>
      <w:r w:rsidRPr="005A1CED">
        <w:rPr>
          <w:rFonts w:hint="cs"/>
          <w:b w:val="0"/>
          <w:bCs w:val="0"/>
          <w:sz w:val="28"/>
          <w:szCs w:val="28"/>
          <w:rtl/>
        </w:rPr>
        <w:t>ی</w:t>
      </w:r>
      <w:r w:rsidRPr="005A1CED">
        <w:rPr>
          <w:b w:val="0"/>
          <w:bCs w:val="0"/>
          <w:sz w:val="28"/>
          <w:szCs w:val="28"/>
          <w:rtl/>
        </w:rPr>
        <w:t xml:space="preserve"> توانا</w:t>
      </w:r>
      <w:r w:rsidRPr="005A1CED">
        <w:rPr>
          <w:rFonts w:hint="cs"/>
          <w:b w:val="0"/>
          <w:bCs w:val="0"/>
          <w:sz w:val="28"/>
          <w:szCs w:val="28"/>
          <w:rtl/>
        </w:rPr>
        <w:t>یی</w:t>
      </w:r>
      <w:r w:rsidRPr="005A1CED">
        <w:rPr>
          <w:b w:val="0"/>
          <w:bCs w:val="0"/>
          <w:sz w:val="28"/>
          <w:szCs w:val="28"/>
          <w:rtl/>
        </w:rPr>
        <w:t xml:space="preserve"> نوع بشر برا</w:t>
      </w:r>
      <w:r w:rsidRPr="005A1CED">
        <w:rPr>
          <w:rFonts w:hint="cs"/>
          <w:b w:val="0"/>
          <w:bCs w:val="0"/>
          <w:sz w:val="28"/>
          <w:szCs w:val="28"/>
          <w:rtl/>
        </w:rPr>
        <w:t>ی</w:t>
      </w:r>
      <w:r w:rsidRPr="005A1CED">
        <w:rPr>
          <w:b w:val="0"/>
          <w:bCs w:val="0"/>
          <w:sz w:val="28"/>
          <w:szCs w:val="28"/>
          <w:rtl/>
        </w:rPr>
        <w:t xml:space="preserve"> همدل</w:t>
      </w:r>
      <w:r w:rsidRPr="005A1CED">
        <w:rPr>
          <w:rFonts w:hint="cs"/>
          <w:b w:val="0"/>
          <w:bCs w:val="0"/>
          <w:sz w:val="28"/>
          <w:szCs w:val="28"/>
          <w:rtl/>
        </w:rPr>
        <w:t>ی</w:t>
      </w:r>
      <w:r w:rsidRPr="005A1CED">
        <w:rPr>
          <w:b w:val="0"/>
          <w:bCs w:val="0"/>
          <w:sz w:val="28"/>
          <w:szCs w:val="28"/>
          <w:rtl/>
        </w:rPr>
        <w:t xml:space="preserve"> با د</w:t>
      </w:r>
      <w:r w:rsidRPr="005A1CED">
        <w:rPr>
          <w:rFonts w:hint="cs"/>
          <w:b w:val="0"/>
          <w:bCs w:val="0"/>
          <w:sz w:val="28"/>
          <w:szCs w:val="28"/>
          <w:rtl/>
        </w:rPr>
        <w:t>ی</w:t>
      </w:r>
      <w:r w:rsidRPr="005A1CED">
        <w:rPr>
          <w:rFonts w:hint="eastAsia"/>
          <w:b w:val="0"/>
          <w:bCs w:val="0"/>
          <w:sz w:val="28"/>
          <w:szCs w:val="28"/>
          <w:rtl/>
        </w:rPr>
        <w:t>گر</w:t>
      </w:r>
      <w:r w:rsidRPr="005A1CED">
        <w:rPr>
          <w:rFonts w:hint="cs"/>
          <w:b w:val="0"/>
          <w:bCs w:val="0"/>
          <w:sz w:val="28"/>
          <w:szCs w:val="28"/>
          <w:rtl/>
        </w:rPr>
        <w:t>ی</w:t>
      </w:r>
      <w:r w:rsidRPr="005A1CED">
        <w:rPr>
          <w:b w:val="0"/>
          <w:bCs w:val="0"/>
          <w:sz w:val="28"/>
          <w:szCs w:val="28"/>
          <w:rtl/>
        </w:rPr>
        <w:t xml:space="preserve"> (</w:t>
      </w:r>
      <w:r w:rsidRPr="005A1CED">
        <w:rPr>
          <w:rFonts w:hint="cs"/>
          <w:b w:val="0"/>
          <w:bCs w:val="0"/>
          <w:sz w:val="28"/>
          <w:szCs w:val="28"/>
          <w:rtl/>
        </w:rPr>
        <w:t>ی</w:t>
      </w:r>
      <w:r w:rsidRPr="005A1CED">
        <w:rPr>
          <w:rFonts w:hint="eastAsia"/>
          <w:b w:val="0"/>
          <w:bCs w:val="0"/>
          <w:sz w:val="28"/>
          <w:szCs w:val="28"/>
          <w:rtl/>
        </w:rPr>
        <w:t>عن</w:t>
      </w:r>
      <w:r w:rsidRPr="005A1CED">
        <w:rPr>
          <w:rFonts w:hint="cs"/>
          <w:b w:val="0"/>
          <w:bCs w:val="0"/>
          <w:sz w:val="28"/>
          <w:szCs w:val="28"/>
          <w:rtl/>
        </w:rPr>
        <w:t>ی</w:t>
      </w:r>
      <w:r w:rsidRPr="005A1CED">
        <w:rPr>
          <w:b w:val="0"/>
          <w:bCs w:val="0"/>
          <w:sz w:val="28"/>
          <w:szCs w:val="28"/>
          <w:rtl/>
        </w:rPr>
        <w:t xml:space="preserve"> احساس </w:t>
      </w:r>
      <w:r w:rsidRPr="005A1CED">
        <w:rPr>
          <w:rFonts w:hint="cs"/>
          <w:b w:val="0"/>
          <w:bCs w:val="0"/>
          <w:sz w:val="28"/>
          <w:szCs w:val="28"/>
          <w:rtl/>
        </w:rPr>
        <w:t>ی</w:t>
      </w:r>
      <w:r w:rsidRPr="005A1CED">
        <w:rPr>
          <w:rFonts w:hint="eastAsia"/>
          <w:b w:val="0"/>
          <w:bCs w:val="0"/>
          <w:sz w:val="28"/>
          <w:szCs w:val="28"/>
          <w:rtl/>
        </w:rPr>
        <w:t>ا</w:t>
      </w:r>
      <w:r w:rsidRPr="005A1CED">
        <w:rPr>
          <w:b w:val="0"/>
          <w:bCs w:val="0"/>
          <w:sz w:val="28"/>
          <w:szCs w:val="28"/>
          <w:rtl/>
        </w:rPr>
        <w:t xml:space="preserve"> درک حالت عاطف</w:t>
      </w:r>
      <w:r w:rsidRPr="005A1CED">
        <w:rPr>
          <w:rFonts w:hint="cs"/>
          <w:b w:val="0"/>
          <w:bCs w:val="0"/>
          <w:sz w:val="28"/>
          <w:szCs w:val="28"/>
          <w:rtl/>
        </w:rPr>
        <w:t>ی</w:t>
      </w:r>
      <w:r w:rsidRPr="005A1CED">
        <w:rPr>
          <w:b w:val="0"/>
          <w:bCs w:val="0"/>
          <w:sz w:val="28"/>
          <w:szCs w:val="28"/>
          <w:rtl/>
        </w:rPr>
        <w:t xml:space="preserve"> د</w:t>
      </w:r>
      <w:r w:rsidRPr="005A1CED">
        <w:rPr>
          <w:rFonts w:hint="cs"/>
          <w:b w:val="0"/>
          <w:bCs w:val="0"/>
          <w:sz w:val="28"/>
          <w:szCs w:val="28"/>
          <w:rtl/>
        </w:rPr>
        <w:t>ی</w:t>
      </w:r>
      <w:r w:rsidRPr="005A1CED">
        <w:rPr>
          <w:rFonts w:hint="eastAsia"/>
          <w:b w:val="0"/>
          <w:bCs w:val="0"/>
          <w:sz w:val="28"/>
          <w:szCs w:val="28"/>
          <w:rtl/>
        </w:rPr>
        <w:t>گر</w:t>
      </w:r>
      <w:r w:rsidRPr="005A1CED">
        <w:rPr>
          <w:rFonts w:hint="cs"/>
          <w:b w:val="0"/>
          <w:bCs w:val="0"/>
          <w:sz w:val="28"/>
          <w:szCs w:val="28"/>
          <w:rtl/>
        </w:rPr>
        <w:t>ی</w:t>
      </w:r>
      <w:r w:rsidRPr="005A1CED">
        <w:rPr>
          <w:b w:val="0"/>
          <w:bCs w:val="0"/>
          <w:sz w:val="28"/>
          <w:szCs w:val="28"/>
          <w:rtl/>
        </w:rPr>
        <w:t xml:space="preserve">) </w:t>
      </w:r>
      <w:r w:rsidRPr="005A1CED">
        <w:rPr>
          <w:rFonts w:hint="cs"/>
          <w:b w:val="0"/>
          <w:bCs w:val="0"/>
          <w:sz w:val="28"/>
          <w:szCs w:val="28"/>
          <w:rtl/>
        </w:rPr>
        <w:t>ی</w:t>
      </w:r>
      <w:r w:rsidRPr="005A1CED">
        <w:rPr>
          <w:rFonts w:hint="eastAsia"/>
          <w:b w:val="0"/>
          <w:bCs w:val="0"/>
          <w:sz w:val="28"/>
          <w:szCs w:val="28"/>
          <w:rtl/>
        </w:rPr>
        <w:t>ا</w:t>
      </w:r>
      <w:r w:rsidRPr="005A1CED">
        <w:rPr>
          <w:b w:val="0"/>
          <w:bCs w:val="0"/>
          <w:sz w:val="28"/>
          <w:szCs w:val="28"/>
          <w:rtl/>
        </w:rPr>
        <w:t xml:space="preserve"> داشتن </w:t>
      </w:r>
      <w:r w:rsidRPr="005A1CED">
        <w:rPr>
          <w:rFonts w:hint="cs"/>
          <w:b w:val="0"/>
          <w:bCs w:val="0"/>
          <w:sz w:val="28"/>
          <w:szCs w:val="28"/>
          <w:rtl/>
        </w:rPr>
        <w:t>ی</w:t>
      </w:r>
      <w:r w:rsidRPr="005A1CED">
        <w:rPr>
          <w:rFonts w:hint="eastAsia"/>
          <w:b w:val="0"/>
          <w:bCs w:val="0"/>
          <w:sz w:val="28"/>
          <w:szCs w:val="28"/>
          <w:rtl/>
        </w:rPr>
        <w:t>ک</w:t>
      </w:r>
      <w:r w:rsidRPr="005A1CED">
        <w:rPr>
          <w:b w:val="0"/>
          <w:bCs w:val="0"/>
          <w:sz w:val="28"/>
          <w:szCs w:val="28"/>
          <w:rtl/>
        </w:rPr>
        <w:t xml:space="preserve"> نظر</w:t>
      </w:r>
      <w:r w:rsidRPr="005A1CED">
        <w:rPr>
          <w:rFonts w:hint="cs"/>
          <w:b w:val="0"/>
          <w:bCs w:val="0"/>
          <w:sz w:val="28"/>
          <w:szCs w:val="28"/>
          <w:rtl/>
        </w:rPr>
        <w:t>ی</w:t>
      </w:r>
      <w:r w:rsidRPr="005A1CED">
        <w:rPr>
          <w:rFonts w:hint="eastAsia"/>
          <w:b w:val="0"/>
          <w:bCs w:val="0"/>
          <w:sz w:val="28"/>
          <w:szCs w:val="28"/>
          <w:rtl/>
        </w:rPr>
        <w:t>ه</w:t>
      </w:r>
      <w:r w:rsidRPr="005A1CED">
        <w:rPr>
          <w:b w:val="0"/>
          <w:bCs w:val="0"/>
          <w:sz w:val="28"/>
          <w:szCs w:val="28"/>
          <w:rtl/>
        </w:rPr>
        <w:t xml:space="preserve"> ذهن</w:t>
      </w:r>
      <w:r w:rsidRPr="005A1CED">
        <w:rPr>
          <w:rFonts w:hint="cs"/>
          <w:b w:val="0"/>
          <w:bCs w:val="0"/>
          <w:sz w:val="28"/>
          <w:szCs w:val="28"/>
          <w:rtl/>
        </w:rPr>
        <w:t>ی</w:t>
      </w:r>
      <w:r w:rsidRPr="005A1CED">
        <w:rPr>
          <w:b w:val="0"/>
          <w:bCs w:val="0"/>
          <w:sz w:val="28"/>
          <w:szCs w:val="28"/>
          <w:rtl/>
        </w:rPr>
        <w:t xml:space="preserve"> (توانا</w:t>
      </w:r>
      <w:r w:rsidRPr="005A1CED">
        <w:rPr>
          <w:rFonts w:hint="cs"/>
          <w:b w:val="0"/>
          <w:bCs w:val="0"/>
          <w:sz w:val="28"/>
          <w:szCs w:val="28"/>
          <w:rtl/>
        </w:rPr>
        <w:t>یی</w:t>
      </w:r>
      <w:r w:rsidRPr="005A1CED">
        <w:rPr>
          <w:b w:val="0"/>
          <w:bCs w:val="0"/>
          <w:sz w:val="28"/>
          <w:szCs w:val="28"/>
          <w:rtl/>
        </w:rPr>
        <w:t xml:space="preserve"> درک عقا</w:t>
      </w:r>
      <w:r w:rsidRPr="005A1CED">
        <w:rPr>
          <w:rFonts w:hint="cs"/>
          <w:b w:val="0"/>
          <w:bCs w:val="0"/>
          <w:sz w:val="28"/>
          <w:szCs w:val="28"/>
          <w:rtl/>
        </w:rPr>
        <w:t>ی</w:t>
      </w:r>
      <w:r w:rsidRPr="005A1CED">
        <w:rPr>
          <w:rFonts w:hint="eastAsia"/>
          <w:b w:val="0"/>
          <w:bCs w:val="0"/>
          <w:sz w:val="28"/>
          <w:szCs w:val="28"/>
          <w:rtl/>
        </w:rPr>
        <w:t>د،</w:t>
      </w:r>
      <w:r w:rsidRPr="005A1CED">
        <w:rPr>
          <w:b w:val="0"/>
          <w:bCs w:val="0"/>
          <w:sz w:val="28"/>
          <w:szCs w:val="28"/>
          <w:rtl/>
        </w:rPr>
        <w:t xml:space="preserve"> </w:t>
      </w:r>
      <w:r w:rsidRPr="005A1CED">
        <w:rPr>
          <w:rFonts w:hint="eastAsia"/>
          <w:b w:val="0"/>
          <w:bCs w:val="0"/>
          <w:sz w:val="28"/>
          <w:szCs w:val="28"/>
          <w:rtl/>
        </w:rPr>
        <w:t>مقاصد</w:t>
      </w:r>
      <w:r w:rsidRPr="005A1CED">
        <w:rPr>
          <w:b w:val="0"/>
          <w:bCs w:val="0"/>
          <w:sz w:val="28"/>
          <w:szCs w:val="28"/>
          <w:rtl/>
        </w:rPr>
        <w:t xml:space="preserve"> د</w:t>
      </w:r>
      <w:r w:rsidRPr="005A1CED">
        <w:rPr>
          <w:rFonts w:hint="cs"/>
          <w:b w:val="0"/>
          <w:bCs w:val="0"/>
          <w:sz w:val="28"/>
          <w:szCs w:val="28"/>
          <w:rtl/>
        </w:rPr>
        <w:t>ی</w:t>
      </w:r>
      <w:r w:rsidRPr="005A1CED">
        <w:rPr>
          <w:rFonts w:hint="eastAsia"/>
          <w:b w:val="0"/>
          <w:bCs w:val="0"/>
          <w:sz w:val="28"/>
          <w:szCs w:val="28"/>
          <w:rtl/>
        </w:rPr>
        <w:t>گر</w:t>
      </w:r>
      <w:r w:rsidRPr="005A1CED">
        <w:rPr>
          <w:rFonts w:hint="cs"/>
          <w:b w:val="0"/>
          <w:bCs w:val="0"/>
          <w:sz w:val="28"/>
          <w:szCs w:val="28"/>
          <w:rtl/>
        </w:rPr>
        <w:t>ی</w:t>
      </w:r>
      <w:r w:rsidRPr="005A1CED">
        <w:rPr>
          <w:b w:val="0"/>
          <w:bCs w:val="0"/>
          <w:sz w:val="28"/>
          <w:szCs w:val="28"/>
          <w:rtl/>
        </w:rPr>
        <w:t xml:space="preserve"> با د</w:t>
      </w:r>
      <w:r w:rsidRPr="005A1CED">
        <w:rPr>
          <w:rFonts w:hint="cs"/>
          <w:b w:val="0"/>
          <w:bCs w:val="0"/>
          <w:sz w:val="28"/>
          <w:szCs w:val="28"/>
          <w:rtl/>
        </w:rPr>
        <w:t>ی</w:t>
      </w:r>
      <w:r w:rsidRPr="005A1CED">
        <w:rPr>
          <w:rFonts w:hint="eastAsia"/>
          <w:b w:val="0"/>
          <w:bCs w:val="0"/>
          <w:sz w:val="28"/>
          <w:szCs w:val="28"/>
          <w:rtl/>
        </w:rPr>
        <w:t>گران</w:t>
      </w:r>
      <w:r w:rsidRPr="005A1CED">
        <w:rPr>
          <w:b w:val="0"/>
          <w:bCs w:val="0"/>
          <w:sz w:val="28"/>
          <w:szCs w:val="28"/>
          <w:rtl/>
        </w:rPr>
        <w:t xml:space="preserve"> متفاوت است) اساس</w:t>
      </w:r>
      <w:r w:rsidRPr="005A1CED">
        <w:rPr>
          <w:rFonts w:hint="cs"/>
          <w:b w:val="0"/>
          <w:bCs w:val="0"/>
          <w:sz w:val="28"/>
          <w:szCs w:val="28"/>
          <w:rtl/>
        </w:rPr>
        <w:t>ی</w:t>
      </w:r>
      <w:r w:rsidRPr="005A1CED">
        <w:rPr>
          <w:b w:val="0"/>
          <w:bCs w:val="0"/>
          <w:sz w:val="28"/>
          <w:szCs w:val="28"/>
          <w:rtl/>
        </w:rPr>
        <w:t xml:space="preserve"> است.</w:t>
      </w:r>
    </w:p>
    <w:p w14:paraId="0039C18B" w14:textId="6FFC4C94" w:rsidR="00492709" w:rsidRDefault="00492709" w:rsidP="00476914">
      <w:pPr>
        <w:pStyle w:val="aa"/>
        <w:spacing w:before="360" w:after="240"/>
        <w:ind w:firstLine="567"/>
        <w:rPr>
          <w:b w:val="0"/>
          <w:bCs w:val="0"/>
          <w:sz w:val="28"/>
          <w:szCs w:val="28"/>
        </w:rPr>
      </w:pPr>
      <w:r w:rsidRPr="00492709">
        <w:rPr>
          <w:b w:val="0"/>
          <w:bCs w:val="0"/>
          <w:sz w:val="28"/>
          <w:szCs w:val="28"/>
          <w:rtl/>
        </w:rPr>
        <w:t>تعامل اجتماع</w:t>
      </w:r>
      <w:r w:rsidRPr="00492709">
        <w:rPr>
          <w:rFonts w:hint="cs"/>
          <w:b w:val="0"/>
          <w:bCs w:val="0"/>
          <w:sz w:val="28"/>
          <w:szCs w:val="28"/>
          <w:rtl/>
        </w:rPr>
        <w:t>ی</w:t>
      </w:r>
      <w:r w:rsidRPr="00492709">
        <w:rPr>
          <w:b w:val="0"/>
          <w:bCs w:val="0"/>
          <w:sz w:val="28"/>
          <w:szCs w:val="28"/>
          <w:rtl/>
        </w:rPr>
        <w:t xml:space="preserve"> متک</w:t>
      </w:r>
      <w:r w:rsidRPr="00492709">
        <w:rPr>
          <w:rFonts w:hint="cs"/>
          <w:b w:val="0"/>
          <w:bCs w:val="0"/>
          <w:sz w:val="28"/>
          <w:szCs w:val="28"/>
          <w:rtl/>
        </w:rPr>
        <w:t>ی</w:t>
      </w:r>
      <w:r w:rsidRPr="00492709">
        <w:rPr>
          <w:b w:val="0"/>
          <w:bCs w:val="0"/>
          <w:sz w:val="28"/>
          <w:szCs w:val="28"/>
          <w:rtl/>
        </w:rPr>
        <w:t xml:space="preserve"> بر </w:t>
      </w:r>
      <w:r w:rsidRPr="00492709">
        <w:rPr>
          <w:rFonts w:hint="cs"/>
          <w:b w:val="0"/>
          <w:bCs w:val="0"/>
          <w:sz w:val="28"/>
          <w:szCs w:val="28"/>
          <w:rtl/>
        </w:rPr>
        <w:t>ی</w:t>
      </w:r>
      <w:r w:rsidRPr="00492709">
        <w:rPr>
          <w:rFonts w:hint="eastAsia"/>
          <w:b w:val="0"/>
          <w:bCs w:val="0"/>
          <w:sz w:val="28"/>
          <w:szCs w:val="28"/>
          <w:rtl/>
        </w:rPr>
        <w:t>کپارچه‌ساز</w:t>
      </w:r>
      <w:r w:rsidRPr="00492709">
        <w:rPr>
          <w:rFonts w:hint="cs"/>
          <w:b w:val="0"/>
          <w:bCs w:val="0"/>
          <w:sz w:val="28"/>
          <w:szCs w:val="28"/>
          <w:rtl/>
        </w:rPr>
        <w:t>ی</w:t>
      </w:r>
      <w:r w:rsidRPr="00492709">
        <w:rPr>
          <w:b w:val="0"/>
          <w:bCs w:val="0"/>
          <w:sz w:val="28"/>
          <w:szCs w:val="28"/>
          <w:rtl/>
        </w:rPr>
        <w:t xml:space="preserve"> و تما</w:t>
      </w:r>
      <w:r w:rsidRPr="00492709">
        <w:rPr>
          <w:rFonts w:hint="cs"/>
          <w:b w:val="0"/>
          <w:bCs w:val="0"/>
          <w:sz w:val="28"/>
          <w:szCs w:val="28"/>
          <w:rtl/>
        </w:rPr>
        <w:t>ی</w:t>
      </w:r>
      <w:r w:rsidRPr="00492709">
        <w:rPr>
          <w:rFonts w:hint="eastAsia"/>
          <w:b w:val="0"/>
          <w:bCs w:val="0"/>
          <w:sz w:val="28"/>
          <w:szCs w:val="28"/>
          <w:rtl/>
        </w:rPr>
        <w:t>ز</w:t>
      </w:r>
      <w:r w:rsidRPr="00492709">
        <w:rPr>
          <w:b w:val="0"/>
          <w:bCs w:val="0"/>
          <w:sz w:val="28"/>
          <w:szCs w:val="28"/>
          <w:rtl/>
        </w:rPr>
        <w:t xml:space="preserve"> خود و د</w:t>
      </w:r>
      <w:r w:rsidRPr="00492709">
        <w:rPr>
          <w:rFonts w:hint="cs"/>
          <w:b w:val="0"/>
          <w:bCs w:val="0"/>
          <w:sz w:val="28"/>
          <w:szCs w:val="28"/>
          <w:rtl/>
        </w:rPr>
        <w:t>ی</w:t>
      </w:r>
      <w:r w:rsidRPr="00492709">
        <w:rPr>
          <w:rFonts w:hint="eastAsia"/>
          <w:b w:val="0"/>
          <w:bCs w:val="0"/>
          <w:sz w:val="28"/>
          <w:szCs w:val="28"/>
          <w:rtl/>
        </w:rPr>
        <w:t>گران</w:t>
      </w:r>
      <w:r w:rsidRPr="00492709">
        <w:rPr>
          <w:b w:val="0"/>
          <w:bCs w:val="0"/>
          <w:sz w:val="28"/>
          <w:szCs w:val="28"/>
          <w:rtl/>
        </w:rPr>
        <w:t xml:space="preserve"> است.با ا</w:t>
      </w:r>
      <w:r w:rsidRPr="00492709">
        <w:rPr>
          <w:rFonts w:hint="cs"/>
          <w:b w:val="0"/>
          <w:bCs w:val="0"/>
          <w:sz w:val="28"/>
          <w:szCs w:val="28"/>
          <w:rtl/>
        </w:rPr>
        <w:t>ی</w:t>
      </w:r>
      <w:r w:rsidRPr="00492709">
        <w:rPr>
          <w:rFonts w:hint="eastAsia"/>
          <w:b w:val="0"/>
          <w:bCs w:val="0"/>
          <w:sz w:val="28"/>
          <w:szCs w:val="28"/>
          <w:rtl/>
        </w:rPr>
        <w:t>ن</w:t>
      </w:r>
      <w:r w:rsidRPr="00492709">
        <w:rPr>
          <w:b w:val="0"/>
          <w:bCs w:val="0"/>
          <w:sz w:val="28"/>
          <w:szCs w:val="28"/>
          <w:rtl/>
        </w:rPr>
        <w:t xml:space="preserve"> حال، چگونگ</w:t>
      </w:r>
      <w:r w:rsidRPr="00492709">
        <w:rPr>
          <w:rFonts w:hint="cs"/>
          <w:b w:val="0"/>
          <w:bCs w:val="0"/>
          <w:sz w:val="28"/>
          <w:szCs w:val="28"/>
          <w:rtl/>
        </w:rPr>
        <w:t>ی</w:t>
      </w:r>
      <w:r w:rsidRPr="00492709">
        <w:rPr>
          <w:b w:val="0"/>
          <w:bCs w:val="0"/>
          <w:sz w:val="28"/>
          <w:szCs w:val="28"/>
          <w:rtl/>
        </w:rPr>
        <w:t xml:space="preserve"> نما</w:t>
      </w:r>
      <w:r w:rsidRPr="00492709">
        <w:rPr>
          <w:rFonts w:hint="cs"/>
          <w:b w:val="0"/>
          <w:bCs w:val="0"/>
          <w:sz w:val="28"/>
          <w:szCs w:val="28"/>
          <w:rtl/>
        </w:rPr>
        <w:t>ی</w:t>
      </w:r>
      <w:r w:rsidRPr="00492709">
        <w:rPr>
          <w:rFonts w:hint="eastAsia"/>
          <w:b w:val="0"/>
          <w:bCs w:val="0"/>
          <w:sz w:val="28"/>
          <w:szCs w:val="28"/>
          <w:rtl/>
        </w:rPr>
        <w:t>ش</w:t>
      </w:r>
      <w:r w:rsidRPr="00492709">
        <w:rPr>
          <w:b w:val="0"/>
          <w:bCs w:val="0"/>
          <w:sz w:val="28"/>
          <w:szCs w:val="28"/>
          <w:rtl/>
        </w:rPr>
        <w:t xml:space="preserve"> نزد</w:t>
      </w:r>
      <w:r w:rsidRPr="00492709">
        <w:rPr>
          <w:rFonts w:hint="cs"/>
          <w:b w:val="0"/>
          <w:bCs w:val="0"/>
          <w:sz w:val="28"/>
          <w:szCs w:val="28"/>
          <w:rtl/>
        </w:rPr>
        <w:t>ی</w:t>
      </w:r>
      <w:r w:rsidRPr="00492709">
        <w:rPr>
          <w:rFonts w:hint="eastAsia"/>
          <w:b w:val="0"/>
          <w:bCs w:val="0"/>
          <w:sz w:val="28"/>
          <w:szCs w:val="28"/>
          <w:rtl/>
        </w:rPr>
        <w:t>ک</w:t>
      </w:r>
      <w:r w:rsidRPr="00492709">
        <w:rPr>
          <w:rFonts w:hint="cs"/>
          <w:b w:val="0"/>
          <w:bCs w:val="0"/>
          <w:sz w:val="28"/>
          <w:szCs w:val="28"/>
          <w:rtl/>
        </w:rPr>
        <w:t>ی</w:t>
      </w:r>
      <w:r w:rsidRPr="00492709">
        <w:rPr>
          <w:b w:val="0"/>
          <w:bCs w:val="0"/>
          <w:sz w:val="28"/>
          <w:szCs w:val="28"/>
          <w:rtl/>
        </w:rPr>
        <w:t xml:space="preserve"> ب</w:t>
      </w:r>
      <w:r w:rsidRPr="00492709">
        <w:rPr>
          <w:rFonts w:hint="cs"/>
          <w:b w:val="0"/>
          <w:bCs w:val="0"/>
          <w:sz w:val="28"/>
          <w:szCs w:val="28"/>
          <w:rtl/>
        </w:rPr>
        <w:t>ی</w:t>
      </w:r>
      <w:r w:rsidRPr="00492709">
        <w:rPr>
          <w:rFonts w:hint="eastAsia"/>
          <w:b w:val="0"/>
          <w:bCs w:val="0"/>
          <w:sz w:val="28"/>
          <w:szCs w:val="28"/>
          <w:rtl/>
        </w:rPr>
        <w:t>ن</w:t>
      </w:r>
      <w:r w:rsidRPr="00492709">
        <w:rPr>
          <w:b w:val="0"/>
          <w:bCs w:val="0"/>
          <w:sz w:val="28"/>
          <w:szCs w:val="28"/>
          <w:rtl/>
        </w:rPr>
        <w:t xml:space="preserve"> فرد</w:t>
      </w:r>
      <w:r w:rsidRPr="00492709">
        <w:rPr>
          <w:rFonts w:hint="cs"/>
          <w:b w:val="0"/>
          <w:bCs w:val="0"/>
          <w:sz w:val="28"/>
          <w:szCs w:val="28"/>
          <w:rtl/>
        </w:rPr>
        <w:t>ی</w:t>
      </w:r>
      <w:r w:rsidRPr="00492709">
        <w:rPr>
          <w:b w:val="0"/>
          <w:bCs w:val="0"/>
          <w:sz w:val="28"/>
          <w:szCs w:val="28"/>
          <w:rtl/>
        </w:rPr>
        <w:t xml:space="preserve"> توسط مغز هنوز نامشخص است. پر کردن ا</w:t>
      </w:r>
      <w:r w:rsidRPr="00492709">
        <w:rPr>
          <w:rFonts w:hint="cs"/>
          <w:b w:val="0"/>
          <w:bCs w:val="0"/>
          <w:sz w:val="28"/>
          <w:szCs w:val="28"/>
          <w:rtl/>
        </w:rPr>
        <w:t>ی</w:t>
      </w:r>
      <w:r w:rsidRPr="00492709">
        <w:rPr>
          <w:rFonts w:hint="eastAsia"/>
          <w:b w:val="0"/>
          <w:bCs w:val="0"/>
          <w:sz w:val="28"/>
          <w:szCs w:val="28"/>
          <w:rtl/>
        </w:rPr>
        <w:t>ن</w:t>
      </w:r>
      <w:r w:rsidRPr="00492709">
        <w:rPr>
          <w:b w:val="0"/>
          <w:bCs w:val="0"/>
          <w:sz w:val="28"/>
          <w:szCs w:val="28"/>
          <w:rtl/>
        </w:rPr>
        <w:t xml:space="preserve"> شکاف بس</w:t>
      </w:r>
      <w:r w:rsidRPr="00492709">
        <w:rPr>
          <w:rFonts w:hint="cs"/>
          <w:b w:val="0"/>
          <w:bCs w:val="0"/>
          <w:sz w:val="28"/>
          <w:szCs w:val="28"/>
          <w:rtl/>
        </w:rPr>
        <w:t>ی</w:t>
      </w:r>
      <w:r w:rsidRPr="00492709">
        <w:rPr>
          <w:rFonts w:hint="eastAsia"/>
          <w:b w:val="0"/>
          <w:bCs w:val="0"/>
          <w:sz w:val="28"/>
          <w:szCs w:val="28"/>
          <w:rtl/>
        </w:rPr>
        <w:t>ار</w:t>
      </w:r>
      <w:r w:rsidRPr="00492709">
        <w:rPr>
          <w:b w:val="0"/>
          <w:bCs w:val="0"/>
          <w:sz w:val="28"/>
          <w:szCs w:val="28"/>
          <w:rtl/>
        </w:rPr>
        <w:t xml:space="preserve"> مهم است ز</w:t>
      </w:r>
      <w:r w:rsidRPr="00492709">
        <w:rPr>
          <w:rFonts w:hint="cs"/>
          <w:b w:val="0"/>
          <w:bCs w:val="0"/>
          <w:sz w:val="28"/>
          <w:szCs w:val="28"/>
          <w:rtl/>
        </w:rPr>
        <w:t>ی</w:t>
      </w:r>
      <w:r w:rsidRPr="00492709">
        <w:rPr>
          <w:rFonts w:hint="eastAsia"/>
          <w:b w:val="0"/>
          <w:bCs w:val="0"/>
          <w:sz w:val="28"/>
          <w:szCs w:val="28"/>
          <w:rtl/>
        </w:rPr>
        <w:t>را</w:t>
      </w:r>
      <w:r w:rsidRPr="00492709">
        <w:rPr>
          <w:b w:val="0"/>
          <w:bCs w:val="0"/>
          <w:sz w:val="28"/>
          <w:szCs w:val="28"/>
          <w:rtl/>
        </w:rPr>
        <w:t xml:space="preserve"> ممکن است مکان</w:t>
      </w:r>
      <w:r w:rsidRPr="00492709">
        <w:rPr>
          <w:rFonts w:hint="cs"/>
          <w:b w:val="0"/>
          <w:bCs w:val="0"/>
          <w:sz w:val="28"/>
          <w:szCs w:val="28"/>
          <w:rtl/>
        </w:rPr>
        <w:t>ی</w:t>
      </w:r>
      <w:r w:rsidRPr="00492709">
        <w:rPr>
          <w:rFonts w:hint="eastAsia"/>
          <w:b w:val="0"/>
          <w:bCs w:val="0"/>
          <w:sz w:val="28"/>
          <w:szCs w:val="28"/>
          <w:rtl/>
        </w:rPr>
        <w:t>سم</w:t>
      </w:r>
      <w:r w:rsidRPr="00492709">
        <w:rPr>
          <w:b w:val="0"/>
          <w:bCs w:val="0"/>
          <w:sz w:val="28"/>
          <w:szCs w:val="28"/>
          <w:rtl/>
        </w:rPr>
        <w:t xml:space="preserve"> ها</w:t>
      </w:r>
      <w:r w:rsidRPr="00492709">
        <w:rPr>
          <w:rFonts w:hint="cs"/>
          <w:b w:val="0"/>
          <w:bCs w:val="0"/>
          <w:sz w:val="28"/>
          <w:szCs w:val="28"/>
          <w:rtl/>
        </w:rPr>
        <w:t>ی</w:t>
      </w:r>
      <w:r w:rsidRPr="00492709">
        <w:rPr>
          <w:b w:val="0"/>
          <w:bCs w:val="0"/>
          <w:sz w:val="28"/>
          <w:szCs w:val="28"/>
          <w:rtl/>
        </w:rPr>
        <w:t xml:space="preserve"> اساس</w:t>
      </w:r>
      <w:r w:rsidRPr="00492709">
        <w:rPr>
          <w:rFonts w:hint="cs"/>
          <w:b w:val="0"/>
          <w:bCs w:val="0"/>
          <w:sz w:val="28"/>
          <w:szCs w:val="28"/>
          <w:rtl/>
        </w:rPr>
        <w:t>ی</w:t>
      </w:r>
      <w:r w:rsidRPr="00492709">
        <w:rPr>
          <w:b w:val="0"/>
          <w:bCs w:val="0"/>
          <w:sz w:val="28"/>
          <w:szCs w:val="28"/>
          <w:rtl/>
        </w:rPr>
        <w:t xml:space="preserve"> برا</w:t>
      </w:r>
      <w:r w:rsidRPr="00492709">
        <w:rPr>
          <w:rFonts w:hint="cs"/>
          <w:b w:val="0"/>
          <w:bCs w:val="0"/>
          <w:sz w:val="28"/>
          <w:szCs w:val="28"/>
          <w:rtl/>
        </w:rPr>
        <w:t>ی</w:t>
      </w:r>
      <w:r w:rsidRPr="00492709">
        <w:rPr>
          <w:b w:val="0"/>
          <w:bCs w:val="0"/>
          <w:sz w:val="28"/>
          <w:szCs w:val="28"/>
          <w:rtl/>
        </w:rPr>
        <w:t xml:space="preserve"> مداخله برا</w:t>
      </w:r>
      <w:r w:rsidRPr="00492709">
        <w:rPr>
          <w:rFonts w:hint="cs"/>
          <w:b w:val="0"/>
          <w:bCs w:val="0"/>
          <w:sz w:val="28"/>
          <w:szCs w:val="28"/>
          <w:rtl/>
        </w:rPr>
        <w:t>ی</w:t>
      </w:r>
      <w:r w:rsidRPr="00492709">
        <w:rPr>
          <w:b w:val="0"/>
          <w:bCs w:val="0"/>
          <w:sz w:val="28"/>
          <w:szCs w:val="28"/>
          <w:rtl/>
        </w:rPr>
        <w:t xml:space="preserve"> افزا</w:t>
      </w:r>
      <w:r w:rsidRPr="00492709">
        <w:rPr>
          <w:rFonts w:hint="cs"/>
          <w:b w:val="0"/>
          <w:bCs w:val="0"/>
          <w:sz w:val="28"/>
          <w:szCs w:val="28"/>
          <w:rtl/>
        </w:rPr>
        <w:t>ی</w:t>
      </w:r>
      <w:r w:rsidRPr="00492709">
        <w:rPr>
          <w:rFonts w:hint="eastAsia"/>
          <w:b w:val="0"/>
          <w:bCs w:val="0"/>
          <w:sz w:val="28"/>
          <w:szCs w:val="28"/>
          <w:rtl/>
        </w:rPr>
        <w:t>ش</w:t>
      </w:r>
      <w:r w:rsidRPr="00492709">
        <w:rPr>
          <w:b w:val="0"/>
          <w:bCs w:val="0"/>
          <w:sz w:val="28"/>
          <w:szCs w:val="28"/>
          <w:rtl/>
        </w:rPr>
        <w:t xml:space="preserve"> ارتباط ذهن</w:t>
      </w:r>
      <w:r w:rsidRPr="00492709">
        <w:rPr>
          <w:rFonts w:hint="cs"/>
          <w:b w:val="0"/>
          <w:bCs w:val="0"/>
          <w:sz w:val="28"/>
          <w:szCs w:val="28"/>
          <w:rtl/>
        </w:rPr>
        <w:t>ی</w:t>
      </w:r>
      <w:r w:rsidRPr="00492709">
        <w:rPr>
          <w:b w:val="0"/>
          <w:bCs w:val="0"/>
          <w:sz w:val="28"/>
          <w:szCs w:val="28"/>
          <w:rtl/>
        </w:rPr>
        <w:t xml:space="preserve"> و در نت</w:t>
      </w:r>
      <w:r w:rsidRPr="00492709">
        <w:rPr>
          <w:rFonts w:hint="cs"/>
          <w:b w:val="0"/>
          <w:bCs w:val="0"/>
          <w:sz w:val="28"/>
          <w:szCs w:val="28"/>
          <w:rtl/>
        </w:rPr>
        <w:t>ی</w:t>
      </w:r>
      <w:r w:rsidRPr="00492709">
        <w:rPr>
          <w:rFonts w:hint="eastAsia"/>
          <w:b w:val="0"/>
          <w:bCs w:val="0"/>
          <w:sz w:val="28"/>
          <w:szCs w:val="28"/>
          <w:rtl/>
        </w:rPr>
        <w:t>جه</w:t>
      </w:r>
      <w:r w:rsidRPr="00492709">
        <w:rPr>
          <w:b w:val="0"/>
          <w:bCs w:val="0"/>
          <w:sz w:val="28"/>
          <w:szCs w:val="28"/>
          <w:rtl/>
        </w:rPr>
        <w:t xml:space="preserve"> ارتقا</w:t>
      </w:r>
      <w:r w:rsidRPr="00492709">
        <w:rPr>
          <w:rFonts w:hint="cs"/>
          <w:b w:val="0"/>
          <w:bCs w:val="0"/>
          <w:sz w:val="28"/>
          <w:szCs w:val="28"/>
          <w:rtl/>
        </w:rPr>
        <w:t>ی</w:t>
      </w:r>
      <w:r w:rsidRPr="00492709">
        <w:rPr>
          <w:b w:val="0"/>
          <w:bCs w:val="0"/>
          <w:sz w:val="28"/>
          <w:szCs w:val="28"/>
          <w:rtl/>
        </w:rPr>
        <w:t xml:space="preserve"> رفاه را آشکا</w:t>
      </w:r>
      <w:r w:rsidRPr="00492709">
        <w:rPr>
          <w:rFonts w:hint="eastAsia"/>
          <w:b w:val="0"/>
          <w:bCs w:val="0"/>
          <w:sz w:val="28"/>
          <w:szCs w:val="28"/>
          <w:rtl/>
        </w:rPr>
        <w:t>ر</w:t>
      </w:r>
      <w:r w:rsidRPr="00492709">
        <w:rPr>
          <w:b w:val="0"/>
          <w:bCs w:val="0"/>
          <w:sz w:val="28"/>
          <w:szCs w:val="28"/>
          <w:rtl/>
        </w:rPr>
        <w:t xml:space="preserve"> کند.</w:t>
      </w:r>
    </w:p>
    <w:p w14:paraId="0F97E392" w14:textId="72DBDF3D" w:rsidR="00665AE2" w:rsidRDefault="00665AE2" w:rsidP="00476914">
      <w:pPr>
        <w:pStyle w:val="aa"/>
        <w:spacing w:before="360" w:after="240"/>
        <w:ind w:firstLine="567"/>
        <w:rPr>
          <w:b w:val="0"/>
          <w:bCs w:val="0"/>
          <w:sz w:val="28"/>
          <w:szCs w:val="28"/>
        </w:rPr>
      </w:pPr>
      <w:r>
        <w:rPr>
          <w:rFonts w:hint="cs"/>
          <w:b w:val="0"/>
          <w:bCs w:val="0"/>
          <w:sz w:val="28"/>
          <w:szCs w:val="28"/>
          <w:rtl/>
        </w:rPr>
        <w:t xml:space="preserve">قشر پیش پیشانی، منطقه مغزی اصلی درگیر در کارکردهای اجرایی یا کنترل شناختی می باشد که به مناطق خلقی خارجی پیش پیشانی، پیشانی میانی (در بردارنده قشر کمربندی قدامی) و حدقه ای پیشانی تقسیم می شود. با وجود تعامل بین این مناطق در قشر پیش پیشانی، اما قشر خلفی خارجی پیش پیشانی در کارکردهای اجرایی شناختی / فراشناختی درگیر است و مناطق حدقه ای و میانی در کارکردهای اجرایی انگیزشی/ هیجانی دخیل هستند (شریفیان، 1397). </w:t>
      </w:r>
    </w:p>
    <w:p w14:paraId="78102E54" w14:textId="3982DE1A" w:rsidR="00DF2441" w:rsidRDefault="00DF2441" w:rsidP="00C02815">
      <w:pPr>
        <w:pStyle w:val="aa"/>
        <w:spacing w:before="360" w:after="240"/>
        <w:ind w:firstLine="567"/>
        <w:rPr>
          <w:b w:val="0"/>
          <w:bCs w:val="0"/>
          <w:sz w:val="28"/>
          <w:szCs w:val="28"/>
        </w:rPr>
      </w:pPr>
      <w:r w:rsidRPr="00DF2441">
        <w:rPr>
          <w:rFonts w:hint="eastAsia"/>
          <w:b w:val="0"/>
          <w:bCs w:val="0"/>
          <w:sz w:val="28"/>
          <w:szCs w:val="28"/>
          <w:rtl/>
        </w:rPr>
        <w:t>تما</w:t>
      </w:r>
      <w:r w:rsidRPr="00DF2441">
        <w:rPr>
          <w:rFonts w:hint="cs"/>
          <w:b w:val="0"/>
          <w:bCs w:val="0"/>
          <w:sz w:val="28"/>
          <w:szCs w:val="28"/>
          <w:rtl/>
        </w:rPr>
        <w:t>ی</w:t>
      </w:r>
      <w:r w:rsidRPr="00DF2441">
        <w:rPr>
          <w:rFonts w:hint="eastAsia"/>
          <w:b w:val="0"/>
          <w:bCs w:val="0"/>
          <w:sz w:val="28"/>
          <w:szCs w:val="28"/>
          <w:rtl/>
        </w:rPr>
        <w:t>ز</w:t>
      </w:r>
      <w:r w:rsidR="00EB2E76">
        <w:rPr>
          <w:rFonts w:hint="cs"/>
          <w:b w:val="0"/>
          <w:bCs w:val="0"/>
          <w:sz w:val="28"/>
          <w:szCs w:val="28"/>
          <w:rtl/>
        </w:rPr>
        <w:t xml:space="preserve"> و بازنمایی</w:t>
      </w:r>
      <w:r w:rsidRPr="00DF2441">
        <w:rPr>
          <w:b w:val="0"/>
          <w:bCs w:val="0"/>
          <w:sz w:val="28"/>
          <w:szCs w:val="28"/>
          <w:rtl/>
        </w:rPr>
        <w:t xml:space="preserve"> خود-د</w:t>
      </w:r>
      <w:r w:rsidRPr="00DF2441">
        <w:rPr>
          <w:rFonts w:hint="cs"/>
          <w:b w:val="0"/>
          <w:bCs w:val="0"/>
          <w:sz w:val="28"/>
          <w:szCs w:val="28"/>
          <w:rtl/>
        </w:rPr>
        <w:t>ی</w:t>
      </w:r>
      <w:r w:rsidRPr="00DF2441">
        <w:rPr>
          <w:rFonts w:hint="eastAsia"/>
          <w:b w:val="0"/>
          <w:bCs w:val="0"/>
          <w:sz w:val="28"/>
          <w:szCs w:val="28"/>
          <w:rtl/>
        </w:rPr>
        <w:t>گر</w:t>
      </w:r>
      <w:r w:rsidRPr="00DF2441">
        <w:rPr>
          <w:rFonts w:hint="cs"/>
          <w:b w:val="0"/>
          <w:bCs w:val="0"/>
          <w:sz w:val="28"/>
          <w:szCs w:val="28"/>
          <w:rtl/>
        </w:rPr>
        <w:t>ی</w:t>
      </w:r>
      <w:r w:rsidRPr="00DF2441">
        <w:rPr>
          <w:b w:val="0"/>
          <w:bCs w:val="0"/>
          <w:sz w:val="28"/>
          <w:szCs w:val="28"/>
          <w:rtl/>
        </w:rPr>
        <w:t xml:space="preserve"> به عنوان </w:t>
      </w:r>
      <w:r w:rsidRPr="00DF2441">
        <w:rPr>
          <w:rFonts w:hint="cs"/>
          <w:b w:val="0"/>
          <w:bCs w:val="0"/>
          <w:sz w:val="28"/>
          <w:szCs w:val="28"/>
          <w:rtl/>
        </w:rPr>
        <w:t>ی</w:t>
      </w:r>
      <w:r w:rsidRPr="00DF2441">
        <w:rPr>
          <w:rFonts w:hint="eastAsia"/>
          <w:b w:val="0"/>
          <w:bCs w:val="0"/>
          <w:sz w:val="28"/>
          <w:szCs w:val="28"/>
          <w:rtl/>
        </w:rPr>
        <w:t>ک</w:t>
      </w:r>
      <w:r w:rsidRPr="00DF2441">
        <w:rPr>
          <w:b w:val="0"/>
          <w:bCs w:val="0"/>
          <w:sz w:val="28"/>
          <w:szCs w:val="28"/>
          <w:rtl/>
        </w:rPr>
        <w:t xml:space="preserve"> مکان</w:t>
      </w:r>
      <w:r w:rsidRPr="00DF2441">
        <w:rPr>
          <w:rFonts w:hint="cs"/>
          <w:b w:val="0"/>
          <w:bCs w:val="0"/>
          <w:sz w:val="28"/>
          <w:szCs w:val="28"/>
          <w:rtl/>
        </w:rPr>
        <w:t>ی</w:t>
      </w:r>
      <w:r w:rsidRPr="00DF2441">
        <w:rPr>
          <w:rFonts w:hint="eastAsia"/>
          <w:b w:val="0"/>
          <w:bCs w:val="0"/>
          <w:sz w:val="28"/>
          <w:szCs w:val="28"/>
          <w:rtl/>
        </w:rPr>
        <w:t>سم</w:t>
      </w:r>
      <w:r w:rsidRPr="00DF2441">
        <w:rPr>
          <w:b w:val="0"/>
          <w:bCs w:val="0"/>
          <w:sz w:val="28"/>
          <w:szCs w:val="28"/>
          <w:rtl/>
        </w:rPr>
        <w:t xml:space="preserve"> کل</w:t>
      </w:r>
      <w:r w:rsidRPr="00DF2441">
        <w:rPr>
          <w:rFonts w:hint="cs"/>
          <w:b w:val="0"/>
          <w:bCs w:val="0"/>
          <w:sz w:val="28"/>
          <w:szCs w:val="28"/>
          <w:rtl/>
        </w:rPr>
        <w:t>ی</w:t>
      </w:r>
      <w:r w:rsidRPr="00DF2441">
        <w:rPr>
          <w:rFonts w:hint="eastAsia"/>
          <w:b w:val="0"/>
          <w:bCs w:val="0"/>
          <w:sz w:val="28"/>
          <w:szCs w:val="28"/>
          <w:rtl/>
        </w:rPr>
        <w:t>د</w:t>
      </w:r>
      <w:r w:rsidRPr="00DF2441">
        <w:rPr>
          <w:rFonts w:hint="cs"/>
          <w:b w:val="0"/>
          <w:bCs w:val="0"/>
          <w:sz w:val="28"/>
          <w:szCs w:val="28"/>
          <w:rtl/>
        </w:rPr>
        <w:t>ی</w:t>
      </w:r>
      <w:r w:rsidRPr="00DF2441">
        <w:rPr>
          <w:b w:val="0"/>
          <w:bCs w:val="0"/>
          <w:sz w:val="28"/>
          <w:szCs w:val="28"/>
          <w:rtl/>
        </w:rPr>
        <w:t xml:space="preserve"> در بس</w:t>
      </w:r>
      <w:r w:rsidRPr="00DF2441">
        <w:rPr>
          <w:rFonts w:hint="cs"/>
          <w:b w:val="0"/>
          <w:bCs w:val="0"/>
          <w:sz w:val="28"/>
          <w:szCs w:val="28"/>
          <w:rtl/>
        </w:rPr>
        <w:t>ی</w:t>
      </w:r>
      <w:r w:rsidRPr="00DF2441">
        <w:rPr>
          <w:rFonts w:hint="eastAsia"/>
          <w:b w:val="0"/>
          <w:bCs w:val="0"/>
          <w:sz w:val="28"/>
          <w:szCs w:val="28"/>
          <w:rtl/>
        </w:rPr>
        <w:t>ار</w:t>
      </w:r>
      <w:r w:rsidRPr="00DF2441">
        <w:rPr>
          <w:rFonts w:hint="cs"/>
          <w:b w:val="0"/>
          <w:bCs w:val="0"/>
          <w:sz w:val="28"/>
          <w:szCs w:val="28"/>
          <w:rtl/>
        </w:rPr>
        <w:t>ی</w:t>
      </w:r>
      <w:r w:rsidRPr="00DF2441">
        <w:rPr>
          <w:b w:val="0"/>
          <w:bCs w:val="0"/>
          <w:sz w:val="28"/>
          <w:szCs w:val="28"/>
          <w:rtl/>
        </w:rPr>
        <w:t xml:space="preserve"> از زم</w:t>
      </w:r>
      <w:r w:rsidRPr="00DF2441">
        <w:rPr>
          <w:rFonts w:hint="cs"/>
          <w:b w:val="0"/>
          <w:bCs w:val="0"/>
          <w:sz w:val="28"/>
          <w:szCs w:val="28"/>
          <w:rtl/>
        </w:rPr>
        <w:t>ی</w:t>
      </w:r>
      <w:r w:rsidRPr="00DF2441">
        <w:rPr>
          <w:rFonts w:hint="eastAsia"/>
          <w:b w:val="0"/>
          <w:bCs w:val="0"/>
          <w:sz w:val="28"/>
          <w:szCs w:val="28"/>
          <w:rtl/>
        </w:rPr>
        <w:t>نه‌ها</w:t>
      </w:r>
      <w:r w:rsidRPr="00DF2441">
        <w:rPr>
          <w:rFonts w:hint="cs"/>
          <w:b w:val="0"/>
          <w:bCs w:val="0"/>
          <w:sz w:val="28"/>
          <w:szCs w:val="28"/>
          <w:rtl/>
        </w:rPr>
        <w:t>ی</w:t>
      </w:r>
      <w:r w:rsidRPr="00DF2441">
        <w:rPr>
          <w:b w:val="0"/>
          <w:bCs w:val="0"/>
          <w:sz w:val="28"/>
          <w:szCs w:val="28"/>
          <w:rtl/>
        </w:rPr>
        <w:t xml:space="preserve"> شناخت اجتماع</w:t>
      </w:r>
      <w:r w:rsidRPr="00DF2441">
        <w:rPr>
          <w:rFonts w:hint="cs"/>
          <w:b w:val="0"/>
          <w:bCs w:val="0"/>
          <w:sz w:val="28"/>
          <w:szCs w:val="28"/>
          <w:rtl/>
        </w:rPr>
        <w:t>ی</w:t>
      </w:r>
      <w:r w:rsidRPr="00DF2441">
        <w:rPr>
          <w:b w:val="0"/>
          <w:bCs w:val="0"/>
          <w:sz w:val="28"/>
          <w:szCs w:val="28"/>
          <w:rtl/>
        </w:rPr>
        <w:t xml:space="preserve"> شناخته م</w:t>
      </w:r>
      <w:r w:rsidRPr="00DF2441">
        <w:rPr>
          <w:rFonts w:hint="cs"/>
          <w:b w:val="0"/>
          <w:bCs w:val="0"/>
          <w:sz w:val="28"/>
          <w:szCs w:val="28"/>
          <w:rtl/>
        </w:rPr>
        <w:t>ی‌</w:t>
      </w:r>
      <w:r w:rsidRPr="00DF2441">
        <w:rPr>
          <w:rFonts w:hint="eastAsia"/>
          <w:b w:val="0"/>
          <w:bCs w:val="0"/>
          <w:sz w:val="28"/>
          <w:szCs w:val="28"/>
          <w:rtl/>
        </w:rPr>
        <w:t>شود</w:t>
      </w:r>
      <w:r w:rsidRPr="00DF2441">
        <w:rPr>
          <w:b w:val="0"/>
          <w:bCs w:val="0"/>
          <w:sz w:val="28"/>
          <w:szCs w:val="28"/>
          <w:rtl/>
        </w:rPr>
        <w:t xml:space="preserve"> و به طور کل</w:t>
      </w:r>
      <w:r w:rsidRPr="00DF2441">
        <w:rPr>
          <w:rFonts w:hint="cs"/>
          <w:b w:val="0"/>
          <w:bCs w:val="0"/>
          <w:sz w:val="28"/>
          <w:szCs w:val="28"/>
          <w:rtl/>
        </w:rPr>
        <w:t>ی</w:t>
      </w:r>
      <w:r w:rsidRPr="00DF2441">
        <w:rPr>
          <w:b w:val="0"/>
          <w:bCs w:val="0"/>
          <w:sz w:val="28"/>
          <w:szCs w:val="28"/>
          <w:rtl/>
        </w:rPr>
        <w:t xml:space="preserve"> توانا</w:t>
      </w:r>
      <w:r w:rsidRPr="00DF2441">
        <w:rPr>
          <w:rFonts w:hint="cs"/>
          <w:b w:val="0"/>
          <w:bCs w:val="0"/>
          <w:sz w:val="28"/>
          <w:szCs w:val="28"/>
          <w:rtl/>
        </w:rPr>
        <w:t>یی</w:t>
      </w:r>
      <w:r w:rsidRPr="00DF2441">
        <w:rPr>
          <w:b w:val="0"/>
          <w:bCs w:val="0"/>
          <w:sz w:val="28"/>
          <w:szCs w:val="28"/>
          <w:rtl/>
        </w:rPr>
        <w:t xml:space="preserve"> تما</w:t>
      </w:r>
      <w:r w:rsidRPr="00DF2441">
        <w:rPr>
          <w:rFonts w:hint="cs"/>
          <w:b w:val="0"/>
          <w:bCs w:val="0"/>
          <w:sz w:val="28"/>
          <w:szCs w:val="28"/>
          <w:rtl/>
        </w:rPr>
        <w:t>ی</w:t>
      </w:r>
      <w:r w:rsidRPr="00DF2441">
        <w:rPr>
          <w:rFonts w:hint="eastAsia"/>
          <w:b w:val="0"/>
          <w:bCs w:val="0"/>
          <w:sz w:val="28"/>
          <w:szCs w:val="28"/>
          <w:rtl/>
        </w:rPr>
        <w:t>ز</w:t>
      </w:r>
      <w:r w:rsidRPr="00DF2441">
        <w:rPr>
          <w:b w:val="0"/>
          <w:bCs w:val="0"/>
          <w:sz w:val="28"/>
          <w:szCs w:val="28"/>
          <w:rtl/>
        </w:rPr>
        <w:t xml:space="preserve"> ب</w:t>
      </w:r>
      <w:r w:rsidRPr="00DF2441">
        <w:rPr>
          <w:rFonts w:hint="cs"/>
          <w:b w:val="0"/>
          <w:bCs w:val="0"/>
          <w:sz w:val="28"/>
          <w:szCs w:val="28"/>
          <w:rtl/>
        </w:rPr>
        <w:t>ی</w:t>
      </w:r>
      <w:r w:rsidRPr="00DF2441">
        <w:rPr>
          <w:rFonts w:hint="eastAsia"/>
          <w:b w:val="0"/>
          <w:bCs w:val="0"/>
          <w:sz w:val="28"/>
          <w:szCs w:val="28"/>
          <w:rtl/>
        </w:rPr>
        <w:t>ن</w:t>
      </w:r>
      <w:r w:rsidRPr="00DF2441">
        <w:rPr>
          <w:b w:val="0"/>
          <w:bCs w:val="0"/>
          <w:sz w:val="28"/>
          <w:szCs w:val="28"/>
          <w:rtl/>
        </w:rPr>
        <w:t xml:space="preserve"> بازنما</w:t>
      </w:r>
      <w:r w:rsidRPr="00DF2441">
        <w:rPr>
          <w:rFonts w:hint="cs"/>
          <w:b w:val="0"/>
          <w:bCs w:val="0"/>
          <w:sz w:val="28"/>
          <w:szCs w:val="28"/>
          <w:rtl/>
        </w:rPr>
        <w:t>یی</w:t>
      </w:r>
      <w:r w:rsidRPr="00DF2441">
        <w:rPr>
          <w:b w:val="0"/>
          <w:bCs w:val="0"/>
          <w:sz w:val="28"/>
          <w:szCs w:val="28"/>
          <w:rtl/>
        </w:rPr>
        <w:t xml:space="preserve"> اعمال، ادراکات، احساسات و عواطف خودمان و د</w:t>
      </w:r>
      <w:r w:rsidRPr="00DF2441">
        <w:rPr>
          <w:rFonts w:hint="cs"/>
          <w:b w:val="0"/>
          <w:bCs w:val="0"/>
          <w:sz w:val="28"/>
          <w:szCs w:val="28"/>
          <w:rtl/>
        </w:rPr>
        <w:t>ی</w:t>
      </w:r>
      <w:r w:rsidRPr="00DF2441">
        <w:rPr>
          <w:rFonts w:hint="eastAsia"/>
          <w:b w:val="0"/>
          <w:bCs w:val="0"/>
          <w:sz w:val="28"/>
          <w:szCs w:val="28"/>
          <w:rtl/>
        </w:rPr>
        <w:t>گران</w:t>
      </w:r>
      <w:r w:rsidRPr="00DF2441">
        <w:rPr>
          <w:b w:val="0"/>
          <w:bCs w:val="0"/>
          <w:sz w:val="28"/>
          <w:szCs w:val="28"/>
          <w:rtl/>
        </w:rPr>
        <w:t xml:space="preserve"> را توص</w:t>
      </w:r>
      <w:r w:rsidRPr="00DF2441">
        <w:rPr>
          <w:rFonts w:hint="cs"/>
          <w:b w:val="0"/>
          <w:bCs w:val="0"/>
          <w:sz w:val="28"/>
          <w:szCs w:val="28"/>
          <w:rtl/>
        </w:rPr>
        <w:t>ی</w:t>
      </w:r>
      <w:r w:rsidRPr="00DF2441">
        <w:rPr>
          <w:rFonts w:hint="eastAsia"/>
          <w:b w:val="0"/>
          <w:bCs w:val="0"/>
          <w:sz w:val="28"/>
          <w:szCs w:val="28"/>
          <w:rtl/>
        </w:rPr>
        <w:t>ف</w:t>
      </w:r>
      <w:r w:rsidRPr="00DF2441">
        <w:rPr>
          <w:b w:val="0"/>
          <w:bCs w:val="0"/>
          <w:sz w:val="28"/>
          <w:szCs w:val="28"/>
          <w:rtl/>
        </w:rPr>
        <w:t xml:space="preserve"> م</w:t>
      </w:r>
      <w:r w:rsidRPr="00DF2441">
        <w:rPr>
          <w:rFonts w:hint="cs"/>
          <w:b w:val="0"/>
          <w:bCs w:val="0"/>
          <w:sz w:val="28"/>
          <w:szCs w:val="28"/>
          <w:rtl/>
        </w:rPr>
        <w:t>ی‌</w:t>
      </w:r>
      <w:r w:rsidRPr="00DF2441">
        <w:rPr>
          <w:rFonts w:hint="eastAsia"/>
          <w:b w:val="0"/>
          <w:bCs w:val="0"/>
          <w:sz w:val="28"/>
          <w:szCs w:val="28"/>
          <w:rtl/>
        </w:rPr>
        <w:t>کند</w:t>
      </w:r>
      <w:r w:rsidRPr="00DF2441">
        <w:rPr>
          <w:b w:val="0"/>
          <w:bCs w:val="0"/>
          <w:sz w:val="28"/>
          <w:szCs w:val="28"/>
          <w:rtl/>
        </w:rPr>
        <w:t>.</w:t>
      </w:r>
      <w:r w:rsidR="00C02815">
        <w:rPr>
          <w:b w:val="0"/>
          <w:bCs w:val="0"/>
          <w:sz w:val="28"/>
          <w:szCs w:val="28"/>
        </w:rPr>
        <w:t xml:space="preserve"> </w:t>
      </w:r>
      <w:r w:rsidRPr="00DF2441">
        <w:rPr>
          <w:rFonts w:hint="eastAsia"/>
          <w:b w:val="0"/>
          <w:bCs w:val="0"/>
          <w:sz w:val="28"/>
          <w:szCs w:val="28"/>
          <w:rtl/>
        </w:rPr>
        <w:t>ارتباط</w:t>
      </w:r>
      <w:r w:rsidRPr="00DF2441">
        <w:rPr>
          <w:b w:val="0"/>
          <w:bCs w:val="0"/>
          <w:sz w:val="28"/>
          <w:szCs w:val="28"/>
          <w:rtl/>
        </w:rPr>
        <w:t xml:space="preserve"> اجتماع</w:t>
      </w:r>
      <w:r w:rsidRPr="00DF2441">
        <w:rPr>
          <w:rFonts w:hint="cs"/>
          <w:b w:val="0"/>
          <w:bCs w:val="0"/>
          <w:sz w:val="28"/>
          <w:szCs w:val="28"/>
          <w:rtl/>
        </w:rPr>
        <w:t>ی</w:t>
      </w:r>
      <w:r w:rsidRPr="00DF2441">
        <w:rPr>
          <w:b w:val="0"/>
          <w:bCs w:val="0"/>
          <w:sz w:val="28"/>
          <w:szCs w:val="28"/>
          <w:rtl/>
        </w:rPr>
        <w:t xml:space="preserve"> برا</w:t>
      </w:r>
      <w:r w:rsidRPr="00DF2441">
        <w:rPr>
          <w:rFonts w:hint="cs"/>
          <w:b w:val="0"/>
          <w:bCs w:val="0"/>
          <w:sz w:val="28"/>
          <w:szCs w:val="28"/>
          <w:rtl/>
        </w:rPr>
        <w:t>ی</w:t>
      </w:r>
      <w:r w:rsidRPr="00DF2441">
        <w:rPr>
          <w:b w:val="0"/>
          <w:bCs w:val="0"/>
          <w:sz w:val="28"/>
          <w:szCs w:val="28"/>
          <w:rtl/>
        </w:rPr>
        <w:t xml:space="preserve"> بهز</w:t>
      </w:r>
      <w:r w:rsidRPr="00DF2441">
        <w:rPr>
          <w:rFonts w:hint="cs"/>
          <w:b w:val="0"/>
          <w:bCs w:val="0"/>
          <w:sz w:val="28"/>
          <w:szCs w:val="28"/>
          <w:rtl/>
        </w:rPr>
        <w:t>ی</w:t>
      </w:r>
      <w:r w:rsidRPr="00DF2441">
        <w:rPr>
          <w:rFonts w:hint="eastAsia"/>
          <w:b w:val="0"/>
          <w:bCs w:val="0"/>
          <w:sz w:val="28"/>
          <w:szCs w:val="28"/>
          <w:rtl/>
        </w:rPr>
        <w:t>ست</w:t>
      </w:r>
      <w:r w:rsidRPr="00DF2441">
        <w:rPr>
          <w:rFonts w:hint="cs"/>
          <w:b w:val="0"/>
          <w:bCs w:val="0"/>
          <w:sz w:val="28"/>
          <w:szCs w:val="28"/>
          <w:rtl/>
        </w:rPr>
        <w:t>ی</w:t>
      </w:r>
      <w:r w:rsidRPr="00DF2441">
        <w:rPr>
          <w:b w:val="0"/>
          <w:bCs w:val="0"/>
          <w:sz w:val="28"/>
          <w:szCs w:val="28"/>
          <w:rtl/>
        </w:rPr>
        <w:t xml:space="preserve"> بس</w:t>
      </w:r>
      <w:r w:rsidRPr="00DF2441">
        <w:rPr>
          <w:rFonts w:hint="cs"/>
          <w:b w:val="0"/>
          <w:bCs w:val="0"/>
          <w:sz w:val="28"/>
          <w:szCs w:val="28"/>
          <w:rtl/>
        </w:rPr>
        <w:t>ی</w:t>
      </w:r>
      <w:r w:rsidRPr="00DF2441">
        <w:rPr>
          <w:rFonts w:hint="eastAsia"/>
          <w:b w:val="0"/>
          <w:bCs w:val="0"/>
          <w:sz w:val="28"/>
          <w:szCs w:val="28"/>
          <w:rtl/>
        </w:rPr>
        <w:t>ار</w:t>
      </w:r>
      <w:r w:rsidRPr="00DF2441">
        <w:rPr>
          <w:b w:val="0"/>
          <w:bCs w:val="0"/>
          <w:sz w:val="28"/>
          <w:szCs w:val="28"/>
          <w:rtl/>
        </w:rPr>
        <w:t xml:space="preserve"> مهم است، اما ا</w:t>
      </w:r>
      <w:r w:rsidRPr="00DF2441">
        <w:rPr>
          <w:rFonts w:hint="cs"/>
          <w:b w:val="0"/>
          <w:bCs w:val="0"/>
          <w:sz w:val="28"/>
          <w:szCs w:val="28"/>
          <w:rtl/>
        </w:rPr>
        <w:t>ی</w:t>
      </w:r>
      <w:r w:rsidRPr="00DF2441">
        <w:rPr>
          <w:rFonts w:hint="eastAsia"/>
          <w:b w:val="0"/>
          <w:bCs w:val="0"/>
          <w:sz w:val="28"/>
          <w:szCs w:val="28"/>
          <w:rtl/>
        </w:rPr>
        <w:t>نکه</w:t>
      </w:r>
      <w:r w:rsidRPr="00DF2441">
        <w:rPr>
          <w:b w:val="0"/>
          <w:bCs w:val="0"/>
          <w:sz w:val="28"/>
          <w:szCs w:val="28"/>
          <w:rtl/>
        </w:rPr>
        <w:t xml:space="preserve"> چگونه مغز وابستگ</w:t>
      </w:r>
      <w:r w:rsidRPr="00DF2441">
        <w:rPr>
          <w:rFonts w:hint="cs"/>
          <w:b w:val="0"/>
          <w:bCs w:val="0"/>
          <w:sz w:val="28"/>
          <w:szCs w:val="28"/>
          <w:rtl/>
        </w:rPr>
        <w:t>ی</w:t>
      </w:r>
      <w:r w:rsidRPr="00DF2441">
        <w:rPr>
          <w:b w:val="0"/>
          <w:bCs w:val="0"/>
          <w:sz w:val="28"/>
          <w:szCs w:val="28"/>
          <w:rtl/>
        </w:rPr>
        <w:t xml:space="preserve"> ما را به افراد د</w:t>
      </w:r>
      <w:r w:rsidRPr="00DF2441">
        <w:rPr>
          <w:rFonts w:hint="cs"/>
          <w:b w:val="0"/>
          <w:bCs w:val="0"/>
          <w:sz w:val="28"/>
          <w:szCs w:val="28"/>
          <w:rtl/>
        </w:rPr>
        <w:t>ی</w:t>
      </w:r>
      <w:r w:rsidRPr="00DF2441">
        <w:rPr>
          <w:rFonts w:hint="eastAsia"/>
          <w:b w:val="0"/>
          <w:bCs w:val="0"/>
          <w:sz w:val="28"/>
          <w:szCs w:val="28"/>
          <w:rtl/>
        </w:rPr>
        <w:t>گر</w:t>
      </w:r>
      <w:r w:rsidRPr="00DF2441">
        <w:rPr>
          <w:b w:val="0"/>
          <w:bCs w:val="0"/>
          <w:sz w:val="28"/>
          <w:szCs w:val="28"/>
          <w:rtl/>
        </w:rPr>
        <w:t xml:space="preserve"> منعکس م</w:t>
      </w:r>
      <w:r w:rsidRPr="00DF2441">
        <w:rPr>
          <w:rFonts w:hint="cs"/>
          <w:b w:val="0"/>
          <w:bCs w:val="0"/>
          <w:sz w:val="28"/>
          <w:szCs w:val="28"/>
          <w:rtl/>
        </w:rPr>
        <w:t>ی</w:t>
      </w:r>
      <w:r w:rsidRPr="00DF2441">
        <w:rPr>
          <w:b w:val="0"/>
          <w:bCs w:val="0"/>
          <w:sz w:val="28"/>
          <w:szCs w:val="28"/>
          <w:rtl/>
        </w:rPr>
        <w:t xml:space="preserve"> کند تا حد ز</w:t>
      </w:r>
      <w:r w:rsidRPr="00DF2441">
        <w:rPr>
          <w:rFonts w:hint="cs"/>
          <w:b w:val="0"/>
          <w:bCs w:val="0"/>
          <w:sz w:val="28"/>
          <w:szCs w:val="28"/>
          <w:rtl/>
        </w:rPr>
        <w:t>ی</w:t>
      </w:r>
      <w:r w:rsidRPr="00DF2441">
        <w:rPr>
          <w:rFonts w:hint="eastAsia"/>
          <w:b w:val="0"/>
          <w:bCs w:val="0"/>
          <w:sz w:val="28"/>
          <w:szCs w:val="28"/>
          <w:rtl/>
        </w:rPr>
        <w:t>اد</w:t>
      </w:r>
      <w:r w:rsidRPr="00DF2441">
        <w:rPr>
          <w:rFonts w:hint="cs"/>
          <w:b w:val="0"/>
          <w:bCs w:val="0"/>
          <w:sz w:val="28"/>
          <w:szCs w:val="28"/>
          <w:rtl/>
        </w:rPr>
        <w:t>ی</w:t>
      </w:r>
      <w:r w:rsidRPr="00DF2441">
        <w:rPr>
          <w:b w:val="0"/>
          <w:bCs w:val="0"/>
          <w:sz w:val="28"/>
          <w:szCs w:val="28"/>
          <w:rtl/>
        </w:rPr>
        <w:t xml:space="preserve"> ناشناخته باق</w:t>
      </w:r>
      <w:r w:rsidRPr="00DF2441">
        <w:rPr>
          <w:rFonts w:hint="cs"/>
          <w:b w:val="0"/>
          <w:bCs w:val="0"/>
          <w:sz w:val="28"/>
          <w:szCs w:val="28"/>
          <w:rtl/>
        </w:rPr>
        <w:t>ی</w:t>
      </w:r>
      <w:r w:rsidRPr="00DF2441">
        <w:rPr>
          <w:b w:val="0"/>
          <w:bCs w:val="0"/>
          <w:sz w:val="28"/>
          <w:szCs w:val="28"/>
          <w:rtl/>
        </w:rPr>
        <w:t xml:space="preserve"> مانده است.</w:t>
      </w:r>
    </w:p>
    <w:p w14:paraId="142E15EE" w14:textId="6EFC757F" w:rsidR="001A6F00" w:rsidRDefault="001A6F00" w:rsidP="00C02815">
      <w:pPr>
        <w:pStyle w:val="aa"/>
        <w:spacing w:before="360" w:after="240"/>
        <w:ind w:firstLine="567"/>
        <w:rPr>
          <w:b w:val="0"/>
          <w:bCs w:val="0"/>
          <w:sz w:val="28"/>
          <w:szCs w:val="28"/>
          <w:rtl/>
        </w:rPr>
      </w:pPr>
      <w:r w:rsidRPr="001A6F00">
        <w:rPr>
          <w:b w:val="0"/>
          <w:bCs w:val="0"/>
          <w:sz w:val="28"/>
          <w:szCs w:val="28"/>
          <w:rtl/>
        </w:rPr>
        <w:lastRenderedPageBreak/>
        <w:t>تحر</w:t>
      </w:r>
      <w:r w:rsidRPr="001A6F00">
        <w:rPr>
          <w:rFonts w:hint="cs"/>
          <w:b w:val="0"/>
          <w:bCs w:val="0"/>
          <w:sz w:val="28"/>
          <w:szCs w:val="28"/>
          <w:rtl/>
        </w:rPr>
        <w:t>ی</w:t>
      </w:r>
      <w:r w:rsidRPr="001A6F00">
        <w:rPr>
          <w:rFonts w:hint="eastAsia"/>
          <w:b w:val="0"/>
          <w:bCs w:val="0"/>
          <w:sz w:val="28"/>
          <w:szCs w:val="28"/>
          <w:rtl/>
        </w:rPr>
        <w:t>ک</w:t>
      </w:r>
      <w:r w:rsidRPr="001A6F00">
        <w:rPr>
          <w:b w:val="0"/>
          <w:bCs w:val="0"/>
          <w:sz w:val="28"/>
          <w:szCs w:val="28"/>
          <w:rtl/>
        </w:rPr>
        <w:t xml:space="preserve"> جر</w:t>
      </w:r>
      <w:r w:rsidRPr="001A6F00">
        <w:rPr>
          <w:rFonts w:hint="cs"/>
          <w:b w:val="0"/>
          <w:bCs w:val="0"/>
          <w:sz w:val="28"/>
          <w:szCs w:val="28"/>
          <w:rtl/>
        </w:rPr>
        <w:t>ی</w:t>
      </w:r>
      <w:r w:rsidRPr="001A6F00">
        <w:rPr>
          <w:rFonts w:hint="eastAsia"/>
          <w:b w:val="0"/>
          <w:bCs w:val="0"/>
          <w:sz w:val="28"/>
          <w:szCs w:val="28"/>
          <w:rtl/>
        </w:rPr>
        <w:t>ان</w:t>
      </w:r>
      <w:r w:rsidRPr="001A6F00">
        <w:rPr>
          <w:b w:val="0"/>
          <w:bCs w:val="0"/>
          <w:sz w:val="28"/>
          <w:szCs w:val="28"/>
          <w:rtl/>
        </w:rPr>
        <w:t xml:space="preserve"> مستق</w:t>
      </w:r>
      <w:r w:rsidRPr="001A6F00">
        <w:rPr>
          <w:rFonts w:hint="cs"/>
          <w:b w:val="0"/>
          <w:bCs w:val="0"/>
          <w:sz w:val="28"/>
          <w:szCs w:val="28"/>
          <w:rtl/>
        </w:rPr>
        <w:t>ی</w:t>
      </w:r>
      <w:r w:rsidRPr="001A6F00">
        <w:rPr>
          <w:rFonts w:hint="eastAsia"/>
          <w:b w:val="0"/>
          <w:bCs w:val="0"/>
          <w:sz w:val="28"/>
          <w:szCs w:val="28"/>
          <w:rtl/>
        </w:rPr>
        <w:t>م</w:t>
      </w:r>
      <w:r w:rsidRPr="001A6F00">
        <w:rPr>
          <w:b w:val="0"/>
          <w:bCs w:val="0"/>
          <w:sz w:val="28"/>
          <w:szCs w:val="28"/>
          <w:rtl/>
        </w:rPr>
        <w:t xml:space="preserve"> ترانس کران</w:t>
      </w:r>
      <w:r w:rsidRPr="001A6F00">
        <w:rPr>
          <w:rFonts w:hint="cs"/>
          <w:b w:val="0"/>
          <w:bCs w:val="0"/>
          <w:sz w:val="28"/>
          <w:szCs w:val="28"/>
          <w:rtl/>
        </w:rPr>
        <w:t>ی</w:t>
      </w:r>
      <w:r w:rsidRPr="001A6F00">
        <w:rPr>
          <w:rFonts w:hint="eastAsia"/>
          <w:b w:val="0"/>
          <w:bCs w:val="0"/>
          <w:sz w:val="28"/>
          <w:szCs w:val="28"/>
          <w:rtl/>
        </w:rPr>
        <w:t>ال</w:t>
      </w:r>
      <w:r w:rsidRPr="001A6F00">
        <w:rPr>
          <w:b w:val="0"/>
          <w:bCs w:val="0"/>
          <w:sz w:val="28"/>
          <w:szCs w:val="28"/>
          <w:rtl/>
        </w:rPr>
        <w:t xml:space="preserve"> (</w:t>
      </w:r>
      <w:proofErr w:type="spellStart"/>
      <w:r w:rsidRPr="001A6F00">
        <w:rPr>
          <w:b w:val="0"/>
          <w:bCs w:val="0"/>
          <w:sz w:val="28"/>
          <w:szCs w:val="28"/>
        </w:rPr>
        <w:t>tDCS</w:t>
      </w:r>
      <w:proofErr w:type="spellEnd"/>
      <w:r w:rsidRPr="001A6F00">
        <w:rPr>
          <w:b w:val="0"/>
          <w:bCs w:val="0"/>
          <w:sz w:val="28"/>
          <w:szCs w:val="28"/>
          <w:rtl/>
        </w:rPr>
        <w:t xml:space="preserve">) </w:t>
      </w:r>
      <w:r w:rsidRPr="001A6F00">
        <w:rPr>
          <w:rFonts w:hint="cs"/>
          <w:b w:val="0"/>
          <w:bCs w:val="0"/>
          <w:sz w:val="28"/>
          <w:szCs w:val="28"/>
          <w:rtl/>
        </w:rPr>
        <w:t>ی</w:t>
      </w:r>
      <w:r w:rsidRPr="001A6F00">
        <w:rPr>
          <w:rFonts w:hint="eastAsia"/>
          <w:b w:val="0"/>
          <w:bCs w:val="0"/>
          <w:sz w:val="28"/>
          <w:szCs w:val="28"/>
          <w:rtl/>
        </w:rPr>
        <w:t>ک</w:t>
      </w:r>
      <w:r w:rsidRPr="001A6F00">
        <w:rPr>
          <w:b w:val="0"/>
          <w:bCs w:val="0"/>
          <w:sz w:val="28"/>
          <w:szCs w:val="28"/>
          <w:rtl/>
        </w:rPr>
        <w:t xml:space="preserve"> ابزار تعد</w:t>
      </w:r>
      <w:r w:rsidRPr="001A6F00">
        <w:rPr>
          <w:rFonts w:hint="cs"/>
          <w:b w:val="0"/>
          <w:bCs w:val="0"/>
          <w:sz w:val="28"/>
          <w:szCs w:val="28"/>
          <w:rtl/>
        </w:rPr>
        <w:t>ی</w:t>
      </w:r>
      <w:r w:rsidRPr="001A6F00">
        <w:rPr>
          <w:rFonts w:hint="eastAsia"/>
          <w:b w:val="0"/>
          <w:bCs w:val="0"/>
          <w:sz w:val="28"/>
          <w:szCs w:val="28"/>
          <w:rtl/>
        </w:rPr>
        <w:t>ل</w:t>
      </w:r>
      <w:r w:rsidRPr="001A6F00">
        <w:rPr>
          <w:b w:val="0"/>
          <w:bCs w:val="0"/>
          <w:sz w:val="28"/>
          <w:szCs w:val="28"/>
          <w:rtl/>
        </w:rPr>
        <w:t xml:space="preserve"> کننده عصب</w:t>
      </w:r>
      <w:r w:rsidRPr="001A6F00">
        <w:rPr>
          <w:rFonts w:hint="cs"/>
          <w:b w:val="0"/>
          <w:bCs w:val="0"/>
          <w:sz w:val="28"/>
          <w:szCs w:val="28"/>
          <w:rtl/>
        </w:rPr>
        <w:t>ی</w:t>
      </w:r>
      <w:r w:rsidRPr="001A6F00">
        <w:rPr>
          <w:b w:val="0"/>
          <w:bCs w:val="0"/>
          <w:sz w:val="28"/>
          <w:szCs w:val="28"/>
          <w:rtl/>
        </w:rPr>
        <w:t xml:space="preserve"> غ</w:t>
      </w:r>
      <w:r w:rsidRPr="001A6F00">
        <w:rPr>
          <w:rFonts w:hint="cs"/>
          <w:b w:val="0"/>
          <w:bCs w:val="0"/>
          <w:sz w:val="28"/>
          <w:szCs w:val="28"/>
          <w:rtl/>
        </w:rPr>
        <w:t>ی</w:t>
      </w:r>
      <w:r w:rsidRPr="001A6F00">
        <w:rPr>
          <w:rFonts w:hint="eastAsia"/>
          <w:b w:val="0"/>
          <w:bCs w:val="0"/>
          <w:sz w:val="28"/>
          <w:szCs w:val="28"/>
          <w:rtl/>
        </w:rPr>
        <w:t>ر</w:t>
      </w:r>
      <w:r w:rsidRPr="001A6F00">
        <w:rPr>
          <w:b w:val="0"/>
          <w:bCs w:val="0"/>
          <w:sz w:val="28"/>
          <w:szCs w:val="28"/>
          <w:rtl/>
        </w:rPr>
        <w:t xml:space="preserve"> تهاجم</w:t>
      </w:r>
      <w:r w:rsidRPr="001A6F00">
        <w:rPr>
          <w:rFonts w:hint="cs"/>
          <w:b w:val="0"/>
          <w:bCs w:val="0"/>
          <w:sz w:val="28"/>
          <w:szCs w:val="28"/>
          <w:rtl/>
        </w:rPr>
        <w:t>ی</w:t>
      </w:r>
      <w:r w:rsidRPr="001A6F00">
        <w:rPr>
          <w:b w:val="0"/>
          <w:bCs w:val="0"/>
          <w:sz w:val="28"/>
          <w:szCs w:val="28"/>
          <w:rtl/>
        </w:rPr>
        <w:t xml:space="preserve"> به طور فزا</w:t>
      </w:r>
      <w:r w:rsidRPr="001A6F00">
        <w:rPr>
          <w:rFonts w:hint="cs"/>
          <w:b w:val="0"/>
          <w:bCs w:val="0"/>
          <w:sz w:val="28"/>
          <w:szCs w:val="28"/>
          <w:rtl/>
        </w:rPr>
        <w:t>ی</w:t>
      </w:r>
      <w:r w:rsidRPr="001A6F00">
        <w:rPr>
          <w:rFonts w:hint="eastAsia"/>
          <w:b w:val="0"/>
          <w:bCs w:val="0"/>
          <w:sz w:val="28"/>
          <w:szCs w:val="28"/>
          <w:rtl/>
        </w:rPr>
        <w:t>نده</w:t>
      </w:r>
      <w:r w:rsidRPr="001A6F00">
        <w:rPr>
          <w:b w:val="0"/>
          <w:bCs w:val="0"/>
          <w:sz w:val="28"/>
          <w:szCs w:val="28"/>
          <w:rtl/>
        </w:rPr>
        <w:t xml:space="preserve"> ا</w:t>
      </w:r>
      <w:r w:rsidRPr="001A6F00">
        <w:rPr>
          <w:rFonts w:hint="cs"/>
          <w:b w:val="0"/>
          <w:bCs w:val="0"/>
          <w:sz w:val="28"/>
          <w:szCs w:val="28"/>
          <w:rtl/>
        </w:rPr>
        <w:t>ی</w:t>
      </w:r>
      <w:r w:rsidRPr="001A6F00">
        <w:rPr>
          <w:b w:val="0"/>
          <w:bCs w:val="0"/>
          <w:sz w:val="28"/>
          <w:szCs w:val="28"/>
          <w:rtl/>
        </w:rPr>
        <w:t xml:space="preserve"> محبوب در زم</w:t>
      </w:r>
      <w:r w:rsidRPr="001A6F00">
        <w:rPr>
          <w:rFonts w:hint="cs"/>
          <w:b w:val="0"/>
          <w:bCs w:val="0"/>
          <w:sz w:val="28"/>
          <w:szCs w:val="28"/>
          <w:rtl/>
        </w:rPr>
        <w:t>ی</w:t>
      </w:r>
      <w:r w:rsidRPr="001A6F00">
        <w:rPr>
          <w:rFonts w:hint="eastAsia"/>
          <w:b w:val="0"/>
          <w:bCs w:val="0"/>
          <w:sz w:val="28"/>
          <w:szCs w:val="28"/>
          <w:rtl/>
        </w:rPr>
        <w:t>نه</w:t>
      </w:r>
      <w:r w:rsidRPr="001A6F00">
        <w:rPr>
          <w:b w:val="0"/>
          <w:bCs w:val="0"/>
          <w:sz w:val="28"/>
          <w:szCs w:val="28"/>
          <w:rtl/>
        </w:rPr>
        <w:t xml:space="preserve"> ها</w:t>
      </w:r>
      <w:r w:rsidRPr="001A6F00">
        <w:rPr>
          <w:rFonts w:hint="cs"/>
          <w:b w:val="0"/>
          <w:bCs w:val="0"/>
          <w:sz w:val="28"/>
          <w:szCs w:val="28"/>
          <w:rtl/>
        </w:rPr>
        <w:t>ی</w:t>
      </w:r>
      <w:r w:rsidRPr="001A6F00">
        <w:rPr>
          <w:b w:val="0"/>
          <w:bCs w:val="0"/>
          <w:sz w:val="28"/>
          <w:szCs w:val="28"/>
          <w:rtl/>
        </w:rPr>
        <w:t xml:space="preserve"> علوم اعصاب شناخت</w:t>
      </w:r>
      <w:r w:rsidRPr="001A6F00">
        <w:rPr>
          <w:rFonts w:hint="cs"/>
          <w:b w:val="0"/>
          <w:bCs w:val="0"/>
          <w:sz w:val="28"/>
          <w:szCs w:val="28"/>
          <w:rtl/>
        </w:rPr>
        <w:t>ی</w:t>
      </w:r>
      <w:r w:rsidRPr="001A6F00">
        <w:rPr>
          <w:b w:val="0"/>
          <w:bCs w:val="0"/>
          <w:sz w:val="28"/>
          <w:szCs w:val="28"/>
          <w:rtl/>
        </w:rPr>
        <w:t xml:space="preserve"> و بال</w:t>
      </w:r>
      <w:r w:rsidRPr="001A6F00">
        <w:rPr>
          <w:rFonts w:hint="cs"/>
          <w:b w:val="0"/>
          <w:bCs w:val="0"/>
          <w:sz w:val="28"/>
          <w:szCs w:val="28"/>
          <w:rtl/>
        </w:rPr>
        <w:t>ی</w:t>
      </w:r>
      <w:r w:rsidRPr="001A6F00">
        <w:rPr>
          <w:rFonts w:hint="eastAsia"/>
          <w:b w:val="0"/>
          <w:bCs w:val="0"/>
          <w:sz w:val="28"/>
          <w:szCs w:val="28"/>
          <w:rtl/>
        </w:rPr>
        <w:t>ن</w:t>
      </w:r>
      <w:r w:rsidRPr="001A6F00">
        <w:rPr>
          <w:rFonts w:hint="cs"/>
          <w:b w:val="0"/>
          <w:bCs w:val="0"/>
          <w:sz w:val="28"/>
          <w:szCs w:val="28"/>
          <w:rtl/>
        </w:rPr>
        <w:t>ی</w:t>
      </w:r>
      <w:r w:rsidRPr="001A6F00">
        <w:rPr>
          <w:b w:val="0"/>
          <w:bCs w:val="0"/>
          <w:sz w:val="28"/>
          <w:szCs w:val="28"/>
          <w:rtl/>
        </w:rPr>
        <w:t xml:space="preserve"> و روانپزشک</w:t>
      </w:r>
      <w:r w:rsidRPr="001A6F00">
        <w:rPr>
          <w:rFonts w:hint="cs"/>
          <w:b w:val="0"/>
          <w:bCs w:val="0"/>
          <w:sz w:val="28"/>
          <w:szCs w:val="28"/>
          <w:rtl/>
        </w:rPr>
        <w:t>ی</w:t>
      </w:r>
      <w:r w:rsidRPr="001A6F00">
        <w:rPr>
          <w:b w:val="0"/>
          <w:bCs w:val="0"/>
          <w:sz w:val="28"/>
          <w:szCs w:val="28"/>
          <w:rtl/>
        </w:rPr>
        <w:t xml:space="preserve"> است. ا</w:t>
      </w:r>
      <w:r w:rsidRPr="001A6F00">
        <w:rPr>
          <w:rFonts w:hint="cs"/>
          <w:b w:val="0"/>
          <w:bCs w:val="0"/>
          <w:sz w:val="28"/>
          <w:szCs w:val="28"/>
          <w:rtl/>
        </w:rPr>
        <w:t>ی</w:t>
      </w:r>
      <w:r w:rsidRPr="001A6F00">
        <w:rPr>
          <w:rFonts w:hint="eastAsia"/>
          <w:b w:val="0"/>
          <w:bCs w:val="0"/>
          <w:sz w:val="28"/>
          <w:szCs w:val="28"/>
          <w:rtl/>
        </w:rPr>
        <w:t>ن</w:t>
      </w:r>
      <w:r w:rsidRPr="001A6F00">
        <w:rPr>
          <w:b w:val="0"/>
          <w:bCs w:val="0"/>
          <w:sz w:val="28"/>
          <w:szCs w:val="28"/>
          <w:rtl/>
        </w:rPr>
        <w:t xml:space="preserve"> </w:t>
      </w:r>
      <w:r w:rsidRPr="001A6F00">
        <w:rPr>
          <w:rFonts w:hint="cs"/>
          <w:b w:val="0"/>
          <w:bCs w:val="0"/>
          <w:sz w:val="28"/>
          <w:szCs w:val="28"/>
          <w:rtl/>
        </w:rPr>
        <w:t>ی</w:t>
      </w:r>
      <w:r w:rsidRPr="001A6F00">
        <w:rPr>
          <w:rFonts w:hint="eastAsia"/>
          <w:b w:val="0"/>
          <w:bCs w:val="0"/>
          <w:sz w:val="28"/>
          <w:szCs w:val="28"/>
          <w:rtl/>
        </w:rPr>
        <w:t>ک</w:t>
      </w:r>
      <w:r w:rsidRPr="001A6F00">
        <w:rPr>
          <w:b w:val="0"/>
          <w:bCs w:val="0"/>
          <w:sz w:val="28"/>
          <w:szCs w:val="28"/>
          <w:rtl/>
        </w:rPr>
        <w:t xml:space="preserve"> تکن</w:t>
      </w:r>
      <w:r w:rsidRPr="001A6F00">
        <w:rPr>
          <w:rFonts w:hint="cs"/>
          <w:b w:val="0"/>
          <w:bCs w:val="0"/>
          <w:sz w:val="28"/>
          <w:szCs w:val="28"/>
          <w:rtl/>
        </w:rPr>
        <w:t>ی</w:t>
      </w:r>
      <w:r w:rsidRPr="001A6F00">
        <w:rPr>
          <w:rFonts w:hint="eastAsia"/>
          <w:b w:val="0"/>
          <w:bCs w:val="0"/>
          <w:sz w:val="28"/>
          <w:szCs w:val="28"/>
          <w:rtl/>
        </w:rPr>
        <w:t>ک</w:t>
      </w:r>
      <w:r w:rsidRPr="001A6F00">
        <w:rPr>
          <w:b w:val="0"/>
          <w:bCs w:val="0"/>
          <w:sz w:val="28"/>
          <w:szCs w:val="28"/>
          <w:rtl/>
        </w:rPr>
        <w:t xml:space="preserve"> تحر</w:t>
      </w:r>
      <w:r w:rsidRPr="001A6F00">
        <w:rPr>
          <w:rFonts w:hint="cs"/>
          <w:b w:val="0"/>
          <w:bCs w:val="0"/>
          <w:sz w:val="28"/>
          <w:szCs w:val="28"/>
          <w:rtl/>
        </w:rPr>
        <w:t>ی</w:t>
      </w:r>
      <w:r w:rsidRPr="001A6F00">
        <w:rPr>
          <w:rFonts w:hint="eastAsia"/>
          <w:b w:val="0"/>
          <w:bCs w:val="0"/>
          <w:sz w:val="28"/>
          <w:szCs w:val="28"/>
          <w:rtl/>
        </w:rPr>
        <w:t>ک</w:t>
      </w:r>
      <w:r w:rsidRPr="001A6F00">
        <w:rPr>
          <w:b w:val="0"/>
          <w:bCs w:val="0"/>
          <w:sz w:val="28"/>
          <w:szCs w:val="28"/>
          <w:rtl/>
        </w:rPr>
        <w:t xml:space="preserve"> مغز</w:t>
      </w:r>
      <w:r w:rsidRPr="001A6F00">
        <w:rPr>
          <w:rFonts w:hint="cs"/>
          <w:b w:val="0"/>
          <w:bCs w:val="0"/>
          <w:sz w:val="28"/>
          <w:szCs w:val="28"/>
          <w:rtl/>
        </w:rPr>
        <w:t>ی</w:t>
      </w:r>
      <w:r w:rsidRPr="001A6F00">
        <w:rPr>
          <w:b w:val="0"/>
          <w:bCs w:val="0"/>
          <w:sz w:val="28"/>
          <w:szCs w:val="28"/>
          <w:rtl/>
        </w:rPr>
        <w:t xml:space="preserve"> ارزان، بدون درد و ا</w:t>
      </w:r>
      <w:r w:rsidRPr="001A6F00">
        <w:rPr>
          <w:rFonts w:hint="cs"/>
          <w:b w:val="0"/>
          <w:bCs w:val="0"/>
          <w:sz w:val="28"/>
          <w:szCs w:val="28"/>
          <w:rtl/>
        </w:rPr>
        <w:t>ی</w:t>
      </w:r>
      <w:r w:rsidRPr="001A6F00">
        <w:rPr>
          <w:rFonts w:hint="eastAsia"/>
          <w:b w:val="0"/>
          <w:bCs w:val="0"/>
          <w:sz w:val="28"/>
          <w:szCs w:val="28"/>
          <w:rtl/>
        </w:rPr>
        <w:t>من</w:t>
      </w:r>
      <w:r w:rsidRPr="001A6F00">
        <w:rPr>
          <w:b w:val="0"/>
          <w:bCs w:val="0"/>
          <w:sz w:val="28"/>
          <w:szCs w:val="28"/>
          <w:rtl/>
        </w:rPr>
        <w:t xml:space="preserve"> است که ثابت کرده است در تعد</w:t>
      </w:r>
      <w:r w:rsidRPr="001A6F00">
        <w:rPr>
          <w:rFonts w:hint="cs"/>
          <w:b w:val="0"/>
          <w:bCs w:val="0"/>
          <w:sz w:val="28"/>
          <w:szCs w:val="28"/>
          <w:rtl/>
        </w:rPr>
        <w:t>ی</w:t>
      </w:r>
      <w:r w:rsidRPr="001A6F00">
        <w:rPr>
          <w:rFonts w:hint="eastAsia"/>
          <w:b w:val="0"/>
          <w:bCs w:val="0"/>
          <w:sz w:val="28"/>
          <w:szCs w:val="28"/>
          <w:rtl/>
        </w:rPr>
        <w:t>ل</w:t>
      </w:r>
      <w:r w:rsidRPr="001A6F00">
        <w:rPr>
          <w:b w:val="0"/>
          <w:bCs w:val="0"/>
          <w:sz w:val="28"/>
          <w:szCs w:val="28"/>
          <w:rtl/>
        </w:rPr>
        <w:t xml:space="preserve"> عملکرد شناخت</w:t>
      </w:r>
      <w:r w:rsidRPr="001A6F00">
        <w:rPr>
          <w:rFonts w:hint="cs"/>
          <w:b w:val="0"/>
          <w:bCs w:val="0"/>
          <w:sz w:val="28"/>
          <w:szCs w:val="28"/>
          <w:rtl/>
        </w:rPr>
        <w:t>ی</w:t>
      </w:r>
      <w:r w:rsidRPr="001A6F00">
        <w:rPr>
          <w:b w:val="0"/>
          <w:bCs w:val="0"/>
          <w:sz w:val="28"/>
          <w:szCs w:val="28"/>
          <w:rtl/>
        </w:rPr>
        <w:t xml:space="preserve"> و حس</w:t>
      </w:r>
      <w:r w:rsidRPr="001A6F00">
        <w:rPr>
          <w:rFonts w:hint="cs"/>
          <w:b w:val="0"/>
          <w:bCs w:val="0"/>
          <w:sz w:val="28"/>
          <w:szCs w:val="28"/>
          <w:rtl/>
        </w:rPr>
        <w:t>ی</w:t>
      </w:r>
      <w:r w:rsidRPr="001A6F00">
        <w:rPr>
          <w:b w:val="0"/>
          <w:bCs w:val="0"/>
          <w:sz w:val="28"/>
          <w:szCs w:val="28"/>
          <w:rtl/>
        </w:rPr>
        <w:t>-ا</w:t>
      </w:r>
      <w:r w:rsidRPr="001A6F00">
        <w:rPr>
          <w:rFonts w:hint="eastAsia"/>
          <w:b w:val="0"/>
          <w:bCs w:val="0"/>
          <w:sz w:val="28"/>
          <w:szCs w:val="28"/>
          <w:rtl/>
        </w:rPr>
        <w:t>دراک</w:t>
      </w:r>
      <w:r w:rsidRPr="001A6F00">
        <w:rPr>
          <w:rFonts w:hint="cs"/>
          <w:b w:val="0"/>
          <w:bCs w:val="0"/>
          <w:sz w:val="28"/>
          <w:szCs w:val="28"/>
          <w:rtl/>
        </w:rPr>
        <w:t>ی</w:t>
      </w:r>
      <w:r w:rsidRPr="001A6F00">
        <w:rPr>
          <w:b w:val="0"/>
          <w:bCs w:val="0"/>
          <w:sz w:val="28"/>
          <w:szCs w:val="28"/>
          <w:rtl/>
        </w:rPr>
        <w:t xml:space="preserve"> در افراد سالم و جمع</w:t>
      </w:r>
      <w:r w:rsidRPr="001A6F00">
        <w:rPr>
          <w:rFonts w:hint="cs"/>
          <w:b w:val="0"/>
          <w:bCs w:val="0"/>
          <w:sz w:val="28"/>
          <w:szCs w:val="28"/>
          <w:rtl/>
        </w:rPr>
        <w:t>ی</w:t>
      </w:r>
      <w:r w:rsidRPr="001A6F00">
        <w:rPr>
          <w:rFonts w:hint="eastAsia"/>
          <w:b w:val="0"/>
          <w:bCs w:val="0"/>
          <w:sz w:val="28"/>
          <w:szCs w:val="28"/>
          <w:rtl/>
        </w:rPr>
        <w:t>ت</w:t>
      </w:r>
      <w:r w:rsidRPr="001A6F00">
        <w:rPr>
          <w:b w:val="0"/>
          <w:bCs w:val="0"/>
          <w:sz w:val="28"/>
          <w:szCs w:val="28"/>
          <w:rtl/>
        </w:rPr>
        <w:t xml:space="preserve"> ها</w:t>
      </w:r>
      <w:r w:rsidRPr="001A6F00">
        <w:rPr>
          <w:rFonts w:hint="cs"/>
          <w:b w:val="0"/>
          <w:bCs w:val="0"/>
          <w:sz w:val="28"/>
          <w:szCs w:val="28"/>
          <w:rtl/>
        </w:rPr>
        <w:t>ی</w:t>
      </w:r>
      <w:r w:rsidRPr="001A6F00">
        <w:rPr>
          <w:b w:val="0"/>
          <w:bCs w:val="0"/>
          <w:sz w:val="28"/>
          <w:szCs w:val="28"/>
          <w:rtl/>
        </w:rPr>
        <w:t xml:space="preserve"> بال</w:t>
      </w:r>
      <w:r w:rsidRPr="001A6F00">
        <w:rPr>
          <w:rFonts w:hint="cs"/>
          <w:b w:val="0"/>
          <w:bCs w:val="0"/>
          <w:sz w:val="28"/>
          <w:szCs w:val="28"/>
          <w:rtl/>
        </w:rPr>
        <w:t>ی</w:t>
      </w:r>
      <w:r w:rsidRPr="001A6F00">
        <w:rPr>
          <w:rFonts w:hint="eastAsia"/>
          <w:b w:val="0"/>
          <w:bCs w:val="0"/>
          <w:sz w:val="28"/>
          <w:szCs w:val="28"/>
          <w:rtl/>
        </w:rPr>
        <w:t>ن</w:t>
      </w:r>
      <w:r w:rsidRPr="001A6F00">
        <w:rPr>
          <w:rFonts w:hint="cs"/>
          <w:b w:val="0"/>
          <w:bCs w:val="0"/>
          <w:sz w:val="28"/>
          <w:szCs w:val="28"/>
          <w:rtl/>
        </w:rPr>
        <w:t>ی</w:t>
      </w:r>
      <w:r w:rsidRPr="001A6F00">
        <w:rPr>
          <w:b w:val="0"/>
          <w:bCs w:val="0"/>
          <w:sz w:val="28"/>
          <w:szCs w:val="28"/>
          <w:rtl/>
        </w:rPr>
        <w:t xml:space="preserve"> موثر است. نکته مهم، </w:t>
      </w:r>
      <w:r w:rsidRPr="001A6F00">
        <w:rPr>
          <w:rFonts w:hint="cs"/>
          <w:b w:val="0"/>
          <w:bCs w:val="0"/>
          <w:sz w:val="28"/>
          <w:szCs w:val="28"/>
          <w:rtl/>
        </w:rPr>
        <w:t>ی</w:t>
      </w:r>
      <w:r w:rsidRPr="001A6F00">
        <w:rPr>
          <w:rFonts w:hint="eastAsia"/>
          <w:b w:val="0"/>
          <w:bCs w:val="0"/>
          <w:sz w:val="28"/>
          <w:szCs w:val="28"/>
          <w:rtl/>
        </w:rPr>
        <w:t>افته‌ها</w:t>
      </w:r>
      <w:r w:rsidRPr="001A6F00">
        <w:rPr>
          <w:rFonts w:hint="cs"/>
          <w:b w:val="0"/>
          <w:bCs w:val="0"/>
          <w:sz w:val="28"/>
          <w:szCs w:val="28"/>
          <w:rtl/>
        </w:rPr>
        <w:t>ی</w:t>
      </w:r>
      <w:r w:rsidRPr="001A6F00">
        <w:rPr>
          <w:b w:val="0"/>
          <w:bCs w:val="0"/>
          <w:sz w:val="28"/>
          <w:szCs w:val="28"/>
          <w:rtl/>
        </w:rPr>
        <w:t xml:space="preserve"> اخ</w:t>
      </w:r>
      <w:r w:rsidRPr="001A6F00">
        <w:rPr>
          <w:rFonts w:hint="cs"/>
          <w:b w:val="0"/>
          <w:bCs w:val="0"/>
          <w:sz w:val="28"/>
          <w:szCs w:val="28"/>
          <w:rtl/>
        </w:rPr>
        <w:t>ی</w:t>
      </w:r>
      <w:r w:rsidRPr="001A6F00">
        <w:rPr>
          <w:rFonts w:hint="eastAsia"/>
          <w:b w:val="0"/>
          <w:bCs w:val="0"/>
          <w:sz w:val="28"/>
          <w:szCs w:val="28"/>
          <w:rtl/>
        </w:rPr>
        <w:t>ر</w:t>
      </w:r>
      <w:r w:rsidRPr="001A6F00">
        <w:rPr>
          <w:b w:val="0"/>
          <w:bCs w:val="0"/>
          <w:sz w:val="28"/>
          <w:szCs w:val="28"/>
          <w:rtl/>
        </w:rPr>
        <w:t xml:space="preserve"> نشان داده‌اند که </w:t>
      </w:r>
      <w:proofErr w:type="spellStart"/>
      <w:r w:rsidRPr="001A6F00">
        <w:rPr>
          <w:b w:val="0"/>
          <w:bCs w:val="0"/>
          <w:sz w:val="28"/>
          <w:szCs w:val="28"/>
        </w:rPr>
        <w:t>tDCS</w:t>
      </w:r>
      <w:proofErr w:type="spellEnd"/>
      <w:r w:rsidRPr="001A6F00">
        <w:rPr>
          <w:b w:val="0"/>
          <w:bCs w:val="0"/>
          <w:sz w:val="28"/>
          <w:szCs w:val="28"/>
          <w:rtl/>
        </w:rPr>
        <w:t xml:space="preserve"> ممکن است ابزار</w:t>
      </w:r>
      <w:r w:rsidRPr="001A6F00">
        <w:rPr>
          <w:rFonts w:hint="cs"/>
          <w:b w:val="0"/>
          <w:bCs w:val="0"/>
          <w:sz w:val="28"/>
          <w:szCs w:val="28"/>
          <w:rtl/>
        </w:rPr>
        <w:t>ی</w:t>
      </w:r>
      <w:r w:rsidRPr="001A6F00">
        <w:rPr>
          <w:b w:val="0"/>
          <w:bCs w:val="0"/>
          <w:sz w:val="28"/>
          <w:szCs w:val="28"/>
          <w:rtl/>
        </w:rPr>
        <w:t xml:space="preserve"> مؤثر و ام</w:t>
      </w:r>
      <w:r w:rsidRPr="001A6F00">
        <w:rPr>
          <w:rFonts w:hint="cs"/>
          <w:b w:val="0"/>
          <w:bCs w:val="0"/>
          <w:sz w:val="28"/>
          <w:szCs w:val="28"/>
          <w:rtl/>
        </w:rPr>
        <w:t>ی</w:t>
      </w:r>
      <w:r w:rsidRPr="001A6F00">
        <w:rPr>
          <w:rFonts w:hint="eastAsia"/>
          <w:b w:val="0"/>
          <w:bCs w:val="0"/>
          <w:sz w:val="28"/>
          <w:szCs w:val="28"/>
          <w:rtl/>
        </w:rPr>
        <w:t>دوارکننده</w:t>
      </w:r>
      <w:r w:rsidRPr="001A6F00">
        <w:rPr>
          <w:b w:val="0"/>
          <w:bCs w:val="0"/>
          <w:sz w:val="28"/>
          <w:szCs w:val="28"/>
          <w:rtl/>
        </w:rPr>
        <w:t xml:space="preserve"> برا</w:t>
      </w:r>
      <w:r w:rsidRPr="001A6F00">
        <w:rPr>
          <w:rFonts w:hint="cs"/>
          <w:b w:val="0"/>
          <w:bCs w:val="0"/>
          <w:sz w:val="28"/>
          <w:szCs w:val="28"/>
          <w:rtl/>
        </w:rPr>
        <w:t>ی</w:t>
      </w:r>
      <w:r w:rsidRPr="001A6F00">
        <w:rPr>
          <w:b w:val="0"/>
          <w:bCs w:val="0"/>
          <w:sz w:val="28"/>
          <w:szCs w:val="28"/>
          <w:rtl/>
        </w:rPr>
        <w:t xml:space="preserve"> بررس</w:t>
      </w:r>
      <w:r w:rsidRPr="001A6F00">
        <w:rPr>
          <w:rFonts w:hint="cs"/>
          <w:b w:val="0"/>
          <w:bCs w:val="0"/>
          <w:sz w:val="28"/>
          <w:szCs w:val="28"/>
          <w:rtl/>
        </w:rPr>
        <w:t>ی</w:t>
      </w:r>
      <w:r w:rsidRPr="001A6F00">
        <w:rPr>
          <w:b w:val="0"/>
          <w:bCs w:val="0"/>
          <w:sz w:val="28"/>
          <w:szCs w:val="28"/>
          <w:rtl/>
        </w:rPr>
        <w:t xml:space="preserve"> مکان</w:t>
      </w:r>
      <w:r w:rsidRPr="001A6F00">
        <w:rPr>
          <w:rFonts w:hint="cs"/>
          <w:b w:val="0"/>
          <w:bCs w:val="0"/>
          <w:sz w:val="28"/>
          <w:szCs w:val="28"/>
          <w:rtl/>
        </w:rPr>
        <w:t>ی</w:t>
      </w:r>
      <w:r w:rsidRPr="001A6F00">
        <w:rPr>
          <w:rFonts w:hint="eastAsia"/>
          <w:b w:val="0"/>
          <w:bCs w:val="0"/>
          <w:sz w:val="28"/>
          <w:szCs w:val="28"/>
          <w:rtl/>
        </w:rPr>
        <w:t>سم‌ها</w:t>
      </w:r>
      <w:r w:rsidRPr="001A6F00">
        <w:rPr>
          <w:rFonts w:hint="cs"/>
          <w:b w:val="0"/>
          <w:bCs w:val="0"/>
          <w:sz w:val="28"/>
          <w:szCs w:val="28"/>
          <w:rtl/>
        </w:rPr>
        <w:t>ی</w:t>
      </w:r>
      <w:r w:rsidRPr="001A6F00">
        <w:rPr>
          <w:b w:val="0"/>
          <w:bCs w:val="0"/>
          <w:sz w:val="28"/>
          <w:szCs w:val="28"/>
          <w:rtl/>
        </w:rPr>
        <w:t xml:space="preserve"> عصب</w:t>
      </w:r>
      <w:r w:rsidRPr="001A6F00">
        <w:rPr>
          <w:rFonts w:hint="cs"/>
          <w:b w:val="0"/>
          <w:bCs w:val="0"/>
          <w:sz w:val="28"/>
          <w:szCs w:val="28"/>
          <w:rtl/>
        </w:rPr>
        <w:t>ی</w:t>
      </w:r>
      <w:r w:rsidRPr="001A6F00">
        <w:rPr>
          <w:b w:val="0"/>
          <w:bCs w:val="0"/>
          <w:sz w:val="28"/>
          <w:szCs w:val="28"/>
          <w:rtl/>
        </w:rPr>
        <w:t xml:space="preserve"> شناخت اجتماع</w:t>
      </w:r>
      <w:r w:rsidRPr="001A6F00">
        <w:rPr>
          <w:rFonts w:hint="cs"/>
          <w:b w:val="0"/>
          <w:bCs w:val="0"/>
          <w:sz w:val="28"/>
          <w:szCs w:val="28"/>
          <w:rtl/>
        </w:rPr>
        <w:t>ی</w:t>
      </w:r>
      <w:r w:rsidRPr="001A6F00">
        <w:rPr>
          <w:b w:val="0"/>
          <w:bCs w:val="0"/>
          <w:sz w:val="28"/>
          <w:szCs w:val="28"/>
          <w:rtl/>
        </w:rPr>
        <w:t xml:space="preserve"> باشد. با انجام ا</w:t>
      </w:r>
      <w:r w:rsidRPr="001A6F00">
        <w:rPr>
          <w:rFonts w:hint="cs"/>
          <w:b w:val="0"/>
          <w:bCs w:val="0"/>
          <w:sz w:val="28"/>
          <w:szCs w:val="28"/>
          <w:rtl/>
        </w:rPr>
        <w:t>ی</w:t>
      </w:r>
      <w:r w:rsidRPr="001A6F00">
        <w:rPr>
          <w:rFonts w:hint="eastAsia"/>
          <w:b w:val="0"/>
          <w:bCs w:val="0"/>
          <w:sz w:val="28"/>
          <w:szCs w:val="28"/>
          <w:rtl/>
        </w:rPr>
        <w:t>ن</w:t>
      </w:r>
      <w:r w:rsidRPr="001A6F00">
        <w:rPr>
          <w:b w:val="0"/>
          <w:bCs w:val="0"/>
          <w:sz w:val="28"/>
          <w:szCs w:val="28"/>
          <w:rtl/>
        </w:rPr>
        <w:t xml:space="preserve"> </w:t>
      </w:r>
      <w:r w:rsidR="00804FB0">
        <w:rPr>
          <w:rFonts w:hint="cs"/>
          <w:b w:val="0"/>
          <w:bCs w:val="0"/>
          <w:sz w:val="28"/>
          <w:szCs w:val="28"/>
          <w:rtl/>
        </w:rPr>
        <w:t>تحقیق</w:t>
      </w:r>
      <w:r w:rsidRPr="001A6F00">
        <w:rPr>
          <w:b w:val="0"/>
          <w:bCs w:val="0"/>
          <w:sz w:val="28"/>
          <w:szCs w:val="28"/>
          <w:rtl/>
        </w:rPr>
        <w:t>، هدف ما جمع‌آور</w:t>
      </w:r>
      <w:r w:rsidRPr="001A6F00">
        <w:rPr>
          <w:rFonts w:hint="cs"/>
          <w:b w:val="0"/>
          <w:bCs w:val="0"/>
          <w:sz w:val="28"/>
          <w:szCs w:val="28"/>
          <w:rtl/>
        </w:rPr>
        <w:t>ی</w:t>
      </w:r>
      <w:r w:rsidRPr="001A6F00">
        <w:rPr>
          <w:b w:val="0"/>
          <w:bCs w:val="0"/>
          <w:sz w:val="28"/>
          <w:szCs w:val="28"/>
          <w:rtl/>
        </w:rPr>
        <w:t xml:space="preserve"> دانش از پتانس</w:t>
      </w:r>
      <w:r w:rsidRPr="001A6F00">
        <w:rPr>
          <w:rFonts w:hint="cs"/>
          <w:b w:val="0"/>
          <w:bCs w:val="0"/>
          <w:sz w:val="28"/>
          <w:szCs w:val="28"/>
          <w:rtl/>
        </w:rPr>
        <w:t>ی</w:t>
      </w:r>
      <w:r w:rsidRPr="001A6F00">
        <w:rPr>
          <w:rFonts w:hint="eastAsia"/>
          <w:b w:val="0"/>
          <w:bCs w:val="0"/>
          <w:sz w:val="28"/>
          <w:szCs w:val="28"/>
          <w:rtl/>
        </w:rPr>
        <w:t>ل</w:t>
      </w:r>
      <w:r w:rsidRPr="001A6F00">
        <w:rPr>
          <w:b w:val="0"/>
          <w:bCs w:val="0"/>
          <w:sz w:val="28"/>
          <w:szCs w:val="28"/>
          <w:rtl/>
        </w:rPr>
        <w:t xml:space="preserve"> </w:t>
      </w:r>
      <w:proofErr w:type="spellStart"/>
      <w:r w:rsidRPr="001A6F00">
        <w:rPr>
          <w:b w:val="0"/>
          <w:bCs w:val="0"/>
          <w:sz w:val="28"/>
          <w:szCs w:val="28"/>
        </w:rPr>
        <w:t>tDCS</w:t>
      </w:r>
      <w:proofErr w:type="spellEnd"/>
      <w:r w:rsidRPr="001A6F00">
        <w:rPr>
          <w:b w:val="0"/>
          <w:bCs w:val="0"/>
          <w:sz w:val="28"/>
          <w:szCs w:val="28"/>
          <w:rtl/>
        </w:rPr>
        <w:t xml:space="preserve"> برا</w:t>
      </w:r>
      <w:r w:rsidRPr="001A6F00">
        <w:rPr>
          <w:rFonts w:hint="cs"/>
          <w:b w:val="0"/>
          <w:bCs w:val="0"/>
          <w:sz w:val="28"/>
          <w:szCs w:val="28"/>
          <w:rtl/>
        </w:rPr>
        <w:t>ی</w:t>
      </w:r>
      <w:r w:rsidRPr="001A6F00">
        <w:rPr>
          <w:b w:val="0"/>
          <w:bCs w:val="0"/>
          <w:sz w:val="28"/>
          <w:szCs w:val="28"/>
          <w:rtl/>
        </w:rPr>
        <w:t xml:space="preserve"> تعد</w:t>
      </w:r>
      <w:r w:rsidRPr="001A6F00">
        <w:rPr>
          <w:rFonts w:hint="cs"/>
          <w:b w:val="0"/>
          <w:bCs w:val="0"/>
          <w:sz w:val="28"/>
          <w:szCs w:val="28"/>
          <w:rtl/>
        </w:rPr>
        <w:t>ی</w:t>
      </w:r>
      <w:r w:rsidRPr="001A6F00">
        <w:rPr>
          <w:rFonts w:hint="eastAsia"/>
          <w:b w:val="0"/>
          <w:bCs w:val="0"/>
          <w:sz w:val="28"/>
          <w:szCs w:val="28"/>
          <w:rtl/>
        </w:rPr>
        <w:t>ل</w:t>
      </w:r>
      <w:r w:rsidRPr="001A6F00">
        <w:rPr>
          <w:b w:val="0"/>
          <w:bCs w:val="0"/>
          <w:sz w:val="28"/>
          <w:szCs w:val="28"/>
          <w:rtl/>
        </w:rPr>
        <w:t xml:space="preserve"> عملکرد اجتماع</w:t>
      </w:r>
      <w:r w:rsidRPr="001A6F00">
        <w:rPr>
          <w:rFonts w:hint="cs"/>
          <w:b w:val="0"/>
          <w:bCs w:val="0"/>
          <w:sz w:val="28"/>
          <w:szCs w:val="28"/>
          <w:rtl/>
        </w:rPr>
        <w:t>ی</w:t>
      </w:r>
      <w:r w:rsidRPr="001A6F00">
        <w:rPr>
          <w:b w:val="0"/>
          <w:bCs w:val="0"/>
          <w:sz w:val="28"/>
          <w:szCs w:val="28"/>
          <w:rtl/>
        </w:rPr>
        <w:t xml:space="preserve"> و تصم</w:t>
      </w:r>
      <w:r w:rsidRPr="001A6F00">
        <w:rPr>
          <w:rFonts w:hint="cs"/>
          <w:b w:val="0"/>
          <w:bCs w:val="0"/>
          <w:sz w:val="28"/>
          <w:szCs w:val="28"/>
          <w:rtl/>
        </w:rPr>
        <w:t>ی</w:t>
      </w:r>
      <w:r w:rsidRPr="001A6F00">
        <w:rPr>
          <w:rFonts w:hint="eastAsia"/>
          <w:b w:val="0"/>
          <w:bCs w:val="0"/>
          <w:sz w:val="28"/>
          <w:szCs w:val="28"/>
          <w:rtl/>
        </w:rPr>
        <w:t>م‌گ</w:t>
      </w:r>
      <w:r w:rsidRPr="001A6F00">
        <w:rPr>
          <w:rFonts w:hint="cs"/>
          <w:b w:val="0"/>
          <w:bCs w:val="0"/>
          <w:sz w:val="28"/>
          <w:szCs w:val="28"/>
          <w:rtl/>
        </w:rPr>
        <w:t>ی</w:t>
      </w:r>
      <w:r w:rsidRPr="001A6F00">
        <w:rPr>
          <w:rFonts w:hint="eastAsia"/>
          <w:b w:val="0"/>
          <w:bCs w:val="0"/>
          <w:sz w:val="28"/>
          <w:szCs w:val="28"/>
          <w:rtl/>
        </w:rPr>
        <w:t>ر</w:t>
      </w:r>
      <w:r w:rsidRPr="001A6F00">
        <w:rPr>
          <w:rFonts w:hint="cs"/>
          <w:b w:val="0"/>
          <w:bCs w:val="0"/>
          <w:sz w:val="28"/>
          <w:szCs w:val="28"/>
          <w:rtl/>
        </w:rPr>
        <w:t>ی</w:t>
      </w:r>
      <w:r w:rsidRPr="001A6F00">
        <w:rPr>
          <w:b w:val="0"/>
          <w:bCs w:val="0"/>
          <w:sz w:val="28"/>
          <w:szCs w:val="28"/>
          <w:rtl/>
        </w:rPr>
        <w:t xml:space="preserve"> اجتماع</w:t>
      </w:r>
      <w:r w:rsidRPr="001A6F00">
        <w:rPr>
          <w:rFonts w:hint="cs"/>
          <w:b w:val="0"/>
          <w:bCs w:val="0"/>
          <w:sz w:val="28"/>
          <w:szCs w:val="28"/>
          <w:rtl/>
        </w:rPr>
        <w:t>ی</w:t>
      </w:r>
      <w:r w:rsidRPr="001A6F00">
        <w:rPr>
          <w:b w:val="0"/>
          <w:bCs w:val="0"/>
          <w:sz w:val="28"/>
          <w:szCs w:val="28"/>
          <w:rtl/>
        </w:rPr>
        <w:t xml:space="preserve"> در انسان‌ها</w:t>
      </w:r>
      <w:r w:rsidRPr="001A6F00">
        <w:rPr>
          <w:rFonts w:hint="cs"/>
          <w:b w:val="0"/>
          <w:bCs w:val="0"/>
          <w:sz w:val="28"/>
          <w:szCs w:val="28"/>
          <w:rtl/>
        </w:rPr>
        <w:t>ی</w:t>
      </w:r>
      <w:r w:rsidRPr="001A6F00">
        <w:rPr>
          <w:b w:val="0"/>
          <w:bCs w:val="0"/>
          <w:sz w:val="28"/>
          <w:szCs w:val="28"/>
          <w:rtl/>
        </w:rPr>
        <w:t xml:space="preserve"> سالم، و الهام بخش</w:t>
      </w:r>
      <w:r w:rsidRPr="001A6F00">
        <w:rPr>
          <w:rFonts w:hint="cs"/>
          <w:b w:val="0"/>
          <w:bCs w:val="0"/>
          <w:sz w:val="28"/>
          <w:szCs w:val="28"/>
          <w:rtl/>
        </w:rPr>
        <w:t>ی</w:t>
      </w:r>
      <w:r w:rsidRPr="001A6F00">
        <w:rPr>
          <w:rFonts w:hint="eastAsia"/>
          <w:b w:val="0"/>
          <w:bCs w:val="0"/>
          <w:sz w:val="28"/>
          <w:szCs w:val="28"/>
          <w:rtl/>
        </w:rPr>
        <w:t>دن</w:t>
      </w:r>
      <w:r w:rsidRPr="001A6F00">
        <w:rPr>
          <w:b w:val="0"/>
          <w:bCs w:val="0"/>
          <w:sz w:val="28"/>
          <w:szCs w:val="28"/>
          <w:rtl/>
        </w:rPr>
        <w:t xml:space="preserve"> به تحق</w:t>
      </w:r>
      <w:r w:rsidRPr="001A6F00">
        <w:rPr>
          <w:rFonts w:hint="cs"/>
          <w:b w:val="0"/>
          <w:bCs w:val="0"/>
          <w:sz w:val="28"/>
          <w:szCs w:val="28"/>
          <w:rtl/>
        </w:rPr>
        <w:t>ی</w:t>
      </w:r>
      <w:r w:rsidRPr="001A6F00">
        <w:rPr>
          <w:rFonts w:hint="eastAsia"/>
          <w:b w:val="0"/>
          <w:bCs w:val="0"/>
          <w:sz w:val="28"/>
          <w:szCs w:val="28"/>
          <w:rtl/>
        </w:rPr>
        <w:t>قات</w:t>
      </w:r>
      <w:r w:rsidRPr="001A6F00">
        <w:rPr>
          <w:b w:val="0"/>
          <w:bCs w:val="0"/>
          <w:sz w:val="28"/>
          <w:szCs w:val="28"/>
          <w:rtl/>
        </w:rPr>
        <w:t xml:space="preserve"> تحق</w:t>
      </w:r>
      <w:r w:rsidRPr="001A6F00">
        <w:rPr>
          <w:rFonts w:hint="cs"/>
          <w:b w:val="0"/>
          <w:bCs w:val="0"/>
          <w:sz w:val="28"/>
          <w:szCs w:val="28"/>
          <w:rtl/>
        </w:rPr>
        <w:t>ی</w:t>
      </w:r>
      <w:r w:rsidRPr="001A6F00">
        <w:rPr>
          <w:rFonts w:hint="eastAsia"/>
          <w:b w:val="0"/>
          <w:bCs w:val="0"/>
          <w:sz w:val="28"/>
          <w:szCs w:val="28"/>
          <w:rtl/>
        </w:rPr>
        <w:t>قات</w:t>
      </w:r>
      <w:r w:rsidRPr="001A6F00">
        <w:rPr>
          <w:rFonts w:hint="cs"/>
          <w:b w:val="0"/>
          <w:bCs w:val="0"/>
          <w:sz w:val="28"/>
          <w:szCs w:val="28"/>
          <w:rtl/>
        </w:rPr>
        <w:t>ی</w:t>
      </w:r>
      <w:r w:rsidRPr="001A6F00">
        <w:rPr>
          <w:b w:val="0"/>
          <w:bCs w:val="0"/>
          <w:sz w:val="28"/>
          <w:szCs w:val="28"/>
          <w:rtl/>
        </w:rPr>
        <w:t xml:space="preserve"> آ</w:t>
      </w:r>
      <w:r w:rsidRPr="001A6F00">
        <w:rPr>
          <w:rFonts w:hint="cs"/>
          <w:b w:val="0"/>
          <w:bCs w:val="0"/>
          <w:sz w:val="28"/>
          <w:szCs w:val="28"/>
          <w:rtl/>
        </w:rPr>
        <w:t>ی</w:t>
      </w:r>
      <w:r w:rsidRPr="001A6F00">
        <w:rPr>
          <w:rFonts w:hint="eastAsia"/>
          <w:b w:val="0"/>
          <w:bCs w:val="0"/>
          <w:sz w:val="28"/>
          <w:szCs w:val="28"/>
          <w:rtl/>
        </w:rPr>
        <w:t>نده</w:t>
      </w:r>
      <w:r w:rsidRPr="001A6F00">
        <w:rPr>
          <w:b w:val="0"/>
          <w:bCs w:val="0"/>
          <w:sz w:val="28"/>
          <w:szCs w:val="28"/>
          <w:rtl/>
        </w:rPr>
        <w:t xml:space="preserve"> است.</w:t>
      </w:r>
    </w:p>
    <w:p w14:paraId="51020213" w14:textId="0641EF17" w:rsidR="00665AE2" w:rsidRPr="00665AE2" w:rsidRDefault="00665AE2" w:rsidP="00476914">
      <w:pPr>
        <w:pStyle w:val="aa"/>
        <w:spacing w:before="360" w:after="240"/>
        <w:ind w:firstLine="567"/>
        <w:rPr>
          <w:b w:val="0"/>
          <w:bCs w:val="0"/>
          <w:sz w:val="28"/>
          <w:szCs w:val="28"/>
          <w:rtl/>
        </w:rPr>
      </w:pPr>
      <w:r>
        <w:rPr>
          <w:rFonts w:hint="cs"/>
          <w:b w:val="0"/>
          <w:bCs w:val="0"/>
          <w:sz w:val="28"/>
          <w:szCs w:val="28"/>
          <w:rtl/>
        </w:rPr>
        <w:t xml:space="preserve">بر این اساس، سوال اصلی پژوهش حاضر این بود که </w:t>
      </w:r>
      <w:r w:rsidR="000B2E38">
        <w:rPr>
          <w:rFonts w:hint="cs"/>
          <w:b w:val="0"/>
          <w:bCs w:val="0"/>
          <w:sz w:val="28"/>
          <w:szCs w:val="28"/>
          <w:rtl/>
        </w:rPr>
        <w:t xml:space="preserve">با تحریک </w:t>
      </w:r>
      <w:r w:rsidR="000B2E38" w:rsidRPr="000B2E38">
        <w:rPr>
          <w:b w:val="0"/>
          <w:bCs w:val="0"/>
          <w:sz w:val="28"/>
          <w:szCs w:val="28"/>
          <w:rtl/>
        </w:rPr>
        <w:t>جر</w:t>
      </w:r>
      <w:r w:rsidR="000B2E38" w:rsidRPr="000B2E38">
        <w:rPr>
          <w:rFonts w:hint="cs"/>
          <w:b w:val="0"/>
          <w:bCs w:val="0"/>
          <w:sz w:val="28"/>
          <w:szCs w:val="28"/>
          <w:rtl/>
        </w:rPr>
        <w:t>ی</w:t>
      </w:r>
      <w:r w:rsidR="000B2E38" w:rsidRPr="000B2E38">
        <w:rPr>
          <w:rFonts w:hint="eastAsia"/>
          <w:b w:val="0"/>
          <w:bCs w:val="0"/>
          <w:sz w:val="28"/>
          <w:szCs w:val="28"/>
          <w:rtl/>
        </w:rPr>
        <w:t>ان</w:t>
      </w:r>
      <w:r w:rsidR="000B2E38" w:rsidRPr="000B2E38">
        <w:rPr>
          <w:b w:val="0"/>
          <w:bCs w:val="0"/>
          <w:sz w:val="28"/>
          <w:szCs w:val="28"/>
          <w:rtl/>
        </w:rPr>
        <w:t xml:space="preserve"> مستق</w:t>
      </w:r>
      <w:r w:rsidR="000B2E38" w:rsidRPr="000B2E38">
        <w:rPr>
          <w:rFonts w:hint="cs"/>
          <w:b w:val="0"/>
          <w:bCs w:val="0"/>
          <w:sz w:val="28"/>
          <w:szCs w:val="28"/>
          <w:rtl/>
        </w:rPr>
        <w:t>ی</w:t>
      </w:r>
      <w:r w:rsidR="000B2E38" w:rsidRPr="000B2E38">
        <w:rPr>
          <w:rFonts w:hint="eastAsia"/>
          <w:b w:val="0"/>
          <w:bCs w:val="0"/>
          <w:sz w:val="28"/>
          <w:szCs w:val="28"/>
          <w:rtl/>
        </w:rPr>
        <w:t>م</w:t>
      </w:r>
      <w:r w:rsidR="000B2E38" w:rsidRPr="000B2E38">
        <w:rPr>
          <w:b w:val="0"/>
          <w:bCs w:val="0"/>
          <w:sz w:val="28"/>
          <w:szCs w:val="28"/>
          <w:rtl/>
        </w:rPr>
        <w:t xml:space="preserve"> ترانس کران</w:t>
      </w:r>
      <w:r w:rsidR="000B2E38" w:rsidRPr="000B2E38">
        <w:rPr>
          <w:rFonts w:hint="cs"/>
          <w:b w:val="0"/>
          <w:bCs w:val="0"/>
          <w:sz w:val="28"/>
          <w:szCs w:val="28"/>
          <w:rtl/>
        </w:rPr>
        <w:t>ی</w:t>
      </w:r>
      <w:r w:rsidR="000B2E38" w:rsidRPr="000B2E38">
        <w:rPr>
          <w:rFonts w:hint="eastAsia"/>
          <w:b w:val="0"/>
          <w:bCs w:val="0"/>
          <w:sz w:val="28"/>
          <w:szCs w:val="28"/>
          <w:rtl/>
        </w:rPr>
        <w:t>ال</w:t>
      </w:r>
      <w:r w:rsidR="000B2E38" w:rsidRPr="000B2E38">
        <w:rPr>
          <w:b w:val="0"/>
          <w:bCs w:val="0"/>
          <w:sz w:val="28"/>
          <w:szCs w:val="28"/>
          <w:rtl/>
        </w:rPr>
        <w:t xml:space="preserve"> (</w:t>
      </w:r>
      <w:proofErr w:type="spellStart"/>
      <w:r w:rsidR="000B2E38" w:rsidRPr="000B2E38">
        <w:rPr>
          <w:b w:val="0"/>
          <w:bCs w:val="0"/>
          <w:sz w:val="28"/>
          <w:szCs w:val="28"/>
        </w:rPr>
        <w:t>tDCS</w:t>
      </w:r>
      <w:proofErr w:type="spellEnd"/>
      <w:r w:rsidR="000B2E38" w:rsidRPr="000B2E38">
        <w:rPr>
          <w:b w:val="0"/>
          <w:bCs w:val="0"/>
          <w:sz w:val="28"/>
          <w:szCs w:val="28"/>
          <w:rtl/>
        </w:rPr>
        <w:t xml:space="preserve">) </w:t>
      </w:r>
      <w:r w:rsidR="00B16323">
        <w:rPr>
          <w:rFonts w:hint="cs"/>
          <w:b w:val="0"/>
          <w:bCs w:val="0"/>
          <w:sz w:val="28"/>
          <w:szCs w:val="28"/>
          <w:rtl/>
        </w:rPr>
        <w:t xml:space="preserve">نقش قشرهای شکمی میانی </w:t>
      </w:r>
      <w:r w:rsidR="00B16323">
        <w:rPr>
          <w:rFonts w:ascii="Sakkal Majalla" w:hAnsi="Sakkal Majalla" w:cs="Sakkal Majalla" w:hint="cs"/>
          <w:b w:val="0"/>
          <w:bCs w:val="0"/>
          <w:sz w:val="28"/>
          <w:szCs w:val="28"/>
          <w:rtl/>
        </w:rPr>
        <w:t>–</w:t>
      </w:r>
      <w:r w:rsidR="00B16323">
        <w:rPr>
          <w:rFonts w:hint="cs"/>
          <w:b w:val="0"/>
          <w:bCs w:val="0"/>
          <w:sz w:val="28"/>
          <w:szCs w:val="28"/>
          <w:rtl/>
        </w:rPr>
        <w:t xml:space="preserve"> خلفی خارجی پیش پیشانی و پیوندگاه گیجگاهی آهیانه ای راست در بازنمایی خود و دیگران چیست؟ و کدامیک از ساختارهای مغزی نقش بیشتری در یازنمایی خود و دیگری دارد. </w:t>
      </w:r>
      <w:r>
        <w:rPr>
          <w:rFonts w:hint="cs"/>
          <w:b w:val="0"/>
          <w:bCs w:val="0"/>
          <w:sz w:val="28"/>
          <w:szCs w:val="28"/>
          <w:rtl/>
        </w:rPr>
        <w:t xml:space="preserve"> </w:t>
      </w:r>
    </w:p>
    <w:p w14:paraId="551668EB" w14:textId="77777777" w:rsidR="00E27E27" w:rsidRPr="00476914" w:rsidRDefault="00890425" w:rsidP="00476914">
      <w:pPr>
        <w:pStyle w:val="aa"/>
        <w:spacing w:before="360" w:after="240"/>
        <w:ind w:firstLine="567"/>
        <w:rPr>
          <w:sz w:val="28"/>
          <w:szCs w:val="28"/>
          <w:rtl/>
        </w:rPr>
      </w:pPr>
      <w:bookmarkStart w:id="4" w:name="_Toc15560771"/>
      <w:bookmarkStart w:id="5" w:name="_Toc54110219"/>
      <w:bookmarkStart w:id="6" w:name="_Toc54110301"/>
      <w:r w:rsidRPr="00476914">
        <w:rPr>
          <w:rFonts w:hint="cs"/>
          <w:sz w:val="28"/>
          <w:szCs w:val="28"/>
          <w:rtl/>
        </w:rPr>
        <w:t>2</w:t>
      </w:r>
      <w:r w:rsidR="00587C01" w:rsidRPr="00476914">
        <w:rPr>
          <w:rFonts w:hint="cs"/>
          <w:sz w:val="28"/>
          <w:szCs w:val="28"/>
          <w:rtl/>
        </w:rPr>
        <w:t>-</w:t>
      </w:r>
      <w:r w:rsidRPr="00476914">
        <w:rPr>
          <w:rFonts w:hint="cs"/>
          <w:sz w:val="28"/>
          <w:szCs w:val="28"/>
          <w:rtl/>
        </w:rPr>
        <w:t xml:space="preserve">1 </w:t>
      </w:r>
      <w:r w:rsidR="00225B29" w:rsidRPr="00476914">
        <w:rPr>
          <w:rFonts w:hint="cs"/>
          <w:sz w:val="28"/>
          <w:szCs w:val="28"/>
          <w:rtl/>
        </w:rPr>
        <w:t>بیان مساله</w:t>
      </w:r>
      <w:bookmarkEnd w:id="4"/>
      <w:bookmarkEnd w:id="5"/>
      <w:bookmarkEnd w:id="6"/>
    </w:p>
    <w:p w14:paraId="57C3ED4A" w14:textId="77777777" w:rsidR="00476914" w:rsidRDefault="00476914" w:rsidP="00476914">
      <w:pPr>
        <w:bidi/>
        <w:spacing w:line="276" w:lineRule="auto"/>
        <w:ind w:firstLine="567"/>
        <w:jc w:val="both"/>
        <w:rPr>
          <w:rFonts w:cs="B Lotus"/>
          <w:sz w:val="28"/>
          <w:szCs w:val="28"/>
          <w:rtl/>
        </w:rPr>
      </w:pPr>
      <w:bookmarkStart w:id="7" w:name="_Toc15560772"/>
      <w:bookmarkStart w:id="8" w:name="_Toc54110220"/>
      <w:bookmarkStart w:id="9" w:name="_Toc54110302"/>
      <w:r w:rsidRPr="000A3A21">
        <w:rPr>
          <w:rFonts w:cs="B Lotus" w:hint="cs"/>
          <w:sz w:val="28"/>
          <w:szCs w:val="28"/>
          <w:rtl/>
        </w:rPr>
        <w:t>ی</w:t>
      </w:r>
      <w:r w:rsidRPr="000A3A21">
        <w:rPr>
          <w:rFonts w:cs="B Lotus"/>
          <w:sz w:val="28"/>
          <w:szCs w:val="28"/>
          <w:rtl/>
        </w:rPr>
        <w:t>ک</w:t>
      </w:r>
      <w:r w:rsidRPr="000A3A21">
        <w:rPr>
          <w:rFonts w:cs="B Lotus" w:hint="cs"/>
          <w:sz w:val="28"/>
          <w:szCs w:val="28"/>
          <w:rtl/>
        </w:rPr>
        <w:t>ی</w:t>
      </w:r>
      <w:r w:rsidRPr="000A3A21">
        <w:rPr>
          <w:rFonts w:cs="B Lotus"/>
          <w:sz w:val="28"/>
          <w:szCs w:val="28"/>
          <w:rtl/>
        </w:rPr>
        <w:t xml:space="preserve"> از سازه</w:t>
      </w:r>
      <w:r w:rsidRPr="000A3A21">
        <w:rPr>
          <w:rFonts w:cs="B Lotus" w:hint="cs"/>
          <w:sz w:val="28"/>
          <w:szCs w:val="28"/>
          <w:rtl/>
        </w:rPr>
        <w:t>‌</w:t>
      </w:r>
      <w:r w:rsidRPr="000A3A21">
        <w:rPr>
          <w:rFonts w:cs="B Lotus"/>
          <w:sz w:val="28"/>
          <w:szCs w:val="28"/>
          <w:rtl/>
        </w:rPr>
        <w:t>ها</w:t>
      </w:r>
      <w:r w:rsidRPr="000A3A21">
        <w:rPr>
          <w:rFonts w:cs="B Lotus" w:hint="cs"/>
          <w:sz w:val="28"/>
          <w:szCs w:val="28"/>
          <w:rtl/>
        </w:rPr>
        <w:t>ی</w:t>
      </w:r>
      <w:r w:rsidRPr="000A3A21">
        <w:rPr>
          <w:rFonts w:cs="B Lotus"/>
          <w:sz w:val="28"/>
          <w:szCs w:val="28"/>
          <w:rtl/>
        </w:rPr>
        <w:t xml:space="preserve"> پراهم</w:t>
      </w:r>
      <w:r w:rsidRPr="000A3A21">
        <w:rPr>
          <w:rFonts w:cs="B Lotus" w:hint="cs"/>
          <w:sz w:val="28"/>
          <w:szCs w:val="28"/>
          <w:rtl/>
        </w:rPr>
        <w:t>ی</w:t>
      </w:r>
      <w:r w:rsidRPr="000A3A21">
        <w:rPr>
          <w:rFonts w:cs="B Lotus" w:hint="eastAsia"/>
          <w:sz w:val="28"/>
          <w:szCs w:val="28"/>
          <w:rtl/>
        </w:rPr>
        <w:t>ت</w:t>
      </w:r>
      <w:r w:rsidRPr="000A3A21">
        <w:rPr>
          <w:rFonts w:cs="B Lotus"/>
          <w:sz w:val="28"/>
          <w:szCs w:val="28"/>
          <w:rtl/>
        </w:rPr>
        <w:t xml:space="preserve"> در ک</w:t>
      </w:r>
      <w:r w:rsidRPr="000A3A21">
        <w:rPr>
          <w:rFonts w:cs="B Lotus" w:hint="cs"/>
          <w:sz w:val="28"/>
          <w:szCs w:val="28"/>
          <w:rtl/>
        </w:rPr>
        <w:t>ی</w:t>
      </w:r>
      <w:r w:rsidRPr="000A3A21">
        <w:rPr>
          <w:rFonts w:cs="B Lotus" w:hint="eastAsia"/>
          <w:sz w:val="28"/>
          <w:szCs w:val="28"/>
          <w:rtl/>
        </w:rPr>
        <w:t>ف</w:t>
      </w:r>
      <w:r w:rsidRPr="000A3A21">
        <w:rPr>
          <w:rFonts w:cs="B Lotus" w:hint="cs"/>
          <w:sz w:val="28"/>
          <w:szCs w:val="28"/>
          <w:rtl/>
        </w:rPr>
        <w:t>ی</w:t>
      </w:r>
      <w:r w:rsidRPr="000A3A21">
        <w:rPr>
          <w:rFonts w:cs="B Lotus" w:hint="eastAsia"/>
          <w:sz w:val="28"/>
          <w:szCs w:val="28"/>
          <w:rtl/>
        </w:rPr>
        <w:t>ت</w:t>
      </w:r>
      <w:r w:rsidRPr="000A3A21">
        <w:rPr>
          <w:rFonts w:cs="B Lotus"/>
          <w:sz w:val="28"/>
          <w:szCs w:val="28"/>
          <w:rtl/>
        </w:rPr>
        <w:t xml:space="preserve"> ارتباط و برهم</w:t>
      </w:r>
      <w:r w:rsidRPr="000A3A21">
        <w:rPr>
          <w:rFonts w:cs="B Lotus" w:hint="cs"/>
          <w:sz w:val="28"/>
          <w:szCs w:val="28"/>
          <w:rtl/>
        </w:rPr>
        <w:t>‌</w:t>
      </w:r>
      <w:r w:rsidRPr="000A3A21">
        <w:rPr>
          <w:rFonts w:cs="B Lotus"/>
          <w:sz w:val="28"/>
          <w:szCs w:val="28"/>
          <w:rtl/>
        </w:rPr>
        <w:t>کنشها</w:t>
      </w:r>
      <w:r w:rsidRPr="000A3A21">
        <w:rPr>
          <w:rFonts w:cs="B Lotus" w:hint="cs"/>
          <w:sz w:val="28"/>
          <w:szCs w:val="28"/>
          <w:rtl/>
        </w:rPr>
        <w:t>ی</w:t>
      </w:r>
      <w:r w:rsidRPr="000A3A21">
        <w:rPr>
          <w:rFonts w:cs="B Lotus"/>
          <w:sz w:val="28"/>
          <w:szCs w:val="28"/>
          <w:rtl/>
        </w:rPr>
        <w:t xml:space="preserve"> اجتماع</w:t>
      </w:r>
      <w:r w:rsidRPr="000A3A21">
        <w:rPr>
          <w:rFonts w:cs="B Lotus" w:hint="cs"/>
          <w:sz w:val="28"/>
          <w:szCs w:val="28"/>
          <w:rtl/>
        </w:rPr>
        <w:t>ی</w:t>
      </w:r>
      <w:r w:rsidRPr="000A3A21">
        <w:rPr>
          <w:rFonts w:cs="B Lotus"/>
          <w:sz w:val="28"/>
          <w:szCs w:val="28"/>
          <w:rtl/>
        </w:rPr>
        <w:t xml:space="preserve"> م</w:t>
      </w:r>
      <w:r w:rsidRPr="000A3A21">
        <w:rPr>
          <w:rFonts w:cs="B Lotus" w:hint="cs"/>
          <w:sz w:val="28"/>
          <w:szCs w:val="28"/>
          <w:rtl/>
        </w:rPr>
        <w:t>ی</w:t>
      </w:r>
      <w:r w:rsidRPr="000A3A21">
        <w:rPr>
          <w:rFonts w:cs="B Lotus" w:hint="eastAsia"/>
          <w:sz w:val="28"/>
          <w:szCs w:val="28"/>
          <w:rtl/>
        </w:rPr>
        <w:t>ان</w:t>
      </w:r>
      <w:r w:rsidRPr="000A3A21">
        <w:rPr>
          <w:rFonts w:cs="B Lotus"/>
          <w:sz w:val="28"/>
          <w:szCs w:val="28"/>
          <w:rtl/>
        </w:rPr>
        <w:t xml:space="preserve"> انسانها</w:t>
      </w:r>
      <w:r w:rsidRPr="000A3A21">
        <w:rPr>
          <w:rFonts w:cs="B Lotus" w:hint="cs"/>
          <w:sz w:val="28"/>
          <w:szCs w:val="28"/>
          <w:rtl/>
        </w:rPr>
        <w:t xml:space="preserve"> بازنمایی خود و دیگری است</w:t>
      </w:r>
      <w:r>
        <w:rPr>
          <w:rFonts w:cs="B Lotus" w:hint="cs"/>
          <w:sz w:val="28"/>
          <w:szCs w:val="28"/>
          <w:rtl/>
        </w:rPr>
        <w:t xml:space="preserve"> (</w:t>
      </w:r>
      <w:r w:rsidRPr="000A3A21">
        <w:rPr>
          <w:rFonts w:cs="B Lotus"/>
          <w:sz w:val="28"/>
          <w:szCs w:val="28"/>
          <w:rtl/>
        </w:rPr>
        <w:t>ولش</w:t>
      </w:r>
      <w:r w:rsidRPr="000A3A21">
        <w:rPr>
          <w:rFonts w:cs="B Lotus"/>
          <w:sz w:val="28"/>
          <w:szCs w:val="28"/>
          <w:vertAlign w:val="superscript"/>
          <w:rtl/>
        </w:rPr>
        <w:footnoteReference w:id="1"/>
      </w:r>
      <w:r w:rsidRPr="000A3A21">
        <w:rPr>
          <w:rFonts w:cs="B Lotus"/>
          <w:sz w:val="28"/>
          <w:szCs w:val="28"/>
          <w:rtl/>
        </w:rPr>
        <w:t>، ونکاستل و هچ، 2020</w:t>
      </w:r>
      <w:r w:rsidRPr="000A3A21">
        <w:rPr>
          <w:rFonts w:cs="B Lotus" w:hint="cs"/>
          <w:sz w:val="28"/>
          <w:szCs w:val="28"/>
          <w:rtl/>
        </w:rPr>
        <w:t xml:space="preserve">). </w:t>
      </w:r>
    </w:p>
    <w:p w14:paraId="12731BA2" w14:textId="77777777" w:rsidR="00476914" w:rsidRDefault="00476914" w:rsidP="00476914">
      <w:pPr>
        <w:bidi/>
        <w:spacing w:line="276" w:lineRule="auto"/>
        <w:ind w:firstLine="567"/>
        <w:jc w:val="both"/>
        <w:rPr>
          <w:rFonts w:cs="B Lotus"/>
          <w:sz w:val="28"/>
          <w:szCs w:val="28"/>
          <w:rtl/>
        </w:rPr>
      </w:pPr>
      <w:r w:rsidRPr="000A3A21">
        <w:rPr>
          <w:rFonts w:cs="B Lotus" w:hint="cs"/>
          <w:sz w:val="28"/>
          <w:szCs w:val="28"/>
          <w:rtl/>
        </w:rPr>
        <w:t xml:space="preserve">بازنمایی از خود </w:t>
      </w:r>
      <w:r w:rsidRPr="000A3A21">
        <w:rPr>
          <w:rFonts w:cs="B Lotus"/>
          <w:sz w:val="28"/>
          <w:szCs w:val="28"/>
          <w:rtl/>
        </w:rPr>
        <w:t>ساختار</w:t>
      </w:r>
      <w:r w:rsidRPr="000A3A21">
        <w:rPr>
          <w:rFonts w:cs="B Lotus" w:hint="cs"/>
          <w:sz w:val="28"/>
          <w:szCs w:val="28"/>
          <w:rtl/>
        </w:rPr>
        <w:t>ی</w:t>
      </w:r>
      <w:r w:rsidRPr="000A3A21">
        <w:rPr>
          <w:rFonts w:cs="B Lotus"/>
          <w:sz w:val="28"/>
          <w:szCs w:val="28"/>
          <w:rtl/>
        </w:rPr>
        <w:t xml:space="preserve"> نسبتاً فرار و پو</w:t>
      </w:r>
      <w:r w:rsidRPr="000A3A21">
        <w:rPr>
          <w:rFonts w:cs="B Lotus" w:hint="cs"/>
          <w:sz w:val="28"/>
          <w:szCs w:val="28"/>
          <w:rtl/>
        </w:rPr>
        <w:t>ی</w:t>
      </w:r>
      <w:r w:rsidRPr="000A3A21">
        <w:rPr>
          <w:rFonts w:cs="B Lotus" w:hint="eastAsia"/>
          <w:sz w:val="28"/>
          <w:szCs w:val="28"/>
          <w:rtl/>
        </w:rPr>
        <w:t>ا</w:t>
      </w:r>
      <w:r w:rsidRPr="000A3A21">
        <w:rPr>
          <w:rFonts w:cs="B Lotus"/>
          <w:sz w:val="28"/>
          <w:szCs w:val="28"/>
          <w:rtl/>
        </w:rPr>
        <w:t xml:space="preserve"> است که با شرا</w:t>
      </w:r>
      <w:r w:rsidRPr="000A3A21">
        <w:rPr>
          <w:rFonts w:cs="B Lotus" w:hint="cs"/>
          <w:sz w:val="28"/>
          <w:szCs w:val="28"/>
          <w:rtl/>
        </w:rPr>
        <w:t>ی</w:t>
      </w:r>
      <w:r w:rsidRPr="000A3A21">
        <w:rPr>
          <w:rFonts w:cs="B Lotus" w:hint="eastAsia"/>
          <w:sz w:val="28"/>
          <w:szCs w:val="28"/>
          <w:rtl/>
        </w:rPr>
        <w:t>ط</w:t>
      </w:r>
      <w:r w:rsidRPr="000A3A21">
        <w:rPr>
          <w:rFonts w:cs="B Lotus"/>
          <w:sz w:val="28"/>
          <w:szCs w:val="28"/>
          <w:rtl/>
        </w:rPr>
        <w:t xml:space="preserve"> موجود سازگار است. به و</w:t>
      </w:r>
      <w:r w:rsidRPr="000A3A21">
        <w:rPr>
          <w:rFonts w:cs="B Lotus" w:hint="cs"/>
          <w:sz w:val="28"/>
          <w:szCs w:val="28"/>
          <w:rtl/>
        </w:rPr>
        <w:t>ی</w:t>
      </w:r>
      <w:r w:rsidRPr="000A3A21">
        <w:rPr>
          <w:rFonts w:cs="B Lotus" w:hint="eastAsia"/>
          <w:sz w:val="28"/>
          <w:szCs w:val="28"/>
          <w:rtl/>
        </w:rPr>
        <w:t>ژه،</w:t>
      </w:r>
      <w:r w:rsidRPr="000A3A21">
        <w:rPr>
          <w:rFonts w:cs="B Lotus"/>
          <w:sz w:val="28"/>
          <w:szCs w:val="28"/>
          <w:rtl/>
        </w:rPr>
        <w:t xml:space="preserve"> ا</w:t>
      </w:r>
      <w:r w:rsidRPr="000A3A21">
        <w:rPr>
          <w:rFonts w:cs="B Lotus" w:hint="cs"/>
          <w:sz w:val="28"/>
          <w:szCs w:val="28"/>
          <w:rtl/>
        </w:rPr>
        <w:t>ی</w:t>
      </w:r>
      <w:r w:rsidRPr="000A3A21">
        <w:rPr>
          <w:rFonts w:cs="B Lotus" w:hint="eastAsia"/>
          <w:sz w:val="28"/>
          <w:szCs w:val="28"/>
          <w:rtl/>
        </w:rPr>
        <w:t>نکه</w:t>
      </w:r>
      <w:r w:rsidRPr="000A3A21">
        <w:rPr>
          <w:rFonts w:cs="B Lotus"/>
          <w:sz w:val="28"/>
          <w:szCs w:val="28"/>
          <w:rtl/>
        </w:rPr>
        <w:t xml:space="preserve"> </w:t>
      </w:r>
      <w:r w:rsidRPr="000A3A21">
        <w:rPr>
          <w:rFonts w:cs="B Lotus" w:hint="cs"/>
          <w:sz w:val="28"/>
          <w:szCs w:val="28"/>
          <w:rtl/>
        </w:rPr>
        <w:t>ی</w:t>
      </w:r>
      <w:r w:rsidRPr="000A3A21">
        <w:rPr>
          <w:rFonts w:cs="B Lotus" w:hint="eastAsia"/>
          <w:sz w:val="28"/>
          <w:szCs w:val="28"/>
          <w:rtl/>
        </w:rPr>
        <w:t>ک</w:t>
      </w:r>
      <w:r w:rsidRPr="000A3A21">
        <w:rPr>
          <w:rFonts w:cs="B Lotus"/>
          <w:sz w:val="28"/>
          <w:szCs w:val="28"/>
          <w:rtl/>
        </w:rPr>
        <w:t xml:space="preserve"> فرد ب</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خود و د</w:t>
      </w:r>
      <w:r w:rsidRPr="000A3A21">
        <w:rPr>
          <w:rFonts w:cs="B Lotus" w:hint="cs"/>
          <w:sz w:val="28"/>
          <w:szCs w:val="28"/>
          <w:rtl/>
        </w:rPr>
        <w:t>ی</w:t>
      </w:r>
      <w:r w:rsidRPr="000A3A21">
        <w:rPr>
          <w:rFonts w:cs="B Lotus" w:hint="eastAsia"/>
          <w:sz w:val="28"/>
          <w:szCs w:val="28"/>
          <w:rtl/>
        </w:rPr>
        <w:t>گر</w:t>
      </w:r>
      <w:r w:rsidRPr="000A3A21">
        <w:rPr>
          <w:rFonts w:cs="B Lotus" w:hint="cs"/>
          <w:sz w:val="28"/>
          <w:szCs w:val="28"/>
          <w:rtl/>
        </w:rPr>
        <w:t>ی</w:t>
      </w:r>
      <w:r w:rsidRPr="000A3A21">
        <w:rPr>
          <w:rFonts w:cs="B Lotus"/>
          <w:sz w:val="28"/>
          <w:szCs w:val="28"/>
          <w:rtl/>
        </w:rPr>
        <w:t xml:space="preserve"> ادغام </w:t>
      </w:r>
      <w:r w:rsidRPr="000A3A21">
        <w:rPr>
          <w:rFonts w:cs="B Lotus" w:hint="cs"/>
          <w:sz w:val="28"/>
          <w:szCs w:val="28"/>
          <w:rtl/>
        </w:rPr>
        <w:t>ی</w:t>
      </w:r>
      <w:r w:rsidRPr="000A3A21">
        <w:rPr>
          <w:rFonts w:cs="B Lotus" w:hint="eastAsia"/>
          <w:sz w:val="28"/>
          <w:szCs w:val="28"/>
          <w:rtl/>
        </w:rPr>
        <w:t>ا</w:t>
      </w:r>
      <w:r w:rsidRPr="000A3A21">
        <w:rPr>
          <w:rFonts w:cs="B Lotus"/>
          <w:sz w:val="28"/>
          <w:szCs w:val="28"/>
          <w:rtl/>
        </w:rPr>
        <w:t xml:space="preserve"> تما</w:t>
      </w:r>
      <w:r w:rsidRPr="000A3A21">
        <w:rPr>
          <w:rFonts w:cs="B Lotus" w:hint="cs"/>
          <w:sz w:val="28"/>
          <w:szCs w:val="28"/>
          <w:rtl/>
        </w:rPr>
        <w:t>ی</w:t>
      </w:r>
      <w:r w:rsidRPr="000A3A21">
        <w:rPr>
          <w:rFonts w:cs="B Lotus" w:hint="eastAsia"/>
          <w:sz w:val="28"/>
          <w:szCs w:val="28"/>
          <w:rtl/>
        </w:rPr>
        <w:t>ز</w:t>
      </w:r>
      <w:r w:rsidRPr="000A3A21">
        <w:rPr>
          <w:rFonts w:cs="B Lotus"/>
          <w:sz w:val="28"/>
          <w:szCs w:val="28"/>
          <w:rtl/>
        </w:rPr>
        <w:t xml:space="preserve"> قائل م</w:t>
      </w:r>
      <w:r w:rsidRPr="000A3A21">
        <w:rPr>
          <w:rFonts w:cs="B Lotus" w:hint="cs"/>
          <w:sz w:val="28"/>
          <w:szCs w:val="28"/>
          <w:rtl/>
        </w:rPr>
        <w:t>ی</w:t>
      </w:r>
      <w:r w:rsidRPr="000A3A21">
        <w:rPr>
          <w:rFonts w:cs="B Lotus"/>
          <w:sz w:val="28"/>
          <w:szCs w:val="28"/>
          <w:rtl/>
        </w:rPr>
        <w:t xml:space="preserve"> شود، منعکس</w:t>
      </w:r>
      <w:r w:rsidRPr="000A3A21">
        <w:rPr>
          <w:rFonts w:cs="B Lotus" w:hint="cs"/>
          <w:sz w:val="28"/>
          <w:szCs w:val="28"/>
          <w:rtl/>
        </w:rPr>
        <w:t>‌</w:t>
      </w:r>
      <w:r w:rsidRPr="000A3A21">
        <w:rPr>
          <w:rFonts w:cs="B Lotus"/>
          <w:sz w:val="28"/>
          <w:szCs w:val="28"/>
          <w:rtl/>
        </w:rPr>
        <w:t>کنند</w:t>
      </w:r>
      <w:r w:rsidRPr="000A3A21">
        <w:rPr>
          <w:rFonts w:cs="B Lotus" w:hint="cs"/>
          <w:sz w:val="28"/>
          <w:szCs w:val="28"/>
          <w:rtl/>
        </w:rPr>
        <w:t>ة</w:t>
      </w:r>
      <w:r w:rsidRPr="000A3A21">
        <w:rPr>
          <w:rFonts w:cs="B Lotus"/>
          <w:sz w:val="28"/>
          <w:szCs w:val="28"/>
          <w:rtl/>
        </w:rPr>
        <w:t xml:space="preserve"> </w:t>
      </w:r>
      <w:r w:rsidRPr="000A3A21">
        <w:rPr>
          <w:rFonts w:cs="B Lotus" w:hint="cs"/>
          <w:sz w:val="28"/>
          <w:szCs w:val="28"/>
          <w:rtl/>
        </w:rPr>
        <w:t>ی</w:t>
      </w:r>
      <w:r w:rsidRPr="000A3A21">
        <w:rPr>
          <w:rFonts w:cs="B Lotus" w:hint="eastAsia"/>
          <w:sz w:val="28"/>
          <w:szCs w:val="28"/>
          <w:rtl/>
        </w:rPr>
        <w:t>ک</w:t>
      </w:r>
      <w:r w:rsidRPr="000A3A21">
        <w:rPr>
          <w:rFonts w:cs="B Lotus"/>
          <w:sz w:val="28"/>
          <w:szCs w:val="28"/>
          <w:rtl/>
        </w:rPr>
        <w:t xml:space="preserve"> و</w:t>
      </w:r>
      <w:r w:rsidRPr="000A3A21">
        <w:rPr>
          <w:rFonts w:cs="B Lotus" w:hint="cs"/>
          <w:sz w:val="28"/>
          <w:szCs w:val="28"/>
          <w:rtl/>
        </w:rPr>
        <w:t>ی</w:t>
      </w:r>
      <w:r w:rsidRPr="000A3A21">
        <w:rPr>
          <w:rFonts w:cs="B Lotus" w:hint="eastAsia"/>
          <w:sz w:val="28"/>
          <w:szCs w:val="28"/>
          <w:rtl/>
        </w:rPr>
        <w:t>ژگ</w:t>
      </w:r>
      <w:r w:rsidRPr="000A3A21">
        <w:rPr>
          <w:rFonts w:cs="B Lotus" w:hint="cs"/>
          <w:sz w:val="28"/>
          <w:szCs w:val="28"/>
          <w:rtl/>
        </w:rPr>
        <w:t>ی</w:t>
      </w:r>
      <w:r w:rsidRPr="000A3A21">
        <w:rPr>
          <w:rFonts w:cs="B Lotus"/>
          <w:sz w:val="28"/>
          <w:szCs w:val="28"/>
          <w:rtl/>
        </w:rPr>
        <w:t xml:space="preserve"> </w:t>
      </w:r>
      <w:r w:rsidRPr="000A3A21">
        <w:rPr>
          <w:rFonts w:cs="B Lotus" w:hint="cs"/>
          <w:sz w:val="28"/>
          <w:szCs w:val="28"/>
          <w:rtl/>
        </w:rPr>
        <w:t>ی</w:t>
      </w:r>
      <w:r w:rsidRPr="000A3A21">
        <w:rPr>
          <w:rFonts w:cs="B Lotus" w:hint="eastAsia"/>
          <w:sz w:val="28"/>
          <w:szCs w:val="28"/>
          <w:rtl/>
        </w:rPr>
        <w:t>ا</w:t>
      </w:r>
      <w:r w:rsidRPr="000A3A21">
        <w:rPr>
          <w:rFonts w:cs="B Lotus"/>
          <w:sz w:val="28"/>
          <w:szCs w:val="28"/>
          <w:rtl/>
        </w:rPr>
        <w:t xml:space="preserve"> </w:t>
      </w:r>
      <w:r w:rsidRPr="000A3A21">
        <w:rPr>
          <w:rFonts w:cs="B Lotus" w:hint="cs"/>
          <w:sz w:val="28"/>
          <w:szCs w:val="28"/>
          <w:rtl/>
        </w:rPr>
        <w:t>ی</w:t>
      </w:r>
      <w:r w:rsidRPr="000A3A21">
        <w:rPr>
          <w:rFonts w:cs="B Lotus" w:hint="eastAsia"/>
          <w:sz w:val="28"/>
          <w:szCs w:val="28"/>
          <w:rtl/>
        </w:rPr>
        <w:t>ک</w:t>
      </w:r>
      <w:r w:rsidRPr="000A3A21">
        <w:rPr>
          <w:rFonts w:cs="B Lotus"/>
          <w:sz w:val="28"/>
          <w:szCs w:val="28"/>
          <w:rtl/>
        </w:rPr>
        <w:t xml:space="preserve"> سوگ</w:t>
      </w:r>
      <w:r w:rsidRPr="000A3A21">
        <w:rPr>
          <w:rFonts w:cs="B Lotus" w:hint="cs"/>
          <w:sz w:val="28"/>
          <w:szCs w:val="28"/>
          <w:rtl/>
        </w:rPr>
        <w:t>ی</w:t>
      </w:r>
      <w:r w:rsidRPr="000A3A21">
        <w:rPr>
          <w:rFonts w:cs="B Lotus" w:hint="eastAsia"/>
          <w:sz w:val="28"/>
          <w:szCs w:val="28"/>
          <w:rtl/>
        </w:rPr>
        <w:t>ر</w:t>
      </w:r>
      <w:r w:rsidRPr="000A3A21">
        <w:rPr>
          <w:rFonts w:cs="B Lotus" w:hint="cs"/>
          <w:sz w:val="28"/>
          <w:szCs w:val="28"/>
          <w:rtl/>
        </w:rPr>
        <w:t>ی</w:t>
      </w:r>
      <w:r w:rsidRPr="000A3A21">
        <w:rPr>
          <w:rFonts w:cs="B Lotus"/>
          <w:sz w:val="28"/>
          <w:szCs w:val="28"/>
          <w:rtl/>
        </w:rPr>
        <w:t xml:space="preserve"> فرهنگ</w:t>
      </w:r>
      <w:r w:rsidRPr="000A3A21">
        <w:rPr>
          <w:rFonts w:cs="B Lotus" w:hint="cs"/>
          <w:sz w:val="28"/>
          <w:szCs w:val="28"/>
          <w:rtl/>
        </w:rPr>
        <w:t>ی</w:t>
      </w:r>
      <w:r w:rsidRPr="000A3A21">
        <w:rPr>
          <w:rFonts w:cs="B Lotus"/>
          <w:sz w:val="28"/>
          <w:szCs w:val="28"/>
          <w:rtl/>
        </w:rPr>
        <w:t xml:space="preserve"> ب</w:t>
      </w:r>
      <w:r w:rsidRPr="000A3A21">
        <w:rPr>
          <w:rFonts w:cs="B Lotus" w:hint="cs"/>
          <w:sz w:val="28"/>
          <w:szCs w:val="28"/>
          <w:rtl/>
        </w:rPr>
        <w:t>ی</w:t>
      </w:r>
      <w:r w:rsidRPr="000A3A21">
        <w:rPr>
          <w:rFonts w:cs="B Lotus" w:hint="eastAsia"/>
          <w:sz w:val="28"/>
          <w:szCs w:val="28"/>
          <w:rtl/>
        </w:rPr>
        <w:t>ش</w:t>
      </w:r>
      <w:r w:rsidRPr="000A3A21">
        <w:rPr>
          <w:rFonts w:cs="B Lotus"/>
          <w:sz w:val="28"/>
          <w:szCs w:val="28"/>
          <w:rtl/>
        </w:rPr>
        <w:t xml:space="preserve"> از حد آموخته شده ن</w:t>
      </w:r>
      <w:r w:rsidRPr="000A3A21">
        <w:rPr>
          <w:rFonts w:cs="B Lotus" w:hint="cs"/>
          <w:sz w:val="28"/>
          <w:szCs w:val="28"/>
          <w:rtl/>
        </w:rPr>
        <w:t>ی</w:t>
      </w:r>
      <w:r w:rsidRPr="000A3A21">
        <w:rPr>
          <w:rFonts w:cs="B Lotus" w:hint="eastAsia"/>
          <w:sz w:val="28"/>
          <w:szCs w:val="28"/>
          <w:rtl/>
        </w:rPr>
        <w:t>ست</w:t>
      </w:r>
      <w:r w:rsidRPr="000A3A21">
        <w:rPr>
          <w:rFonts w:cs="B Lotus"/>
          <w:sz w:val="28"/>
          <w:szCs w:val="28"/>
          <w:rtl/>
        </w:rPr>
        <w:t xml:space="preserve"> که او ممکن است داشته </w:t>
      </w:r>
      <w:r w:rsidRPr="000A3A21">
        <w:rPr>
          <w:rFonts w:cs="B Lotus" w:hint="cs"/>
          <w:sz w:val="28"/>
          <w:szCs w:val="28"/>
          <w:rtl/>
        </w:rPr>
        <w:t>ی</w:t>
      </w:r>
      <w:r w:rsidRPr="000A3A21">
        <w:rPr>
          <w:rFonts w:cs="B Lotus" w:hint="eastAsia"/>
          <w:sz w:val="28"/>
          <w:szCs w:val="28"/>
          <w:rtl/>
        </w:rPr>
        <w:t>ا</w:t>
      </w:r>
      <w:r w:rsidRPr="000A3A21">
        <w:rPr>
          <w:rFonts w:cs="B Lotus"/>
          <w:sz w:val="28"/>
          <w:szCs w:val="28"/>
          <w:rtl/>
        </w:rPr>
        <w:t xml:space="preserve"> </w:t>
      </w:r>
      <w:r w:rsidRPr="000A3A21">
        <w:rPr>
          <w:rFonts w:cs="B Lotus" w:hint="eastAsia"/>
          <w:sz w:val="28"/>
          <w:szCs w:val="28"/>
          <w:rtl/>
        </w:rPr>
        <w:t>نداشته</w:t>
      </w:r>
      <w:r w:rsidRPr="000A3A21">
        <w:rPr>
          <w:rFonts w:cs="B Lotus"/>
          <w:sz w:val="28"/>
          <w:szCs w:val="28"/>
          <w:rtl/>
        </w:rPr>
        <w:t xml:space="preserve"> باشد، بلکه </w:t>
      </w:r>
      <w:r w:rsidRPr="000A3A21">
        <w:rPr>
          <w:rFonts w:cs="B Lotus" w:hint="cs"/>
          <w:sz w:val="28"/>
          <w:szCs w:val="28"/>
          <w:rtl/>
        </w:rPr>
        <w:t xml:space="preserve"> بیشتر یک </w:t>
      </w:r>
      <w:r w:rsidRPr="000A3A21">
        <w:rPr>
          <w:rFonts w:cs="B Lotus"/>
          <w:sz w:val="28"/>
          <w:szCs w:val="28"/>
          <w:rtl/>
        </w:rPr>
        <w:t>حالت شناخت</w:t>
      </w:r>
      <w:r w:rsidRPr="000A3A21">
        <w:rPr>
          <w:rFonts w:cs="B Lotus" w:hint="cs"/>
          <w:sz w:val="28"/>
          <w:szCs w:val="28"/>
          <w:rtl/>
        </w:rPr>
        <w:t>ی</w:t>
      </w:r>
      <w:r w:rsidRPr="000A3A21">
        <w:rPr>
          <w:rFonts w:cs="B Lotus"/>
          <w:sz w:val="28"/>
          <w:szCs w:val="28"/>
          <w:rtl/>
        </w:rPr>
        <w:t xml:space="preserve"> است که م</w:t>
      </w:r>
      <w:r w:rsidRPr="000A3A21">
        <w:rPr>
          <w:rFonts w:cs="B Lotus" w:hint="cs"/>
          <w:sz w:val="28"/>
          <w:szCs w:val="28"/>
          <w:rtl/>
        </w:rPr>
        <w:t>ی‌</w:t>
      </w:r>
      <w:r w:rsidRPr="000A3A21">
        <w:rPr>
          <w:rFonts w:cs="B Lotus"/>
          <w:sz w:val="28"/>
          <w:szCs w:val="28"/>
          <w:rtl/>
        </w:rPr>
        <w:t>تواند متفاوت باشد. همانطور که توسط هومل</w:t>
      </w:r>
      <w:r w:rsidRPr="000A3A21">
        <w:rPr>
          <w:rStyle w:val="FootnoteReference"/>
          <w:rFonts w:cs="B Lotus"/>
          <w:sz w:val="28"/>
          <w:szCs w:val="28"/>
          <w:rtl/>
        </w:rPr>
        <w:footnoteReference w:id="2"/>
      </w:r>
      <w:r w:rsidRPr="000A3A21">
        <w:rPr>
          <w:rFonts w:cs="B Lotus" w:hint="cs"/>
          <w:sz w:val="28"/>
          <w:szCs w:val="28"/>
          <w:rtl/>
        </w:rPr>
        <w:t xml:space="preserve"> و همکاران</w:t>
      </w:r>
      <w:r w:rsidRPr="000A3A21">
        <w:rPr>
          <w:rFonts w:cs="B Lotus"/>
          <w:sz w:val="28"/>
          <w:szCs w:val="28"/>
        </w:rPr>
        <w:t xml:space="preserve"> </w:t>
      </w:r>
      <w:r w:rsidRPr="000A3A21">
        <w:rPr>
          <w:rFonts w:cs="B Lotus"/>
          <w:sz w:val="28"/>
          <w:szCs w:val="28"/>
          <w:rtl/>
        </w:rPr>
        <w:t>(2009) پ</w:t>
      </w:r>
      <w:r w:rsidRPr="000A3A21">
        <w:rPr>
          <w:rFonts w:cs="B Lotus" w:hint="cs"/>
          <w:sz w:val="28"/>
          <w:szCs w:val="28"/>
          <w:rtl/>
        </w:rPr>
        <w:t>ی</w:t>
      </w:r>
      <w:r w:rsidRPr="000A3A21">
        <w:rPr>
          <w:rFonts w:cs="B Lotus" w:hint="eastAsia"/>
          <w:sz w:val="28"/>
          <w:szCs w:val="28"/>
          <w:rtl/>
        </w:rPr>
        <w:t>شنهاد</w:t>
      </w:r>
      <w:r w:rsidRPr="000A3A21">
        <w:rPr>
          <w:rFonts w:cs="B Lotus"/>
          <w:sz w:val="28"/>
          <w:szCs w:val="28"/>
          <w:rtl/>
        </w:rPr>
        <w:t xml:space="preserve"> شد، س</w:t>
      </w:r>
      <w:r w:rsidRPr="000A3A21">
        <w:rPr>
          <w:rFonts w:cs="B Lotus" w:hint="cs"/>
          <w:sz w:val="28"/>
          <w:szCs w:val="28"/>
          <w:rtl/>
        </w:rPr>
        <w:t>ی</w:t>
      </w:r>
      <w:r w:rsidRPr="000A3A21">
        <w:rPr>
          <w:rFonts w:cs="B Lotus" w:hint="eastAsia"/>
          <w:sz w:val="28"/>
          <w:szCs w:val="28"/>
          <w:rtl/>
        </w:rPr>
        <w:t>ستم</w:t>
      </w:r>
      <w:r w:rsidRPr="000A3A21">
        <w:rPr>
          <w:rFonts w:cs="B Lotus"/>
          <w:sz w:val="28"/>
          <w:szCs w:val="28"/>
          <w:rtl/>
        </w:rPr>
        <w:t xml:space="preserve"> شناخت</w:t>
      </w:r>
      <w:r w:rsidRPr="000A3A21">
        <w:rPr>
          <w:rFonts w:cs="B Lotus" w:hint="cs"/>
          <w:sz w:val="28"/>
          <w:szCs w:val="28"/>
          <w:rtl/>
        </w:rPr>
        <w:t>ی</w:t>
      </w:r>
      <w:r w:rsidRPr="000A3A21">
        <w:rPr>
          <w:rFonts w:cs="B Lotus"/>
          <w:sz w:val="28"/>
          <w:szCs w:val="28"/>
          <w:rtl/>
        </w:rPr>
        <w:t xml:space="preserve"> ممکن است </w:t>
      </w:r>
      <w:r w:rsidRPr="000A3A21">
        <w:rPr>
          <w:rFonts w:cs="B Lotus" w:hint="cs"/>
          <w:sz w:val="28"/>
          <w:szCs w:val="28"/>
          <w:rtl/>
        </w:rPr>
        <w:t>ی</w:t>
      </w:r>
      <w:r w:rsidRPr="000A3A21">
        <w:rPr>
          <w:rFonts w:cs="B Lotus" w:hint="eastAsia"/>
          <w:sz w:val="28"/>
          <w:szCs w:val="28"/>
          <w:rtl/>
        </w:rPr>
        <w:t>ک</w:t>
      </w:r>
      <w:r w:rsidRPr="000A3A21">
        <w:rPr>
          <w:rFonts w:cs="B Lotus"/>
          <w:sz w:val="28"/>
          <w:szCs w:val="28"/>
          <w:rtl/>
        </w:rPr>
        <w:t xml:space="preserve"> فرد را به ب</w:t>
      </w:r>
      <w:r w:rsidRPr="000A3A21">
        <w:rPr>
          <w:rFonts w:cs="B Lotus" w:hint="eastAsia"/>
          <w:sz w:val="28"/>
          <w:szCs w:val="28"/>
          <w:rtl/>
        </w:rPr>
        <w:t>ه</w:t>
      </w:r>
      <w:r w:rsidRPr="000A3A21">
        <w:rPr>
          <w:rFonts w:cs="B Lotus"/>
          <w:sz w:val="28"/>
          <w:szCs w:val="28"/>
          <w:rtl/>
        </w:rPr>
        <w:t xml:space="preserve"> عنوان </w:t>
      </w:r>
      <w:r w:rsidRPr="000A3A21">
        <w:rPr>
          <w:rFonts w:cs="B Lotus" w:hint="cs"/>
          <w:sz w:val="28"/>
          <w:szCs w:val="28"/>
          <w:rtl/>
        </w:rPr>
        <w:t>ی</w:t>
      </w:r>
      <w:r w:rsidRPr="000A3A21">
        <w:rPr>
          <w:rFonts w:cs="B Lotus" w:hint="eastAsia"/>
          <w:sz w:val="28"/>
          <w:szCs w:val="28"/>
          <w:rtl/>
        </w:rPr>
        <w:t>ک</w:t>
      </w:r>
      <w:r w:rsidRPr="000A3A21">
        <w:rPr>
          <w:rFonts w:cs="B Lotus"/>
          <w:sz w:val="28"/>
          <w:szCs w:val="28"/>
          <w:rtl/>
        </w:rPr>
        <w:t xml:space="preserve"> شبک</w:t>
      </w:r>
      <w:r w:rsidRPr="000A3A21">
        <w:rPr>
          <w:rFonts w:cs="B Lotus" w:hint="cs"/>
          <w:sz w:val="28"/>
          <w:szCs w:val="28"/>
          <w:rtl/>
        </w:rPr>
        <w:t>ة</w:t>
      </w:r>
      <w:r w:rsidRPr="000A3A21">
        <w:rPr>
          <w:rFonts w:cs="B Lotus"/>
          <w:sz w:val="28"/>
          <w:szCs w:val="28"/>
          <w:rtl/>
        </w:rPr>
        <w:t xml:space="preserve"> </w:t>
      </w:r>
      <w:r w:rsidRPr="000A3A21">
        <w:rPr>
          <w:rFonts w:cs="B Lotus" w:hint="cs"/>
          <w:sz w:val="28"/>
          <w:szCs w:val="28"/>
          <w:rtl/>
        </w:rPr>
        <w:t>ی</w:t>
      </w:r>
      <w:r w:rsidRPr="000A3A21">
        <w:rPr>
          <w:rFonts w:cs="B Lotus" w:hint="eastAsia"/>
          <w:sz w:val="28"/>
          <w:szCs w:val="28"/>
          <w:rtl/>
        </w:rPr>
        <w:t>کپارچه</w:t>
      </w:r>
      <w:r w:rsidRPr="000A3A21">
        <w:rPr>
          <w:rFonts w:cs="B Lotus" w:hint="cs"/>
          <w:sz w:val="28"/>
          <w:szCs w:val="28"/>
          <w:rtl/>
        </w:rPr>
        <w:t xml:space="preserve"> از</w:t>
      </w:r>
      <w:r w:rsidRPr="000A3A21">
        <w:rPr>
          <w:rFonts w:cs="B Lotus"/>
          <w:sz w:val="28"/>
          <w:szCs w:val="28"/>
          <w:rtl/>
        </w:rPr>
        <w:t xml:space="preserve"> کدها</w:t>
      </w:r>
      <w:r w:rsidRPr="000A3A21">
        <w:rPr>
          <w:rFonts w:cs="B Lotus" w:hint="cs"/>
          <w:sz w:val="28"/>
          <w:szCs w:val="28"/>
          <w:rtl/>
        </w:rPr>
        <w:t>یی</w:t>
      </w:r>
      <w:r w:rsidRPr="000A3A21">
        <w:rPr>
          <w:rFonts w:cs="B Lotus"/>
          <w:sz w:val="28"/>
          <w:szCs w:val="28"/>
          <w:rtl/>
        </w:rPr>
        <w:t xml:space="preserve"> که نما</w:t>
      </w:r>
      <w:r w:rsidRPr="000A3A21">
        <w:rPr>
          <w:rFonts w:cs="B Lotus" w:hint="cs"/>
          <w:sz w:val="28"/>
          <w:szCs w:val="28"/>
          <w:rtl/>
        </w:rPr>
        <w:t>ی</w:t>
      </w:r>
      <w:r w:rsidRPr="000A3A21">
        <w:rPr>
          <w:rFonts w:cs="B Lotus" w:hint="eastAsia"/>
          <w:sz w:val="28"/>
          <w:szCs w:val="28"/>
          <w:rtl/>
        </w:rPr>
        <w:t>انگر</w:t>
      </w:r>
      <w:r w:rsidRPr="000A3A21">
        <w:rPr>
          <w:rFonts w:cs="B Lotus"/>
          <w:sz w:val="28"/>
          <w:szCs w:val="28"/>
          <w:rtl/>
        </w:rPr>
        <w:t xml:space="preserve"> و</w:t>
      </w:r>
      <w:r w:rsidRPr="000A3A21">
        <w:rPr>
          <w:rFonts w:cs="B Lotus" w:hint="cs"/>
          <w:sz w:val="28"/>
          <w:szCs w:val="28"/>
          <w:rtl/>
        </w:rPr>
        <w:t>ی</w:t>
      </w:r>
      <w:r w:rsidRPr="000A3A21">
        <w:rPr>
          <w:rFonts w:cs="B Lotus" w:hint="eastAsia"/>
          <w:sz w:val="28"/>
          <w:szCs w:val="28"/>
          <w:rtl/>
        </w:rPr>
        <w:t>ژگ</w:t>
      </w:r>
      <w:r w:rsidRPr="000A3A21">
        <w:rPr>
          <w:rFonts w:cs="B Lotus" w:hint="cs"/>
          <w:sz w:val="28"/>
          <w:szCs w:val="28"/>
          <w:rtl/>
        </w:rPr>
        <w:t>ی‌</w:t>
      </w:r>
      <w:r w:rsidRPr="000A3A21">
        <w:rPr>
          <w:rFonts w:cs="B Lotus"/>
          <w:sz w:val="28"/>
          <w:szCs w:val="28"/>
          <w:rtl/>
        </w:rPr>
        <w:t>ها</w:t>
      </w:r>
      <w:r w:rsidRPr="000A3A21">
        <w:rPr>
          <w:rFonts w:cs="B Lotus" w:hint="cs"/>
          <w:sz w:val="28"/>
          <w:szCs w:val="28"/>
          <w:rtl/>
        </w:rPr>
        <w:t>ی</w:t>
      </w:r>
      <w:r w:rsidRPr="000A3A21">
        <w:rPr>
          <w:rFonts w:cs="B Lotus"/>
          <w:sz w:val="28"/>
          <w:szCs w:val="28"/>
          <w:rtl/>
        </w:rPr>
        <w:t xml:space="preserve"> فرد هستند</w:t>
      </w:r>
      <w:r w:rsidRPr="000A3A21">
        <w:rPr>
          <w:rFonts w:cs="B Lotus" w:hint="cs"/>
          <w:sz w:val="28"/>
          <w:szCs w:val="28"/>
          <w:rtl/>
        </w:rPr>
        <w:t xml:space="preserve"> مثل</w:t>
      </w:r>
      <w:r w:rsidRPr="000A3A21">
        <w:rPr>
          <w:rFonts w:cs="B Lotus"/>
          <w:sz w:val="28"/>
          <w:szCs w:val="28"/>
          <w:rtl/>
        </w:rPr>
        <w:t xml:space="preserve"> ا</w:t>
      </w:r>
      <w:r w:rsidRPr="000A3A21">
        <w:rPr>
          <w:rFonts w:cs="B Lotus" w:hint="cs"/>
          <w:sz w:val="28"/>
          <w:szCs w:val="28"/>
          <w:rtl/>
        </w:rPr>
        <w:t>ی</w:t>
      </w:r>
      <w:r w:rsidRPr="000A3A21">
        <w:rPr>
          <w:rFonts w:cs="B Lotus" w:hint="eastAsia"/>
          <w:sz w:val="28"/>
          <w:szCs w:val="28"/>
          <w:rtl/>
        </w:rPr>
        <w:t>نکه</w:t>
      </w:r>
      <w:r w:rsidRPr="000A3A21">
        <w:rPr>
          <w:rFonts w:cs="B Lotus"/>
          <w:sz w:val="28"/>
          <w:szCs w:val="28"/>
          <w:rtl/>
        </w:rPr>
        <w:t xml:space="preserve"> او چگونه به نظر م</w:t>
      </w:r>
      <w:r w:rsidRPr="000A3A21">
        <w:rPr>
          <w:rFonts w:cs="B Lotus" w:hint="cs"/>
          <w:sz w:val="28"/>
          <w:szCs w:val="28"/>
          <w:rtl/>
        </w:rPr>
        <w:t>ی‌</w:t>
      </w:r>
      <w:r w:rsidRPr="000A3A21">
        <w:rPr>
          <w:rFonts w:cs="B Lotus"/>
          <w:sz w:val="28"/>
          <w:szCs w:val="28"/>
          <w:rtl/>
        </w:rPr>
        <w:t>رسد، رفتار م</w:t>
      </w:r>
      <w:r w:rsidRPr="000A3A21">
        <w:rPr>
          <w:rFonts w:cs="B Lotus" w:hint="cs"/>
          <w:sz w:val="28"/>
          <w:szCs w:val="28"/>
          <w:rtl/>
        </w:rPr>
        <w:t>ی‌</w:t>
      </w:r>
      <w:r w:rsidRPr="000A3A21">
        <w:rPr>
          <w:rFonts w:cs="B Lotus"/>
          <w:sz w:val="28"/>
          <w:szCs w:val="28"/>
          <w:rtl/>
        </w:rPr>
        <w:t>کند، احساس م</w:t>
      </w:r>
      <w:r w:rsidRPr="000A3A21">
        <w:rPr>
          <w:rFonts w:cs="B Lotus" w:hint="cs"/>
          <w:sz w:val="28"/>
          <w:szCs w:val="28"/>
          <w:rtl/>
        </w:rPr>
        <w:t>ی‌</w:t>
      </w:r>
      <w:r w:rsidRPr="000A3A21">
        <w:rPr>
          <w:rFonts w:cs="B Lotus"/>
          <w:sz w:val="28"/>
          <w:szCs w:val="28"/>
          <w:rtl/>
        </w:rPr>
        <w:t>کند و غ</w:t>
      </w:r>
      <w:r w:rsidRPr="000A3A21">
        <w:rPr>
          <w:rFonts w:cs="B Lotus" w:hint="cs"/>
          <w:sz w:val="28"/>
          <w:szCs w:val="28"/>
          <w:rtl/>
        </w:rPr>
        <w:t>ی</w:t>
      </w:r>
      <w:r w:rsidRPr="000A3A21">
        <w:rPr>
          <w:rFonts w:cs="B Lotus" w:hint="eastAsia"/>
          <w:sz w:val="28"/>
          <w:szCs w:val="28"/>
          <w:rtl/>
        </w:rPr>
        <w:t>ره</w:t>
      </w:r>
      <w:r w:rsidRPr="000A3A21">
        <w:rPr>
          <w:rFonts w:cs="B Lotus" w:hint="cs"/>
          <w:sz w:val="28"/>
          <w:szCs w:val="28"/>
          <w:rtl/>
        </w:rPr>
        <w:t xml:space="preserve"> نشان دهد.</w:t>
      </w:r>
      <w:r>
        <w:rPr>
          <w:rFonts w:cs="B Lotus" w:hint="cs"/>
          <w:sz w:val="28"/>
          <w:szCs w:val="28"/>
          <w:rtl/>
        </w:rPr>
        <w:t xml:space="preserve"> </w:t>
      </w:r>
      <w:r w:rsidRPr="000A3A21">
        <w:rPr>
          <w:rFonts w:cs="B Lotus" w:hint="cs"/>
          <w:sz w:val="28"/>
          <w:szCs w:val="28"/>
          <w:rtl/>
        </w:rPr>
        <w:t xml:space="preserve">با این حال </w:t>
      </w:r>
      <w:r w:rsidRPr="000A3A21">
        <w:rPr>
          <w:rFonts w:cs="B Lotus"/>
          <w:sz w:val="28"/>
          <w:szCs w:val="28"/>
          <w:rtl/>
        </w:rPr>
        <w:t>شواهد روزافزون نشان م</w:t>
      </w:r>
      <w:r w:rsidRPr="000A3A21">
        <w:rPr>
          <w:rFonts w:cs="B Lotus" w:hint="cs"/>
          <w:sz w:val="28"/>
          <w:szCs w:val="28"/>
          <w:rtl/>
        </w:rPr>
        <w:t>ی‌</w:t>
      </w:r>
      <w:r w:rsidRPr="000A3A21">
        <w:rPr>
          <w:rFonts w:cs="B Lotus"/>
          <w:sz w:val="28"/>
          <w:szCs w:val="28"/>
          <w:rtl/>
        </w:rPr>
        <w:t>دهد که درجه</w:t>
      </w:r>
      <w:r w:rsidRPr="000A3A21">
        <w:rPr>
          <w:rFonts w:cs="B Lotus" w:hint="cs"/>
          <w:sz w:val="28"/>
          <w:szCs w:val="28"/>
          <w:rtl/>
        </w:rPr>
        <w:t>‌</w:t>
      </w:r>
      <w:r w:rsidRPr="000A3A21">
        <w:rPr>
          <w:rFonts w:cs="B Lotus"/>
          <w:sz w:val="28"/>
          <w:szCs w:val="28"/>
          <w:rtl/>
        </w:rPr>
        <w:t>ا</w:t>
      </w:r>
      <w:r w:rsidRPr="000A3A21">
        <w:rPr>
          <w:rFonts w:cs="B Lotus" w:hint="cs"/>
          <w:sz w:val="28"/>
          <w:szCs w:val="28"/>
          <w:rtl/>
        </w:rPr>
        <w:t>ی</w:t>
      </w:r>
      <w:r w:rsidRPr="000A3A21">
        <w:rPr>
          <w:rFonts w:cs="B Lotus"/>
          <w:sz w:val="28"/>
          <w:szCs w:val="28"/>
          <w:rtl/>
        </w:rPr>
        <w:t xml:space="preserve"> که افراد خود را مستقل از مح</w:t>
      </w:r>
      <w:r w:rsidRPr="000A3A21">
        <w:rPr>
          <w:rFonts w:cs="B Lotus" w:hint="cs"/>
          <w:sz w:val="28"/>
          <w:szCs w:val="28"/>
          <w:rtl/>
        </w:rPr>
        <w:t>ی</w:t>
      </w:r>
      <w:r w:rsidRPr="000A3A21">
        <w:rPr>
          <w:rFonts w:cs="B Lotus" w:hint="eastAsia"/>
          <w:sz w:val="28"/>
          <w:szCs w:val="28"/>
          <w:rtl/>
        </w:rPr>
        <w:t>ط</w:t>
      </w:r>
      <w:r w:rsidRPr="000A3A21">
        <w:rPr>
          <w:rFonts w:cs="B Lotus"/>
          <w:sz w:val="28"/>
          <w:szCs w:val="28"/>
          <w:rtl/>
        </w:rPr>
        <w:t xml:space="preserve"> اجتماع</w:t>
      </w:r>
      <w:r w:rsidRPr="000A3A21">
        <w:rPr>
          <w:rFonts w:cs="B Lotus" w:hint="cs"/>
          <w:sz w:val="28"/>
          <w:szCs w:val="28"/>
          <w:rtl/>
        </w:rPr>
        <w:t>ی</w:t>
      </w:r>
      <w:r w:rsidRPr="000A3A21">
        <w:rPr>
          <w:rFonts w:cs="B Lotus"/>
          <w:sz w:val="28"/>
          <w:szCs w:val="28"/>
          <w:rtl/>
        </w:rPr>
        <w:t xml:space="preserve"> خود م</w:t>
      </w:r>
      <w:r w:rsidRPr="000A3A21">
        <w:rPr>
          <w:rFonts w:cs="B Lotus" w:hint="cs"/>
          <w:sz w:val="28"/>
          <w:szCs w:val="28"/>
          <w:rtl/>
        </w:rPr>
        <w:t>ی‌</w:t>
      </w:r>
      <w:r w:rsidRPr="000A3A21">
        <w:rPr>
          <w:rFonts w:cs="B Lotus"/>
          <w:sz w:val="28"/>
          <w:szCs w:val="28"/>
          <w:rtl/>
        </w:rPr>
        <w:t>دانند</w:t>
      </w:r>
      <w:r w:rsidRPr="000A3A21">
        <w:rPr>
          <w:rFonts w:cs="B Lotus" w:hint="cs"/>
          <w:sz w:val="28"/>
          <w:szCs w:val="28"/>
          <w:rtl/>
        </w:rPr>
        <w:t>،</w:t>
      </w:r>
      <w:r w:rsidRPr="000A3A21">
        <w:rPr>
          <w:rFonts w:cs="B Lotus"/>
          <w:sz w:val="28"/>
          <w:szCs w:val="28"/>
          <w:rtl/>
        </w:rPr>
        <w:t xml:space="preserve"> م</w:t>
      </w:r>
      <w:r w:rsidRPr="000A3A21">
        <w:rPr>
          <w:rFonts w:cs="B Lotus" w:hint="cs"/>
          <w:sz w:val="28"/>
          <w:szCs w:val="28"/>
          <w:rtl/>
        </w:rPr>
        <w:t>ی‌</w:t>
      </w:r>
      <w:r w:rsidRPr="000A3A21">
        <w:rPr>
          <w:rFonts w:cs="B Lotus"/>
          <w:sz w:val="28"/>
          <w:szCs w:val="28"/>
          <w:rtl/>
        </w:rPr>
        <w:t>تواند متفاوت باشد. شواهد</w:t>
      </w:r>
      <w:r w:rsidRPr="000A3A21">
        <w:rPr>
          <w:rFonts w:cs="B Lotus" w:hint="cs"/>
          <w:sz w:val="28"/>
          <w:szCs w:val="28"/>
          <w:rtl/>
        </w:rPr>
        <w:t>ی</w:t>
      </w:r>
      <w:r w:rsidRPr="000A3A21">
        <w:rPr>
          <w:rFonts w:cs="B Lotus"/>
          <w:sz w:val="28"/>
          <w:szCs w:val="28"/>
          <w:rtl/>
        </w:rPr>
        <w:t xml:space="preserve"> دال بر تنوع ب</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فرد</w:t>
      </w:r>
      <w:r w:rsidRPr="000A3A21">
        <w:rPr>
          <w:rFonts w:cs="B Lotus" w:hint="cs"/>
          <w:sz w:val="28"/>
          <w:szCs w:val="28"/>
          <w:rtl/>
        </w:rPr>
        <w:t>ی</w:t>
      </w:r>
      <w:r w:rsidRPr="000A3A21">
        <w:rPr>
          <w:rFonts w:cs="B Lotus"/>
          <w:sz w:val="28"/>
          <w:szCs w:val="28"/>
          <w:rtl/>
        </w:rPr>
        <w:t xml:space="preserve"> از مطالعات ب</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فرهنگ</w:t>
      </w:r>
      <w:r w:rsidRPr="000A3A21">
        <w:rPr>
          <w:rFonts w:cs="B Lotus" w:hint="cs"/>
          <w:sz w:val="28"/>
          <w:szCs w:val="28"/>
          <w:rtl/>
        </w:rPr>
        <w:t>ی</w:t>
      </w:r>
      <w:r w:rsidRPr="000A3A21">
        <w:rPr>
          <w:rFonts w:cs="B Lotus"/>
          <w:sz w:val="28"/>
          <w:szCs w:val="28"/>
          <w:rtl/>
        </w:rPr>
        <w:t xml:space="preserve"> به دست آمده</w:t>
      </w:r>
      <w:r w:rsidRPr="000A3A21">
        <w:rPr>
          <w:rFonts w:cs="B Lotus" w:hint="cs"/>
          <w:sz w:val="28"/>
          <w:szCs w:val="28"/>
          <w:rtl/>
        </w:rPr>
        <w:t>،</w:t>
      </w:r>
      <w:r w:rsidRPr="000A3A21">
        <w:rPr>
          <w:rFonts w:cs="B Lotus"/>
          <w:sz w:val="28"/>
          <w:szCs w:val="28"/>
          <w:rtl/>
        </w:rPr>
        <w:t xml:space="preserve"> </w:t>
      </w:r>
      <w:r w:rsidRPr="000A3A21">
        <w:rPr>
          <w:rFonts w:cs="B Lotus" w:hint="cs"/>
          <w:sz w:val="28"/>
          <w:szCs w:val="28"/>
          <w:rtl/>
        </w:rPr>
        <w:t>که</w:t>
      </w:r>
      <w:r w:rsidRPr="000A3A21">
        <w:rPr>
          <w:rFonts w:cs="B Lotus"/>
          <w:sz w:val="28"/>
          <w:szCs w:val="28"/>
          <w:rtl/>
        </w:rPr>
        <w:t xml:space="preserve"> نشان </w:t>
      </w:r>
      <w:r w:rsidRPr="000A3A21">
        <w:rPr>
          <w:rFonts w:cs="B Lotus"/>
          <w:sz w:val="28"/>
          <w:szCs w:val="28"/>
          <w:rtl/>
        </w:rPr>
        <w:lastRenderedPageBreak/>
        <w:t>داده است فرهنگ</w:t>
      </w:r>
      <w:r w:rsidRPr="000A3A21">
        <w:rPr>
          <w:rFonts w:cs="B Lotus" w:hint="cs"/>
          <w:sz w:val="28"/>
          <w:szCs w:val="28"/>
          <w:rtl/>
        </w:rPr>
        <w:t>‌</w:t>
      </w:r>
      <w:r w:rsidRPr="000A3A21">
        <w:rPr>
          <w:rFonts w:cs="B Lotus"/>
          <w:sz w:val="28"/>
          <w:szCs w:val="28"/>
          <w:rtl/>
        </w:rPr>
        <w:t>ها</w:t>
      </w:r>
      <w:r w:rsidRPr="000A3A21">
        <w:rPr>
          <w:rFonts w:cs="B Lotus" w:hint="cs"/>
          <w:sz w:val="28"/>
          <w:szCs w:val="28"/>
          <w:rtl/>
        </w:rPr>
        <w:t>ی</w:t>
      </w:r>
      <w:r w:rsidRPr="000A3A21">
        <w:rPr>
          <w:rFonts w:cs="B Lotus"/>
          <w:sz w:val="28"/>
          <w:szCs w:val="28"/>
          <w:rtl/>
        </w:rPr>
        <w:t xml:space="preserve"> جمع گرا به وابستگ</w:t>
      </w:r>
      <w:r w:rsidRPr="000A3A21">
        <w:rPr>
          <w:rFonts w:cs="B Lotus" w:hint="cs"/>
          <w:sz w:val="28"/>
          <w:szCs w:val="28"/>
          <w:rtl/>
        </w:rPr>
        <w:t>ی</w:t>
      </w:r>
      <w:r w:rsidRPr="000A3A21">
        <w:rPr>
          <w:rFonts w:cs="B Lotus"/>
          <w:sz w:val="28"/>
          <w:szCs w:val="28"/>
          <w:rtl/>
        </w:rPr>
        <w:t xml:space="preserve"> متقابل قو</w:t>
      </w:r>
      <w:r w:rsidRPr="000A3A21">
        <w:rPr>
          <w:rFonts w:cs="B Lotus" w:hint="cs"/>
          <w:sz w:val="28"/>
          <w:szCs w:val="28"/>
          <w:rtl/>
        </w:rPr>
        <w:t>ی</w:t>
      </w:r>
      <w:r w:rsidRPr="000A3A21">
        <w:rPr>
          <w:rFonts w:cs="B Lotus"/>
          <w:sz w:val="28"/>
          <w:szCs w:val="28"/>
          <w:rtl/>
        </w:rPr>
        <w:t xml:space="preserve"> منجر م</w:t>
      </w:r>
      <w:r w:rsidRPr="000A3A21">
        <w:rPr>
          <w:rFonts w:cs="B Lotus" w:hint="cs"/>
          <w:sz w:val="28"/>
          <w:szCs w:val="28"/>
          <w:rtl/>
        </w:rPr>
        <w:t>ی‌</w:t>
      </w:r>
      <w:r w:rsidRPr="000A3A21">
        <w:rPr>
          <w:rFonts w:cs="B Lotus"/>
          <w:sz w:val="28"/>
          <w:szCs w:val="28"/>
          <w:rtl/>
        </w:rPr>
        <w:t>شوند، در حال</w:t>
      </w:r>
      <w:r w:rsidRPr="000A3A21">
        <w:rPr>
          <w:rFonts w:cs="B Lotus" w:hint="cs"/>
          <w:sz w:val="28"/>
          <w:szCs w:val="28"/>
          <w:rtl/>
        </w:rPr>
        <w:t>ی</w:t>
      </w:r>
      <w:r w:rsidRPr="000A3A21">
        <w:rPr>
          <w:rFonts w:cs="B Lotus"/>
          <w:sz w:val="28"/>
          <w:szCs w:val="28"/>
          <w:rtl/>
        </w:rPr>
        <w:t xml:space="preserve"> </w:t>
      </w:r>
      <w:r w:rsidRPr="000A3A21">
        <w:rPr>
          <w:rFonts w:cs="B Lotus" w:hint="eastAsia"/>
          <w:sz w:val="28"/>
          <w:szCs w:val="28"/>
          <w:rtl/>
        </w:rPr>
        <w:t>که</w:t>
      </w:r>
      <w:r w:rsidRPr="000A3A21">
        <w:rPr>
          <w:rFonts w:cs="B Lotus"/>
          <w:sz w:val="28"/>
          <w:szCs w:val="28"/>
          <w:rtl/>
        </w:rPr>
        <w:t xml:space="preserve"> فرهنگ</w:t>
      </w:r>
      <w:r w:rsidRPr="000A3A21">
        <w:rPr>
          <w:rFonts w:cs="B Lotus" w:hint="cs"/>
          <w:sz w:val="28"/>
          <w:szCs w:val="28"/>
          <w:rtl/>
        </w:rPr>
        <w:t>‌</w:t>
      </w:r>
      <w:r w:rsidRPr="000A3A21">
        <w:rPr>
          <w:rFonts w:cs="B Lotus"/>
          <w:sz w:val="28"/>
          <w:szCs w:val="28"/>
          <w:rtl/>
        </w:rPr>
        <w:t>ها</w:t>
      </w:r>
      <w:r w:rsidRPr="000A3A21">
        <w:rPr>
          <w:rFonts w:cs="B Lotus" w:hint="cs"/>
          <w:sz w:val="28"/>
          <w:szCs w:val="28"/>
          <w:rtl/>
        </w:rPr>
        <w:t>ی</w:t>
      </w:r>
      <w:r w:rsidRPr="000A3A21">
        <w:rPr>
          <w:rFonts w:cs="B Lotus"/>
          <w:sz w:val="28"/>
          <w:szCs w:val="28"/>
          <w:rtl/>
        </w:rPr>
        <w:t xml:space="preserve"> فردگرا احتمالاً استقلال </w:t>
      </w:r>
      <w:r w:rsidRPr="000A3A21">
        <w:rPr>
          <w:rFonts w:cs="B Lotus" w:hint="cs"/>
          <w:sz w:val="28"/>
          <w:szCs w:val="28"/>
          <w:rtl/>
        </w:rPr>
        <w:t xml:space="preserve">و تمایز </w:t>
      </w:r>
      <w:r w:rsidRPr="000A3A21">
        <w:rPr>
          <w:rFonts w:cs="B Lotus"/>
          <w:sz w:val="28"/>
          <w:szCs w:val="28"/>
          <w:rtl/>
        </w:rPr>
        <w:t>قو</w:t>
      </w:r>
      <w:r w:rsidRPr="000A3A21">
        <w:rPr>
          <w:rFonts w:cs="B Lotus" w:hint="cs"/>
          <w:sz w:val="28"/>
          <w:szCs w:val="28"/>
          <w:rtl/>
        </w:rPr>
        <w:t>ی</w:t>
      </w:r>
      <w:r w:rsidRPr="000A3A21">
        <w:rPr>
          <w:rFonts w:cs="B Lotus"/>
          <w:sz w:val="28"/>
          <w:szCs w:val="28"/>
          <w:rtl/>
        </w:rPr>
        <w:t xml:space="preserve"> </w:t>
      </w:r>
      <w:r w:rsidRPr="000A3A21">
        <w:rPr>
          <w:rFonts w:cs="B Lotus" w:hint="cs"/>
          <w:sz w:val="28"/>
          <w:szCs w:val="28"/>
          <w:rtl/>
        </w:rPr>
        <w:t>برای</w:t>
      </w:r>
      <w:r w:rsidRPr="000A3A21">
        <w:rPr>
          <w:rFonts w:cs="B Lotus"/>
          <w:sz w:val="28"/>
          <w:szCs w:val="28"/>
          <w:rtl/>
        </w:rPr>
        <w:t xml:space="preserve"> خود و د</w:t>
      </w:r>
      <w:r w:rsidRPr="000A3A21">
        <w:rPr>
          <w:rFonts w:cs="B Lotus" w:hint="cs"/>
          <w:sz w:val="28"/>
          <w:szCs w:val="28"/>
          <w:rtl/>
        </w:rPr>
        <w:t>ی</w:t>
      </w:r>
      <w:r w:rsidRPr="000A3A21">
        <w:rPr>
          <w:rFonts w:cs="B Lotus" w:hint="eastAsia"/>
          <w:sz w:val="28"/>
          <w:szCs w:val="28"/>
          <w:rtl/>
        </w:rPr>
        <w:t>گران</w:t>
      </w:r>
      <w:r w:rsidRPr="000A3A21">
        <w:rPr>
          <w:rFonts w:cs="B Lotus"/>
          <w:sz w:val="28"/>
          <w:szCs w:val="28"/>
          <w:rtl/>
        </w:rPr>
        <w:t xml:space="preserve"> را القا م</w:t>
      </w:r>
      <w:r w:rsidRPr="000A3A21">
        <w:rPr>
          <w:rFonts w:cs="B Lotus" w:hint="cs"/>
          <w:sz w:val="28"/>
          <w:szCs w:val="28"/>
          <w:rtl/>
        </w:rPr>
        <w:t>ی‌</w:t>
      </w:r>
      <w:r w:rsidRPr="000A3A21">
        <w:rPr>
          <w:rFonts w:cs="B Lotus"/>
          <w:sz w:val="28"/>
          <w:szCs w:val="28"/>
          <w:rtl/>
        </w:rPr>
        <w:t>کنند</w:t>
      </w:r>
      <w:r w:rsidRPr="000A3A21">
        <w:rPr>
          <w:rFonts w:cs="B Lotus" w:hint="cs"/>
          <w:sz w:val="28"/>
          <w:szCs w:val="28"/>
          <w:rtl/>
        </w:rPr>
        <w:t xml:space="preserve"> (کلازاتو</w:t>
      </w:r>
      <w:r w:rsidRPr="000A3A21">
        <w:rPr>
          <w:rStyle w:val="FootnoteReference"/>
          <w:rFonts w:cs="B Lotus"/>
          <w:sz w:val="28"/>
          <w:szCs w:val="28"/>
          <w:rtl/>
        </w:rPr>
        <w:footnoteReference w:id="3"/>
      </w:r>
      <w:r w:rsidRPr="000A3A21">
        <w:rPr>
          <w:rStyle w:val="FootnoteReference"/>
          <w:rFonts w:cs="B Lotus" w:hint="cs"/>
          <w:sz w:val="28"/>
          <w:szCs w:val="28"/>
          <w:rtl/>
        </w:rPr>
        <w:t xml:space="preserve"> </w:t>
      </w:r>
      <w:r w:rsidRPr="000A3A21">
        <w:rPr>
          <w:rFonts w:cs="B Lotus" w:hint="cs"/>
          <w:sz w:val="28"/>
          <w:szCs w:val="28"/>
          <w:rtl/>
        </w:rPr>
        <w:t>و همکاران، 2012).</w:t>
      </w:r>
      <w:r w:rsidRPr="000A3A21">
        <w:rPr>
          <w:rFonts w:cs="B Lotus"/>
          <w:sz w:val="28"/>
          <w:szCs w:val="28"/>
          <w:rtl/>
        </w:rPr>
        <w:t xml:space="preserve"> </w:t>
      </w:r>
    </w:p>
    <w:p w14:paraId="64F7D0F8" w14:textId="77777777" w:rsidR="00476914" w:rsidRDefault="00476914" w:rsidP="00476914">
      <w:pPr>
        <w:bidi/>
        <w:spacing w:line="276" w:lineRule="auto"/>
        <w:ind w:firstLine="567"/>
        <w:jc w:val="both"/>
        <w:rPr>
          <w:rFonts w:cs="B Lotus"/>
          <w:sz w:val="28"/>
          <w:szCs w:val="28"/>
          <w:rtl/>
        </w:rPr>
      </w:pPr>
      <w:r w:rsidRPr="000A3A21">
        <w:rPr>
          <w:rFonts w:cs="B Lotus"/>
          <w:sz w:val="28"/>
          <w:szCs w:val="28"/>
          <w:rtl/>
        </w:rPr>
        <w:t>ا</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انعطاف‌پذ</w:t>
      </w:r>
      <w:r w:rsidRPr="000A3A21">
        <w:rPr>
          <w:rFonts w:cs="B Lotus" w:hint="cs"/>
          <w:sz w:val="28"/>
          <w:szCs w:val="28"/>
          <w:rtl/>
        </w:rPr>
        <w:t>ی</w:t>
      </w:r>
      <w:r w:rsidRPr="000A3A21">
        <w:rPr>
          <w:rFonts w:cs="B Lotus" w:hint="eastAsia"/>
          <w:sz w:val="28"/>
          <w:szCs w:val="28"/>
          <w:rtl/>
        </w:rPr>
        <w:t>ر</w:t>
      </w:r>
      <w:r w:rsidRPr="000A3A21">
        <w:rPr>
          <w:rFonts w:cs="B Lotus" w:hint="cs"/>
          <w:sz w:val="28"/>
          <w:szCs w:val="28"/>
          <w:rtl/>
        </w:rPr>
        <w:t>ی</w:t>
      </w:r>
      <w:r w:rsidRPr="000A3A21">
        <w:rPr>
          <w:rFonts w:cs="B Lotus"/>
          <w:sz w:val="28"/>
          <w:szCs w:val="28"/>
          <w:rtl/>
        </w:rPr>
        <w:t xml:space="preserve"> خودتفس</w:t>
      </w:r>
      <w:r w:rsidRPr="000A3A21">
        <w:rPr>
          <w:rFonts w:cs="B Lotus" w:hint="cs"/>
          <w:sz w:val="28"/>
          <w:szCs w:val="28"/>
          <w:rtl/>
        </w:rPr>
        <w:t>ی</w:t>
      </w:r>
      <w:r w:rsidRPr="000A3A21">
        <w:rPr>
          <w:rFonts w:cs="B Lotus" w:hint="eastAsia"/>
          <w:sz w:val="28"/>
          <w:szCs w:val="28"/>
          <w:rtl/>
        </w:rPr>
        <w:t>ر،</w:t>
      </w:r>
      <w:r w:rsidRPr="000A3A21">
        <w:rPr>
          <w:rFonts w:cs="B Lotus"/>
          <w:sz w:val="28"/>
          <w:szCs w:val="28"/>
          <w:rtl/>
        </w:rPr>
        <w:t xml:space="preserve">  </w:t>
      </w:r>
      <w:r w:rsidRPr="000A3A21">
        <w:rPr>
          <w:rFonts w:cs="B Lotus" w:hint="cs"/>
          <w:sz w:val="28"/>
          <w:szCs w:val="28"/>
          <w:rtl/>
        </w:rPr>
        <w:t>ی</w:t>
      </w:r>
      <w:r w:rsidRPr="000A3A21">
        <w:rPr>
          <w:rFonts w:cs="B Lotus" w:hint="eastAsia"/>
          <w:sz w:val="28"/>
          <w:szCs w:val="28"/>
          <w:rtl/>
        </w:rPr>
        <w:t>عن</w:t>
      </w:r>
      <w:r w:rsidRPr="000A3A21">
        <w:rPr>
          <w:rFonts w:cs="B Lotus" w:hint="cs"/>
          <w:sz w:val="28"/>
          <w:szCs w:val="28"/>
          <w:rtl/>
        </w:rPr>
        <w:t>ی</w:t>
      </w:r>
      <w:r w:rsidRPr="000A3A21">
        <w:rPr>
          <w:rFonts w:cs="B Lotus"/>
          <w:sz w:val="28"/>
          <w:szCs w:val="28"/>
          <w:rtl/>
        </w:rPr>
        <w:t xml:space="preserve"> روش</w:t>
      </w:r>
      <w:r w:rsidRPr="000A3A21">
        <w:rPr>
          <w:rFonts w:cs="B Lotus" w:hint="cs"/>
          <w:sz w:val="28"/>
          <w:szCs w:val="28"/>
          <w:rtl/>
        </w:rPr>
        <w:t>ی</w:t>
      </w:r>
      <w:r w:rsidRPr="000A3A21">
        <w:rPr>
          <w:rFonts w:cs="B Lotus"/>
          <w:sz w:val="28"/>
          <w:szCs w:val="28"/>
          <w:rtl/>
        </w:rPr>
        <w:t xml:space="preserve"> که مردم از خود درک شده‌شان تعب</w:t>
      </w:r>
      <w:r w:rsidRPr="000A3A21">
        <w:rPr>
          <w:rFonts w:cs="B Lotus" w:hint="cs"/>
          <w:sz w:val="28"/>
          <w:szCs w:val="28"/>
          <w:rtl/>
        </w:rPr>
        <w:t>ی</w:t>
      </w:r>
      <w:r w:rsidRPr="000A3A21">
        <w:rPr>
          <w:rFonts w:cs="B Lotus" w:hint="eastAsia"/>
          <w:sz w:val="28"/>
          <w:szCs w:val="28"/>
          <w:rtl/>
        </w:rPr>
        <w:t>ر</w:t>
      </w:r>
      <w:r w:rsidRPr="000A3A21">
        <w:rPr>
          <w:rFonts w:cs="B Lotus"/>
          <w:sz w:val="28"/>
          <w:szCs w:val="28"/>
          <w:rtl/>
        </w:rPr>
        <w:t xml:space="preserve"> م</w:t>
      </w:r>
      <w:r w:rsidRPr="000A3A21">
        <w:rPr>
          <w:rFonts w:cs="B Lotus" w:hint="cs"/>
          <w:sz w:val="28"/>
          <w:szCs w:val="28"/>
          <w:rtl/>
        </w:rPr>
        <w:t>ی‌</w:t>
      </w:r>
      <w:r w:rsidRPr="000A3A21">
        <w:rPr>
          <w:rFonts w:cs="B Lotus" w:hint="eastAsia"/>
          <w:sz w:val="28"/>
          <w:szCs w:val="28"/>
          <w:rtl/>
        </w:rPr>
        <w:t>کنند،</w:t>
      </w:r>
      <w:r w:rsidRPr="000A3A21">
        <w:rPr>
          <w:rFonts w:cs="B Lotus"/>
          <w:sz w:val="28"/>
          <w:szCs w:val="28"/>
          <w:rtl/>
        </w:rPr>
        <w:t xml:space="preserve"> نشان م</w:t>
      </w:r>
      <w:r w:rsidRPr="000A3A21">
        <w:rPr>
          <w:rFonts w:cs="B Lotus" w:hint="cs"/>
          <w:sz w:val="28"/>
          <w:szCs w:val="28"/>
          <w:rtl/>
        </w:rPr>
        <w:t>ی‌</w:t>
      </w:r>
      <w:r w:rsidRPr="000A3A21">
        <w:rPr>
          <w:rFonts w:cs="B Lotus" w:hint="eastAsia"/>
          <w:sz w:val="28"/>
          <w:szCs w:val="28"/>
          <w:rtl/>
        </w:rPr>
        <w:t>دهد</w:t>
      </w:r>
      <w:r w:rsidRPr="000A3A21">
        <w:rPr>
          <w:rFonts w:cs="B Lotus"/>
          <w:sz w:val="28"/>
          <w:szCs w:val="28"/>
          <w:rtl/>
        </w:rPr>
        <w:t xml:space="preserve"> که پ</w:t>
      </w:r>
      <w:r w:rsidRPr="000A3A21">
        <w:rPr>
          <w:rFonts w:cs="B Lotus" w:hint="cs"/>
          <w:sz w:val="28"/>
          <w:szCs w:val="28"/>
          <w:rtl/>
        </w:rPr>
        <w:t>ی</w:t>
      </w:r>
      <w:r w:rsidRPr="000A3A21">
        <w:rPr>
          <w:rFonts w:cs="B Lotus" w:hint="eastAsia"/>
          <w:sz w:val="28"/>
          <w:szCs w:val="28"/>
          <w:rtl/>
        </w:rPr>
        <w:t>اده‌ساز</w:t>
      </w:r>
      <w:r w:rsidRPr="000A3A21">
        <w:rPr>
          <w:rFonts w:cs="B Lotus" w:hint="cs"/>
          <w:sz w:val="28"/>
          <w:szCs w:val="28"/>
          <w:rtl/>
        </w:rPr>
        <w:t>ی</w:t>
      </w:r>
      <w:r w:rsidRPr="000A3A21">
        <w:rPr>
          <w:rFonts w:cs="B Lotus"/>
          <w:sz w:val="28"/>
          <w:szCs w:val="28"/>
          <w:rtl/>
        </w:rPr>
        <w:t xml:space="preserve"> و پ</w:t>
      </w:r>
      <w:r w:rsidRPr="000A3A21">
        <w:rPr>
          <w:rFonts w:cs="B Lotus" w:hint="cs"/>
          <w:sz w:val="28"/>
          <w:szCs w:val="28"/>
          <w:rtl/>
        </w:rPr>
        <w:t>ی</w:t>
      </w:r>
      <w:r w:rsidRPr="000A3A21">
        <w:rPr>
          <w:rFonts w:cs="B Lotus" w:hint="eastAsia"/>
          <w:sz w:val="28"/>
          <w:szCs w:val="28"/>
          <w:rtl/>
        </w:rPr>
        <w:t>کربند</w:t>
      </w:r>
      <w:r w:rsidRPr="000A3A21">
        <w:rPr>
          <w:rFonts w:cs="B Lotus" w:hint="cs"/>
          <w:sz w:val="28"/>
          <w:szCs w:val="28"/>
          <w:rtl/>
        </w:rPr>
        <w:t>ی</w:t>
      </w:r>
      <w:r w:rsidRPr="000A3A21">
        <w:rPr>
          <w:rFonts w:cs="B Lotus"/>
          <w:sz w:val="28"/>
          <w:szCs w:val="28"/>
          <w:rtl/>
        </w:rPr>
        <w:t xml:space="preserve"> ع</w:t>
      </w:r>
      <w:r w:rsidRPr="000A3A21">
        <w:rPr>
          <w:rFonts w:cs="B Lotus" w:hint="cs"/>
          <w:sz w:val="28"/>
          <w:szCs w:val="28"/>
          <w:rtl/>
        </w:rPr>
        <w:t>ی</w:t>
      </w:r>
      <w:r w:rsidRPr="000A3A21">
        <w:rPr>
          <w:rFonts w:cs="B Lotus" w:hint="eastAsia"/>
          <w:sz w:val="28"/>
          <w:szCs w:val="28"/>
          <w:rtl/>
        </w:rPr>
        <w:t>ن</w:t>
      </w:r>
      <w:r w:rsidRPr="000A3A21">
        <w:rPr>
          <w:rFonts w:cs="B Lotus" w:hint="cs"/>
          <w:sz w:val="28"/>
          <w:szCs w:val="28"/>
          <w:rtl/>
        </w:rPr>
        <w:t>ی</w:t>
      </w:r>
      <w:r w:rsidRPr="000A3A21">
        <w:rPr>
          <w:rFonts w:cs="B Lotus"/>
          <w:sz w:val="28"/>
          <w:szCs w:val="28"/>
          <w:rtl/>
        </w:rPr>
        <w:t xml:space="preserve"> </w:t>
      </w:r>
      <w:r w:rsidRPr="000A3A21">
        <w:rPr>
          <w:rFonts w:cs="B Lotus" w:hint="cs"/>
          <w:sz w:val="28"/>
          <w:szCs w:val="28"/>
          <w:rtl/>
        </w:rPr>
        <w:t>بازنمایی خویش،</w:t>
      </w:r>
      <w:r w:rsidRPr="000A3A21">
        <w:rPr>
          <w:rFonts w:cs="B Lotus"/>
          <w:sz w:val="28"/>
          <w:szCs w:val="28"/>
          <w:rtl/>
        </w:rPr>
        <w:t xml:space="preserve"> صرفاً محصول جانب</w:t>
      </w:r>
      <w:r w:rsidRPr="000A3A21">
        <w:rPr>
          <w:rFonts w:cs="B Lotus" w:hint="cs"/>
          <w:sz w:val="28"/>
          <w:szCs w:val="28"/>
          <w:rtl/>
        </w:rPr>
        <w:t>ی</w:t>
      </w:r>
      <w:r w:rsidRPr="000A3A21">
        <w:rPr>
          <w:rFonts w:cs="B Lotus"/>
          <w:sz w:val="28"/>
          <w:szCs w:val="28"/>
          <w:rtl/>
        </w:rPr>
        <w:t xml:space="preserve"> عضو</w:t>
      </w:r>
      <w:r w:rsidRPr="000A3A21">
        <w:rPr>
          <w:rFonts w:cs="B Lotus" w:hint="cs"/>
          <w:sz w:val="28"/>
          <w:szCs w:val="28"/>
          <w:rtl/>
        </w:rPr>
        <w:t>ی</w:t>
      </w:r>
      <w:r w:rsidRPr="000A3A21">
        <w:rPr>
          <w:rFonts w:cs="B Lotus"/>
          <w:sz w:val="28"/>
          <w:szCs w:val="28"/>
          <w:rtl/>
        </w:rPr>
        <w:t xml:space="preserve"> از </w:t>
      </w:r>
      <w:r w:rsidRPr="000A3A21">
        <w:rPr>
          <w:rFonts w:cs="B Lotus" w:hint="cs"/>
          <w:sz w:val="28"/>
          <w:szCs w:val="28"/>
          <w:rtl/>
        </w:rPr>
        <w:t>ی</w:t>
      </w:r>
      <w:r w:rsidRPr="000A3A21">
        <w:rPr>
          <w:rFonts w:cs="B Lotus" w:hint="eastAsia"/>
          <w:sz w:val="28"/>
          <w:szCs w:val="28"/>
          <w:rtl/>
        </w:rPr>
        <w:t>ک</w:t>
      </w:r>
      <w:r w:rsidRPr="000A3A21">
        <w:rPr>
          <w:rFonts w:cs="B Lotus"/>
          <w:sz w:val="28"/>
          <w:szCs w:val="28"/>
          <w:rtl/>
        </w:rPr>
        <w:t xml:space="preserve"> گروه اجتماع</w:t>
      </w:r>
      <w:r w:rsidRPr="000A3A21">
        <w:rPr>
          <w:rFonts w:cs="B Lotus" w:hint="cs"/>
          <w:sz w:val="28"/>
          <w:szCs w:val="28"/>
          <w:rtl/>
        </w:rPr>
        <w:t>ی</w:t>
      </w:r>
      <w:r w:rsidRPr="000A3A21">
        <w:rPr>
          <w:rFonts w:cs="B Lotus"/>
          <w:sz w:val="28"/>
          <w:szCs w:val="28"/>
          <w:rtl/>
        </w:rPr>
        <w:t xml:space="preserve"> ن</w:t>
      </w:r>
      <w:r w:rsidRPr="000A3A21">
        <w:rPr>
          <w:rFonts w:cs="B Lotus" w:hint="cs"/>
          <w:sz w:val="28"/>
          <w:szCs w:val="28"/>
          <w:rtl/>
        </w:rPr>
        <w:t>ی</w:t>
      </w:r>
      <w:r w:rsidRPr="000A3A21">
        <w:rPr>
          <w:rFonts w:cs="B Lotus" w:hint="eastAsia"/>
          <w:sz w:val="28"/>
          <w:szCs w:val="28"/>
          <w:rtl/>
        </w:rPr>
        <w:t>ست،</w:t>
      </w:r>
      <w:r w:rsidRPr="000A3A21">
        <w:rPr>
          <w:rFonts w:cs="B Lotus"/>
          <w:sz w:val="28"/>
          <w:szCs w:val="28"/>
          <w:rtl/>
        </w:rPr>
        <w:t xml:space="preserve"> بلکه ساختار</w:t>
      </w:r>
      <w:r w:rsidRPr="000A3A21">
        <w:rPr>
          <w:rFonts w:cs="B Lotus" w:hint="cs"/>
          <w:sz w:val="28"/>
          <w:szCs w:val="28"/>
          <w:rtl/>
        </w:rPr>
        <w:t>ی</w:t>
      </w:r>
      <w:r w:rsidRPr="000A3A21">
        <w:rPr>
          <w:rFonts w:cs="B Lotus"/>
          <w:sz w:val="28"/>
          <w:szCs w:val="28"/>
          <w:rtl/>
        </w:rPr>
        <w:t xml:space="preserve"> است که منعکس‌کنند</w:t>
      </w:r>
      <w:r w:rsidRPr="000A3A21">
        <w:rPr>
          <w:rFonts w:cs="B Lotus" w:hint="cs"/>
          <w:sz w:val="28"/>
          <w:szCs w:val="28"/>
          <w:rtl/>
        </w:rPr>
        <w:t>ة</w:t>
      </w:r>
      <w:r w:rsidRPr="000A3A21">
        <w:rPr>
          <w:rFonts w:cs="B Lotus"/>
          <w:sz w:val="28"/>
          <w:szCs w:val="28"/>
          <w:rtl/>
        </w:rPr>
        <w:t xml:space="preserve"> سوگ</w:t>
      </w:r>
      <w:r w:rsidRPr="000A3A21">
        <w:rPr>
          <w:rFonts w:cs="B Lotus" w:hint="cs"/>
          <w:sz w:val="28"/>
          <w:szCs w:val="28"/>
          <w:rtl/>
        </w:rPr>
        <w:t>ی</w:t>
      </w:r>
      <w:r w:rsidRPr="000A3A21">
        <w:rPr>
          <w:rFonts w:cs="B Lotus" w:hint="eastAsia"/>
          <w:sz w:val="28"/>
          <w:szCs w:val="28"/>
          <w:rtl/>
        </w:rPr>
        <w:t>ر</w:t>
      </w:r>
      <w:r w:rsidRPr="000A3A21">
        <w:rPr>
          <w:rFonts w:cs="B Lotus" w:hint="cs"/>
          <w:sz w:val="28"/>
          <w:szCs w:val="28"/>
          <w:rtl/>
        </w:rPr>
        <w:t>ی‌</w:t>
      </w:r>
      <w:r w:rsidRPr="000A3A21">
        <w:rPr>
          <w:rFonts w:cs="B Lotus"/>
          <w:sz w:val="28"/>
          <w:szCs w:val="28"/>
          <w:rtl/>
        </w:rPr>
        <w:t>ها و محدود</w:t>
      </w:r>
      <w:r w:rsidRPr="000A3A21">
        <w:rPr>
          <w:rFonts w:cs="B Lotus" w:hint="cs"/>
          <w:sz w:val="28"/>
          <w:szCs w:val="28"/>
          <w:rtl/>
        </w:rPr>
        <w:t>ی</w:t>
      </w:r>
      <w:r w:rsidRPr="000A3A21">
        <w:rPr>
          <w:rFonts w:cs="B Lotus" w:hint="eastAsia"/>
          <w:sz w:val="28"/>
          <w:szCs w:val="28"/>
          <w:rtl/>
        </w:rPr>
        <w:t>ت</w:t>
      </w:r>
      <w:r w:rsidRPr="000A3A21">
        <w:rPr>
          <w:rFonts w:cs="B Lotus" w:hint="cs"/>
          <w:sz w:val="28"/>
          <w:szCs w:val="28"/>
          <w:rtl/>
        </w:rPr>
        <w:t>‌</w:t>
      </w:r>
      <w:r w:rsidRPr="000A3A21">
        <w:rPr>
          <w:rFonts w:cs="B Lotus"/>
          <w:sz w:val="28"/>
          <w:szCs w:val="28"/>
          <w:rtl/>
        </w:rPr>
        <w:t>ها</w:t>
      </w:r>
      <w:r w:rsidRPr="000A3A21">
        <w:rPr>
          <w:rFonts w:cs="B Lotus" w:hint="cs"/>
          <w:sz w:val="28"/>
          <w:szCs w:val="28"/>
          <w:rtl/>
        </w:rPr>
        <w:t>ی</w:t>
      </w:r>
      <w:r w:rsidRPr="000A3A21">
        <w:rPr>
          <w:rFonts w:cs="B Lotus"/>
          <w:sz w:val="28"/>
          <w:szCs w:val="28"/>
          <w:rtl/>
        </w:rPr>
        <w:t xml:space="preserve"> فرهنگ</w:t>
      </w:r>
      <w:r w:rsidRPr="000A3A21">
        <w:rPr>
          <w:rFonts w:cs="B Lotus" w:hint="cs"/>
          <w:sz w:val="28"/>
          <w:szCs w:val="28"/>
          <w:rtl/>
        </w:rPr>
        <w:t>ی</w:t>
      </w:r>
      <w:r w:rsidRPr="000A3A21">
        <w:rPr>
          <w:rFonts w:cs="B Lotus"/>
          <w:sz w:val="28"/>
          <w:szCs w:val="28"/>
          <w:rtl/>
        </w:rPr>
        <w:t xml:space="preserve"> است. همچن</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شواهد</w:t>
      </w:r>
      <w:r w:rsidRPr="000A3A21">
        <w:rPr>
          <w:rFonts w:cs="B Lotus" w:hint="cs"/>
          <w:sz w:val="28"/>
          <w:szCs w:val="28"/>
          <w:rtl/>
        </w:rPr>
        <w:t>ی</w:t>
      </w:r>
      <w:r w:rsidRPr="000A3A21">
        <w:rPr>
          <w:rFonts w:cs="B Lotus"/>
          <w:sz w:val="28"/>
          <w:szCs w:val="28"/>
          <w:rtl/>
        </w:rPr>
        <w:t xml:space="preserve"> برا</w:t>
      </w:r>
      <w:r w:rsidRPr="000A3A21">
        <w:rPr>
          <w:rFonts w:cs="B Lotus" w:hint="cs"/>
          <w:sz w:val="28"/>
          <w:szCs w:val="28"/>
          <w:rtl/>
        </w:rPr>
        <w:t>ی</w:t>
      </w:r>
      <w:r w:rsidRPr="000A3A21">
        <w:rPr>
          <w:rFonts w:cs="B Lotus"/>
          <w:sz w:val="28"/>
          <w:szCs w:val="28"/>
          <w:rtl/>
        </w:rPr>
        <w:t xml:space="preserve"> تنوع درون فرد</w:t>
      </w:r>
      <w:r w:rsidRPr="000A3A21">
        <w:rPr>
          <w:rFonts w:cs="B Lotus" w:hint="cs"/>
          <w:sz w:val="28"/>
          <w:szCs w:val="28"/>
          <w:rtl/>
        </w:rPr>
        <w:t>ی</w:t>
      </w:r>
      <w:r w:rsidRPr="000A3A21">
        <w:rPr>
          <w:rFonts w:cs="B Lotus"/>
          <w:sz w:val="28"/>
          <w:szCs w:val="28"/>
          <w:rtl/>
        </w:rPr>
        <w:t xml:space="preserve"> از مطالعات</w:t>
      </w:r>
      <w:r w:rsidRPr="000A3A21">
        <w:rPr>
          <w:rFonts w:cs="B Lotus" w:hint="cs"/>
          <w:sz w:val="28"/>
          <w:szCs w:val="28"/>
          <w:rtl/>
        </w:rPr>
        <w:t>ی</w:t>
      </w:r>
      <w:r w:rsidRPr="000A3A21">
        <w:rPr>
          <w:rFonts w:cs="B Lotus"/>
          <w:sz w:val="28"/>
          <w:szCs w:val="28"/>
          <w:rtl/>
        </w:rPr>
        <w:t xml:space="preserve"> بدست م</w:t>
      </w:r>
      <w:r w:rsidRPr="000A3A21">
        <w:rPr>
          <w:rFonts w:cs="B Lotus" w:hint="cs"/>
          <w:sz w:val="28"/>
          <w:szCs w:val="28"/>
          <w:rtl/>
        </w:rPr>
        <w:t>ی‌</w:t>
      </w:r>
      <w:r w:rsidRPr="000A3A21">
        <w:rPr>
          <w:rFonts w:cs="B Lotus" w:hint="eastAsia"/>
          <w:sz w:val="28"/>
          <w:szCs w:val="28"/>
          <w:rtl/>
        </w:rPr>
        <w:t>آ</w:t>
      </w:r>
      <w:r w:rsidRPr="000A3A21">
        <w:rPr>
          <w:rFonts w:cs="B Lotus" w:hint="cs"/>
          <w:sz w:val="28"/>
          <w:szCs w:val="28"/>
          <w:rtl/>
        </w:rPr>
        <w:t>ی</w:t>
      </w:r>
      <w:r w:rsidRPr="000A3A21">
        <w:rPr>
          <w:rFonts w:cs="B Lotus" w:hint="eastAsia"/>
          <w:sz w:val="28"/>
          <w:szCs w:val="28"/>
          <w:rtl/>
        </w:rPr>
        <w:t>د</w:t>
      </w:r>
      <w:r w:rsidRPr="000A3A21">
        <w:rPr>
          <w:rFonts w:cs="B Lotus"/>
          <w:sz w:val="28"/>
          <w:szCs w:val="28"/>
          <w:rtl/>
        </w:rPr>
        <w:t xml:space="preserve"> که نشان م</w:t>
      </w:r>
      <w:r w:rsidRPr="000A3A21">
        <w:rPr>
          <w:rFonts w:cs="B Lotus" w:hint="cs"/>
          <w:sz w:val="28"/>
          <w:szCs w:val="28"/>
          <w:rtl/>
        </w:rPr>
        <w:t>ی‌</w:t>
      </w:r>
      <w:r w:rsidRPr="000A3A21">
        <w:rPr>
          <w:rFonts w:cs="B Lotus" w:hint="eastAsia"/>
          <w:sz w:val="28"/>
          <w:szCs w:val="28"/>
          <w:rtl/>
        </w:rPr>
        <w:t>دهد</w:t>
      </w:r>
      <w:r w:rsidRPr="000A3A21">
        <w:rPr>
          <w:rFonts w:cs="B Lotus"/>
          <w:sz w:val="28"/>
          <w:szCs w:val="28"/>
          <w:rtl/>
        </w:rPr>
        <w:t xml:space="preserve"> م</w:t>
      </w:r>
      <w:r w:rsidRPr="000A3A21">
        <w:rPr>
          <w:rFonts w:cs="B Lotus" w:hint="cs"/>
          <w:sz w:val="28"/>
          <w:szCs w:val="28"/>
          <w:rtl/>
        </w:rPr>
        <w:t>ی</w:t>
      </w:r>
      <w:r w:rsidRPr="000A3A21">
        <w:rPr>
          <w:rFonts w:cs="B Lotus" w:hint="eastAsia"/>
          <w:sz w:val="28"/>
          <w:szCs w:val="28"/>
          <w:rtl/>
        </w:rPr>
        <w:t>زان</w:t>
      </w:r>
      <w:r w:rsidRPr="000A3A21">
        <w:rPr>
          <w:rFonts w:cs="B Lotus"/>
          <w:sz w:val="28"/>
          <w:szCs w:val="28"/>
          <w:rtl/>
        </w:rPr>
        <w:t xml:space="preserve"> ادغام خود-د</w:t>
      </w:r>
      <w:r w:rsidRPr="000A3A21">
        <w:rPr>
          <w:rFonts w:cs="B Lotus" w:hint="cs"/>
          <w:sz w:val="28"/>
          <w:szCs w:val="28"/>
          <w:rtl/>
        </w:rPr>
        <w:t>ی</w:t>
      </w:r>
      <w:r w:rsidRPr="000A3A21">
        <w:rPr>
          <w:rFonts w:cs="B Lotus" w:hint="eastAsia"/>
          <w:sz w:val="28"/>
          <w:szCs w:val="28"/>
          <w:rtl/>
        </w:rPr>
        <w:t>گر</w:t>
      </w:r>
      <w:r w:rsidRPr="000A3A21">
        <w:rPr>
          <w:rFonts w:cs="B Lotus" w:hint="cs"/>
          <w:sz w:val="28"/>
          <w:szCs w:val="28"/>
          <w:rtl/>
        </w:rPr>
        <w:t>ی</w:t>
      </w:r>
      <w:r w:rsidRPr="000A3A21">
        <w:rPr>
          <w:rFonts w:cs="B Lotus"/>
          <w:sz w:val="28"/>
          <w:szCs w:val="28"/>
          <w:rtl/>
        </w:rPr>
        <w:t xml:space="preserve"> نسبت به عوامل موقع</w:t>
      </w:r>
      <w:r w:rsidRPr="000A3A21">
        <w:rPr>
          <w:rFonts w:cs="B Lotus" w:hint="cs"/>
          <w:sz w:val="28"/>
          <w:szCs w:val="28"/>
          <w:rtl/>
        </w:rPr>
        <w:t>ی</w:t>
      </w:r>
      <w:r w:rsidRPr="000A3A21">
        <w:rPr>
          <w:rFonts w:cs="B Lotus" w:hint="eastAsia"/>
          <w:sz w:val="28"/>
          <w:szCs w:val="28"/>
          <w:rtl/>
        </w:rPr>
        <w:t>ت</w:t>
      </w:r>
      <w:r w:rsidRPr="000A3A21">
        <w:rPr>
          <w:rFonts w:cs="B Lotus" w:hint="cs"/>
          <w:sz w:val="28"/>
          <w:szCs w:val="28"/>
          <w:rtl/>
        </w:rPr>
        <w:t>ی</w:t>
      </w:r>
      <w:r w:rsidRPr="000A3A21">
        <w:rPr>
          <w:rFonts w:cs="B Lotus"/>
          <w:sz w:val="28"/>
          <w:szCs w:val="28"/>
          <w:rtl/>
        </w:rPr>
        <w:t xml:space="preserve"> حساس است</w:t>
      </w:r>
      <w:r w:rsidRPr="000A3A21">
        <w:rPr>
          <w:rFonts w:cs="B Lotus" w:hint="cs"/>
          <w:sz w:val="28"/>
          <w:szCs w:val="28"/>
          <w:rtl/>
        </w:rPr>
        <w:t xml:space="preserve"> (کلازاتو و همکاران، 2013). </w:t>
      </w:r>
    </w:p>
    <w:p w14:paraId="1218A000" w14:textId="77777777" w:rsidR="00476914" w:rsidRDefault="00476914" w:rsidP="00476914">
      <w:pPr>
        <w:bidi/>
        <w:spacing w:line="276" w:lineRule="auto"/>
        <w:ind w:firstLine="567"/>
        <w:jc w:val="both"/>
        <w:rPr>
          <w:rFonts w:cs="B Lotus"/>
          <w:sz w:val="28"/>
          <w:szCs w:val="28"/>
          <w:rtl/>
        </w:rPr>
      </w:pPr>
      <w:r w:rsidRPr="000A3A21">
        <w:rPr>
          <w:rFonts w:cs="B Lotus"/>
          <w:sz w:val="28"/>
          <w:szCs w:val="28"/>
          <w:rtl/>
        </w:rPr>
        <w:t>جوامع غرب</w:t>
      </w:r>
      <w:r w:rsidRPr="000A3A21">
        <w:rPr>
          <w:rFonts w:cs="B Lotus" w:hint="cs"/>
          <w:sz w:val="28"/>
          <w:szCs w:val="28"/>
          <w:rtl/>
        </w:rPr>
        <w:t>ی</w:t>
      </w:r>
      <w:r w:rsidRPr="000A3A21">
        <w:rPr>
          <w:rFonts w:cs="B Lotus"/>
          <w:sz w:val="28"/>
          <w:szCs w:val="28"/>
          <w:rtl/>
        </w:rPr>
        <w:t xml:space="preserve"> معمولاً ا</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را مسلم م</w:t>
      </w:r>
      <w:r w:rsidRPr="000A3A21">
        <w:rPr>
          <w:rFonts w:cs="B Lotus" w:hint="cs"/>
          <w:sz w:val="28"/>
          <w:szCs w:val="28"/>
          <w:rtl/>
        </w:rPr>
        <w:t>ی‌</w:t>
      </w:r>
      <w:r w:rsidRPr="000A3A21">
        <w:rPr>
          <w:rFonts w:cs="B Lotus" w:hint="eastAsia"/>
          <w:sz w:val="28"/>
          <w:szCs w:val="28"/>
          <w:rtl/>
        </w:rPr>
        <w:t>دانند</w:t>
      </w:r>
      <w:r w:rsidRPr="000A3A21">
        <w:rPr>
          <w:rFonts w:cs="B Lotus"/>
          <w:sz w:val="28"/>
          <w:szCs w:val="28"/>
          <w:rtl/>
        </w:rPr>
        <w:t xml:space="preserve"> که مردم دارا</w:t>
      </w:r>
      <w:r w:rsidRPr="000A3A21">
        <w:rPr>
          <w:rFonts w:cs="B Lotus" w:hint="cs"/>
          <w:sz w:val="28"/>
          <w:szCs w:val="28"/>
          <w:rtl/>
        </w:rPr>
        <w:t>ی</w:t>
      </w:r>
      <w:r w:rsidRPr="000A3A21">
        <w:rPr>
          <w:rFonts w:cs="B Lotus"/>
          <w:sz w:val="28"/>
          <w:szCs w:val="28"/>
          <w:rtl/>
        </w:rPr>
        <w:t xml:space="preserve"> نوع</w:t>
      </w:r>
      <w:r w:rsidRPr="000A3A21">
        <w:rPr>
          <w:rFonts w:cs="B Lotus" w:hint="cs"/>
          <w:sz w:val="28"/>
          <w:szCs w:val="28"/>
          <w:rtl/>
        </w:rPr>
        <w:t>ی</w:t>
      </w:r>
      <w:r w:rsidRPr="000A3A21">
        <w:rPr>
          <w:rFonts w:cs="B Lotus"/>
          <w:sz w:val="28"/>
          <w:szCs w:val="28"/>
          <w:rtl/>
        </w:rPr>
        <w:t xml:space="preserve"> «خود» هستند، مفهوم</w:t>
      </w:r>
      <w:r w:rsidRPr="000A3A21">
        <w:rPr>
          <w:rFonts w:cs="B Lotus" w:hint="cs"/>
          <w:sz w:val="28"/>
          <w:szCs w:val="28"/>
          <w:rtl/>
        </w:rPr>
        <w:t>ی</w:t>
      </w:r>
      <w:r w:rsidRPr="000A3A21">
        <w:rPr>
          <w:rFonts w:cs="B Lotus"/>
          <w:sz w:val="28"/>
          <w:szCs w:val="28"/>
          <w:rtl/>
        </w:rPr>
        <w:t xml:space="preserve"> که به هو</w:t>
      </w:r>
      <w:r w:rsidRPr="000A3A21">
        <w:rPr>
          <w:rFonts w:cs="B Lotus" w:hint="cs"/>
          <w:sz w:val="28"/>
          <w:szCs w:val="28"/>
          <w:rtl/>
        </w:rPr>
        <w:t>ی</w:t>
      </w:r>
      <w:r w:rsidRPr="000A3A21">
        <w:rPr>
          <w:rFonts w:cs="B Lotus" w:hint="eastAsia"/>
          <w:sz w:val="28"/>
          <w:szCs w:val="28"/>
          <w:rtl/>
        </w:rPr>
        <w:t>ت</w:t>
      </w:r>
      <w:r w:rsidRPr="000A3A21">
        <w:rPr>
          <w:rFonts w:cs="B Lotus"/>
          <w:sz w:val="28"/>
          <w:szCs w:val="28"/>
          <w:rtl/>
        </w:rPr>
        <w:t xml:space="preserve"> پد</w:t>
      </w:r>
      <w:r w:rsidRPr="000A3A21">
        <w:rPr>
          <w:rFonts w:cs="B Lotus" w:hint="cs"/>
          <w:sz w:val="28"/>
          <w:szCs w:val="28"/>
          <w:rtl/>
        </w:rPr>
        <w:t>ی</w:t>
      </w:r>
      <w:r w:rsidRPr="000A3A21">
        <w:rPr>
          <w:rFonts w:cs="B Lotus" w:hint="eastAsia"/>
          <w:sz w:val="28"/>
          <w:szCs w:val="28"/>
          <w:rtl/>
        </w:rPr>
        <w:t>دار</w:t>
      </w:r>
      <w:r w:rsidRPr="000A3A21">
        <w:rPr>
          <w:rFonts w:cs="B Lotus" w:hint="cs"/>
          <w:sz w:val="28"/>
          <w:szCs w:val="28"/>
          <w:rtl/>
        </w:rPr>
        <w:t>ی</w:t>
      </w:r>
      <w:r w:rsidRPr="000A3A21">
        <w:rPr>
          <w:rFonts w:cs="B Lotus"/>
          <w:sz w:val="28"/>
          <w:szCs w:val="28"/>
          <w:rtl/>
        </w:rPr>
        <w:t xml:space="preserve"> و اجتماع</w:t>
      </w:r>
      <w:r w:rsidRPr="000A3A21">
        <w:rPr>
          <w:rFonts w:cs="B Lotus" w:hint="cs"/>
          <w:sz w:val="28"/>
          <w:szCs w:val="28"/>
          <w:rtl/>
        </w:rPr>
        <w:t>ی</w:t>
      </w:r>
      <w:r w:rsidRPr="000A3A21">
        <w:rPr>
          <w:rFonts w:cs="B Lotus"/>
          <w:sz w:val="28"/>
          <w:szCs w:val="28"/>
          <w:rtl/>
        </w:rPr>
        <w:t xml:space="preserve"> </w:t>
      </w:r>
      <w:r w:rsidRPr="000A3A21">
        <w:rPr>
          <w:rFonts w:cs="B Lotus" w:hint="cs"/>
          <w:sz w:val="28"/>
          <w:szCs w:val="28"/>
          <w:rtl/>
        </w:rPr>
        <w:t>ی</w:t>
      </w:r>
      <w:r w:rsidRPr="000A3A21">
        <w:rPr>
          <w:rFonts w:cs="B Lotus" w:hint="eastAsia"/>
          <w:sz w:val="28"/>
          <w:szCs w:val="28"/>
          <w:rtl/>
        </w:rPr>
        <w:t>ک</w:t>
      </w:r>
      <w:r w:rsidRPr="000A3A21">
        <w:rPr>
          <w:rFonts w:cs="B Lotus"/>
          <w:sz w:val="28"/>
          <w:szCs w:val="28"/>
          <w:rtl/>
        </w:rPr>
        <w:t xml:space="preserve"> فرد در طول زمان و مسئول</w:t>
      </w:r>
      <w:r w:rsidRPr="000A3A21">
        <w:rPr>
          <w:rFonts w:cs="B Lotus" w:hint="cs"/>
          <w:sz w:val="28"/>
          <w:szCs w:val="28"/>
          <w:rtl/>
        </w:rPr>
        <w:t>ی</w:t>
      </w:r>
      <w:r w:rsidRPr="000A3A21">
        <w:rPr>
          <w:rFonts w:cs="B Lotus" w:hint="eastAsia"/>
          <w:sz w:val="28"/>
          <w:szCs w:val="28"/>
          <w:rtl/>
        </w:rPr>
        <w:t>ت</w:t>
      </w:r>
      <w:r w:rsidRPr="000A3A21">
        <w:rPr>
          <w:rFonts w:cs="B Lotus"/>
          <w:sz w:val="28"/>
          <w:szCs w:val="28"/>
          <w:rtl/>
        </w:rPr>
        <w:t xml:space="preserve"> او در قبال اعمالش اشاره دارد. </w:t>
      </w:r>
      <w:r w:rsidRPr="000A3A21">
        <w:rPr>
          <w:rFonts w:cs="B Lotus" w:hint="cs"/>
          <w:sz w:val="28"/>
          <w:szCs w:val="28"/>
          <w:rtl/>
        </w:rPr>
        <w:t xml:space="preserve">اما </w:t>
      </w:r>
      <w:r w:rsidRPr="000A3A21">
        <w:rPr>
          <w:rFonts w:cs="B Lotus"/>
          <w:sz w:val="28"/>
          <w:szCs w:val="28"/>
          <w:rtl/>
        </w:rPr>
        <w:t>فرهنگ</w:t>
      </w:r>
      <w:r w:rsidRPr="000A3A21">
        <w:rPr>
          <w:rFonts w:cs="B Lotus" w:hint="cs"/>
          <w:sz w:val="28"/>
          <w:szCs w:val="28"/>
          <w:rtl/>
        </w:rPr>
        <w:t>‌</w:t>
      </w:r>
      <w:r w:rsidRPr="000A3A21">
        <w:rPr>
          <w:rFonts w:cs="B Lotus"/>
          <w:sz w:val="28"/>
          <w:szCs w:val="28"/>
          <w:rtl/>
        </w:rPr>
        <w:t>ها</w:t>
      </w:r>
      <w:r w:rsidRPr="000A3A21">
        <w:rPr>
          <w:rFonts w:cs="B Lotus" w:hint="cs"/>
          <w:sz w:val="28"/>
          <w:szCs w:val="28"/>
          <w:rtl/>
        </w:rPr>
        <w:t>ی</w:t>
      </w:r>
      <w:r w:rsidRPr="000A3A21">
        <w:rPr>
          <w:rFonts w:cs="B Lotus"/>
          <w:sz w:val="28"/>
          <w:szCs w:val="28"/>
          <w:rtl/>
        </w:rPr>
        <w:t xml:space="preserve"> شرق</w:t>
      </w:r>
      <w:r w:rsidRPr="000A3A21">
        <w:rPr>
          <w:rFonts w:cs="B Lotus" w:hint="cs"/>
          <w:sz w:val="28"/>
          <w:szCs w:val="28"/>
          <w:rtl/>
        </w:rPr>
        <w:t>ی</w:t>
      </w:r>
      <w:r w:rsidRPr="000A3A21">
        <w:rPr>
          <w:rFonts w:cs="B Lotus"/>
          <w:sz w:val="28"/>
          <w:szCs w:val="28"/>
          <w:rtl/>
        </w:rPr>
        <w:t xml:space="preserve"> اغلب </w:t>
      </w:r>
      <w:r w:rsidRPr="000A3A21">
        <w:rPr>
          <w:rFonts w:cs="B Lotus" w:hint="cs"/>
          <w:sz w:val="28"/>
          <w:szCs w:val="28"/>
          <w:rtl/>
        </w:rPr>
        <w:t xml:space="preserve">در مورد "خود" </w:t>
      </w:r>
      <w:r w:rsidRPr="000A3A21">
        <w:rPr>
          <w:rFonts w:cs="B Lotus"/>
          <w:sz w:val="28"/>
          <w:szCs w:val="28"/>
          <w:rtl/>
        </w:rPr>
        <w:t>بدب</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هستند. به عنوان مثال، بود</w:t>
      </w:r>
      <w:r w:rsidRPr="000A3A21">
        <w:rPr>
          <w:rFonts w:cs="B Lotus" w:hint="cs"/>
          <w:sz w:val="28"/>
          <w:szCs w:val="28"/>
          <w:rtl/>
        </w:rPr>
        <w:t>ی</w:t>
      </w:r>
      <w:r w:rsidRPr="000A3A21">
        <w:rPr>
          <w:rFonts w:cs="B Lotus" w:hint="eastAsia"/>
          <w:sz w:val="28"/>
          <w:szCs w:val="28"/>
          <w:rtl/>
        </w:rPr>
        <w:t>سم</w:t>
      </w:r>
      <w:r w:rsidRPr="000A3A21">
        <w:rPr>
          <w:rFonts w:cs="B Lotus"/>
          <w:sz w:val="28"/>
          <w:szCs w:val="28"/>
          <w:rtl/>
        </w:rPr>
        <w:t xml:space="preserve"> </w:t>
      </w:r>
      <w:r w:rsidRPr="000A3A21">
        <w:rPr>
          <w:rFonts w:cs="B Lotus" w:hint="cs"/>
          <w:sz w:val="28"/>
          <w:szCs w:val="28"/>
          <w:rtl/>
        </w:rPr>
        <w:t>"</w:t>
      </w:r>
      <w:r w:rsidRPr="000A3A21">
        <w:rPr>
          <w:rFonts w:cs="B Lotus"/>
          <w:sz w:val="28"/>
          <w:szCs w:val="28"/>
          <w:rtl/>
        </w:rPr>
        <w:t>خود</w:t>
      </w:r>
      <w:r w:rsidRPr="000A3A21">
        <w:rPr>
          <w:rFonts w:cs="B Lotus" w:hint="cs"/>
          <w:sz w:val="28"/>
          <w:szCs w:val="28"/>
          <w:rtl/>
        </w:rPr>
        <w:t>"</w:t>
      </w:r>
      <w:r w:rsidRPr="000A3A21">
        <w:rPr>
          <w:rFonts w:cs="B Lotus"/>
          <w:sz w:val="28"/>
          <w:szCs w:val="28"/>
          <w:rtl/>
        </w:rPr>
        <w:t xml:space="preserve"> را فقط </w:t>
      </w:r>
      <w:r w:rsidRPr="000A3A21">
        <w:rPr>
          <w:rFonts w:cs="B Lotus" w:hint="cs"/>
          <w:sz w:val="28"/>
          <w:szCs w:val="28"/>
          <w:rtl/>
        </w:rPr>
        <w:t xml:space="preserve">یک </w:t>
      </w:r>
      <w:r w:rsidRPr="000A3A21">
        <w:rPr>
          <w:rFonts w:cs="B Lotus"/>
          <w:sz w:val="28"/>
          <w:szCs w:val="28"/>
          <w:rtl/>
        </w:rPr>
        <w:t>ظاهر م</w:t>
      </w:r>
      <w:r w:rsidRPr="000A3A21">
        <w:rPr>
          <w:rFonts w:cs="B Lotus" w:hint="cs"/>
          <w:sz w:val="28"/>
          <w:szCs w:val="28"/>
          <w:rtl/>
        </w:rPr>
        <w:t>ی‌</w:t>
      </w:r>
      <w:r w:rsidRPr="000A3A21">
        <w:rPr>
          <w:rFonts w:cs="B Lotus"/>
          <w:sz w:val="28"/>
          <w:szCs w:val="28"/>
          <w:rtl/>
        </w:rPr>
        <w:t>داند و به دنبا</w:t>
      </w:r>
      <w:r w:rsidRPr="000A3A21">
        <w:rPr>
          <w:rFonts w:cs="B Lotus" w:hint="eastAsia"/>
          <w:sz w:val="28"/>
          <w:szCs w:val="28"/>
          <w:rtl/>
        </w:rPr>
        <w:t>ل</w:t>
      </w:r>
      <w:r w:rsidRPr="000A3A21">
        <w:rPr>
          <w:rFonts w:cs="B Lotus"/>
          <w:sz w:val="28"/>
          <w:szCs w:val="28"/>
          <w:rtl/>
        </w:rPr>
        <w:t xml:space="preserve"> غلبه بر آن از طر</w:t>
      </w:r>
      <w:r w:rsidRPr="000A3A21">
        <w:rPr>
          <w:rFonts w:cs="B Lotus" w:hint="cs"/>
          <w:sz w:val="28"/>
          <w:szCs w:val="28"/>
          <w:rtl/>
        </w:rPr>
        <w:t>ی</w:t>
      </w:r>
      <w:r w:rsidRPr="000A3A21">
        <w:rPr>
          <w:rFonts w:cs="B Lotus" w:hint="eastAsia"/>
          <w:sz w:val="28"/>
          <w:szCs w:val="28"/>
          <w:rtl/>
        </w:rPr>
        <w:t>ق</w:t>
      </w:r>
      <w:r w:rsidRPr="000A3A21">
        <w:rPr>
          <w:rFonts w:cs="B Lotus"/>
          <w:sz w:val="28"/>
          <w:szCs w:val="28"/>
          <w:rtl/>
        </w:rPr>
        <w:t xml:space="preserve"> آموزش ذهن</w:t>
      </w:r>
      <w:r w:rsidRPr="000A3A21">
        <w:rPr>
          <w:rFonts w:cs="B Lotus" w:hint="cs"/>
          <w:sz w:val="28"/>
          <w:szCs w:val="28"/>
          <w:rtl/>
        </w:rPr>
        <w:t>ی</w:t>
      </w:r>
      <w:r w:rsidRPr="000A3A21">
        <w:rPr>
          <w:rFonts w:cs="B Lotus"/>
          <w:sz w:val="28"/>
          <w:szCs w:val="28"/>
          <w:rtl/>
        </w:rPr>
        <w:t xml:space="preserve"> س</w:t>
      </w:r>
      <w:r w:rsidRPr="000A3A21">
        <w:rPr>
          <w:rFonts w:cs="B Lotus" w:hint="cs"/>
          <w:sz w:val="28"/>
          <w:szCs w:val="28"/>
          <w:rtl/>
        </w:rPr>
        <w:t>ی</w:t>
      </w:r>
      <w:r w:rsidRPr="000A3A21">
        <w:rPr>
          <w:rFonts w:cs="B Lotus" w:hint="eastAsia"/>
          <w:sz w:val="28"/>
          <w:szCs w:val="28"/>
          <w:rtl/>
        </w:rPr>
        <w:t>ستمات</w:t>
      </w:r>
      <w:r w:rsidRPr="000A3A21">
        <w:rPr>
          <w:rFonts w:cs="B Lotus" w:hint="cs"/>
          <w:sz w:val="28"/>
          <w:szCs w:val="28"/>
          <w:rtl/>
        </w:rPr>
        <w:t>ی</w:t>
      </w:r>
      <w:r w:rsidRPr="000A3A21">
        <w:rPr>
          <w:rFonts w:cs="B Lotus" w:hint="eastAsia"/>
          <w:sz w:val="28"/>
          <w:szCs w:val="28"/>
          <w:rtl/>
        </w:rPr>
        <w:t>ک</w:t>
      </w:r>
      <w:r w:rsidRPr="000A3A21">
        <w:rPr>
          <w:rFonts w:cs="B Lotus"/>
          <w:sz w:val="28"/>
          <w:szCs w:val="28"/>
          <w:rtl/>
        </w:rPr>
        <w:t xml:space="preserve"> است </w:t>
      </w:r>
      <w:r w:rsidRPr="000A3A21">
        <w:rPr>
          <w:rFonts w:cs="B Lotus" w:hint="cs"/>
          <w:sz w:val="28"/>
          <w:szCs w:val="28"/>
          <w:rtl/>
        </w:rPr>
        <w:t>(دنت</w:t>
      </w:r>
      <w:r w:rsidRPr="000A3A21">
        <w:rPr>
          <w:rStyle w:val="FootnoteReference"/>
          <w:rFonts w:cs="B Lotus"/>
          <w:sz w:val="28"/>
          <w:szCs w:val="28"/>
          <w:rtl/>
        </w:rPr>
        <w:footnoteReference w:id="4"/>
      </w:r>
      <w:r w:rsidRPr="000A3A21">
        <w:rPr>
          <w:rFonts w:cs="B Lotus" w:hint="cs"/>
          <w:sz w:val="28"/>
          <w:szCs w:val="28"/>
          <w:rtl/>
        </w:rPr>
        <w:t xml:space="preserve">، 1992). </w:t>
      </w:r>
    </w:p>
    <w:p w14:paraId="55BED4AC" w14:textId="77777777" w:rsidR="00476914" w:rsidRPr="000A3A21" w:rsidRDefault="00476914" w:rsidP="00476914">
      <w:pPr>
        <w:bidi/>
        <w:spacing w:line="276" w:lineRule="auto"/>
        <w:ind w:firstLine="567"/>
        <w:jc w:val="both"/>
        <w:rPr>
          <w:rFonts w:cs="B Lotus"/>
          <w:sz w:val="28"/>
          <w:szCs w:val="28"/>
          <w:rtl/>
        </w:rPr>
      </w:pPr>
      <w:r w:rsidRPr="000A3A21">
        <w:rPr>
          <w:rFonts w:cs="B Lotus"/>
          <w:sz w:val="28"/>
          <w:szCs w:val="28"/>
          <w:rtl/>
        </w:rPr>
        <w:t>در هم</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راستا، اخ</w:t>
      </w:r>
      <w:r w:rsidRPr="000A3A21">
        <w:rPr>
          <w:rFonts w:cs="B Lotus" w:hint="cs"/>
          <w:sz w:val="28"/>
          <w:szCs w:val="28"/>
          <w:rtl/>
        </w:rPr>
        <w:t>ی</w:t>
      </w:r>
      <w:r w:rsidRPr="000A3A21">
        <w:rPr>
          <w:rFonts w:cs="B Lotus" w:hint="eastAsia"/>
          <w:sz w:val="28"/>
          <w:szCs w:val="28"/>
          <w:rtl/>
        </w:rPr>
        <w:t>راً</w:t>
      </w:r>
      <w:r w:rsidRPr="000A3A21">
        <w:rPr>
          <w:rFonts w:cs="B Lotus"/>
          <w:sz w:val="28"/>
          <w:szCs w:val="28"/>
          <w:rtl/>
        </w:rPr>
        <w:t xml:space="preserve"> نشان داده شده که تمر</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بودا</w:t>
      </w:r>
      <w:r w:rsidRPr="000A3A21">
        <w:rPr>
          <w:rFonts w:cs="B Lotus" w:hint="cs"/>
          <w:sz w:val="28"/>
          <w:szCs w:val="28"/>
          <w:rtl/>
        </w:rPr>
        <w:t>یی</w:t>
      </w:r>
      <w:r w:rsidRPr="000A3A21">
        <w:rPr>
          <w:rFonts w:cs="B Lotus" w:hint="eastAsia"/>
          <w:sz w:val="28"/>
          <w:szCs w:val="28"/>
          <w:rtl/>
        </w:rPr>
        <w:t>،</w:t>
      </w:r>
      <w:r w:rsidRPr="000A3A21">
        <w:rPr>
          <w:rFonts w:cs="B Lotus"/>
          <w:sz w:val="28"/>
          <w:szCs w:val="28"/>
          <w:rtl/>
        </w:rPr>
        <w:t xml:space="preserve"> که </w:t>
      </w:r>
      <w:r w:rsidRPr="000A3A21">
        <w:rPr>
          <w:rFonts w:cs="B Lotus" w:hint="cs"/>
          <w:sz w:val="28"/>
          <w:szCs w:val="28"/>
          <w:rtl/>
        </w:rPr>
        <w:t>هدفش</w:t>
      </w:r>
      <w:r w:rsidRPr="000A3A21">
        <w:rPr>
          <w:rFonts w:cs="B Lotus"/>
          <w:sz w:val="28"/>
          <w:szCs w:val="28"/>
          <w:rtl/>
        </w:rPr>
        <w:t xml:space="preserve"> "</w:t>
      </w:r>
      <w:r w:rsidRPr="000A3A21">
        <w:rPr>
          <w:rFonts w:cs="B Lotus" w:hint="cs"/>
          <w:sz w:val="28"/>
          <w:szCs w:val="28"/>
          <w:rtl/>
        </w:rPr>
        <w:t xml:space="preserve">حذف </w:t>
      </w:r>
      <w:r w:rsidRPr="000A3A21">
        <w:rPr>
          <w:rFonts w:cs="B Lotus"/>
          <w:sz w:val="28"/>
          <w:szCs w:val="28"/>
          <w:rtl/>
        </w:rPr>
        <w:t>موانع ب</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w:t>
      </w:r>
      <w:r w:rsidRPr="000A3A21">
        <w:rPr>
          <w:rFonts w:cs="B Lotus" w:hint="cs"/>
          <w:sz w:val="28"/>
          <w:szCs w:val="28"/>
          <w:rtl/>
        </w:rPr>
        <w:t xml:space="preserve">بازنمایی </w:t>
      </w:r>
      <w:r w:rsidRPr="000A3A21">
        <w:rPr>
          <w:rFonts w:cs="B Lotus"/>
          <w:sz w:val="28"/>
          <w:szCs w:val="28"/>
          <w:rtl/>
        </w:rPr>
        <w:t>خود و د</w:t>
      </w:r>
      <w:r w:rsidRPr="000A3A21">
        <w:rPr>
          <w:rFonts w:cs="B Lotus" w:hint="cs"/>
          <w:sz w:val="28"/>
          <w:szCs w:val="28"/>
          <w:rtl/>
        </w:rPr>
        <w:t>ی</w:t>
      </w:r>
      <w:r w:rsidRPr="000A3A21">
        <w:rPr>
          <w:rFonts w:cs="B Lotus" w:hint="eastAsia"/>
          <w:sz w:val="28"/>
          <w:szCs w:val="28"/>
          <w:rtl/>
        </w:rPr>
        <w:t>گران</w:t>
      </w:r>
      <w:r w:rsidRPr="000A3A21">
        <w:rPr>
          <w:rFonts w:cs="B Lotus"/>
          <w:sz w:val="28"/>
          <w:szCs w:val="28"/>
          <w:rtl/>
        </w:rPr>
        <w:t xml:space="preserve">" </w:t>
      </w:r>
      <w:r w:rsidRPr="000A3A21">
        <w:rPr>
          <w:rFonts w:cs="B Lotus" w:hint="cs"/>
          <w:sz w:val="28"/>
          <w:szCs w:val="28"/>
          <w:rtl/>
        </w:rPr>
        <w:t>است با تلاش برای تقویت ادغام خود ودیگری،</w:t>
      </w:r>
      <w:r w:rsidRPr="000A3A21">
        <w:rPr>
          <w:rFonts w:cs="B Lotus"/>
          <w:sz w:val="28"/>
          <w:szCs w:val="28"/>
          <w:rtl/>
        </w:rPr>
        <w:t xml:space="preserve"> تبع</w:t>
      </w:r>
      <w:r w:rsidRPr="000A3A21">
        <w:rPr>
          <w:rFonts w:cs="B Lotus" w:hint="cs"/>
          <w:sz w:val="28"/>
          <w:szCs w:val="28"/>
          <w:rtl/>
        </w:rPr>
        <w:t>ی</w:t>
      </w:r>
      <w:r w:rsidRPr="000A3A21">
        <w:rPr>
          <w:rFonts w:cs="B Lotus" w:hint="eastAsia"/>
          <w:sz w:val="28"/>
          <w:szCs w:val="28"/>
          <w:rtl/>
        </w:rPr>
        <w:t>ض</w:t>
      </w:r>
      <w:r w:rsidRPr="000A3A21">
        <w:rPr>
          <w:rFonts w:cs="B Lotus"/>
          <w:sz w:val="28"/>
          <w:szCs w:val="28"/>
          <w:rtl/>
        </w:rPr>
        <w:t xml:space="preserve"> ب</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بازنما</w:t>
      </w:r>
      <w:r w:rsidRPr="000A3A21">
        <w:rPr>
          <w:rFonts w:cs="B Lotus" w:hint="cs"/>
          <w:sz w:val="28"/>
          <w:szCs w:val="28"/>
          <w:rtl/>
        </w:rPr>
        <w:t>یی</w:t>
      </w:r>
      <w:r w:rsidRPr="000A3A21">
        <w:rPr>
          <w:rFonts w:cs="B Lotus"/>
          <w:sz w:val="28"/>
          <w:szCs w:val="28"/>
          <w:rtl/>
        </w:rPr>
        <w:t xml:space="preserve"> خود و بازنما</w:t>
      </w:r>
      <w:r w:rsidRPr="000A3A21">
        <w:rPr>
          <w:rFonts w:cs="B Lotus" w:hint="cs"/>
          <w:sz w:val="28"/>
          <w:szCs w:val="28"/>
          <w:rtl/>
        </w:rPr>
        <w:t>یی</w:t>
      </w:r>
      <w:r w:rsidRPr="000A3A21">
        <w:rPr>
          <w:rFonts w:cs="B Lotus"/>
          <w:sz w:val="28"/>
          <w:szCs w:val="28"/>
          <w:rtl/>
        </w:rPr>
        <w:t xml:space="preserve"> د</w:t>
      </w:r>
      <w:r w:rsidRPr="000A3A21">
        <w:rPr>
          <w:rFonts w:cs="B Lotus" w:hint="cs"/>
          <w:sz w:val="28"/>
          <w:szCs w:val="28"/>
          <w:rtl/>
        </w:rPr>
        <w:t>ی</w:t>
      </w:r>
      <w:r w:rsidRPr="000A3A21">
        <w:rPr>
          <w:rFonts w:cs="B Lotus" w:hint="eastAsia"/>
          <w:sz w:val="28"/>
          <w:szCs w:val="28"/>
          <w:rtl/>
        </w:rPr>
        <w:t>گران</w:t>
      </w:r>
      <w:r w:rsidRPr="000A3A21">
        <w:rPr>
          <w:rFonts w:cs="B Lotus"/>
          <w:sz w:val="28"/>
          <w:szCs w:val="28"/>
          <w:rtl/>
        </w:rPr>
        <w:t xml:space="preserve"> </w:t>
      </w:r>
      <w:r w:rsidRPr="000A3A21">
        <w:rPr>
          <w:rFonts w:cs="B Lotus" w:hint="cs"/>
          <w:sz w:val="28"/>
          <w:szCs w:val="28"/>
          <w:rtl/>
        </w:rPr>
        <w:t xml:space="preserve">را از بین می‌برد </w:t>
      </w:r>
      <w:r w:rsidRPr="000A3A21">
        <w:rPr>
          <w:rFonts w:cs="B Lotus"/>
          <w:sz w:val="28"/>
          <w:szCs w:val="28"/>
          <w:rtl/>
        </w:rPr>
        <w:t>(کولزاتو و همکاران، 2012).</w:t>
      </w:r>
    </w:p>
    <w:p w14:paraId="14F1BEED" w14:textId="77777777" w:rsidR="00476914" w:rsidRDefault="00476914" w:rsidP="00476914">
      <w:pPr>
        <w:bidi/>
        <w:spacing w:line="276" w:lineRule="auto"/>
        <w:ind w:firstLine="567"/>
        <w:jc w:val="both"/>
        <w:rPr>
          <w:rFonts w:cs="B Lotus"/>
          <w:sz w:val="28"/>
          <w:szCs w:val="28"/>
          <w:rtl/>
        </w:rPr>
      </w:pPr>
      <w:r w:rsidRPr="000A3A21">
        <w:rPr>
          <w:rFonts w:cs="B Lotus"/>
          <w:sz w:val="28"/>
          <w:szCs w:val="28"/>
          <w:rtl/>
        </w:rPr>
        <w:t>تعامل اجتماع</w:t>
      </w:r>
      <w:r w:rsidRPr="000A3A21">
        <w:rPr>
          <w:rFonts w:cs="B Lotus" w:hint="cs"/>
          <w:sz w:val="28"/>
          <w:szCs w:val="28"/>
          <w:rtl/>
        </w:rPr>
        <w:t>ی</w:t>
      </w:r>
      <w:r w:rsidRPr="000A3A21">
        <w:rPr>
          <w:rFonts w:cs="B Lotus"/>
          <w:sz w:val="28"/>
          <w:szCs w:val="28"/>
          <w:rtl/>
        </w:rPr>
        <w:t xml:space="preserve"> توسط </w:t>
      </w:r>
      <w:r w:rsidRPr="000A3A21">
        <w:rPr>
          <w:rFonts w:cs="B Lotus" w:hint="cs"/>
          <w:sz w:val="28"/>
          <w:szCs w:val="28"/>
          <w:rtl/>
        </w:rPr>
        <w:t>ی</w:t>
      </w:r>
      <w:r w:rsidRPr="000A3A21">
        <w:rPr>
          <w:rFonts w:cs="B Lotus" w:hint="eastAsia"/>
          <w:sz w:val="28"/>
          <w:szCs w:val="28"/>
          <w:rtl/>
        </w:rPr>
        <w:t>ک</w:t>
      </w:r>
      <w:r w:rsidRPr="000A3A21">
        <w:rPr>
          <w:rFonts w:cs="B Lotus"/>
          <w:sz w:val="28"/>
          <w:szCs w:val="28"/>
          <w:rtl/>
        </w:rPr>
        <w:t xml:space="preserve"> س</w:t>
      </w:r>
      <w:r w:rsidRPr="000A3A21">
        <w:rPr>
          <w:rFonts w:cs="B Lotus" w:hint="cs"/>
          <w:sz w:val="28"/>
          <w:szCs w:val="28"/>
          <w:rtl/>
        </w:rPr>
        <w:t>ی</w:t>
      </w:r>
      <w:r w:rsidRPr="000A3A21">
        <w:rPr>
          <w:rFonts w:cs="B Lotus" w:hint="eastAsia"/>
          <w:sz w:val="28"/>
          <w:szCs w:val="28"/>
          <w:rtl/>
        </w:rPr>
        <w:t>ستم</w:t>
      </w:r>
      <w:r w:rsidRPr="000A3A21">
        <w:rPr>
          <w:rFonts w:cs="B Lotus"/>
          <w:sz w:val="28"/>
          <w:szCs w:val="28"/>
          <w:rtl/>
        </w:rPr>
        <w:t xml:space="preserve"> بازنما</w:t>
      </w:r>
      <w:r w:rsidRPr="000A3A21">
        <w:rPr>
          <w:rFonts w:cs="B Lotus" w:hint="cs"/>
          <w:sz w:val="28"/>
          <w:szCs w:val="28"/>
          <w:rtl/>
        </w:rPr>
        <w:t>یی</w:t>
      </w:r>
      <w:r w:rsidRPr="000A3A21">
        <w:rPr>
          <w:rFonts w:cs="B Lotus"/>
          <w:sz w:val="28"/>
          <w:szCs w:val="28"/>
          <w:rtl/>
        </w:rPr>
        <w:t xml:space="preserve"> مشترک تسه</w:t>
      </w:r>
      <w:r w:rsidRPr="000A3A21">
        <w:rPr>
          <w:rFonts w:cs="B Lotus" w:hint="cs"/>
          <w:sz w:val="28"/>
          <w:szCs w:val="28"/>
          <w:rtl/>
        </w:rPr>
        <w:t>ی</w:t>
      </w:r>
      <w:r w:rsidRPr="000A3A21">
        <w:rPr>
          <w:rFonts w:cs="B Lotus" w:hint="eastAsia"/>
          <w:sz w:val="28"/>
          <w:szCs w:val="28"/>
          <w:rtl/>
        </w:rPr>
        <w:t>ل</w:t>
      </w:r>
      <w:r w:rsidRPr="000A3A21">
        <w:rPr>
          <w:rFonts w:cs="B Lotus"/>
          <w:sz w:val="28"/>
          <w:szCs w:val="28"/>
          <w:rtl/>
        </w:rPr>
        <w:t xml:space="preserve"> م</w:t>
      </w:r>
      <w:r w:rsidRPr="000A3A21">
        <w:rPr>
          <w:rFonts w:cs="B Lotus" w:hint="cs"/>
          <w:sz w:val="28"/>
          <w:szCs w:val="28"/>
          <w:rtl/>
        </w:rPr>
        <w:t>ی‌</w:t>
      </w:r>
      <w:r w:rsidRPr="000A3A21">
        <w:rPr>
          <w:rFonts w:cs="B Lotus"/>
          <w:sz w:val="28"/>
          <w:szCs w:val="28"/>
          <w:rtl/>
        </w:rPr>
        <w:t>شود. با ا</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حال، موقع</w:t>
      </w:r>
      <w:r w:rsidRPr="000A3A21">
        <w:rPr>
          <w:rFonts w:cs="B Lotus" w:hint="cs"/>
          <w:sz w:val="28"/>
          <w:szCs w:val="28"/>
          <w:rtl/>
        </w:rPr>
        <w:t>ی</w:t>
      </w:r>
      <w:r w:rsidRPr="000A3A21">
        <w:rPr>
          <w:rFonts w:cs="B Lotus" w:hint="eastAsia"/>
          <w:sz w:val="28"/>
          <w:szCs w:val="28"/>
          <w:rtl/>
        </w:rPr>
        <w:t>ت‌ها</w:t>
      </w:r>
      <w:r w:rsidRPr="000A3A21">
        <w:rPr>
          <w:rFonts w:cs="B Lotus" w:hint="cs"/>
          <w:sz w:val="28"/>
          <w:szCs w:val="28"/>
          <w:rtl/>
        </w:rPr>
        <w:t>ی</w:t>
      </w:r>
      <w:r w:rsidRPr="000A3A21">
        <w:rPr>
          <w:rFonts w:cs="B Lotus"/>
          <w:sz w:val="28"/>
          <w:szCs w:val="28"/>
          <w:rtl/>
        </w:rPr>
        <w:t xml:space="preserve"> اجتماع</w:t>
      </w:r>
      <w:r w:rsidRPr="000A3A21">
        <w:rPr>
          <w:rFonts w:cs="B Lotus" w:hint="cs"/>
          <w:sz w:val="28"/>
          <w:szCs w:val="28"/>
          <w:rtl/>
        </w:rPr>
        <w:t>ی</w:t>
      </w:r>
      <w:r w:rsidRPr="000A3A21">
        <w:rPr>
          <w:rFonts w:cs="B Lotus"/>
          <w:sz w:val="28"/>
          <w:szCs w:val="28"/>
          <w:rtl/>
        </w:rPr>
        <w:t xml:space="preserve"> گاه</w:t>
      </w:r>
      <w:r w:rsidRPr="000A3A21">
        <w:rPr>
          <w:rFonts w:cs="B Lotus" w:hint="cs"/>
          <w:sz w:val="28"/>
          <w:szCs w:val="28"/>
          <w:rtl/>
        </w:rPr>
        <w:t>ی</w:t>
      </w:r>
      <w:r w:rsidRPr="000A3A21">
        <w:rPr>
          <w:rFonts w:cs="B Lotus"/>
          <w:sz w:val="28"/>
          <w:szCs w:val="28"/>
          <w:rtl/>
        </w:rPr>
        <w:t xml:space="preserve"> اوقات فرد را ملزم م</w:t>
      </w:r>
      <w:r w:rsidRPr="000A3A21">
        <w:rPr>
          <w:rFonts w:cs="B Lotus" w:hint="cs"/>
          <w:sz w:val="28"/>
          <w:szCs w:val="28"/>
          <w:rtl/>
        </w:rPr>
        <w:t>ی‌</w:t>
      </w:r>
      <w:r w:rsidRPr="000A3A21">
        <w:rPr>
          <w:rFonts w:cs="B Lotus" w:hint="eastAsia"/>
          <w:sz w:val="28"/>
          <w:szCs w:val="28"/>
          <w:rtl/>
        </w:rPr>
        <w:t>کند</w:t>
      </w:r>
      <w:r w:rsidRPr="000A3A21">
        <w:rPr>
          <w:rFonts w:cs="B Lotus"/>
          <w:sz w:val="28"/>
          <w:szCs w:val="28"/>
          <w:rtl/>
        </w:rPr>
        <w:t xml:space="preserve"> که از سا</w:t>
      </w:r>
      <w:r w:rsidRPr="000A3A21">
        <w:rPr>
          <w:rFonts w:cs="B Lotus" w:hint="cs"/>
          <w:sz w:val="28"/>
          <w:szCs w:val="28"/>
          <w:rtl/>
        </w:rPr>
        <w:t>ی</w:t>
      </w:r>
      <w:r w:rsidRPr="000A3A21">
        <w:rPr>
          <w:rFonts w:cs="B Lotus" w:hint="eastAsia"/>
          <w:sz w:val="28"/>
          <w:szCs w:val="28"/>
          <w:rtl/>
        </w:rPr>
        <w:t>ر</w:t>
      </w:r>
      <w:r w:rsidRPr="000A3A21">
        <w:rPr>
          <w:rFonts w:cs="B Lotus"/>
          <w:sz w:val="28"/>
          <w:szCs w:val="28"/>
          <w:rtl/>
        </w:rPr>
        <w:t xml:space="preserve"> افراد فاصله بگ</w:t>
      </w:r>
      <w:r w:rsidRPr="000A3A21">
        <w:rPr>
          <w:rFonts w:cs="B Lotus" w:hint="cs"/>
          <w:sz w:val="28"/>
          <w:szCs w:val="28"/>
          <w:rtl/>
        </w:rPr>
        <w:t>ی</w:t>
      </w:r>
      <w:r w:rsidRPr="000A3A21">
        <w:rPr>
          <w:rFonts w:cs="B Lotus" w:hint="eastAsia"/>
          <w:sz w:val="28"/>
          <w:szCs w:val="28"/>
          <w:rtl/>
        </w:rPr>
        <w:t>رد</w:t>
      </w:r>
      <w:r w:rsidRPr="000A3A21">
        <w:rPr>
          <w:rFonts w:cs="B Lotus"/>
          <w:sz w:val="28"/>
          <w:szCs w:val="28"/>
          <w:rtl/>
        </w:rPr>
        <w:t xml:space="preserve"> و در موارد د</w:t>
      </w:r>
      <w:r w:rsidRPr="000A3A21">
        <w:rPr>
          <w:rFonts w:cs="B Lotus" w:hint="cs"/>
          <w:sz w:val="28"/>
          <w:szCs w:val="28"/>
          <w:rtl/>
        </w:rPr>
        <w:t>ی</w:t>
      </w:r>
      <w:r w:rsidRPr="000A3A21">
        <w:rPr>
          <w:rFonts w:cs="B Lotus" w:hint="eastAsia"/>
          <w:sz w:val="28"/>
          <w:szCs w:val="28"/>
          <w:rtl/>
        </w:rPr>
        <w:t>گر</w:t>
      </w:r>
      <w:r w:rsidRPr="000A3A21">
        <w:rPr>
          <w:rFonts w:cs="B Lotus"/>
          <w:sz w:val="28"/>
          <w:szCs w:val="28"/>
          <w:rtl/>
        </w:rPr>
        <w:t xml:space="preserve"> ن</w:t>
      </w:r>
      <w:r w:rsidRPr="000A3A21">
        <w:rPr>
          <w:rFonts w:cs="B Lotus" w:hint="cs"/>
          <w:sz w:val="28"/>
          <w:szCs w:val="28"/>
          <w:rtl/>
        </w:rPr>
        <w:t>ی</w:t>
      </w:r>
      <w:r w:rsidRPr="000A3A21">
        <w:rPr>
          <w:rFonts w:cs="B Lotus" w:hint="eastAsia"/>
          <w:sz w:val="28"/>
          <w:szCs w:val="28"/>
          <w:rtl/>
        </w:rPr>
        <w:t>از</w:t>
      </w:r>
      <w:r w:rsidRPr="000A3A21">
        <w:rPr>
          <w:rFonts w:cs="B Lotus"/>
          <w:sz w:val="28"/>
          <w:szCs w:val="28"/>
          <w:rtl/>
        </w:rPr>
        <w:t xml:space="preserve"> به تعامل ب</w:t>
      </w:r>
      <w:r w:rsidRPr="000A3A21">
        <w:rPr>
          <w:rFonts w:cs="B Lotus" w:hint="cs"/>
          <w:sz w:val="28"/>
          <w:szCs w:val="28"/>
          <w:rtl/>
        </w:rPr>
        <w:t>ی</w:t>
      </w:r>
      <w:r w:rsidRPr="000A3A21">
        <w:rPr>
          <w:rFonts w:cs="B Lotus" w:hint="eastAsia"/>
          <w:sz w:val="28"/>
          <w:szCs w:val="28"/>
          <w:rtl/>
        </w:rPr>
        <w:t>شتر</w:t>
      </w:r>
      <w:r w:rsidRPr="000A3A21">
        <w:rPr>
          <w:rFonts w:cs="B Lotus"/>
          <w:sz w:val="28"/>
          <w:szCs w:val="28"/>
          <w:rtl/>
        </w:rPr>
        <w:t xml:space="preserve"> با بازنما</w:t>
      </w:r>
      <w:r w:rsidRPr="000A3A21">
        <w:rPr>
          <w:rFonts w:cs="B Lotus" w:hint="cs"/>
          <w:sz w:val="28"/>
          <w:szCs w:val="28"/>
          <w:rtl/>
        </w:rPr>
        <w:t>یی</w:t>
      </w:r>
      <w:r w:rsidRPr="000A3A21">
        <w:rPr>
          <w:rFonts w:cs="B Lotus"/>
          <w:sz w:val="28"/>
          <w:szCs w:val="28"/>
          <w:rtl/>
        </w:rPr>
        <w:t xml:space="preserve"> د</w:t>
      </w:r>
      <w:r w:rsidRPr="000A3A21">
        <w:rPr>
          <w:rFonts w:cs="B Lotus" w:hint="cs"/>
          <w:sz w:val="28"/>
          <w:szCs w:val="28"/>
          <w:rtl/>
        </w:rPr>
        <w:t>ی</w:t>
      </w:r>
      <w:r w:rsidRPr="000A3A21">
        <w:rPr>
          <w:rFonts w:cs="B Lotus" w:hint="eastAsia"/>
          <w:sz w:val="28"/>
          <w:szCs w:val="28"/>
          <w:rtl/>
        </w:rPr>
        <w:t>گران</w:t>
      </w:r>
      <w:r w:rsidRPr="000A3A21">
        <w:rPr>
          <w:rFonts w:cs="B Lotus"/>
          <w:sz w:val="28"/>
          <w:szCs w:val="28"/>
          <w:rtl/>
        </w:rPr>
        <w:t xml:space="preserve"> دارد. به عنوان مثال، هنگام در نظر گرفتن د</w:t>
      </w:r>
      <w:r w:rsidRPr="000A3A21">
        <w:rPr>
          <w:rFonts w:cs="B Lotus" w:hint="cs"/>
          <w:sz w:val="28"/>
          <w:szCs w:val="28"/>
          <w:rtl/>
        </w:rPr>
        <w:t>ی</w:t>
      </w:r>
      <w:r w:rsidRPr="000A3A21">
        <w:rPr>
          <w:rFonts w:cs="B Lotus" w:hint="eastAsia"/>
          <w:sz w:val="28"/>
          <w:szCs w:val="28"/>
          <w:rtl/>
        </w:rPr>
        <w:t>دگاه</w:t>
      </w:r>
      <w:r w:rsidRPr="000A3A21">
        <w:rPr>
          <w:rFonts w:cs="B Lotus"/>
          <w:sz w:val="28"/>
          <w:szCs w:val="28"/>
          <w:rtl/>
        </w:rPr>
        <w:t xml:space="preserve"> د</w:t>
      </w:r>
      <w:r w:rsidRPr="000A3A21">
        <w:rPr>
          <w:rFonts w:cs="B Lotus" w:hint="cs"/>
          <w:sz w:val="28"/>
          <w:szCs w:val="28"/>
          <w:rtl/>
        </w:rPr>
        <w:t>ی</w:t>
      </w:r>
      <w:r w:rsidRPr="000A3A21">
        <w:rPr>
          <w:rFonts w:cs="B Lotus" w:hint="eastAsia"/>
          <w:sz w:val="28"/>
          <w:szCs w:val="28"/>
          <w:rtl/>
        </w:rPr>
        <w:t>گر</w:t>
      </w:r>
      <w:r w:rsidRPr="000A3A21">
        <w:rPr>
          <w:rFonts w:cs="B Lotus" w:hint="cs"/>
          <w:sz w:val="28"/>
          <w:szCs w:val="28"/>
          <w:rtl/>
        </w:rPr>
        <w:t>ی</w:t>
      </w:r>
      <w:r w:rsidRPr="000A3A21">
        <w:rPr>
          <w:rFonts w:cs="B Lotus" w:hint="eastAsia"/>
          <w:sz w:val="28"/>
          <w:szCs w:val="28"/>
          <w:rtl/>
        </w:rPr>
        <w:t>،</w:t>
      </w:r>
      <w:r w:rsidRPr="000A3A21">
        <w:rPr>
          <w:rFonts w:cs="B Lotus"/>
          <w:sz w:val="28"/>
          <w:szCs w:val="28"/>
          <w:rtl/>
        </w:rPr>
        <w:t xml:space="preserve"> </w:t>
      </w:r>
      <w:r w:rsidRPr="000A3A21">
        <w:rPr>
          <w:rFonts w:cs="B Lotus" w:hint="eastAsia"/>
          <w:sz w:val="28"/>
          <w:szCs w:val="28"/>
          <w:rtl/>
        </w:rPr>
        <w:t>درگ</w:t>
      </w:r>
      <w:r w:rsidRPr="000A3A21">
        <w:rPr>
          <w:rFonts w:cs="B Lotus" w:hint="cs"/>
          <w:sz w:val="28"/>
          <w:szCs w:val="28"/>
          <w:rtl/>
        </w:rPr>
        <w:t>ی</w:t>
      </w:r>
      <w:r w:rsidRPr="000A3A21">
        <w:rPr>
          <w:rFonts w:cs="B Lotus" w:hint="eastAsia"/>
          <w:sz w:val="28"/>
          <w:szCs w:val="28"/>
          <w:rtl/>
        </w:rPr>
        <w:t>ر</w:t>
      </w:r>
      <w:r w:rsidRPr="000A3A21">
        <w:rPr>
          <w:rFonts w:cs="B Lotus"/>
          <w:sz w:val="28"/>
          <w:szCs w:val="28"/>
          <w:rtl/>
        </w:rPr>
        <w:t xml:space="preserve"> شدن با </w:t>
      </w:r>
      <w:r w:rsidRPr="000A3A21">
        <w:rPr>
          <w:rFonts w:cs="B Lotus" w:hint="cs"/>
          <w:sz w:val="28"/>
          <w:szCs w:val="28"/>
          <w:rtl/>
        </w:rPr>
        <w:t>ی</w:t>
      </w:r>
      <w:r w:rsidRPr="000A3A21">
        <w:rPr>
          <w:rFonts w:cs="B Lotus" w:hint="eastAsia"/>
          <w:sz w:val="28"/>
          <w:szCs w:val="28"/>
          <w:rtl/>
        </w:rPr>
        <w:t>ک</w:t>
      </w:r>
      <w:r w:rsidRPr="000A3A21">
        <w:rPr>
          <w:rFonts w:cs="B Lotus"/>
          <w:sz w:val="28"/>
          <w:szCs w:val="28"/>
          <w:rtl/>
        </w:rPr>
        <w:t xml:space="preserve"> نظر</w:t>
      </w:r>
      <w:r w:rsidRPr="000A3A21">
        <w:rPr>
          <w:rFonts w:cs="B Lotus" w:hint="cs"/>
          <w:sz w:val="28"/>
          <w:szCs w:val="28"/>
          <w:rtl/>
        </w:rPr>
        <w:t>یة</w:t>
      </w:r>
      <w:r w:rsidRPr="000A3A21">
        <w:rPr>
          <w:rFonts w:cs="B Lotus"/>
          <w:sz w:val="28"/>
          <w:szCs w:val="28"/>
          <w:rtl/>
        </w:rPr>
        <w:t xml:space="preserve"> ذهن</w:t>
      </w:r>
      <w:r w:rsidRPr="000A3A21">
        <w:rPr>
          <w:rFonts w:cs="B Lotus" w:hint="cs"/>
          <w:sz w:val="28"/>
          <w:szCs w:val="28"/>
          <w:rtl/>
        </w:rPr>
        <w:t>ی</w:t>
      </w:r>
      <w:r w:rsidRPr="000A3A21">
        <w:rPr>
          <w:rFonts w:cs="B Lotus"/>
          <w:sz w:val="28"/>
          <w:szCs w:val="28"/>
          <w:rtl/>
        </w:rPr>
        <w:t xml:space="preserve"> موفق، </w:t>
      </w:r>
      <w:r w:rsidRPr="000A3A21">
        <w:rPr>
          <w:rFonts w:cs="B Lotus" w:hint="cs"/>
          <w:sz w:val="28"/>
          <w:szCs w:val="28"/>
          <w:rtl/>
        </w:rPr>
        <w:t>ی</w:t>
      </w:r>
      <w:r w:rsidRPr="000A3A21">
        <w:rPr>
          <w:rFonts w:cs="B Lotus" w:hint="eastAsia"/>
          <w:sz w:val="28"/>
          <w:szCs w:val="28"/>
          <w:rtl/>
        </w:rPr>
        <w:t>ا</w:t>
      </w:r>
      <w:r w:rsidRPr="000A3A21">
        <w:rPr>
          <w:rFonts w:cs="B Lotus"/>
          <w:sz w:val="28"/>
          <w:szCs w:val="28"/>
          <w:rtl/>
        </w:rPr>
        <w:t xml:space="preserve"> همدل</w:t>
      </w:r>
      <w:r w:rsidRPr="000A3A21">
        <w:rPr>
          <w:rFonts w:cs="B Lotus" w:hint="cs"/>
          <w:sz w:val="28"/>
          <w:szCs w:val="28"/>
          <w:rtl/>
        </w:rPr>
        <w:t>ی</w:t>
      </w:r>
      <w:r w:rsidRPr="000A3A21">
        <w:rPr>
          <w:rFonts w:cs="B Lotus"/>
          <w:sz w:val="28"/>
          <w:szCs w:val="28"/>
          <w:rtl/>
        </w:rPr>
        <w:t xml:space="preserve"> با د</w:t>
      </w:r>
      <w:r w:rsidRPr="000A3A21">
        <w:rPr>
          <w:rFonts w:cs="B Lotus" w:hint="cs"/>
          <w:sz w:val="28"/>
          <w:szCs w:val="28"/>
          <w:rtl/>
        </w:rPr>
        <w:t>ی</w:t>
      </w:r>
      <w:r w:rsidRPr="000A3A21">
        <w:rPr>
          <w:rFonts w:cs="B Lotus" w:hint="eastAsia"/>
          <w:sz w:val="28"/>
          <w:szCs w:val="28"/>
          <w:rtl/>
        </w:rPr>
        <w:t>گران،</w:t>
      </w:r>
      <w:r w:rsidRPr="000A3A21">
        <w:rPr>
          <w:rFonts w:cs="B Lotus"/>
          <w:sz w:val="28"/>
          <w:szCs w:val="28"/>
          <w:rtl/>
        </w:rPr>
        <w:t xml:space="preserve"> مهم است که د</w:t>
      </w:r>
      <w:r w:rsidRPr="000A3A21">
        <w:rPr>
          <w:rFonts w:cs="B Lotus" w:hint="cs"/>
          <w:sz w:val="28"/>
          <w:szCs w:val="28"/>
          <w:rtl/>
        </w:rPr>
        <w:t>ی</w:t>
      </w:r>
      <w:r w:rsidRPr="000A3A21">
        <w:rPr>
          <w:rFonts w:cs="B Lotus" w:hint="eastAsia"/>
          <w:sz w:val="28"/>
          <w:szCs w:val="28"/>
          <w:rtl/>
        </w:rPr>
        <w:t>دگاه،</w:t>
      </w:r>
      <w:r w:rsidRPr="000A3A21">
        <w:rPr>
          <w:rFonts w:cs="B Lotus"/>
          <w:sz w:val="28"/>
          <w:szCs w:val="28"/>
          <w:rtl/>
        </w:rPr>
        <w:t xml:space="preserve"> حالت ذهن</w:t>
      </w:r>
      <w:r w:rsidRPr="000A3A21">
        <w:rPr>
          <w:rFonts w:cs="B Lotus" w:hint="cs"/>
          <w:sz w:val="28"/>
          <w:szCs w:val="28"/>
          <w:rtl/>
        </w:rPr>
        <w:t>ی</w:t>
      </w:r>
      <w:r w:rsidRPr="000A3A21">
        <w:rPr>
          <w:rFonts w:cs="B Lotus"/>
          <w:sz w:val="28"/>
          <w:szCs w:val="28"/>
          <w:rtl/>
        </w:rPr>
        <w:t xml:space="preserve"> </w:t>
      </w:r>
      <w:r w:rsidRPr="000A3A21">
        <w:rPr>
          <w:rFonts w:cs="B Lotus" w:hint="cs"/>
          <w:sz w:val="28"/>
          <w:szCs w:val="28"/>
          <w:rtl/>
        </w:rPr>
        <w:t>ی</w:t>
      </w:r>
      <w:r w:rsidRPr="000A3A21">
        <w:rPr>
          <w:rFonts w:cs="B Lotus" w:hint="eastAsia"/>
          <w:sz w:val="28"/>
          <w:szCs w:val="28"/>
          <w:rtl/>
        </w:rPr>
        <w:t>ا</w:t>
      </w:r>
      <w:r w:rsidRPr="000A3A21">
        <w:rPr>
          <w:rFonts w:cs="B Lotus"/>
          <w:sz w:val="28"/>
          <w:szCs w:val="28"/>
          <w:rtl/>
        </w:rPr>
        <w:t xml:space="preserve"> عاطف</w:t>
      </w:r>
      <w:r w:rsidRPr="000A3A21">
        <w:rPr>
          <w:rFonts w:cs="B Lotus" w:hint="cs"/>
          <w:sz w:val="28"/>
          <w:szCs w:val="28"/>
          <w:rtl/>
        </w:rPr>
        <w:t>ی</w:t>
      </w:r>
      <w:r w:rsidRPr="000A3A21">
        <w:rPr>
          <w:rFonts w:cs="B Lotus"/>
          <w:sz w:val="28"/>
          <w:szCs w:val="28"/>
          <w:rtl/>
        </w:rPr>
        <w:t xml:space="preserve"> خود را کنار گذاشته </w:t>
      </w:r>
      <w:r w:rsidRPr="000A3A21">
        <w:rPr>
          <w:rFonts w:cs="B Lotus" w:hint="cs"/>
          <w:sz w:val="28"/>
          <w:szCs w:val="28"/>
          <w:rtl/>
        </w:rPr>
        <w:t>ی</w:t>
      </w:r>
      <w:r w:rsidRPr="000A3A21">
        <w:rPr>
          <w:rFonts w:cs="B Lotus" w:hint="eastAsia"/>
          <w:sz w:val="28"/>
          <w:szCs w:val="28"/>
          <w:rtl/>
        </w:rPr>
        <w:t>ا</w:t>
      </w:r>
      <w:r w:rsidRPr="000A3A21">
        <w:rPr>
          <w:rFonts w:cs="B Lotus"/>
          <w:sz w:val="28"/>
          <w:szCs w:val="28"/>
          <w:rtl/>
        </w:rPr>
        <w:t xml:space="preserve"> از آن جلوگ</w:t>
      </w:r>
      <w:r w:rsidRPr="000A3A21">
        <w:rPr>
          <w:rFonts w:cs="B Lotus" w:hint="cs"/>
          <w:sz w:val="28"/>
          <w:szCs w:val="28"/>
          <w:rtl/>
        </w:rPr>
        <w:t>ی</w:t>
      </w:r>
      <w:r w:rsidRPr="000A3A21">
        <w:rPr>
          <w:rFonts w:cs="B Lotus" w:hint="eastAsia"/>
          <w:sz w:val="28"/>
          <w:szCs w:val="28"/>
          <w:rtl/>
        </w:rPr>
        <w:t>ر</w:t>
      </w:r>
      <w:r w:rsidRPr="000A3A21">
        <w:rPr>
          <w:rFonts w:cs="B Lotus" w:hint="cs"/>
          <w:sz w:val="28"/>
          <w:szCs w:val="28"/>
          <w:rtl/>
        </w:rPr>
        <w:t>ی</w:t>
      </w:r>
      <w:r w:rsidRPr="000A3A21">
        <w:rPr>
          <w:rFonts w:cs="B Lotus"/>
          <w:sz w:val="28"/>
          <w:szCs w:val="28"/>
          <w:rtl/>
        </w:rPr>
        <w:t xml:space="preserve"> کن</w:t>
      </w:r>
      <w:r w:rsidRPr="000A3A21">
        <w:rPr>
          <w:rFonts w:cs="B Lotus" w:hint="cs"/>
          <w:sz w:val="28"/>
          <w:szCs w:val="28"/>
          <w:rtl/>
        </w:rPr>
        <w:t>ی</w:t>
      </w:r>
      <w:r w:rsidRPr="000A3A21">
        <w:rPr>
          <w:rFonts w:cs="B Lotus" w:hint="eastAsia"/>
          <w:sz w:val="28"/>
          <w:szCs w:val="28"/>
          <w:rtl/>
        </w:rPr>
        <w:t>م</w:t>
      </w:r>
      <w:r w:rsidRPr="000A3A21">
        <w:rPr>
          <w:rFonts w:cs="B Lotus"/>
          <w:sz w:val="28"/>
          <w:szCs w:val="28"/>
          <w:rtl/>
        </w:rPr>
        <w:t xml:space="preserve"> و د</w:t>
      </w:r>
      <w:r w:rsidRPr="000A3A21">
        <w:rPr>
          <w:rFonts w:cs="B Lotus" w:hint="cs"/>
          <w:sz w:val="28"/>
          <w:szCs w:val="28"/>
          <w:rtl/>
        </w:rPr>
        <w:t>ی</w:t>
      </w:r>
      <w:r w:rsidRPr="000A3A21">
        <w:rPr>
          <w:rFonts w:cs="B Lotus" w:hint="eastAsia"/>
          <w:sz w:val="28"/>
          <w:szCs w:val="28"/>
          <w:rtl/>
        </w:rPr>
        <w:t>دگاه</w:t>
      </w:r>
      <w:r w:rsidRPr="000A3A21">
        <w:rPr>
          <w:rFonts w:cs="B Lotus"/>
          <w:sz w:val="28"/>
          <w:szCs w:val="28"/>
          <w:rtl/>
        </w:rPr>
        <w:t xml:space="preserve"> طرف مقابل را تقو</w:t>
      </w:r>
      <w:r w:rsidRPr="000A3A21">
        <w:rPr>
          <w:rFonts w:cs="B Lotus" w:hint="cs"/>
          <w:sz w:val="28"/>
          <w:szCs w:val="28"/>
          <w:rtl/>
        </w:rPr>
        <w:t>ی</w:t>
      </w:r>
      <w:r w:rsidRPr="000A3A21">
        <w:rPr>
          <w:rFonts w:cs="B Lotus" w:hint="eastAsia"/>
          <w:sz w:val="28"/>
          <w:szCs w:val="28"/>
          <w:rtl/>
        </w:rPr>
        <w:t>ت</w:t>
      </w:r>
      <w:r w:rsidRPr="000A3A21">
        <w:rPr>
          <w:rFonts w:cs="B Lotus"/>
          <w:sz w:val="28"/>
          <w:szCs w:val="28"/>
          <w:rtl/>
        </w:rPr>
        <w:t xml:space="preserve"> کن</w:t>
      </w:r>
      <w:r w:rsidRPr="000A3A21">
        <w:rPr>
          <w:rFonts w:cs="B Lotus" w:hint="cs"/>
          <w:sz w:val="28"/>
          <w:szCs w:val="28"/>
          <w:rtl/>
        </w:rPr>
        <w:t>ی</w:t>
      </w:r>
      <w:r w:rsidRPr="000A3A21">
        <w:rPr>
          <w:rFonts w:cs="B Lotus" w:hint="eastAsia"/>
          <w:sz w:val="28"/>
          <w:szCs w:val="28"/>
          <w:rtl/>
        </w:rPr>
        <w:t>م</w:t>
      </w:r>
      <w:r w:rsidRPr="000A3A21">
        <w:rPr>
          <w:rFonts w:cs="B Lotus"/>
          <w:sz w:val="28"/>
          <w:szCs w:val="28"/>
          <w:rtl/>
        </w:rPr>
        <w:t>. برعکس، برا</w:t>
      </w:r>
      <w:r w:rsidRPr="000A3A21">
        <w:rPr>
          <w:rFonts w:cs="B Lotus" w:hint="cs"/>
          <w:sz w:val="28"/>
          <w:szCs w:val="28"/>
          <w:rtl/>
        </w:rPr>
        <w:t>ی</w:t>
      </w:r>
      <w:r w:rsidRPr="000A3A21">
        <w:rPr>
          <w:rFonts w:cs="B Lotus"/>
          <w:sz w:val="28"/>
          <w:szCs w:val="28"/>
          <w:rtl/>
        </w:rPr>
        <w:t xml:space="preserve"> کنترل تما</w:t>
      </w:r>
      <w:r w:rsidRPr="000A3A21">
        <w:rPr>
          <w:rFonts w:cs="B Lotus" w:hint="cs"/>
          <w:sz w:val="28"/>
          <w:szCs w:val="28"/>
          <w:rtl/>
        </w:rPr>
        <w:t>ی</w:t>
      </w:r>
      <w:r w:rsidRPr="000A3A21">
        <w:rPr>
          <w:rFonts w:cs="B Lotus" w:hint="eastAsia"/>
          <w:sz w:val="28"/>
          <w:szCs w:val="28"/>
          <w:rtl/>
        </w:rPr>
        <w:t>ل</w:t>
      </w:r>
      <w:r w:rsidRPr="000A3A21">
        <w:rPr>
          <w:rFonts w:cs="B Lotus"/>
          <w:sz w:val="28"/>
          <w:szCs w:val="28"/>
          <w:rtl/>
        </w:rPr>
        <w:t xml:space="preserve"> به تقل</w:t>
      </w:r>
      <w:r w:rsidRPr="000A3A21">
        <w:rPr>
          <w:rFonts w:cs="B Lotus" w:hint="cs"/>
          <w:sz w:val="28"/>
          <w:szCs w:val="28"/>
          <w:rtl/>
        </w:rPr>
        <w:t>ی</w:t>
      </w:r>
      <w:r w:rsidRPr="000A3A21">
        <w:rPr>
          <w:rFonts w:cs="B Lotus" w:hint="eastAsia"/>
          <w:sz w:val="28"/>
          <w:szCs w:val="28"/>
          <w:rtl/>
        </w:rPr>
        <w:t>د</w:t>
      </w:r>
      <w:r w:rsidRPr="000A3A21">
        <w:rPr>
          <w:rFonts w:cs="B Lotus"/>
          <w:sz w:val="28"/>
          <w:szCs w:val="28"/>
          <w:rtl/>
        </w:rPr>
        <w:t xml:space="preserve"> از اعمال د</w:t>
      </w:r>
      <w:r w:rsidRPr="000A3A21">
        <w:rPr>
          <w:rFonts w:cs="B Lotus" w:hint="cs"/>
          <w:sz w:val="28"/>
          <w:szCs w:val="28"/>
          <w:rtl/>
        </w:rPr>
        <w:t>ی</w:t>
      </w:r>
      <w:r w:rsidRPr="000A3A21">
        <w:rPr>
          <w:rFonts w:cs="B Lotus" w:hint="eastAsia"/>
          <w:sz w:val="28"/>
          <w:szCs w:val="28"/>
          <w:rtl/>
        </w:rPr>
        <w:t>گران</w:t>
      </w:r>
      <w:r w:rsidRPr="000A3A21">
        <w:rPr>
          <w:rFonts w:cs="B Lotus"/>
          <w:sz w:val="28"/>
          <w:szCs w:val="28"/>
          <w:rtl/>
        </w:rPr>
        <w:t xml:space="preserve"> و ا</w:t>
      </w:r>
      <w:r w:rsidRPr="000A3A21">
        <w:rPr>
          <w:rFonts w:cs="B Lotus" w:hint="cs"/>
          <w:sz w:val="28"/>
          <w:szCs w:val="28"/>
          <w:rtl/>
        </w:rPr>
        <w:t>ی</w:t>
      </w:r>
      <w:r w:rsidRPr="000A3A21">
        <w:rPr>
          <w:rFonts w:cs="B Lotus" w:hint="eastAsia"/>
          <w:sz w:val="28"/>
          <w:szCs w:val="28"/>
          <w:rtl/>
        </w:rPr>
        <w:t>جاد</w:t>
      </w:r>
      <w:r w:rsidRPr="000A3A21">
        <w:rPr>
          <w:rFonts w:cs="B Lotus"/>
          <w:sz w:val="28"/>
          <w:szCs w:val="28"/>
          <w:rtl/>
        </w:rPr>
        <w:t xml:space="preserve"> کنش‌ها</w:t>
      </w:r>
      <w:r w:rsidRPr="000A3A21">
        <w:rPr>
          <w:rFonts w:cs="B Lotus" w:hint="cs"/>
          <w:sz w:val="28"/>
          <w:szCs w:val="28"/>
          <w:rtl/>
        </w:rPr>
        <w:t>ی</w:t>
      </w:r>
      <w:r w:rsidRPr="000A3A21">
        <w:rPr>
          <w:rFonts w:cs="B Lotus"/>
          <w:sz w:val="28"/>
          <w:szCs w:val="28"/>
          <w:rtl/>
        </w:rPr>
        <w:t xml:space="preserve"> مستقل خود، با</w:t>
      </w:r>
      <w:r w:rsidRPr="000A3A21">
        <w:rPr>
          <w:rFonts w:cs="B Lotus" w:hint="cs"/>
          <w:sz w:val="28"/>
          <w:szCs w:val="28"/>
          <w:rtl/>
        </w:rPr>
        <w:t>ی</w:t>
      </w:r>
      <w:r w:rsidRPr="000A3A21">
        <w:rPr>
          <w:rFonts w:cs="B Lotus" w:hint="eastAsia"/>
          <w:sz w:val="28"/>
          <w:szCs w:val="28"/>
          <w:rtl/>
        </w:rPr>
        <w:t>د</w:t>
      </w:r>
      <w:r w:rsidRPr="000A3A21">
        <w:rPr>
          <w:rFonts w:cs="B Lotus"/>
          <w:sz w:val="28"/>
          <w:szCs w:val="28"/>
          <w:rtl/>
        </w:rPr>
        <w:t xml:space="preserve"> بازنما</w:t>
      </w:r>
      <w:r w:rsidRPr="000A3A21">
        <w:rPr>
          <w:rFonts w:cs="B Lotus" w:hint="cs"/>
          <w:sz w:val="28"/>
          <w:szCs w:val="28"/>
          <w:rtl/>
        </w:rPr>
        <w:t>یی</w:t>
      </w:r>
      <w:r w:rsidRPr="000A3A21">
        <w:rPr>
          <w:rFonts w:cs="B Lotus"/>
          <w:sz w:val="28"/>
          <w:szCs w:val="28"/>
          <w:rtl/>
        </w:rPr>
        <w:t xml:space="preserve"> </w:t>
      </w:r>
      <w:r w:rsidRPr="000A3A21">
        <w:rPr>
          <w:rFonts w:cs="B Lotus" w:hint="eastAsia"/>
          <w:sz w:val="28"/>
          <w:szCs w:val="28"/>
          <w:rtl/>
        </w:rPr>
        <w:t>حرکت</w:t>
      </w:r>
      <w:r w:rsidRPr="000A3A21">
        <w:rPr>
          <w:rFonts w:cs="B Lotus" w:hint="cs"/>
          <w:sz w:val="28"/>
          <w:szCs w:val="28"/>
          <w:rtl/>
        </w:rPr>
        <w:t>ی</w:t>
      </w:r>
      <w:r w:rsidRPr="000A3A21">
        <w:rPr>
          <w:rFonts w:cs="B Lotus"/>
          <w:sz w:val="28"/>
          <w:szCs w:val="28"/>
          <w:rtl/>
        </w:rPr>
        <w:t xml:space="preserve"> مربوط به د</w:t>
      </w:r>
      <w:r w:rsidRPr="000A3A21">
        <w:rPr>
          <w:rFonts w:cs="B Lotus" w:hint="cs"/>
          <w:sz w:val="28"/>
          <w:szCs w:val="28"/>
          <w:rtl/>
        </w:rPr>
        <w:t>ی</w:t>
      </w:r>
      <w:r w:rsidRPr="000A3A21">
        <w:rPr>
          <w:rFonts w:cs="B Lotus" w:hint="eastAsia"/>
          <w:sz w:val="28"/>
          <w:szCs w:val="28"/>
          <w:rtl/>
        </w:rPr>
        <w:t>گر</w:t>
      </w:r>
      <w:r w:rsidRPr="000A3A21">
        <w:rPr>
          <w:rFonts w:cs="B Lotus" w:hint="cs"/>
          <w:sz w:val="28"/>
          <w:szCs w:val="28"/>
          <w:rtl/>
        </w:rPr>
        <w:t>ی</w:t>
      </w:r>
      <w:r w:rsidRPr="000A3A21">
        <w:rPr>
          <w:rFonts w:cs="B Lotus"/>
          <w:sz w:val="28"/>
          <w:szCs w:val="28"/>
          <w:rtl/>
        </w:rPr>
        <w:t xml:space="preserve"> را که در حال تعامل است مهار ک</w:t>
      </w:r>
      <w:r w:rsidRPr="000A3A21">
        <w:rPr>
          <w:rFonts w:cs="B Lotus" w:hint="cs"/>
          <w:sz w:val="28"/>
          <w:szCs w:val="28"/>
          <w:rtl/>
        </w:rPr>
        <w:t>رده</w:t>
      </w:r>
      <w:r w:rsidRPr="000A3A21">
        <w:rPr>
          <w:rFonts w:cs="B Lotus"/>
          <w:sz w:val="28"/>
          <w:szCs w:val="28"/>
          <w:rtl/>
        </w:rPr>
        <w:t xml:space="preserve"> و بازنما</w:t>
      </w:r>
      <w:r w:rsidRPr="000A3A21">
        <w:rPr>
          <w:rFonts w:cs="B Lotus" w:hint="cs"/>
          <w:sz w:val="28"/>
          <w:szCs w:val="28"/>
          <w:rtl/>
        </w:rPr>
        <w:t>یی</w:t>
      </w:r>
      <w:r w:rsidRPr="000A3A21">
        <w:rPr>
          <w:rFonts w:cs="B Lotus"/>
          <w:sz w:val="28"/>
          <w:szCs w:val="28"/>
          <w:rtl/>
        </w:rPr>
        <w:t xml:space="preserve"> حرکت</w:t>
      </w:r>
      <w:r w:rsidRPr="000A3A21">
        <w:rPr>
          <w:rFonts w:cs="B Lotus" w:hint="cs"/>
          <w:sz w:val="28"/>
          <w:szCs w:val="28"/>
          <w:rtl/>
        </w:rPr>
        <w:t>ی</w:t>
      </w:r>
      <w:r w:rsidRPr="000A3A21">
        <w:rPr>
          <w:rFonts w:cs="B Lotus"/>
          <w:sz w:val="28"/>
          <w:szCs w:val="28"/>
          <w:rtl/>
        </w:rPr>
        <w:t xml:space="preserve"> را برا</w:t>
      </w:r>
      <w:r w:rsidRPr="000A3A21">
        <w:rPr>
          <w:rFonts w:cs="B Lotus" w:hint="cs"/>
          <w:sz w:val="28"/>
          <w:szCs w:val="28"/>
          <w:rtl/>
        </w:rPr>
        <w:t>ی</w:t>
      </w:r>
      <w:r w:rsidRPr="000A3A21">
        <w:rPr>
          <w:rFonts w:cs="B Lotus"/>
          <w:sz w:val="28"/>
          <w:szCs w:val="28"/>
          <w:rtl/>
        </w:rPr>
        <w:t xml:space="preserve"> عمل مورد نظر خود فعال کن</w:t>
      </w:r>
      <w:r w:rsidRPr="000A3A21">
        <w:rPr>
          <w:rFonts w:cs="B Lotus" w:hint="cs"/>
          <w:sz w:val="28"/>
          <w:szCs w:val="28"/>
          <w:rtl/>
        </w:rPr>
        <w:t>ی</w:t>
      </w:r>
      <w:r w:rsidRPr="000A3A21">
        <w:rPr>
          <w:rFonts w:cs="B Lotus" w:hint="eastAsia"/>
          <w:sz w:val="28"/>
          <w:szCs w:val="28"/>
          <w:rtl/>
        </w:rPr>
        <w:t>م</w:t>
      </w:r>
      <w:r w:rsidRPr="000A3A21">
        <w:rPr>
          <w:rFonts w:cs="B Lotus" w:hint="cs"/>
          <w:sz w:val="28"/>
          <w:szCs w:val="28"/>
          <w:rtl/>
        </w:rPr>
        <w:t xml:space="preserve"> (هامفریز وسویی</w:t>
      </w:r>
      <w:r w:rsidRPr="000A3A21">
        <w:rPr>
          <w:rStyle w:val="FootnoteReference"/>
          <w:rFonts w:cs="B Lotus"/>
          <w:sz w:val="28"/>
          <w:szCs w:val="28"/>
          <w:rtl/>
        </w:rPr>
        <w:footnoteReference w:id="5"/>
      </w:r>
      <w:r w:rsidRPr="000A3A21">
        <w:rPr>
          <w:rFonts w:cs="B Lotus" w:hint="cs"/>
          <w:sz w:val="28"/>
          <w:szCs w:val="28"/>
          <w:rtl/>
        </w:rPr>
        <w:t>، 2016)</w:t>
      </w:r>
      <w:r w:rsidRPr="000A3A21">
        <w:rPr>
          <w:rFonts w:cs="B Lotus"/>
          <w:sz w:val="28"/>
          <w:szCs w:val="28"/>
        </w:rPr>
        <w:t>.</w:t>
      </w:r>
      <w:r w:rsidRPr="000A3A21">
        <w:rPr>
          <w:rFonts w:cs="B Lotus"/>
          <w:sz w:val="28"/>
          <w:szCs w:val="28"/>
          <w:rtl/>
        </w:rPr>
        <w:t xml:space="preserve"> </w:t>
      </w:r>
    </w:p>
    <w:p w14:paraId="193647EB" w14:textId="77777777" w:rsidR="00476914" w:rsidRPr="000A3A21" w:rsidRDefault="00476914" w:rsidP="00476914">
      <w:pPr>
        <w:bidi/>
        <w:spacing w:line="276" w:lineRule="auto"/>
        <w:ind w:firstLine="567"/>
        <w:jc w:val="both"/>
        <w:rPr>
          <w:rFonts w:cs="B Lotus"/>
          <w:sz w:val="28"/>
          <w:szCs w:val="28"/>
          <w:rtl/>
        </w:rPr>
      </w:pPr>
      <w:r w:rsidRPr="000A3A21">
        <w:rPr>
          <w:rFonts w:cs="B Lotus"/>
          <w:sz w:val="28"/>
          <w:szCs w:val="28"/>
          <w:rtl/>
        </w:rPr>
        <w:lastRenderedPageBreak/>
        <w:t>الزامات مختلف برا</w:t>
      </w:r>
      <w:r w:rsidRPr="000A3A21">
        <w:rPr>
          <w:rFonts w:cs="B Lotus" w:hint="cs"/>
          <w:sz w:val="28"/>
          <w:szCs w:val="28"/>
          <w:rtl/>
        </w:rPr>
        <w:t>ی</w:t>
      </w:r>
      <w:r w:rsidRPr="000A3A21">
        <w:rPr>
          <w:rFonts w:cs="B Lotus"/>
          <w:sz w:val="28"/>
          <w:szCs w:val="28"/>
          <w:rtl/>
        </w:rPr>
        <w:t xml:space="preserve"> مهار </w:t>
      </w:r>
      <w:r w:rsidRPr="000A3A21">
        <w:rPr>
          <w:rFonts w:cs="B Lotus" w:hint="cs"/>
          <w:sz w:val="28"/>
          <w:szCs w:val="28"/>
          <w:rtl/>
        </w:rPr>
        <w:t>ی</w:t>
      </w:r>
      <w:r w:rsidRPr="000A3A21">
        <w:rPr>
          <w:rFonts w:cs="B Lotus" w:hint="eastAsia"/>
          <w:sz w:val="28"/>
          <w:szCs w:val="28"/>
          <w:rtl/>
        </w:rPr>
        <w:t>ا</w:t>
      </w:r>
      <w:r w:rsidRPr="000A3A21">
        <w:rPr>
          <w:rFonts w:cs="B Lotus"/>
          <w:sz w:val="28"/>
          <w:szCs w:val="28"/>
          <w:rtl/>
        </w:rPr>
        <w:t xml:space="preserve"> تقو</w:t>
      </w:r>
      <w:r w:rsidRPr="000A3A21">
        <w:rPr>
          <w:rFonts w:cs="B Lotus" w:hint="cs"/>
          <w:sz w:val="28"/>
          <w:szCs w:val="28"/>
          <w:rtl/>
        </w:rPr>
        <w:t>ی</w:t>
      </w:r>
      <w:r w:rsidRPr="000A3A21">
        <w:rPr>
          <w:rFonts w:cs="B Lotus" w:hint="eastAsia"/>
          <w:sz w:val="28"/>
          <w:szCs w:val="28"/>
          <w:rtl/>
        </w:rPr>
        <w:t>ت</w:t>
      </w:r>
      <w:r w:rsidRPr="000A3A21">
        <w:rPr>
          <w:rFonts w:cs="B Lotus"/>
          <w:sz w:val="28"/>
          <w:szCs w:val="28"/>
          <w:rtl/>
        </w:rPr>
        <w:t xml:space="preserve"> بازنما</w:t>
      </w:r>
      <w:r w:rsidRPr="000A3A21">
        <w:rPr>
          <w:rFonts w:cs="B Lotus" w:hint="cs"/>
          <w:sz w:val="28"/>
          <w:szCs w:val="28"/>
          <w:rtl/>
        </w:rPr>
        <w:t>یی</w:t>
      </w:r>
      <w:r w:rsidRPr="000A3A21">
        <w:rPr>
          <w:rFonts w:cs="B Lotus"/>
          <w:sz w:val="28"/>
          <w:szCs w:val="28"/>
          <w:rtl/>
        </w:rPr>
        <w:t xml:space="preserve"> خود </w:t>
      </w:r>
      <w:r w:rsidRPr="000A3A21">
        <w:rPr>
          <w:rFonts w:cs="B Lotus" w:hint="cs"/>
          <w:sz w:val="28"/>
          <w:szCs w:val="28"/>
          <w:rtl/>
        </w:rPr>
        <w:t>ی</w:t>
      </w:r>
      <w:r w:rsidRPr="000A3A21">
        <w:rPr>
          <w:rFonts w:cs="B Lotus" w:hint="eastAsia"/>
          <w:sz w:val="28"/>
          <w:szCs w:val="28"/>
          <w:rtl/>
        </w:rPr>
        <w:t>ا</w:t>
      </w:r>
      <w:r w:rsidRPr="000A3A21">
        <w:rPr>
          <w:rFonts w:cs="B Lotus"/>
          <w:sz w:val="28"/>
          <w:szCs w:val="28"/>
          <w:rtl/>
        </w:rPr>
        <w:t xml:space="preserve"> د</w:t>
      </w:r>
      <w:r w:rsidRPr="000A3A21">
        <w:rPr>
          <w:rFonts w:cs="B Lotus" w:hint="cs"/>
          <w:sz w:val="28"/>
          <w:szCs w:val="28"/>
          <w:rtl/>
        </w:rPr>
        <w:t>ی</w:t>
      </w:r>
      <w:r w:rsidRPr="000A3A21">
        <w:rPr>
          <w:rFonts w:cs="B Lotus" w:hint="eastAsia"/>
          <w:sz w:val="28"/>
          <w:szCs w:val="28"/>
          <w:rtl/>
        </w:rPr>
        <w:t>گر</w:t>
      </w:r>
      <w:r w:rsidRPr="000A3A21">
        <w:rPr>
          <w:rFonts w:cs="B Lotus" w:hint="cs"/>
          <w:sz w:val="28"/>
          <w:szCs w:val="28"/>
          <w:rtl/>
        </w:rPr>
        <w:t>ی</w:t>
      </w:r>
      <w:r w:rsidRPr="000A3A21">
        <w:rPr>
          <w:rFonts w:cs="B Lotus"/>
          <w:sz w:val="28"/>
          <w:szCs w:val="28"/>
          <w:rtl/>
        </w:rPr>
        <w:t xml:space="preserve"> با عنوان «کنترل خود-د</w:t>
      </w:r>
      <w:r w:rsidRPr="000A3A21">
        <w:rPr>
          <w:rFonts w:cs="B Lotus" w:hint="cs"/>
          <w:sz w:val="28"/>
          <w:szCs w:val="28"/>
          <w:rtl/>
        </w:rPr>
        <w:t>ی</w:t>
      </w:r>
      <w:r w:rsidRPr="000A3A21">
        <w:rPr>
          <w:rFonts w:cs="B Lotus" w:hint="eastAsia"/>
          <w:sz w:val="28"/>
          <w:szCs w:val="28"/>
          <w:rtl/>
        </w:rPr>
        <w:t>گر</w:t>
      </w:r>
      <w:r w:rsidRPr="000A3A21">
        <w:rPr>
          <w:rFonts w:cs="B Lotus" w:hint="cs"/>
          <w:sz w:val="28"/>
          <w:szCs w:val="28"/>
          <w:rtl/>
        </w:rPr>
        <w:t>ی</w:t>
      </w:r>
      <w:r w:rsidRPr="000A3A21">
        <w:rPr>
          <w:rFonts w:cs="B Lotus" w:hint="eastAsia"/>
          <w:sz w:val="28"/>
          <w:szCs w:val="28"/>
          <w:rtl/>
        </w:rPr>
        <w:t>»</w:t>
      </w:r>
      <w:r w:rsidRPr="000A3A21">
        <w:rPr>
          <w:rFonts w:cs="B Lotus"/>
          <w:sz w:val="28"/>
          <w:szCs w:val="28"/>
          <w:rtl/>
        </w:rPr>
        <w:t xml:space="preserve"> نام</w:t>
      </w:r>
      <w:r w:rsidRPr="000A3A21">
        <w:rPr>
          <w:rFonts w:cs="B Lotus" w:hint="cs"/>
          <w:sz w:val="28"/>
          <w:szCs w:val="28"/>
          <w:rtl/>
        </w:rPr>
        <w:t>ی</w:t>
      </w:r>
      <w:r w:rsidRPr="000A3A21">
        <w:rPr>
          <w:rFonts w:cs="B Lotus" w:hint="eastAsia"/>
          <w:sz w:val="28"/>
          <w:szCs w:val="28"/>
          <w:rtl/>
        </w:rPr>
        <w:t>ده</w:t>
      </w:r>
      <w:r w:rsidRPr="000A3A21">
        <w:rPr>
          <w:rFonts w:cs="B Lotus"/>
          <w:sz w:val="28"/>
          <w:szCs w:val="28"/>
          <w:rtl/>
        </w:rPr>
        <w:t xml:space="preserve"> م</w:t>
      </w:r>
      <w:r w:rsidRPr="000A3A21">
        <w:rPr>
          <w:rFonts w:cs="B Lotus" w:hint="cs"/>
          <w:sz w:val="28"/>
          <w:szCs w:val="28"/>
          <w:rtl/>
        </w:rPr>
        <w:t>ی‌</w:t>
      </w:r>
      <w:r w:rsidRPr="000A3A21">
        <w:rPr>
          <w:rFonts w:cs="B Lotus" w:hint="eastAsia"/>
          <w:sz w:val="28"/>
          <w:szCs w:val="28"/>
          <w:rtl/>
        </w:rPr>
        <w:t>شود</w:t>
      </w:r>
      <w:r w:rsidRPr="000A3A21">
        <w:rPr>
          <w:rFonts w:cs="B Lotus"/>
          <w:sz w:val="28"/>
          <w:szCs w:val="28"/>
          <w:rtl/>
        </w:rPr>
        <w:t xml:space="preserve"> </w:t>
      </w:r>
      <w:r w:rsidRPr="000A3A21">
        <w:rPr>
          <w:rFonts w:cs="B Lotus" w:hint="cs"/>
          <w:sz w:val="28"/>
          <w:szCs w:val="28"/>
          <w:rtl/>
        </w:rPr>
        <w:t xml:space="preserve">که </w:t>
      </w:r>
      <w:r w:rsidRPr="000A3A21">
        <w:rPr>
          <w:rFonts w:cs="B Lotus"/>
          <w:sz w:val="28"/>
          <w:szCs w:val="28"/>
          <w:rtl/>
        </w:rPr>
        <w:t>برا</w:t>
      </w:r>
      <w:r w:rsidRPr="000A3A21">
        <w:rPr>
          <w:rFonts w:cs="B Lotus" w:hint="cs"/>
          <w:sz w:val="28"/>
          <w:szCs w:val="28"/>
          <w:rtl/>
        </w:rPr>
        <w:t>ی</w:t>
      </w:r>
      <w:r w:rsidRPr="000A3A21">
        <w:rPr>
          <w:rFonts w:cs="B Lotus"/>
          <w:sz w:val="28"/>
          <w:szCs w:val="28"/>
          <w:rtl/>
        </w:rPr>
        <w:t xml:space="preserve"> تعامل اجتماع</w:t>
      </w:r>
      <w:r w:rsidRPr="000A3A21">
        <w:rPr>
          <w:rFonts w:cs="B Lotus" w:hint="cs"/>
          <w:sz w:val="28"/>
          <w:szCs w:val="28"/>
          <w:rtl/>
        </w:rPr>
        <w:t>ی</w:t>
      </w:r>
      <w:r w:rsidRPr="000A3A21">
        <w:rPr>
          <w:rFonts w:cs="B Lotus"/>
          <w:sz w:val="28"/>
          <w:szCs w:val="28"/>
          <w:rtl/>
        </w:rPr>
        <w:t xml:space="preserve"> موفق، نقش مهم</w:t>
      </w:r>
      <w:r w:rsidRPr="000A3A21">
        <w:rPr>
          <w:rFonts w:cs="B Lotus" w:hint="cs"/>
          <w:sz w:val="28"/>
          <w:szCs w:val="28"/>
          <w:rtl/>
        </w:rPr>
        <w:t>ی</w:t>
      </w:r>
      <w:r w:rsidRPr="000A3A21">
        <w:rPr>
          <w:rFonts w:cs="B Lotus"/>
          <w:sz w:val="28"/>
          <w:szCs w:val="28"/>
          <w:rtl/>
        </w:rPr>
        <w:t xml:space="preserve"> را که توسط توانا</w:t>
      </w:r>
      <w:r w:rsidRPr="000A3A21">
        <w:rPr>
          <w:rFonts w:cs="B Lotus" w:hint="cs"/>
          <w:sz w:val="28"/>
          <w:szCs w:val="28"/>
          <w:rtl/>
        </w:rPr>
        <w:t>یی</w:t>
      </w:r>
      <w:r w:rsidRPr="000A3A21">
        <w:rPr>
          <w:rFonts w:cs="B Lotus"/>
          <w:sz w:val="28"/>
          <w:szCs w:val="28"/>
          <w:rtl/>
        </w:rPr>
        <w:t xml:space="preserve"> کنترل </w:t>
      </w:r>
      <w:r w:rsidRPr="000A3A21">
        <w:rPr>
          <w:rFonts w:cs="B Lotus" w:hint="cs"/>
          <w:sz w:val="28"/>
          <w:szCs w:val="28"/>
          <w:rtl/>
        </w:rPr>
        <w:t>ی</w:t>
      </w:r>
      <w:r w:rsidRPr="000A3A21">
        <w:rPr>
          <w:rFonts w:cs="B Lotus" w:hint="eastAsia"/>
          <w:sz w:val="28"/>
          <w:szCs w:val="28"/>
          <w:rtl/>
        </w:rPr>
        <w:t>ا</w:t>
      </w:r>
      <w:r w:rsidRPr="000A3A21">
        <w:rPr>
          <w:rFonts w:cs="B Lotus"/>
          <w:sz w:val="28"/>
          <w:szCs w:val="28"/>
          <w:rtl/>
        </w:rPr>
        <w:t xml:space="preserve"> جابجا</w:t>
      </w:r>
      <w:r w:rsidRPr="000A3A21">
        <w:rPr>
          <w:rFonts w:cs="B Lotus" w:hint="cs"/>
          <w:sz w:val="28"/>
          <w:szCs w:val="28"/>
          <w:rtl/>
        </w:rPr>
        <w:t>یی</w:t>
      </w:r>
      <w:r w:rsidRPr="000A3A21">
        <w:rPr>
          <w:rFonts w:cs="B Lotus"/>
          <w:sz w:val="28"/>
          <w:szCs w:val="28"/>
          <w:rtl/>
        </w:rPr>
        <w:t xml:space="preserve"> ب</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بازنما</w:t>
      </w:r>
      <w:r w:rsidRPr="000A3A21">
        <w:rPr>
          <w:rFonts w:cs="B Lotus" w:hint="cs"/>
          <w:sz w:val="28"/>
          <w:szCs w:val="28"/>
          <w:rtl/>
        </w:rPr>
        <w:t>یی‌</w:t>
      </w:r>
      <w:r w:rsidRPr="000A3A21">
        <w:rPr>
          <w:rFonts w:cs="B Lotus"/>
          <w:sz w:val="28"/>
          <w:szCs w:val="28"/>
          <w:rtl/>
        </w:rPr>
        <w:t>ها</w:t>
      </w:r>
      <w:r w:rsidRPr="000A3A21">
        <w:rPr>
          <w:rFonts w:cs="B Lotus" w:hint="cs"/>
          <w:sz w:val="28"/>
          <w:szCs w:val="28"/>
          <w:rtl/>
        </w:rPr>
        <w:t>ی</w:t>
      </w:r>
      <w:r w:rsidRPr="000A3A21">
        <w:rPr>
          <w:rFonts w:cs="B Lotus"/>
          <w:sz w:val="28"/>
          <w:szCs w:val="28"/>
          <w:rtl/>
        </w:rPr>
        <w:t xml:space="preserve"> عصب</w:t>
      </w:r>
      <w:r w:rsidRPr="000A3A21">
        <w:rPr>
          <w:rFonts w:cs="B Lotus" w:hint="cs"/>
          <w:sz w:val="28"/>
          <w:szCs w:val="28"/>
          <w:rtl/>
        </w:rPr>
        <w:t>ی</w:t>
      </w:r>
      <w:r w:rsidRPr="000A3A21">
        <w:rPr>
          <w:rFonts w:cs="B Lotus"/>
          <w:sz w:val="28"/>
          <w:szCs w:val="28"/>
          <w:rtl/>
        </w:rPr>
        <w:t xml:space="preserve"> به خود و افراد د</w:t>
      </w:r>
      <w:r w:rsidRPr="000A3A21">
        <w:rPr>
          <w:rFonts w:cs="B Lotus" w:hint="cs"/>
          <w:sz w:val="28"/>
          <w:szCs w:val="28"/>
          <w:rtl/>
        </w:rPr>
        <w:t>ی</w:t>
      </w:r>
      <w:r w:rsidRPr="000A3A21">
        <w:rPr>
          <w:rFonts w:cs="B Lotus" w:hint="eastAsia"/>
          <w:sz w:val="28"/>
          <w:szCs w:val="28"/>
          <w:rtl/>
        </w:rPr>
        <w:t>گر</w:t>
      </w:r>
      <w:r w:rsidRPr="000A3A21">
        <w:rPr>
          <w:rFonts w:cs="B Lotus"/>
          <w:sz w:val="28"/>
          <w:szCs w:val="28"/>
          <w:rtl/>
        </w:rPr>
        <w:t xml:space="preserve"> نسبت داده شده</w:t>
      </w:r>
      <w:r w:rsidRPr="000A3A21">
        <w:rPr>
          <w:rFonts w:cs="B Lotus" w:hint="cs"/>
          <w:sz w:val="28"/>
          <w:szCs w:val="28"/>
          <w:rtl/>
        </w:rPr>
        <w:t xml:space="preserve"> است را تبیین می‌کند</w:t>
      </w:r>
      <w:r w:rsidRPr="000A3A21">
        <w:rPr>
          <w:rFonts w:cs="B Lotus"/>
          <w:sz w:val="28"/>
          <w:szCs w:val="28"/>
          <w:rtl/>
        </w:rPr>
        <w:t xml:space="preserve"> </w:t>
      </w:r>
      <w:r w:rsidRPr="000A3A21">
        <w:rPr>
          <w:rFonts w:cs="B Lotus" w:hint="cs"/>
          <w:sz w:val="28"/>
          <w:szCs w:val="28"/>
          <w:rtl/>
        </w:rPr>
        <w:t>(دستی</w:t>
      </w:r>
      <w:r w:rsidRPr="000A3A21">
        <w:rPr>
          <w:rStyle w:val="FootnoteReference"/>
          <w:rFonts w:cs="B Lotus"/>
          <w:sz w:val="28"/>
          <w:szCs w:val="28"/>
          <w:rtl/>
        </w:rPr>
        <w:footnoteReference w:id="6"/>
      </w:r>
      <w:r w:rsidRPr="000A3A21">
        <w:rPr>
          <w:rFonts w:cs="B Lotus" w:hint="cs"/>
          <w:sz w:val="28"/>
          <w:szCs w:val="28"/>
          <w:rtl/>
        </w:rPr>
        <w:t xml:space="preserve"> و سامرویل، 2003، براس</w:t>
      </w:r>
      <w:r w:rsidRPr="000A3A21">
        <w:rPr>
          <w:rStyle w:val="FootnoteReference"/>
          <w:rFonts w:cs="B Lotus"/>
          <w:sz w:val="28"/>
          <w:szCs w:val="28"/>
          <w:rtl/>
        </w:rPr>
        <w:footnoteReference w:id="7"/>
      </w:r>
      <w:r w:rsidRPr="000A3A21">
        <w:rPr>
          <w:rFonts w:cs="B Lotus" w:hint="cs"/>
          <w:sz w:val="28"/>
          <w:szCs w:val="28"/>
          <w:rtl/>
        </w:rPr>
        <w:t xml:space="preserve"> و همکاران، 2005، اسپنگلر</w:t>
      </w:r>
      <w:r w:rsidRPr="000A3A21">
        <w:rPr>
          <w:rStyle w:val="FootnoteReference"/>
          <w:rFonts w:cs="B Lotus"/>
          <w:sz w:val="28"/>
          <w:szCs w:val="28"/>
          <w:rtl/>
        </w:rPr>
        <w:footnoteReference w:id="8"/>
      </w:r>
      <w:r w:rsidRPr="000A3A21">
        <w:rPr>
          <w:rFonts w:cs="B Lotus" w:hint="cs"/>
          <w:sz w:val="28"/>
          <w:szCs w:val="28"/>
          <w:rtl/>
        </w:rPr>
        <w:t xml:space="preserve"> و همکاران، 2009). </w:t>
      </w:r>
    </w:p>
    <w:p w14:paraId="5271B03A" w14:textId="77777777" w:rsidR="00476914" w:rsidRDefault="00476914" w:rsidP="00476914">
      <w:pPr>
        <w:bidi/>
        <w:spacing w:line="276" w:lineRule="auto"/>
        <w:ind w:firstLine="567"/>
        <w:jc w:val="both"/>
        <w:rPr>
          <w:rFonts w:cs="B Lotus"/>
          <w:sz w:val="28"/>
          <w:szCs w:val="28"/>
          <w:rtl/>
        </w:rPr>
      </w:pPr>
      <w:r w:rsidRPr="000A3A21">
        <w:rPr>
          <w:rFonts w:cs="B Lotus" w:hint="eastAsia"/>
          <w:sz w:val="28"/>
          <w:szCs w:val="28"/>
          <w:rtl/>
        </w:rPr>
        <w:t>به</w:t>
      </w:r>
      <w:r w:rsidRPr="000A3A21">
        <w:rPr>
          <w:rFonts w:cs="B Lotus"/>
          <w:sz w:val="28"/>
          <w:szCs w:val="28"/>
          <w:rtl/>
        </w:rPr>
        <w:t xml:space="preserve"> طور مشابه، به نظر م</w:t>
      </w:r>
      <w:r w:rsidRPr="000A3A21">
        <w:rPr>
          <w:rFonts w:cs="B Lotus" w:hint="cs"/>
          <w:sz w:val="28"/>
          <w:szCs w:val="28"/>
          <w:rtl/>
        </w:rPr>
        <w:t>ی‌</w:t>
      </w:r>
      <w:r w:rsidRPr="000A3A21">
        <w:rPr>
          <w:rFonts w:cs="B Lotus"/>
          <w:sz w:val="28"/>
          <w:szCs w:val="28"/>
          <w:rtl/>
        </w:rPr>
        <w:t>رسد توانا</w:t>
      </w:r>
      <w:r w:rsidRPr="000A3A21">
        <w:rPr>
          <w:rFonts w:cs="B Lotus" w:hint="cs"/>
          <w:sz w:val="28"/>
          <w:szCs w:val="28"/>
          <w:rtl/>
        </w:rPr>
        <w:t>یی</w:t>
      </w:r>
      <w:r w:rsidRPr="000A3A21">
        <w:rPr>
          <w:rFonts w:cs="B Lotus"/>
          <w:sz w:val="28"/>
          <w:szCs w:val="28"/>
          <w:rtl/>
        </w:rPr>
        <w:t xml:space="preserve"> کنترل بازنما</w:t>
      </w:r>
      <w:r w:rsidRPr="000A3A21">
        <w:rPr>
          <w:rFonts w:cs="B Lotus" w:hint="cs"/>
          <w:sz w:val="28"/>
          <w:szCs w:val="28"/>
          <w:rtl/>
        </w:rPr>
        <w:t>یی‌</w:t>
      </w:r>
      <w:r w:rsidRPr="000A3A21">
        <w:rPr>
          <w:rFonts w:cs="B Lotus"/>
          <w:sz w:val="28"/>
          <w:szCs w:val="28"/>
          <w:rtl/>
        </w:rPr>
        <w:t>ها</w:t>
      </w:r>
      <w:r w:rsidRPr="000A3A21">
        <w:rPr>
          <w:rFonts w:cs="B Lotus" w:hint="cs"/>
          <w:sz w:val="28"/>
          <w:szCs w:val="28"/>
          <w:rtl/>
        </w:rPr>
        <w:t>ی</w:t>
      </w:r>
      <w:r w:rsidRPr="000A3A21">
        <w:rPr>
          <w:rFonts w:cs="B Lotus"/>
          <w:sz w:val="28"/>
          <w:szCs w:val="28"/>
          <w:rtl/>
        </w:rPr>
        <w:t xml:space="preserve"> عصب</w:t>
      </w:r>
      <w:r w:rsidRPr="000A3A21">
        <w:rPr>
          <w:rFonts w:cs="B Lotus" w:hint="cs"/>
          <w:sz w:val="28"/>
          <w:szCs w:val="28"/>
          <w:rtl/>
        </w:rPr>
        <w:t>ی</w:t>
      </w:r>
      <w:r w:rsidRPr="000A3A21">
        <w:rPr>
          <w:rFonts w:cs="B Lotus"/>
          <w:sz w:val="28"/>
          <w:szCs w:val="28"/>
          <w:rtl/>
        </w:rPr>
        <w:t xml:space="preserve"> از خود و سا</w:t>
      </w:r>
      <w:r w:rsidRPr="000A3A21">
        <w:rPr>
          <w:rFonts w:cs="B Lotus" w:hint="cs"/>
          <w:sz w:val="28"/>
          <w:szCs w:val="28"/>
          <w:rtl/>
        </w:rPr>
        <w:t>ی</w:t>
      </w:r>
      <w:r w:rsidRPr="000A3A21">
        <w:rPr>
          <w:rFonts w:cs="B Lotus" w:hint="eastAsia"/>
          <w:sz w:val="28"/>
          <w:szCs w:val="28"/>
          <w:rtl/>
        </w:rPr>
        <w:t>ر</w:t>
      </w:r>
      <w:r w:rsidRPr="000A3A21">
        <w:rPr>
          <w:rFonts w:cs="B Lotus"/>
          <w:sz w:val="28"/>
          <w:szCs w:val="28"/>
          <w:rtl/>
        </w:rPr>
        <w:t xml:space="preserve"> افراد جنب</w:t>
      </w:r>
      <w:r w:rsidRPr="000A3A21">
        <w:rPr>
          <w:rFonts w:cs="B Lotus" w:hint="cs"/>
          <w:sz w:val="28"/>
          <w:szCs w:val="28"/>
          <w:rtl/>
        </w:rPr>
        <w:t>ة</w:t>
      </w:r>
      <w:r w:rsidRPr="000A3A21">
        <w:rPr>
          <w:rFonts w:cs="B Lotus"/>
          <w:sz w:val="28"/>
          <w:szCs w:val="28"/>
          <w:rtl/>
        </w:rPr>
        <w:t xml:space="preserve"> مرکز</w:t>
      </w:r>
      <w:r w:rsidRPr="000A3A21">
        <w:rPr>
          <w:rFonts w:cs="B Lotus" w:hint="cs"/>
          <w:sz w:val="28"/>
          <w:szCs w:val="28"/>
          <w:rtl/>
        </w:rPr>
        <w:t>ی</w:t>
      </w:r>
      <w:r w:rsidRPr="000A3A21">
        <w:rPr>
          <w:rFonts w:cs="B Lotus"/>
          <w:sz w:val="28"/>
          <w:szCs w:val="28"/>
          <w:rtl/>
        </w:rPr>
        <w:t xml:space="preserve"> اختلالات را</w:t>
      </w:r>
      <w:r w:rsidRPr="000A3A21">
        <w:rPr>
          <w:rFonts w:cs="B Lotus" w:hint="cs"/>
          <w:sz w:val="28"/>
          <w:szCs w:val="28"/>
          <w:rtl/>
        </w:rPr>
        <w:t>ی</w:t>
      </w:r>
      <w:r w:rsidRPr="000A3A21">
        <w:rPr>
          <w:rFonts w:cs="B Lotus" w:hint="eastAsia"/>
          <w:sz w:val="28"/>
          <w:szCs w:val="28"/>
          <w:rtl/>
        </w:rPr>
        <w:t>ج</w:t>
      </w:r>
      <w:r w:rsidRPr="000A3A21">
        <w:rPr>
          <w:rFonts w:cs="B Lotus"/>
          <w:sz w:val="28"/>
          <w:szCs w:val="28"/>
          <w:rtl/>
        </w:rPr>
        <w:t xml:space="preserve"> شناخت اجتماع</w:t>
      </w:r>
      <w:r w:rsidRPr="000A3A21">
        <w:rPr>
          <w:rFonts w:cs="B Lotus" w:hint="cs"/>
          <w:sz w:val="28"/>
          <w:szCs w:val="28"/>
          <w:rtl/>
        </w:rPr>
        <w:t>ی</w:t>
      </w:r>
      <w:r w:rsidRPr="000A3A21">
        <w:rPr>
          <w:rFonts w:cs="B Lotus" w:hint="eastAsia"/>
          <w:sz w:val="28"/>
          <w:szCs w:val="28"/>
          <w:rtl/>
        </w:rPr>
        <w:t>،</w:t>
      </w:r>
      <w:r w:rsidRPr="000A3A21">
        <w:rPr>
          <w:rFonts w:cs="B Lotus"/>
          <w:sz w:val="28"/>
          <w:szCs w:val="28"/>
          <w:rtl/>
        </w:rPr>
        <w:t xml:space="preserve"> مانند اوت</w:t>
      </w:r>
      <w:r w:rsidRPr="000A3A21">
        <w:rPr>
          <w:rFonts w:cs="B Lotus" w:hint="cs"/>
          <w:sz w:val="28"/>
          <w:szCs w:val="28"/>
          <w:rtl/>
        </w:rPr>
        <w:t>ی</w:t>
      </w:r>
      <w:r w:rsidRPr="000A3A21">
        <w:rPr>
          <w:rFonts w:cs="B Lotus" w:hint="eastAsia"/>
          <w:sz w:val="28"/>
          <w:szCs w:val="28"/>
          <w:rtl/>
        </w:rPr>
        <w:t>سم</w:t>
      </w:r>
      <w:r w:rsidRPr="000A3A21">
        <w:rPr>
          <w:rFonts w:cs="B Lotus"/>
          <w:sz w:val="28"/>
          <w:szCs w:val="28"/>
          <w:rtl/>
        </w:rPr>
        <w:t xml:space="preserve"> و اسک</w:t>
      </w:r>
      <w:r w:rsidRPr="000A3A21">
        <w:rPr>
          <w:rFonts w:cs="B Lotus" w:hint="cs"/>
          <w:sz w:val="28"/>
          <w:szCs w:val="28"/>
          <w:rtl/>
        </w:rPr>
        <w:t>ی</w:t>
      </w:r>
      <w:r w:rsidRPr="000A3A21">
        <w:rPr>
          <w:rFonts w:cs="B Lotus" w:hint="eastAsia"/>
          <w:sz w:val="28"/>
          <w:szCs w:val="28"/>
          <w:rtl/>
        </w:rPr>
        <w:t>زوفرن</w:t>
      </w:r>
      <w:r w:rsidRPr="000A3A21">
        <w:rPr>
          <w:rFonts w:cs="B Lotus" w:hint="cs"/>
          <w:sz w:val="28"/>
          <w:szCs w:val="28"/>
          <w:rtl/>
        </w:rPr>
        <w:t>ی</w:t>
      </w:r>
      <w:r w:rsidRPr="000A3A21">
        <w:rPr>
          <w:rFonts w:cs="B Lotus"/>
          <w:sz w:val="28"/>
          <w:szCs w:val="28"/>
          <w:rtl/>
        </w:rPr>
        <w:t xml:space="preserve"> است (اسپنگلر و همکاران، 2010</w:t>
      </w:r>
      <w:r w:rsidRPr="000A3A21">
        <w:rPr>
          <w:rFonts w:cs="B Lotus" w:hint="cs"/>
          <w:sz w:val="28"/>
          <w:szCs w:val="28"/>
          <w:rtl/>
        </w:rPr>
        <w:t>،</w:t>
      </w:r>
      <w:r w:rsidRPr="000A3A21">
        <w:rPr>
          <w:rFonts w:cs="B Lotus"/>
          <w:sz w:val="28"/>
          <w:szCs w:val="28"/>
          <w:rtl/>
        </w:rPr>
        <w:t xml:space="preserve"> فر</w:t>
      </w:r>
      <w:r w:rsidRPr="000A3A21">
        <w:rPr>
          <w:rFonts w:cs="B Lotus" w:hint="cs"/>
          <w:sz w:val="28"/>
          <w:szCs w:val="28"/>
          <w:rtl/>
        </w:rPr>
        <w:t>ی</w:t>
      </w:r>
      <w:r w:rsidRPr="000A3A21">
        <w:rPr>
          <w:rStyle w:val="FootnoteReference"/>
          <w:rFonts w:cs="B Lotus"/>
          <w:sz w:val="28"/>
          <w:szCs w:val="28"/>
          <w:rtl/>
        </w:rPr>
        <w:footnoteReference w:id="9"/>
      </w:r>
      <w:r w:rsidRPr="000A3A21">
        <w:rPr>
          <w:rFonts w:cs="B Lotus"/>
          <w:sz w:val="28"/>
          <w:szCs w:val="28"/>
          <w:rtl/>
        </w:rPr>
        <w:t xml:space="preserve"> و همکاران، 2012). </w:t>
      </w:r>
    </w:p>
    <w:p w14:paraId="6E828133" w14:textId="77777777" w:rsidR="00476914" w:rsidRDefault="00476914" w:rsidP="00476914">
      <w:pPr>
        <w:bidi/>
        <w:spacing w:line="276" w:lineRule="auto"/>
        <w:ind w:firstLine="567"/>
        <w:jc w:val="both"/>
        <w:rPr>
          <w:rFonts w:cs="B Lotus"/>
          <w:sz w:val="28"/>
          <w:szCs w:val="28"/>
          <w:rtl/>
        </w:rPr>
      </w:pPr>
      <w:r w:rsidRPr="000A3A21">
        <w:rPr>
          <w:rFonts w:cs="B Lotus"/>
          <w:sz w:val="28"/>
          <w:szCs w:val="28"/>
          <w:rtl/>
        </w:rPr>
        <w:t>مطالعات متعدد</w:t>
      </w:r>
      <w:r w:rsidRPr="000A3A21">
        <w:rPr>
          <w:rFonts w:cs="B Lotus" w:hint="cs"/>
          <w:sz w:val="28"/>
          <w:szCs w:val="28"/>
          <w:rtl/>
        </w:rPr>
        <w:t>ی</w:t>
      </w:r>
      <w:r w:rsidRPr="000A3A21">
        <w:rPr>
          <w:rFonts w:cs="B Lotus"/>
          <w:sz w:val="28"/>
          <w:szCs w:val="28"/>
          <w:rtl/>
        </w:rPr>
        <w:t xml:space="preserve"> خودکنترل</w:t>
      </w:r>
      <w:r w:rsidRPr="000A3A21">
        <w:rPr>
          <w:rFonts w:cs="B Lotus" w:hint="cs"/>
          <w:sz w:val="28"/>
          <w:szCs w:val="28"/>
          <w:rtl/>
        </w:rPr>
        <w:t>ی</w:t>
      </w:r>
      <w:r w:rsidRPr="000A3A21">
        <w:rPr>
          <w:rFonts w:cs="B Lotus"/>
          <w:sz w:val="28"/>
          <w:szCs w:val="28"/>
          <w:rtl/>
        </w:rPr>
        <w:t xml:space="preserve"> غ</w:t>
      </w:r>
      <w:r w:rsidRPr="000A3A21">
        <w:rPr>
          <w:rFonts w:cs="B Lotus" w:hint="cs"/>
          <w:sz w:val="28"/>
          <w:szCs w:val="28"/>
          <w:rtl/>
        </w:rPr>
        <w:t>ی</w:t>
      </w:r>
      <w:r w:rsidRPr="000A3A21">
        <w:rPr>
          <w:rFonts w:cs="B Lotus" w:hint="eastAsia"/>
          <w:sz w:val="28"/>
          <w:szCs w:val="28"/>
          <w:rtl/>
        </w:rPr>
        <w:t>ر</w:t>
      </w:r>
      <w:r w:rsidRPr="000A3A21">
        <w:rPr>
          <w:rFonts w:cs="B Lotus"/>
          <w:sz w:val="28"/>
          <w:szCs w:val="28"/>
          <w:rtl/>
        </w:rPr>
        <w:t xml:space="preserve"> معمول را در ا</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اختلالات فرض م</w:t>
      </w:r>
      <w:r w:rsidRPr="000A3A21">
        <w:rPr>
          <w:rFonts w:cs="B Lotus" w:hint="cs"/>
          <w:sz w:val="28"/>
          <w:szCs w:val="28"/>
          <w:rtl/>
        </w:rPr>
        <w:t>ی‌</w:t>
      </w:r>
      <w:r w:rsidRPr="000A3A21">
        <w:rPr>
          <w:rFonts w:cs="B Lotus"/>
          <w:sz w:val="28"/>
          <w:szCs w:val="28"/>
          <w:rtl/>
        </w:rPr>
        <w:t>کنند که بر انتساب عامل</w:t>
      </w:r>
      <w:r w:rsidRPr="000A3A21">
        <w:rPr>
          <w:rFonts w:cs="B Lotus" w:hint="cs"/>
          <w:sz w:val="28"/>
          <w:szCs w:val="28"/>
          <w:rtl/>
        </w:rPr>
        <w:t>ی</w:t>
      </w:r>
      <w:r w:rsidRPr="000A3A21">
        <w:rPr>
          <w:rFonts w:cs="B Lotus" w:hint="eastAsia"/>
          <w:sz w:val="28"/>
          <w:szCs w:val="28"/>
          <w:rtl/>
        </w:rPr>
        <w:t>ت</w:t>
      </w:r>
      <w:r w:rsidRPr="000A3A21">
        <w:rPr>
          <w:rFonts w:cs="B Lotus"/>
          <w:sz w:val="28"/>
          <w:szCs w:val="28"/>
          <w:rtl/>
        </w:rPr>
        <w:t xml:space="preserve"> به خود و د</w:t>
      </w:r>
      <w:r w:rsidRPr="000A3A21">
        <w:rPr>
          <w:rFonts w:cs="B Lotus" w:hint="cs"/>
          <w:sz w:val="28"/>
          <w:szCs w:val="28"/>
          <w:rtl/>
        </w:rPr>
        <w:t>ی</w:t>
      </w:r>
      <w:r w:rsidRPr="000A3A21">
        <w:rPr>
          <w:rFonts w:cs="B Lotus" w:hint="eastAsia"/>
          <w:sz w:val="28"/>
          <w:szCs w:val="28"/>
          <w:rtl/>
        </w:rPr>
        <w:t>گران</w:t>
      </w:r>
      <w:r w:rsidRPr="000A3A21">
        <w:rPr>
          <w:rFonts w:cs="B Lotus"/>
          <w:sz w:val="28"/>
          <w:szCs w:val="28"/>
          <w:rtl/>
        </w:rPr>
        <w:t xml:space="preserve"> در افراد مبتلا به اسک</w:t>
      </w:r>
      <w:r w:rsidRPr="000A3A21">
        <w:rPr>
          <w:rFonts w:cs="B Lotus" w:hint="cs"/>
          <w:sz w:val="28"/>
          <w:szCs w:val="28"/>
          <w:rtl/>
        </w:rPr>
        <w:t>ی</w:t>
      </w:r>
      <w:r w:rsidRPr="000A3A21">
        <w:rPr>
          <w:rFonts w:cs="B Lotus" w:hint="eastAsia"/>
          <w:sz w:val="28"/>
          <w:szCs w:val="28"/>
          <w:rtl/>
        </w:rPr>
        <w:t>زوفرن</w:t>
      </w:r>
      <w:r w:rsidRPr="000A3A21">
        <w:rPr>
          <w:rFonts w:cs="B Lotus" w:hint="cs"/>
          <w:sz w:val="28"/>
          <w:szCs w:val="28"/>
          <w:rtl/>
        </w:rPr>
        <w:t>ی</w:t>
      </w:r>
      <w:r w:rsidRPr="000A3A21">
        <w:rPr>
          <w:rFonts w:cs="B Lotus"/>
          <w:sz w:val="28"/>
          <w:szCs w:val="28"/>
          <w:rtl/>
        </w:rPr>
        <w:t xml:space="preserve"> (رنس</w:t>
      </w:r>
      <w:r w:rsidRPr="000A3A21">
        <w:rPr>
          <w:rStyle w:val="FootnoteReference"/>
          <w:rFonts w:cs="B Lotus"/>
          <w:sz w:val="28"/>
          <w:szCs w:val="28"/>
          <w:rtl/>
        </w:rPr>
        <w:footnoteReference w:id="10"/>
      </w:r>
      <w:r w:rsidRPr="000A3A21">
        <w:rPr>
          <w:rFonts w:cs="B Lotus"/>
          <w:sz w:val="28"/>
          <w:szCs w:val="28"/>
          <w:rtl/>
        </w:rPr>
        <w:t xml:space="preserve"> و همکاران، 2013) و اختلال در مهار تقل</w:t>
      </w:r>
      <w:r w:rsidRPr="000A3A21">
        <w:rPr>
          <w:rFonts w:cs="B Lotus" w:hint="cs"/>
          <w:sz w:val="28"/>
          <w:szCs w:val="28"/>
          <w:rtl/>
        </w:rPr>
        <w:t>ی</w:t>
      </w:r>
      <w:r w:rsidRPr="000A3A21">
        <w:rPr>
          <w:rFonts w:cs="B Lotus" w:hint="eastAsia"/>
          <w:sz w:val="28"/>
          <w:szCs w:val="28"/>
          <w:rtl/>
        </w:rPr>
        <w:t>د،</w:t>
      </w:r>
      <w:r w:rsidRPr="000A3A21">
        <w:rPr>
          <w:rFonts w:cs="B Lotus"/>
          <w:sz w:val="28"/>
          <w:szCs w:val="28"/>
          <w:rtl/>
        </w:rPr>
        <w:t xml:space="preserve"> نظر</w:t>
      </w:r>
      <w:r w:rsidRPr="000A3A21">
        <w:rPr>
          <w:rFonts w:cs="B Lotus" w:hint="cs"/>
          <w:sz w:val="28"/>
          <w:szCs w:val="28"/>
          <w:rtl/>
        </w:rPr>
        <w:t>یة</w:t>
      </w:r>
      <w:r w:rsidRPr="000A3A21">
        <w:rPr>
          <w:rFonts w:cs="B Lotus"/>
          <w:sz w:val="28"/>
          <w:szCs w:val="28"/>
          <w:rtl/>
        </w:rPr>
        <w:t xml:space="preserve"> ذهن و د</w:t>
      </w:r>
      <w:r w:rsidRPr="000A3A21">
        <w:rPr>
          <w:rFonts w:cs="B Lotus" w:hint="cs"/>
          <w:sz w:val="28"/>
          <w:szCs w:val="28"/>
          <w:rtl/>
        </w:rPr>
        <w:t>ی</w:t>
      </w:r>
      <w:r w:rsidRPr="000A3A21">
        <w:rPr>
          <w:rFonts w:cs="B Lotus" w:hint="eastAsia"/>
          <w:sz w:val="28"/>
          <w:szCs w:val="28"/>
          <w:rtl/>
        </w:rPr>
        <w:t>دگاه</w:t>
      </w:r>
      <w:r w:rsidRPr="000A3A21">
        <w:rPr>
          <w:rFonts w:cs="B Lotus"/>
          <w:sz w:val="28"/>
          <w:szCs w:val="28"/>
          <w:rtl/>
        </w:rPr>
        <w:t xml:space="preserve"> در </w:t>
      </w:r>
      <w:r w:rsidRPr="000A3A21">
        <w:rPr>
          <w:rFonts w:cs="B Lotus"/>
          <w:sz w:val="28"/>
          <w:szCs w:val="28"/>
        </w:rPr>
        <w:t>ASD</w:t>
      </w:r>
      <w:r w:rsidRPr="000A3A21">
        <w:rPr>
          <w:rFonts w:cs="B Lotus"/>
          <w:sz w:val="28"/>
          <w:szCs w:val="28"/>
          <w:rtl/>
        </w:rPr>
        <w:t xml:space="preserve"> تأث</w:t>
      </w:r>
      <w:r w:rsidRPr="000A3A21">
        <w:rPr>
          <w:rFonts w:cs="B Lotus" w:hint="cs"/>
          <w:sz w:val="28"/>
          <w:szCs w:val="28"/>
          <w:rtl/>
        </w:rPr>
        <w:t>ی</w:t>
      </w:r>
      <w:r w:rsidRPr="000A3A21">
        <w:rPr>
          <w:rFonts w:cs="B Lotus" w:hint="eastAsia"/>
          <w:sz w:val="28"/>
          <w:szCs w:val="28"/>
          <w:rtl/>
        </w:rPr>
        <w:t>ر</w:t>
      </w:r>
      <w:r w:rsidRPr="000A3A21">
        <w:rPr>
          <w:rFonts w:cs="B Lotus"/>
          <w:sz w:val="28"/>
          <w:szCs w:val="28"/>
          <w:rtl/>
        </w:rPr>
        <w:t xml:space="preserve"> م</w:t>
      </w:r>
      <w:r w:rsidRPr="000A3A21">
        <w:rPr>
          <w:rFonts w:cs="B Lotus" w:hint="cs"/>
          <w:sz w:val="28"/>
          <w:szCs w:val="28"/>
          <w:rtl/>
        </w:rPr>
        <w:t>ی‌</w:t>
      </w:r>
      <w:r w:rsidRPr="000A3A21">
        <w:rPr>
          <w:rFonts w:cs="B Lotus"/>
          <w:sz w:val="28"/>
          <w:szCs w:val="28"/>
          <w:rtl/>
        </w:rPr>
        <w:t xml:space="preserve">گذارد </w:t>
      </w:r>
      <w:r>
        <w:rPr>
          <w:rFonts w:cs="B Lotus" w:hint="cs"/>
          <w:sz w:val="28"/>
          <w:szCs w:val="28"/>
          <w:rtl/>
        </w:rPr>
        <w:t>(</w:t>
      </w:r>
      <w:r w:rsidRPr="000A3A21">
        <w:rPr>
          <w:rFonts w:cs="B Lotus"/>
          <w:sz w:val="28"/>
          <w:szCs w:val="28"/>
          <w:rtl/>
        </w:rPr>
        <w:t>لومباردو</w:t>
      </w:r>
      <w:r w:rsidRPr="000A3A21">
        <w:rPr>
          <w:rStyle w:val="FootnoteReference"/>
          <w:rFonts w:cs="B Lotus"/>
          <w:sz w:val="28"/>
          <w:szCs w:val="28"/>
          <w:rtl/>
        </w:rPr>
        <w:footnoteReference w:id="11"/>
      </w:r>
      <w:r w:rsidRPr="000A3A21">
        <w:rPr>
          <w:rFonts w:cs="B Lotus"/>
          <w:sz w:val="28"/>
          <w:szCs w:val="28"/>
          <w:rtl/>
        </w:rPr>
        <w:t xml:space="preserve"> و همکاران، 2011</w:t>
      </w:r>
      <w:r w:rsidRPr="000A3A21">
        <w:rPr>
          <w:rFonts w:cs="B Lotus" w:hint="cs"/>
          <w:sz w:val="28"/>
          <w:szCs w:val="28"/>
          <w:rtl/>
        </w:rPr>
        <w:t>،</w:t>
      </w:r>
      <w:r w:rsidRPr="000A3A21">
        <w:rPr>
          <w:rFonts w:cs="B Lotus"/>
          <w:sz w:val="28"/>
          <w:szCs w:val="28"/>
          <w:rtl/>
        </w:rPr>
        <w:t xml:space="preserve"> اسپنگلر و همکاران، 2010). </w:t>
      </w:r>
    </w:p>
    <w:p w14:paraId="1FA38375" w14:textId="77777777" w:rsidR="00476914" w:rsidRPr="000A3A21" w:rsidRDefault="00476914" w:rsidP="00476914">
      <w:pPr>
        <w:bidi/>
        <w:spacing w:line="276" w:lineRule="auto"/>
        <w:ind w:firstLine="567"/>
        <w:jc w:val="both"/>
        <w:rPr>
          <w:rFonts w:cs="B Lotus"/>
          <w:sz w:val="28"/>
          <w:szCs w:val="28"/>
          <w:rtl/>
        </w:rPr>
      </w:pPr>
      <w:r w:rsidRPr="000A3A21">
        <w:rPr>
          <w:rFonts w:cs="B Lotus" w:hint="cs"/>
          <w:sz w:val="28"/>
          <w:szCs w:val="28"/>
          <w:rtl/>
        </w:rPr>
        <w:t xml:space="preserve">همچنین </w:t>
      </w:r>
      <w:r w:rsidRPr="000A3A21">
        <w:rPr>
          <w:rFonts w:cs="B Lotus"/>
          <w:sz w:val="28"/>
          <w:szCs w:val="28"/>
          <w:rtl/>
        </w:rPr>
        <w:t>ناهنجار</w:t>
      </w:r>
      <w:r w:rsidRPr="000A3A21">
        <w:rPr>
          <w:rFonts w:cs="B Lotus" w:hint="cs"/>
          <w:sz w:val="28"/>
          <w:szCs w:val="28"/>
          <w:rtl/>
        </w:rPr>
        <w:t>ی‌</w:t>
      </w:r>
      <w:r w:rsidRPr="000A3A21">
        <w:rPr>
          <w:rFonts w:cs="B Lotus" w:hint="eastAsia"/>
          <w:sz w:val="28"/>
          <w:szCs w:val="28"/>
          <w:rtl/>
        </w:rPr>
        <w:t>ها</w:t>
      </w:r>
      <w:r w:rsidRPr="000A3A21">
        <w:rPr>
          <w:rFonts w:cs="B Lotus" w:hint="cs"/>
          <w:sz w:val="28"/>
          <w:szCs w:val="28"/>
          <w:rtl/>
        </w:rPr>
        <w:t>یی</w:t>
      </w:r>
      <w:r w:rsidRPr="000A3A21">
        <w:rPr>
          <w:rFonts w:cs="B Lotus"/>
          <w:sz w:val="28"/>
          <w:szCs w:val="28"/>
          <w:rtl/>
        </w:rPr>
        <w:t xml:space="preserve"> را در فعال</w:t>
      </w:r>
      <w:r w:rsidRPr="000A3A21">
        <w:rPr>
          <w:rFonts w:cs="B Lotus" w:hint="cs"/>
          <w:sz w:val="28"/>
          <w:szCs w:val="28"/>
          <w:rtl/>
        </w:rPr>
        <w:t>ی</w:t>
      </w:r>
      <w:r w:rsidRPr="000A3A21">
        <w:rPr>
          <w:rFonts w:cs="B Lotus" w:hint="eastAsia"/>
          <w:sz w:val="28"/>
          <w:szCs w:val="28"/>
          <w:rtl/>
        </w:rPr>
        <w:t>ت</w:t>
      </w:r>
      <w:r w:rsidRPr="000A3A21">
        <w:rPr>
          <w:rFonts w:cs="B Lotus" w:hint="cs"/>
          <w:sz w:val="28"/>
          <w:szCs w:val="28"/>
          <w:rtl/>
        </w:rPr>
        <w:t xml:space="preserve"> </w:t>
      </w:r>
      <w:r w:rsidRPr="000A3A21">
        <w:rPr>
          <w:rFonts w:cs="B Lotus"/>
          <w:sz w:val="28"/>
          <w:szCs w:val="28"/>
          <w:rtl/>
        </w:rPr>
        <w:t>پ</w:t>
      </w:r>
      <w:r w:rsidRPr="000A3A21">
        <w:rPr>
          <w:rFonts w:cs="B Lotus" w:hint="cs"/>
          <w:sz w:val="28"/>
          <w:szCs w:val="28"/>
          <w:rtl/>
        </w:rPr>
        <w:t>ی</w:t>
      </w:r>
      <w:r w:rsidRPr="000A3A21">
        <w:rPr>
          <w:rFonts w:cs="B Lotus" w:hint="eastAsia"/>
          <w:sz w:val="28"/>
          <w:szCs w:val="28"/>
          <w:rtl/>
        </w:rPr>
        <w:t>وندگاه</w:t>
      </w:r>
      <w:r w:rsidRPr="000A3A21">
        <w:rPr>
          <w:rFonts w:cs="B Lotus"/>
          <w:sz w:val="28"/>
          <w:szCs w:val="28"/>
          <w:rtl/>
        </w:rPr>
        <w:t xml:space="preserve"> گ</w:t>
      </w:r>
      <w:r w:rsidRPr="000A3A21">
        <w:rPr>
          <w:rFonts w:cs="B Lotus" w:hint="cs"/>
          <w:sz w:val="28"/>
          <w:szCs w:val="28"/>
          <w:rtl/>
        </w:rPr>
        <w:t>ی</w:t>
      </w:r>
      <w:r w:rsidRPr="000A3A21">
        <w:rPr>
          <w:rFonts w:cs="B Lotus" w:hint="eastAsia"/>
          <w:sz w:val="28"/>
          <w:szCs w:val="28"/>
          <w:rtl/>
        </w:rPr>
        <w:t>جگاه</w:t>
      </w:r>
      <w:r w:rsidRPr="000A3A21">
        <w:rPr>
          <w:rFonts w:cs="B Lotus" w:hint="cs"/>
          <w:sz w:val="28"/>
          <w:szCs w:val="28"/>
          <w:rtl/>
        </w:rPr>
        <w:t>ی</w:t>
      </w:r>
      <w:r w:rsidRPr="000A3A21">
        <w:rPr>
          <w:rFonts w:cs="B Lotus"/>
          <w:sz w:val="28"/>
          <w:szCs w:val="28"/>
          <w:rtl/>
        </w:rPr>
        <w:t xml:space="preserve"> آه</w:t>
      </w:r>
      <w:r w:rsidRPr="000A3A21">
        <w:rPr>
          <w:rFonts w:cs="B Lotus" w:hint="cs"/>
          <w:sz w:val="28"/>
          <w:szCs w:val="28"/>
          <w:rtl/>
        </w:rPr>
        <w:t>ی</w:t>
      </w:r>
      <w:r w:rsidRPr="000A3A21">
        <w:rPr>
          <w:rFonts w:cs="B Lotus" w:hint="eastAsia"/>
          <w:sz w:val="28"/>
          <w:szCs w:val="28"/>
          <w:rtl/>
        </w:rPr>
        <w:t>انه‌ا</w:t>
      </w:r>
      <w:r w:rsidRPr="000A3A21">
        <w:rPr>
          <w:rFonts w:cs="B Lotus" w:hint="cs"/>
          <w:sz w:val="28"/>
          <w:szCs w:val="28"/>
          <w:rtl/>
        </w:rPr>
        <w:t>ی</w:t>
      </w:r>
      <w:r w:rsidRPr="000A3A21">
        <w:rPr>
          <w:rFonts w:cs="B Lotus"/>
          <w:sz w:val="28"/>
          <w:szCs w:val="28"/>
          <w:rtl/>
        </w:rPr>
        <w:t xml:space="preserve"> </w:t>
      </w:r>
      <w:r w:rsidRPr="000A3A21">
        <w:rPr>
          <w:rFonts w:cs="B Lotus" w:hint="cs"/>
          <w:sz w:val="28"/>
          <w:szCs w:val="28"/>
          <w:rtl/>
        </w:rPr>
        <w:t>راست</w:t>
      </w:r>
      <w:r w:rsidRPr="000A3A21">
        <w:rPr>
          <w:rStyle w:val="FootnoteReference"/>
          <w:rFonts w:cs="B Lotus"/>
          <w:sz w:val="28"/>
          <w:szCs w:val="28"/>
          <w:rtl/>
        </w:rPr>
        <w:footnoteReference w:id="12"/>
      </w:r>
      <w:r w:rsidRPr="000A3A21">
        <w:rPr>
          <w:rFonts w:cs="B Lotus"/>
          <w:sz w:val="28"/>
          <w:szCs w:val="28"/>
          <w:rtl/>
        </w:rPr>
        <w:t xml:space="preserve"> </w:t>
      </w:r>
      <w:proofErr w:type="spellStart"/>
      <w:r w:rsidRPr="000A3A21">
        <w:rPr>
          <w:rFonts w:cs="B Lotus"/>
          <w:sz w:val="28"/>
          <w:szCs w:val="28"/>
        </w:rPr>
        <w:t>rTPJ</w:t>
      </w:r>
      <w:proofErr w:type="spellEnd"/>
      <w:r w:rsidRPr="000A3A21">
        <w:rPr>
          <w:rFonts w:cs="B Lotus"/>
          <w:sz w:val="28"/>
          <w:szCs w:val="28"/>
        </w:rPr>
        <w:t>)</w:t>
      </w:r>
      <w:r w:rsidRPr="000A3A21">
        <w:rPr>
          <w:rFonts w:cs="B Lotus" w:hint="cs"/>
          <w:sz w:val="28"/>
          <w:szCs w:val="28"/>
          <w:rtl/>
        </w:rPr>
        <w:t>)</w:t>
      </w:r>
      <w:r w:rsidRPr="000A3A21">
        <w:rPr>
          <w:rFonts w:cs="B Lotus"/>
          <w:sz w:val="28"/>
          <w:szCs w:val="28"/>
          <w:rtl/>
        </w:rPr>
        <w:t xml:space="preserve"> هنگا</w:t>
      </w:r>
      <w:r w:rsidRPr="000A3A21">
        <w:rPr>
          <w:rFonts w:cs="B Lotus" w:hint="eastAsia"/>
          <w:sz w:val="28"/>
          <w:szCs w:val="28"/>
          <w:rtl/>
        </w:rPr>
        <w:t>م</w:t>
      </w:r>
      <w:r w:rsidRPr="000A3A21">
        <w:rPr>
          <w:rFonts w:cs="B Lotus"/>
          <w:sz w:val="28"/>
          <w:szCs w:val="28"/>
          <w:rtl/>
        </w:rPr>
        <w:t xml:space="preserve"> قضاوت‌ها</w:t>
      </w:r>
      <w:r w:rsidRPr="000A3A21">
        <w:rPr>
          <w:rFonts w:cs="B Lotus" w:hint="cs"/>
          <w:sz w:val="28"/>
          <w:szCs w:val="28"/>
          <w:rtl/>
        </w:rPr>
        <w:t>یی</w:t>
      </w:r>
      <w:r w:rsidRPr="000A3A21">
        <w:rPr>
          <w:rFonts w:cs="B Lotus"/>
          <w:sz w:val="28"/>
          <w:szCs w:val="28"/>
          <w:rtl/>
        </w:rPr>
        <w:t xml:space="preserve"> که ن</w:t>
      </w:r>
      <w:r w:rsidRPr="000A3A21">
        <w:rPr>
          <w:rFonts w:cs="B Lotus" w:hint="cs"/>
          <w:sz w:val="28"/>
          <w:szCs w:val="28"/>
          <w:rtl/>
        </w:rPr>
        <w:t>ی</w:t>
      </w:r>
      <w:r w:rsidRPr="000A3A21">
        <w:rPr>
          <w:rFonts w:cs="B Lotus" w:hint="eastAsia"/>
          <w:sz w:val="28"/>
          <w:szCs w:val="28"/>
          <w:rtl/>
        </w:rPr>
        <w:t>از</w:t>
      </w:r>
      <w:r w:rsidRPr="000A3A21">
        <w:rPr>
          <w:rFonts w:cs="B Lotus"/>
          <w:sz w:val="28"/>
          <w:szCs w:val="28"/>
          <w:rtl/>
        </w:rPr>
        <w:t xml:space="preserve"> به تما</w:t>
      </w:r>
      <w:r w:rsidRPr="000A3A21">
        <w:rPr>
          <w:rFonts w:cs="B Lotus" w:hint="cs"/>
          <w:sz w:val="28"/>
          <w:szCs w:val="28"/>
          <w:rtl/>
        </w:rPr>
        <w:t>ی</w:t>
      </w:r>
      <w:r w:rsidRPr="000A3A21">
        <w:rPr>
          <w:rFonts w:cs="B Lotus" w:hint="eastAsia"/>
          <w:sz w:val="28"/>
          <w:szCs w:val="28"/>
          <w:rtl/>
        </w:rPr>
        <w:t>ز</w:t>
      </w:r>
      <w:r w:rsidRPr="000A3A21">
        <w:rPr>
          <w:rFonts w:cs="B Lotus"/>
          <w:sz w:val="28"/>
          <w:szCs w:val="28"/>
          <w:rtl/>
        </w:rPr>
        <w:t xml:space="preserve"> خود از د</w:t>
      </w:r>
      <w:r w:rsidRPr="000A3A21">
        <w:rPr>
          <w:rFonts w:cs="B Lotus" w:hint="cs"/>
          <w:sz w:val="28"/>
          <w:szCs w:val="28"/>
          <w:rtl/>
        </w:rPr>
        <w:t>ی</w:t>
      </w:r>
      <w:r w:rsidRPr="000A3A21">
        <w:rPr>
          <w:rFonts w:cs="B Lotus" w:hint="eastAsia"/>
          <w:sz w:val="28"/>
          <w:szCs w:val="28"/>
          <w:rtl/>
        </w:rPr>
        <w:t>گر</w:t>
      </w:r>
      <w:r w:rsidRPr="000A3A21">
        <w:rPr>
          <w:rFonts w:cs="B Lotus" w:hint="cs"/>
          <w:sz w:val="28"/>
          <w:szCs w:val="28"/>
          <w:rtl/>
        </w:rPr>
        <w:t>ی</w:t>
      </w:r>
      <w:r w:rsidRPr="000A3A21">
        <w:rPr>
          <w:rFonts w:cs="B Lotus"/>
          <w:sz w:val="28"/>
          <w:szCs w:val="28"/>
          <w:rtl/>
        </w:rPr>
        <w:t xml:space="preserve"> است در افراد مبتلا به</w:t>
      </w:r>
      <w:r w:rsidRPr="000A3A21">
        <w:rPr>
          <w:rFonts w:cs="B Lotus" w:hint="cs"/>
          <w:sz w:val="28"/>
          <w:szCs w:val="28"/>
          <w:rtl/>
        </w:rPr>
        <w:t xml:space="preserve"> اختلال طیف اتیسم</w:t>
      </w:r>
      <w:r w:rsidRPr="000A3A21">
        <w:rPr>
          <w:rFonts w:cs="B Lotus"/>
          <w:sz w:val="28"/>
          <w:szCs w:val="28"/>
          <w:rtl/>
        </w:rPr>
        <w:t xml:space="preserve"> نسبت به گروه کنترل شناسا</w:t>
      </w:r>
      <w:r w:rsidRPr="000A3A21">
        <w:rPr>
          <w:rFonts w:cs="B Lotus" w:hint="cs"/>
          <w:sz w:val="28"/>
          <w:szCs w:val="28"/>
          <w:rtl/>
        </w:rPr>
        <w:t>یی</w:t>
      </w:r>
      <w:r w:rsidRPr="000A3A21">
        <w:rPr>
          <w:rFonts w:cs="B Lotus"/>
          <w:sz w:val="28"/>
          <w:szCs w:val="28"/>
          <w:rtl/>
        </w:rPr>
        <w:t xml:space="preserve"> کرد</w:t>
      </w:r>
      <w:r w:rsidRPr="000A3A21">
        <w:rPr>
          <w:rFonts w:cs="B Lotus" w:hint="cs"/>
          <w:sz w:val="28"/>
          <w:szCs w:val="28"/>
          <w:rtl/>
        </w:rPr>
        <w:t>ه‌ا</w:t>
      </w:r>
      <w:r w:rsidRPr="000A3A21">
        <w:rPr>
          <w:rFonts w:cs="B Lotus"/>
          <w:sz w:val="28"/>
          <w:szCs w:val="28"/>
          <w:rtl/>
        </w:rPr>
        <w:t>ند. به طور مشابه، اسپنگلر و همکاران در</w:t>
      </w:r>
      <w:r w:rsidRPr="000A3A21">
        <w:rPr>
          <w:rFonts w:cs="B Lotus" w:hint="cs"/>
          <w:sz w:val="28"/>
          <w:szCs w:val="28"/>
          <w:rtl/>
        </w:rPr>
        <w:t>ی</w:t>
      </w:r>
      <w:r w:rsidRPr="000A3A21">
        <w:rPr>
          <w:rFonts w:cs="B Lotus" w:hint="eastAsia"/>
          <w:sz w:val="28"/>
          <w:szCs w:val="28"/>
          <w:rtl/>
        </w:rPr>
        <w:t>افتند</w:t>
      </w:r>
      <w:r w:rsidRPr="000A3A21">
        <w:rPr>
          <w:rFonts w:cs="B Lotus"/>
          <w:sz w:val="28"/>
          <w:szCs w:val="28"/>
          <w:rtl/>
        </w:rPr>
        <w:t xml:space="preserve"> که در نمونه‌ا</w:t>
      </w:r>
      <w:r w:rsidRPr="000A3A21">
        <w:rPr>
          <w:rFonts w:cs="B Lotus" w:hint="cs"/>
          <w:sz w:val="28"/>
          <w:szCs w:val="28"/>
          <w:rtl/>
        </w:rPr>
        <w:t>ی</w:t>
      </w:r>
      <w:r w:rsidRPr="000A3A21">
        <w:rPr>
          <w:rFonts w:cs="B Lotus"/>
          <w:sz w:val="28"/>
          <w:szCs w:val="28"/>
          <w:rtl/>
        </w:rPr>
        <w:t xml:space="preserve"> از افراد اوت</w:t>
      </w:r>
      <w:r w:rsidRPr="000A3A21">
        <w:rPr>
          <w:rFonts w:cs="B Lotus" w:hint="cs"/>
          <w:sz w:val="28"/>
          <w:szCs w:val="28"/>
          <w:rtl/>
        </w:rPr>
        <w:t>ی</w:t>
      </w:r>
      <w:r w:rsidRPr="000A3A21">
        <w:rPr>
          <w:rFonts w:cs="B Lotus" w:hint="eastAsia"/>
          <w:sz w:val="28"/>
          <w:szCs w:val="28"/>
          <w:rtl/>
        </w:rPr>
        <w:t>ست</w:t>
      </w:r>
      <w:r w:rsidRPr="000A3A21">
        <w:rPr>
          <w:rFonts w:cs="B Lotus" w:hint="cs"/>
          <w:sz w:val="28"/>
          <w:szCs w:val="28"/>
          <w:rtl/>
        </w:rPr>
        <w:t>ی</w:t>
      </w:r>
      <w:r w:rsidRPr="000A3A21">
        <w:rPr>
          <w:rFonts w:cs="B Lotus" w:hint="eastAsia"/>
          <w:sz w:val="28"/>
          <w:szCs w:val="28"/>
          <w:rtl/>
        </w:rPr>
        <w:t>ک</w:t>
      </w:r>
      <w:r w:rsidRPr="000A3A21">
        <w:rPr>
          <w:rFonts w:cs="B Lotus"/>
          <w:sz w:val="28"/>
          <w:szCs w:val="28"/>
          <w:rtl/>
        </w:rPr>
        <w:t xml:space="preserve"> با عملکرد بالا، افزا</w:t>
      </w:r>
      <w:r w:rsidRPr="000A3A21">
        <w:rPr>
          <w:rFonts w:cs="B Lotus" w:hint="cs"/>
          <w:sz w:val="28"/>
          <w:szCs w:val="28"/>
          <w:rtl/>
        </w:rPr>
        <w:t>ی</w:t>
      </w:r>
      <w:r w:rsidRPr="000A3A21">
        <w:rPr>
          <w:rFonts w:cs="B Lotus" w:hint="eastAsia"/>
          <w:sz w:val="28"/>
          <w:szCs w:val="28"/>
          <w:rtl/>
        </w:rPr>
        <w:t>ش</w:t>
      </w:r>
      <w:r w:rsidRPr="000A3A21">
        <w:rPr>
          <w:rFonts w:cs="B Lotus"/>
          <w:sz w:val="28"/>
          <w:szCs w:val="28"/>
          <w:rtl/>
        </w:rPr>
        <w:t xml:space="preserve"> تقل</w:t>
      </w:r>
      <w:r w:rsidRPr="000A3A21">
        <w:rPr>
          <w:rFonts w:cs="B Lotus" w:hint="cs"/>
          <w:sz w:val="28"/>
          <w:szCs w:val="28"/>
          <w:rtl/>
        </w:rPr>
        <w:t>ی</w:t>
      </w:r>
      <w:r w:rsidRPr="000A3A21">
        <w:rPr>
          <w:rFonts w:cs="B Lotus" w:hint="eastAsia"/>
          <w:sz w:val="28"/>
          <w:szCs w:val="28"/>
          <w:rtl/>
        </w:rPr>
        <w:t>د</w:t>
      </w:r>
      <w:r w:rsidRPr="000A3A21">
        <w:rPr>
          <w:rFonts w:cs="B Lotus"/>
          <w:sz w:val="28"/>
          <w:szCs w:val="28"/>
          <w:rtl/>
        </w:rPr>
        <w:t xml:space="preserve"> با کاهش تئور</w:t>
      </w:r>
      <w:r w:rsidRPr="000A3A21">
        <w:rPr>
          <w:rFonts w:cs="B Lotus" w:hint="cs"/>
          <w:sz w:val="28"/>
          <w:szCs w:val="28"/>
          <w:rtl/>
        </w:rPr>
        <w:t>ی</w:t>
      </w:r>
      <w:r w:rsidRPr="000A3A21">
        <w:rPr>
          <w:rFonts w:cs="B Lotus"/>
          <w:sz w:val="28"/>
          <w:szCs w:val="28"/>
          <w:rtl/>
        </w:rPr>
        <w:t xml:space="preserve"> ذهن و کاهش فعال</w:t>
      </w:r>
      <w:r w:rsidRPr="000A3A21">
        <w:rPr>
          <w:rFonts w:cs="B Lotus" w:hint="cs"/>
          <w:sz w:val="28"/>
          <w:szCs w:val="28"/>
          <w:rtl/>
        </w:rPr>
        <w:t>ی</w:t>
      </w:r>
      <w:r w:rsidRPr="000A3A21">
        <w:rPr>
          <w:rFonts w:cs="B Lotus" w:hint="eastAsia"/>
          <w:sz w:val="28"/>
          <w:szCs w:val="28"/>
          <w:rtl/>
        </w:rPr>
        <w:t>ت</w:t>
      </w:r>
      <w:r w:rsidRPr="000A3A21">
        <w:rPr>
          <w:rFonts w:cs="B Lotus"/>
          <w:sz w:val="28"/>
          <w:szCs w:val="28"/>
          <w:rtl/>
        </w:rPr>
        <w:t xml:space="preserve"> در مناطق</w:t>
      </w:r>
      <w:r w:rsidRPr="000A3A21">
        <w:rPr>
          <w:rFonts w:cs="B Lotus" w:hint="cs"/>
          <w:sz w:val="28"/>
          <w:szCs w:val="28"/>
          <w:rtl/>
        </w:rPr>
        <w:t>ی</w:t>
      </w:r>
      <w:r w:rsidRPr="000A3A21">
        <w:rPr>
          <w:rFonts w:cs="B Lotus"/>
          <w:sz w:val="28"/>
          <w:szCs w:val="28"/>
          <w:rtl/>
        </w:rPr>
        <w:t xml:space="preserve"> که معمول</w:t>
      </w:r>
      <w:r w:rsidRPr="000A3A21">
        <w:rPr>
          <w:rFonts w:cs="B Lotus" w:hint="eastAsia"/>
          <w:sz w:val="28"/>
          <w:szCs w:val="28"/>
          <w:rtl/>
        </w:rPr>
        <w:t>اً</w:t>
      </w:r>
      <w:r w:rsidRPr="000A3A21">
        <w:rPr>
          <w:rFonts w:cs="B Lotus"/>
          <w:sz w:val="28"/>
          <w:szCs w:val="28"/>
          <w:rtl/>
        </w:rPr>
        <w:t xml:space="preserve"> برا</w:t>
      </w:r>
      <w:r w:rsidRPr="000A3A21">
        <w:rPr>
          <w:rFonts w:cs="B Lotus" w:hint="cs"/>
          <w:sz w:val="28"/>
          <w:szCs w:val="28"/>
          <w:rtl/>
        </w:rPr>
        <w:t>ی</w:t>
      </w:r>
      <w:r w:rsidRPr="000A3A21">
        <w:rPr>
          <w:rFonts w:cs="B Lotus"/>
          <w:sz w:val="28"/>
          <w:szCs w:val="28"/>
          <w:rtl/>
        </w:rPr>
        <w:t xml:space="preserve"> کنترل خود-د</w:t>
      </w:r>
      <w:r w:rsidRPr="000A3A21">
        <w:rPr>
          <w:rFonts w:cs="B Lotus" w:hint="cs"/>
          <w:sz w:val="28"/>
          <w:szCs w:val="28"/>
          <w:rtl/>
        </w:rPr>
        <w:t>ی</w:t>
      </w:r>
      <w:r w:rsidRPr="000A3A21">
        <w:rPr>
          <w:rFonts w:cs="B Lotus" w:hint="eastAsia"/>
          <w:sz w:val="28"/>
          <w:szCs w:val="28"/>
          <w:rtl/>
        </w:rPr>
        <w:t>گر</w:t>
      </w:r>
      <w:r w:rsidRPr="000A3A21">
        <w:rPr>
          <w:rFonts w:cs="B Lotus" w:hint="cs"/>
          <w:sz w:val="28"/>
          <w:szCs w:val="28"/>
          <w:rtl/>
        </w:rPr>
        <w:t>ی</w:t>
      </w:r>
      <w:r w:rsidRPr="000A3A21">
        <w:rPr>
          <w:rFonts w:cs="B Lotus"/>
          <w:sz w:val="28"/>
          <w:szCs w:val="28"/>
          <w:rtl/>
        </w:rPr>
        <w:t xml:space="preserve"> مورد ن</w:t>
      </w:r>
      <w:r w:rsidRPr="000A3A21">
        <w:rPr>
          <w:rFonts w:cs="B Lotus" w:hint="cs"/>
          <w:sz w:val="28"/>
          <w:szCs w:val="28"/>
          <w:rtl/>
        </w:rPr>
        <w:t>ی</w:t>
      </w:r>
      <w:r w:rsidRPr="000A3A21">
        <w:rPr>
          <w:rFonts w:cs="B Lotus" w:hint="eastAsia"/>
          <w:sz w:val="28"/>
          <w:szCs w:val="28"/>
          <w:rtl/>
        </w:rPr>
        <w:t>از</w:t>
      </w:r>
      <w:r w:rsidRPr="000A3A21">
        <w:rPr>
          <w:rFonts w:cs="B Lotus"/>
          <w:sz w:val="28"/>
          <w:szCs w:val="28"/>
          <w:rtl/>
        </w:rPr>
        <w:t xml:space="preserve"> </w:t>
      </w:r>
      <w:r w:rsidRPr="000A3A21">
        <w:rPr>
          <w:rFonts w:cs="B Lotus" w:hint="cs"/>
          <w:sz w:val="28"/>
          <w:szCs w:val="28"/>
          <w:rtl/>
        </w:rPr>
        <w:t>بوده</w:t>
      </w:r>
      <w:r w:rsidRPr="000A3A21">
        <w:rPr>
          <w:rFonts w:cs="B Lotus"/>
          <w:sz w:val="28"/>
          <w:szCs w:val="28"/>
          <w:rtl/>
        </w:rPr>
        <w:t xml:space="preserve"> مرتبط است؛ به نظر م</w:t>
      </w:r>
      <w:r w:rsidRPr="000A3A21">
        <w:rPr>
          <w:rFonts w:cs="B Lotus" w:hint="cs"/>
          <w:sz w:val="28"/>
          <w:szCs w:val="28"/>
          <w:rtl/>
        </w:rPr>
        <w:t>ی‌</w:t>
      </w:r>
      <w:r w:rsidRPr="000A3A21">
        <w:rPr>
          <w:rFonts w:cs="B Lotus" w:hint="eastAsia"/>
          <w:sz w:val="28"/>
          <w:szCs w:val="28"/>
          <w:rtl/>
        </w:rPr>
        <w:t>رسد</w:t>
      </w:r>
      <w:r w:rsidRPr="000A3A21">
        <w:rPr>
          <w:rFonts w:cs="B Lotus"/>
          <w:sz w:val="28"/>
          <w:szCs w:val="28"/>
          <w:rtl/>
        </w:rPr>
        <w:t xml:space="preserve"> هم</w:t>
      </w:r>
      <w:r w:rsidRPr="000A3A21">
        <w:rPr>
          <w:rFonts w:cs="B Lotus" w:hint="cs"/>
          <w:sz w:val="28"/>
          <w:szCs w:val="28"/>
          <w:rtl/>
        </w:rPr>
        <w:t>ة</w:t>
      </w:r>
      <w:r w:rsidRPr="000A3A21">
        <w:rPr>
          <w:rFonts w:cs="B Lotus"/>
          <w:sz w:val="28"/>
          <w:szCs w:val="28"/>
          <w:rtl/>
        </w:rPr>
        <w:t xml:space="preserve"> فرآ</w:t>
      </w:r>
      <w:r w:rsidRPr="000A3A21">
        <w:rPr>
          <w:rFonts w:cs="B Lotus" w:hint="cs"/>
          <w:sz w:val="28"/>
          <w:szCs w:val="28"/>
          <w:rtl/>
        </w:rPr>
        <w:t>ی</w:t>
      </w:r>
      <w:r w:rsidRPr="000A3A21">
        <w:rPr>
          <w:rFonts w:cs="B Lotus" w:hint="eastAsia"/>
          <w:sz w:val="28"/>
          <w:szCs w:val="28"/>
          <w:rtl/>
        </w:rPr>
        <w:t>ندها</w:t>
      </w:r>
      <w:r w:rsidRPr="000A3A21">
        <w:rPr>
          <w:rFonts w:cs="B Lotus" w:hint="cs"/>
          <w:sz w:val="28"/>
          <w:szCs w:val="28"/>
          <w:rtl/>
        </w:rPr>
        <w:t>ی</w:t>
      </w:r>
      <w:r w:rsidRPr="000A3A21">
        <w:rPr>
          <w:rFonts w:cs="B Lotus"/>
          <w:sz w:val="28"/>
          <w:szCs w:val="28"/>
          <w:rtl/>
        </w:rPr>
        <w:t xml:space="preserve"> فرض</w:t>
      </w:r>
      <w:r w:rsidRPr="000A3A21">
        <w:rPr>
          <w:rFonts w:cs="B Lotus" w:hint="cs"/>
          <w:sz w:val="28"/>
          <w:szCs w:val="28"/>
          <w:rtl/>
        </w:rPr>
        <w:t>ی</w:t>
      </w:r>
      <w:r w:rsidRPr="000A3A21">
        <w:rPr>
          <w:rFonts w:cs="B Lotus"/>
          <w:sz w:val="28"/>
          <w:szCs w:val="28"/>
          <w:rtl/>
        </w:rPr>
        <w:t xml:space="preserve"> دارا</w:t>
      </w:r>
      <w:r w:rsidRPr="000A3A21">
        <w:rPr>
          <w:rFonts w:cs="B Lotus" w:hint="cs"/>
          <w:sz w:val="28"/>
          <w:szCs w:val="28"/>
          <w:rtl/>
        </w:rPr>
        <w:t>ی</w:t>
      </w:r>
      <w:r w:rsidRPr="000A3A21">
        <w:rPr>
          <w:rFonts w:cs="B Lotus"/>
          <w:sz w:val="28"/>
          <w:szCs w:val="28"/>
          <w:rtl/>
        </w:rPr>
        <w:t xml:space="preserve"> و</w:t>
      </w:r>
      <w:r w:rsidRPr="000A3A21">
        <w:rPr>
          <w:rFonts w:cs="B Lotus" w:hint="cs"/>
          <w:sz w:val="28"/>
          <w:szCs w:val="28"/>
          <w:rtl/>
        </w:rPr>
        <w:t>ی</w:t>
      </w:r>
      <w:r w:rsidRPr="000A3A21">
        <w:rPr>
          <w:rFonts w:cs="B Lotus" w:hint="eastAsia"/>
          <w:sz w:val="28"/>
          <w:szCs w:val="28"/>
          <w:rtl/>
        </w:rPr>
        <w:t>ژگ</w:t>
      </w:r>
      <w:r w:rsidRPr="000A3A21">
        <w:rPr>
          <w:rFonts w:cs="B Lotus" w:hint="cs"/>
          <w:sz w:val="28"/>
          <w:szCs w:val="28"/>
          <w:rtl/>
        </w:rPr>
        <w:t>ی</w:t>
      </w:r>
      <w:r w:rsidRPr="000A3A21">
        <w:rPr>
          <w:rFonts w:cs="B Lotus"/>
          <w:sz w:val="28"/>
          <w:szCs w:val="28"/>
          <w:rtl/>
        </w:rPr>
        <w:t xml:space="preserve"> مشترک «کنترل» بازنما</w:t>
      </w:r>
      <w:r w:rsidRPr="000A3A21">
        <w:rPr>
          <w:rFonts w:cs="B Lotus" w:hint="cs"/>
          <w:sz w:val="28"/>
          <w:szCs w:val="28"/>
          <w:rtl/>
        </w:rPr>
        <w:t>یی‌</w:t>
      </w:r>
      <w:r w:rsidRPr="000A3A21">
        <w:rPr>
          <w:rFonts w:cs="B Lotus" w:hint="eastAsia"/>
          <w:sz w:val="28"/>
          <w:szCs w:val="28"/>
          <w:rtl/>
        </w:rPr>
        <w:t>ها</w:t>
      </w:r>
      <w:r w:rsidRPr="000A3A21">
        <w:rPr>
          <w:rFonts w:cs="B Lotus" w:hint="cs"/>
          <w:sz w:val="28"/>
          <w:szCs w:val="28"/>
          <w:rtl/>
        </w:rPr>
        <w:t>ی</w:t>
      </w:r>
      <w:r w:rsidRPr="000A3A21">
        <w:rPr>
          <w:rFonts w:cs="B Lotus"/>
          <w:sz w:val="28"/>
          <w:szCs w:val="28"/>
          <w:rtl/>
        </w:rPr>
        <w:t xml:space="preserve"> مشترک هستند</w:t>
      </w:r>
      <w:r w:rsidRPr="000A3A21">
        <w:rPr>
          <w:rFonts w:cs="B Lotus" w:hint="cs"/>
          <w:sz w:val="28"/>
          <w:szCs w:val="28"/>
          <w:rtl/>
        </w:rPr>
        <w:t xml:space="preserve"> (سوئدن</w:t>
      </w:r>
      <w:r w:rsidRPr="000A3A21">
        <w:rPr>
          <w:rStyle w:val="FootnoteReference"/>
          <w:rFonts w:cs="B Lotus"/>
          <w:sz w:val="28"/>
          <w:szCs w:val="28"/>
          <w:rtl/>
        </w:rPr>
        <w:footnoteReference w:id="13"/>
      </w:r>
      <w:r w:rsidRPr="000A3A21">
        <w:rPr>
          <w:rFonts w:cs="B Lotus" w:hint="cs"/>
          <w:sz w:val="28"/>
          <w:szCs w:val="28"/>
          <w:rtl/>
        </w:rPr>
        <w:t xml:space="preserve"> و شاه، 2014).</w:t>
      </w:r>
    </w:p>
    <w:p w14:paraId="5EF6D1C7" w14:textId="77777777" w:rsidR="00476914" w:rsidRPr="000A3A21" w:rsidRDefault="00476914" w:rsidP="00476914">
      <w:pPr>
        <w:bidi/>
        <w:spacing w:line="276" w:lineRule="auto"/>
        <w:ind w:firstLine="567"/>
        <w:jc w:val="both"/>
        <w:rPr>
          <w:rFonts w:cs="B Lotus"/>
          <w:sz w:val="28"/>
          <w:szCs w:val="28"/>
          <w:rtl/>
        </w:rPr>
      </w:pPr>
      <w:r w:rsidRPr="000A3A21">
        <w:rPr>
          <w:rFonts w:cs="B Lotus" w:hint="cs"/>
          <w:sz w:val="28"/>
          <w:szCs w:val="28"/>
          <w:rtl/>
        </w:rPr>
        <w:t xml:space="preserve">همچنین </w:t>
      </w:r>
      <w:r w:rsidRPr="000A3A21">
        <w:rPr>
          <w:rFonts w:cs="B Lotus"/>
          <w:sz w:val="28"/>
          <w:szCs w:val="28"/>
          <w:rtl/>
        </w:rPr>
        <w:t>تحق</w:t>
      </w:r>
      <w:r w:rsidRPr="000A3A21">
        <w:rPr>
          <w:rFonts w:cs="B Lotus" w:hint="cs"/>
          <w:sz w:val="28"/>
          <w:szCs w:val="28"/>
          <w:rtl/>
        </w:rPr>
        <w:t>ی</w:t>
      </w:r>
      <w:r w:rsidRPr="000A3A21">
        <w:rPr>
          <w:rFonts w:cs="B Lotus" w:hint="eastAsia"/>
          <w:sz w:val="28"/>
          <w:szCs w:val="28"/>
          <w:rtl/>
        </w:rPr>
        <w:t>قات</w:t>
      </w:r>
      <w:r w:rsidRPr="000A3A21">
        <w:rPr>
          <w:rFonts w:cs="B Lotus"/>
          <w:sz w:val="28"/>
          <w:szCs w:val="28"/>
          <w:rtl/>
        </w:rPr>
        <w:t xml:space="preserve"> علوم اعصاب دو مؤلف</w:t>
      </w:r>
      <w:r w:rsidRPr="000A3A21">
        <w:rPr>
          <w:rFonts w:cs="B Lotus" w:hint="cs"/>
          <w:sz w:val="28"/>
          <w:szCs w:val="28"/>
          <w:rtl/>
        </w:rPr>
        <w:t>ة</w:t>
      </w:r>
      <w:r w:rsidRPr="000A3A21">
        <w:rPr>
          <w:rFonts w:cs="B Lotus"/>
          <w:sz w:val="28"/>
          <w:szCs w:val="28"/>
          <w:rtl/>
        </w:rPr>
        <w:t xml:space="preserve"> اساس</w:t>
      </w:r>
      <w:r w:rsidRPr="000A3A21">
        <w:rPr>
          <w:rFonts w:cs="B Lotus" w:hint="cs"/>
          <w:sz w:val="28"/>
          <w:szCs w:val="28"/>
          <w:rtl/>
        </w:rPr>
        <w:t>ی</w:t>
      </w:r>
      <w:r w:rsidRPr="000A3A21">
        <w:rPr>
          <w:rFonts w:cs="B Lotus"/>
          <w:sz w:val="28"/>
          <w:szCs w:val="28"/>
          <w:rtl/>
        </w:rPr>
        <w:t xml:space="preserve"> همدل</w:t>
      </w:r>
      <w:r w:rsidRPr="000A3A21">
        <w:rPr>
          <w:rFonts w:cs="B Lotus" w:hint="cs"/>
          <w:sz w:val="28"/>
          <w:szCs w:val="28"/>
          <w:rtl/>
        </w:rPr>
        <w:t>ی</w:t>
      </w:r>
      <w:r w:rsidRPr="000A3A21">
        <w:rPr>
          <w:rFonts w:cs="B Lotus"/>
          <w:sz w:val="28"/>
          <w:szCs w:val="28"/>
          <w:rtl/>
        </w:rPr>
        <w:t xml:space="preserve"> را شناسا</w:t>
      </w:r>
      <w:r w:rsidRPr="000A3A21">
        <w:rPr>
          <w:rFonts w:cs="B Lotus" w:hint="cs"/>
          <w:sz w:val="28"/>
          <w:szCs w:val="28"/>
          <w:rtl/>
        </w:rPr>
        <w:t>یی</w:t>
      </w:r>
      <w:r w:rsidRPr="000A3A21">
        <w:rPr>
          <w:rFonts w:cs="B Lotus"/>
          <w:sz w:val="28"/>
          <w:szCs w:val="28"/>
          <w:rtl/>
        </w:rPr>
        <w:t xml:space="preserve"> کرده است: بازنما</w:t>
      </w:r>
      <w:r w:rsidRPr="000A3A21">
        <w:rPr>
          <w:rFonts w:cs="B Lotus" w:hint="cs"/>
          <w:sz w:val="28"/>
          <w:szCs w:val="28"/>
          <w:rtl/>
        </w:rPr>
        <w:t>یی</w:t>
      </w:r>
      <w:r w:rsidRPr="000A3A21">
        <w:rPr>
          <w:rFonts w:cs="B Lotus"/>
          <w:sz w:val="28"/>
          <w:szCs w:val="28"/>
          <w:rtl/>
        </w:rPr>
        <w:t xml:space="preserve"> عاطف</w:t>
      </w:r>
      <w:r w:rsidRPr="000A3A21">
        <w:rPr>
          <w:rFonts w:cs="B Lotus" w:hint="cs"/>
          <w:sz w:val="28"/>
          <w:szCs w:val="28"/>
          <w:rtl/>
        </w:rPr>
        <w:t>ی</w:t>
      </w:r>
      <w:r w:rsidRPr="000A3A21">
        <w:rPr>
          <w:rFonts w:cs="B Lotus"/>
          <w:sz w:val="28"/>
          <w:szCs w:val="28"/>
          <w:rtl/>
        </w:rPr>
        <w:t xml:space="preserve"> مشترک ب</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خود و د</w:t>
      </w:r>
      <w:r w:rsidRPr="000A3A21">
        <w:rPr>
          <w:rFonts w:cs="B Lotus" w:hint="cs"/>
          <w:sz w:val="28"/>
          <w:szCs w:val="28"/>
          <w:rtl/>
        </w:rPr>
        <w:t>ی</w:t>
      </w:r>
      <w:r w:rsidRPr="000A3A21">
        <w:rPr>
          <w:rFonts w:cs="B Lotus" w:hint="eastAsia"/>
          <w:sz w:val="28"/>
          <w:szCs w:val="28"/>
          <w:rtl/>
        </w:rPr>
        <w:t>گر</w:t>
      </w:r>
      <w:r w:rsidRPr="000A3A21">
        <w:rPr>
          <w:rFonts w:cs="B Lotus" w:hint="cs"/>
          <w:sz w:val="28"/>
          <w:szCs w:val="28"/>
          <w:rtl/>
        </w:rPr>
        <w:t>ی</w:t>
      </w:r>
      <w:r w:rsidRPr="000A3A21">
        <w:rPr>
          <w:rFonts w:cs="B Lotus"/>
          <w:sz w:val="28"/>
          <w:szCs w:val="28"/>
          <w:rtl/>
        </w:rPr>
        <w:t xml:space="preserve"> و تما</w:t>
      </w:r>
      <w:r w:rsidRPr="000A3A21">
        <w:rPr>
          <w:rFonts w:cs="B Lotus" w:hint="cs"/>
          <w:sz w:val="28"/>
          <w:szCs w:val="28"/>
          <w:rtl/>
        </w:rPr>
        <w:t>ی</w:t>
      </w:r>
      <w:r w:rsidRPr="000A3A21">
        <w:rPr>
          <w:rFonts w:cs="B Lotus" w:hint="eastAsia"/>
          <w:sz w:val="28"/>
          <w:szCs w:val="28"/>
          <w:rtl/>
        </w:rPr>
        <w:t>ز</w:t>
      </w:r>
      <w:r w:rsidRPr="000A3A21">
        <w:rPr>
          <w:rFonts w:cs="B Lotus"/>
          <w:sz w:val="28"/>
          <w:szCs w:val="28"/>
          <w:rtl/>
        </w:rPr>
        <w:t xml:space="preserve"> خود-د</w:t>
      </w:r>
      <w:r w:rsidRPr="000A3A21">
        <w:rPr>
          <w:rFonts w:cs="B Lotus" w:hint="cs"/>
          <w:sz w:val="28"/>
          <w:szCs w:val="28"/>
          <w:rtl/>
        </w:rPr>
        <w:t>ی</w:t>
      </w:r>
      <w:r w:rsidRPr="000A3A21">
        <w:rPr>
          <w:rFonts w:cs="B Lotus" w:hint="eastAsia"/>
          <w:sz w:val="28"/>
          <w:szCs w:val="28"/>
          <w:rtl/>
        </w:rPr>
        <w:t>گر</w:t>
      </w:r>
      <w:r w:rsidRPr="000A3A21">
        <w:rPr>
          <w:rFonts w:cs="B Lotus" w:hint="cs"/>
          <w:sz w:val="28"/>
          <w:szCs w:val="28"/>
          <w:rtl/>
        </w:rPr>
        <w:t>ی</w:t>
      </w:r>
      <w:r w:rsidRPr="000A3A21">
        <w:rPr>
          <w:rFonts w:cs="B Lotus"/>
          <w:sz w:val="28"/>
          <w:szCs w:val="28"/>
          <w:rtl/>
        </w:rPr>
        <w:t>. مفهوم بازنما</w:t>
      </w:r>
      <w:r w:rsidRPr="000A3A21">
        <w:rPr>
          <w:rFonts w:cs="B Lotus" w:hint="cs"/>
          <w:sz w:val="28"/>
          <w:szCs w:val="28"/>
          <w:rtl/>
        </w:rPr>
        <w:t>یی</w:t>
      </w:r>
      <w:r w:rsidRPr="000A3A21">
        <w:rPr>
          <w:rFonts w:cs="B Lotus"/>
          <w:sz w:val="28"/>
          <w:szCs w:val="28"/>
          <w:rtl/>
        </w:rPr>
        <w:t xml:space="preserve"> مشترک نشان م</w:t>
      </w:r>
      <w:r w:rsidRPr="000A3A21">
        <w:rPr>
          <w:rFonts w:cs="B Lotus" w:hint="cs"/>
          <w:sz w:val="28"/>
          <w:szCs w:val="28"/>
          <w:rtl/>
        </w:rPr>
        <w:t>ی‌</w:t>
      </w:r>
      <w:r w:rsidRPr="000A3A21">
        <w:rPr>
          <w:rFonts w:cs="B Lotus" w:hint="eastAsia"/>
          <w:sz w:val="28"/>
          <w:szCs w:val="28"/>
          <w:rtl/>
        </w:rPr>
        <w:t>دهد</w:t>
      </w:r>
      <w:r w:rsidRPr="000A3A21">
        <w:rPr>
          <w:rFonts w:cs="B Lotus"/>
          <w:sz w:val="28"/>
          <w:szCs w:val="28"/>
          <w:rtl/>
        </w:rPr>
        <w:t xml:space="preserve"> که در طول همدل</w:t>
      </w:r>
      <w:r w:rsidRPr="000A3A21">
        <w:rPr>
          <w:rFonts w:cs="B Lotus" w:hint="cs"/>
          <w:sz w:val="28"/>
          <w:szCs w:val="28"/>
          <w:rtl/>
        </w:rPr>
        <w:t>ی</w:t>
      </w:r>
      <w:r w:rsidRPr="000A3A21">
        <w:rPr>
          <w:rFonts w:cs="B Lotus" w:hint="eastAsia"/>
          <w:sz w:val="28"/>
          <w:szCs w:val="28"/>
          <w:rtl/>
        </w:rPr>
        <w:t>،</w:t>
      </w:r>
      <w:r w:rsidRPr="000A3A21">
        <w:rPr>
          <w:rFonts w:cs="B Lotus"/>
          <w:sz w:val="28"/>
          <w:szCs w:val="28"/>
          <w:rtl/>
        </w:rPr>
        <w:t xml:space="preserve"> ما با درگ</w:t>
      </w:r>
      <w:r w:rsidRPr="000A3A21">
        <w:rPr>
          <w:rFonts w:cs="B Lotus" w:hint="cs"/>
          <w:sz w:val="28"/>
          <w:szCs w:val="28"/>
          <w:rtl/>
        </w:rPr>
        <w:t>ی</w:t>
      </w:r>
      <w:r w:rsidRPr="000A3A21">
        <w:rPr>
          <w:rFonts w:cs="B Lotus" w:hint="eastAsia"/>
          <w:sz w:val="28"/>
          <w:szCs w:val="28"/>
          <w:rtl/>
        </w:rPr>
        <w:t>ر</w:t>
      </w:r>
      <w:r w:rsidRPr="000A3A21">
        <w:rPr>
          <w:rFonts w:cs="B Lotus"/>
          <w:sz w:val="28"/>
          <w:szCs w:val="28"/>
          <w:rtl/>
        </w:rPr>
        <w:t xml:space="preserve"> کردن عملکردها</w:t>
      </w:r>
      <w:r w:rsidRPr="000A3A21">
        <w:rPr>
          <w:rFonts w:cs="B Lotus" w:hint="cs"/>
          <w:sz w:val="28"/>
          <w:szCs w:val="28"/>
          <w:rtl/>
        </w:rPr>
        <w:t>ی</w:t>
      </w:r>
      <w:r w:rsidRPr="000A3A21">
        <w:rPr>
          <w:rFonts w:cs="B Lotus"/>
          <w:sz w:val="28"/>
          <w:szCs w:val="28"/>
          <w:rtl/>
        </w:rPr>
        <w:t xml:space="preserve"> مغز</w:t>
      </w:r>
      <w:r w:rsidRPr="000A3A21">
        <w:rPr>
          <w:rFonts w:cs="B Lotus" w:hint="cs"/>
          <w:sz w:val="28"/>
          <w:szCs w:val="28"/>
          <w:rtl/>
        </w:rPr>
        <w:t>ی</w:t>
      </w:r>
      <w:r w:rsidRPr="000A3A21">
        <w:rPr>
          <w:rFonts w:cs="B Lotus"/>
          <w:sz w:val="28"/>
          <w:szCs w:val="28"/>
          <w:rtl/>
        </w:rPr>
        <w:t xml:space="preserve"> و بدن</w:t>
      </w:r>
      <w:r w:rsidRPr="000A3A21">
        <w:rPr>
          <w:rFonts w:cs="B Lotus" w:hint="cs"/>
          <w:sz w:val="28"/>
          <w:szCs w:val="28"/>
          <w:rtl/>
        </w:rPr>
        <w:t>ی</w:t>
      </w:r>
      <w:r w:rsidRPr="000A3A21">
        <w:rPr>
          <w:rFonts w:cs="B Lotus"/>
          <w:sz w:val="28"/>
          <w:szCs w:val="28"/>
          <w:rtl/>
        </w:rPr>
        <w:t xml:space="preserve"> که ز</w:t>
      </w:r>
      <w:r w:rsidRPr="000A3A21">
        <w:rPr>
          <w:rFonts w:cs="B Lotus" w:hint="cs"/>
          <w:sz w:val="28"/>
          <w:szCs w:val="28"/>
          <w:rtl/>
        </w:rPr>
        <w:t>ی</w:t>
      </w:r>
      <w:r w:rsidRPr="000A3A21">
        <w:rPr>
          <w:rFonts w:cs="B Lotus" w:hint="eastAsia"/>
          <w:sz w:val="28"/>
          <w:szCs w:val="28"/>
          <w:rtl/>
        </w:rPr>
        <w:t>ربنا</w:t>
      </w:r>
      <w:r w:rsidRPr="000A3A21">
        <w:rPr>
          <w:rFonts w:cs="B Lotus" w:hint="cs"/>
          <w:sz w:val="28"/>
          <w:szCs w:val="28"/>
          <w:rtl/>
        </w:rPr>
        <w:t>ی</w:t>
      </w:r>
      <w:r w:rsidRPr="000A3A21">
        <w:rPr>
          <w:rFonts w:cs="B Lotus"/>
          <w:sz w:val="28"/>
          <w:szCs w:val="28"/>
          <w:rtl/>
        </w:rPr>
        <w:t xml:space="preserve"> تجرب</w:t>
      </w:r>
      <w:r w:rsidRPr="000A3A21">
        <w:rPr>
          <w:rFonts w:cs="B Lotus" w:hint="cs"/>
          <w:sz w:val="28"/>
          <w:szCs w:val="28"/>
          <w:rtl/>
        </w:rPr>
        <w:t>ة</w:t>
      </w:r>
      <w:r w:rsidRPr="000A3A21">
        <w:rPr>
          <w:rFonts w:cs="B Lotus"/>
          <w:sz w:val="28"/>
          <w:szCs w:val="28"/>
          <w:rtl/>
        </w:rPr>
        <w:t xml:space="preserve"> دست اول از احساس</w:t>
      </w:r>
      <w:r w:rsidRPr="000A3A21">
        <w:rPr>
          <w:rFonts w:cs="B Lotus" w:hint="cs"/>
          <w:sz w:val="28"/>
          <w:szCs w:val="28"/>
          <w:rtl/>
        </w:rPr>
        <w:t>ی</w:t>
      </w:r>
      <w:r w:rsidRPr="000A3A21">
        <w:rPr>
          <w:rFonts w:cs="B Lotus"/>
          <w:sz w:val="28"/>
          <w:szCs w:val="28"/>
          <w:rtl/>
        </w:rPr>
        <w:t xml:space="preserve"> است که با آن هم</w:t>
      </w:r>
      <w:r w:rsidRPr="000A3A21">
        <w:rPr>
          <w:rFonts w:cs="B Lotus" w:hint="eastAsia"/>
          <w:sz w:val="28"/>
          <w:szCs w:val="28"/>
          <w:rtl/>
        </w:rPr>
        <w:t>دل</w:t>
      </w:r>
      <w:r w:rsidRPr="000A3A21">
        <w:rPr>
          <w:rFonts w:cs="B Lotus" w:hint="cs"/>
          <w:sz w:val="28"/>
          <w:szCs w:val="28"/>
          <w:rtl/>
        </w:rPr>
        <w:t>ی</w:t>
      </w:r>
      <w:r w:rsidRPr="000A3A21">
        <w:rPr>
          <w:rFonts w:cs="B Lotus"/>
          <w:sz w:val="28"/>
          <w:szCs w:val="28"/>
          <w:rtl/>
        </w:rPr>
        <w:t xml:space="preserve"> م</w:t>
      </w:r>
      <w:r w:rsidRPr="000A3A21">
        <w:rPr>
          <w:rFonts w:cs="B Lotus" w:hint="cs"/>
          <w:sz w:val="28"/>
          <w:szCs w:val="28"/>
          <w:rtl/>
        </w:rPr>
        <w:t>ی‌</w:t>
      </w:r>
      <w:r w:rsidRPr="000A3A21">
        <w:rPr>
          <w:rFonts w:cs="B Lotus" w:hint="eastAsia"/>
          <w:sz w:val="28"/>
          <w:szCs w:val="28"/>
          <w:rtl/>
        </w:rPr>
        <w:t>کن</w:t>
      </w:r>
      <w:r w:rsidRPr="000A3A21">
        <w:rPr>
          <w:rFonts w:cs="B Lotus" w:hint="cs"/>
          <w:sz w:val="28"/>
          <w:szCs w:val="28"/>
          <w:rtl/>
        </w:rPr>
        <w:t>ی</w:t>
      </w:r>
      <w:r w:rsidRPr="000A3A21">
        <w:rPr>
          <w:rFonts w:cs="B Lotus" w:hint="eastAsia"/>
          <w:sz w:val="28"/>
          <w:szCs w:val="28"/>
          <w:rtl/>
        </w:rPr>
        <w:t>م،</w:t>
      </w:r>
      <w:r w:rsidRPr="000A3A21">
        <w:rPr>
          <w:rFonts w:cs="B Lotus"/>
          <w:sz w:val="28"/>
          <w:szCs w:val="28"/>
          <w:rtl/>
        </w:rPr>
        <w:t xml:space="preserve"> عاطف</w:t>
      </w:r>
      <w:r w:rsidRPr="000A3A21">
        <w:rPr>
          <w:rFonts w:cs="B Lotus" w:hint="cs"/>
          <w:sz w:val="28"/>
          <w:szCs w:val="28"/>
          <w:rtl/>
        </w:rPr>
        <w:t>ة</w:t>
      </w:r>
      <w:r w:rsidRPr="000A3A21">
        <w:rPr>
          <w:rFonts w:cs="B Lotus"/>
          <w:sz w:val="28"/>
          <w:szCs w:val="28"/>
          <w:rtl/>
        </w:rPr>
        <w:t xml:space="preserve"> شخص د</w:t>
      </w:r>
      <w:r w:rsidRPr="000A3A21">
        <w:rPr>
          <w:rFonts w:cs="B Lotus" w:hint="cs"/>
          <w:sz w:val="28"/>
          <w:szCs w:val="28"/>
          <w:rtl/>
        </w:rPr>
        <w:t>ی</w:t>
      </w:r>
      <w:r w:rsidRPr="000A3A21">
        <w:rPr>
          <w:rFonts w:cs="B Lotus" w:hint="eastAsia"/>
          <w:sz w:val="28"/>
          <w:szCs w:val="28"/>
          <w:rtl/>
        </w:rPr>
        <w:t>گر</w:t>
      </w:r>
      <w:r w:rsidRPr="000A3A21">
        <w:rPr>
          <w:rFonts w:cs="B Lotus" w:hint="cs"/>
          <w:sz w:val="28"/>
          <w:szCs w:val="28"/>
          <w:rtl/>
        </w:rPr>
        <w:t>ی</w:t>
      </w:r>
      <w:r w:rsidRPr="000A3A21">
        <w:rPr>
          <w:rFonts w:cs="B Lotus"/>
          <w:sz w:val="28"/>
          <w:szCs w:val="28"/>
          <w:rtl/>
        </w:rPr>
        <w:t xml:space="preserve"> را بازنما</w:t>
      </w:r>
      <w:r w:rsidRPr="000A3A21">
        <w:rPr>
          <w:rFonts w:cs="B Lotus" w:hint="cs"/>
          <w:sz w:val="28"/>
          <w:szCs w:val="28"/>
          <w:rtl/>
        </w:rPr>
        <w:t>یی</w:t>
      </w:r>
      <w:r w:rsidRPr="000A3A21">
        <w:rPr>
          <w:rFonts w:cs="B Lotus"/>
          <w:sz w:val="28"/>
          <w:szCs w:val="28"/>
          <w:rtl/>
        </w:rPr>
        <w:t xml:space="preserve"> م</w:t>
      </w:r>
      <w:r w:rsidRPr="000A3A21">
        <w:rPr>
          <w:rFonts w:cs="B Lotus" w:hint="cs"/>
          <w:sz w:val="28"/>
          <w:szCs w:val="28"/>
          <w:rtl/>
        </w:rPr>
        <w:t>ی‌</w:t>
      </w:r>
      <w:r w:rsidRPr="000A3A21">
        <w:rPr>
          <w:rFonts w:cs="B Lotus" w:hint="eastAsia"/>
          <w:sz w:val="28"/>
          <w:szCs w:val="28"/>
          <w:rtl/>
        </w:rPr>
        <w:t>کن</w:t>
      </w:r>
      <w:r w:rsidRPr="000A3A21">
        <w:rPr>
          <w:rFonts w:cs="B Lotus" w:hint="cs"/>
          <w:sz w:val="28"/>
          <w:szCs w:val="28"/>
          <w:rtl/>
        </w:rPr>
        <w:t>ی</w:t>
      </w:r>
      <w:r w:rsidRPr="000A3A21">
        <w:rPr>
          <w:rFonts w:cs="B Lotus" w:hint="eastAsia"/>
          <w:sz w:val="28"/>
          <w:szCs w:val="28"/>
          <w:rtl/>
        </w:rPr>
        <w:t>م</w:t>
      </w:r>
      <w:r w:rsidRPr="000A3A21">
        <w:rPr>
          <w:rFonts w:cs="B Lotus"/>
          <w:sz w:val="28"/>
          <w:szCs w:val="28"/>
          <w:rtl/>
        </w:rPr>
        <w:t>. ا</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زم</w:t>
      </w:r>
      <w:r w:rsidRPr="000A3A21">
        <w:rPr>
          <w:rFonts w:cs="B Lotus" w:hint="cs"/>
          <w:sz w:val="28"/>
          <w:szCs w:val="28"/>
          <w:rtl/>
        </w:rPr>
        <w:t>ی</w:t>
      </w:r>
      <w:r w:rsidRPr="000A3A21">
        <w:rPr>
          <w:rFonts w:cs="B Lotus" w:hint="eastAsia"/>
          <w:sz w:val="28"/>
          <w:szCs w:val="28"/>
          <w:rtl/>
        </w:rPr>
        <w:t>ن</w:t>
      </w:r>
      <w:r w:rsidRPr="000A3A21">
        <w:rPr>
          <w:rFonts w:cs="B Lotus" w:hint="cs"/>
          <w:sz w:val="28"/>
          <w:szCs w:val="28"/>
          <w:rtl/>
        </w:rPr>
        <w:t>ة</w:t>
      </w:r>
      <w:r w:rsidRPr="000A3A21">
        <w:rPr>
          <w:rFonts w:cs="B Lotus"/>
          <w:sz w:val="28"/>
          <w:szCs w:val="28"/>
          <w:rtl/>
        </w:rPr>
        <w:t xml:space="preserve"> احتمال</w:t>
      </w:r>
      <w:r w:rsidRPr="000A3A21">
        <w:rPr>
          <w:rFonts w:cs="B Lotus" w:hint="cs"/>
          <w:sz w:val="28"/>
          <w:szCs w:val="28"/>
          <w:rtl/>
        </w:rPr>
        <w:t>ی</w:t>
      </w:r>
      <w:r w:rsidRPr="000A3A21">
        <w:rPr>
          <w:rFonts w:cs="B Lotus"/>
          <w:sz w:val="28"/>
          <w:szCs w:val="28"/>
          <w:rtl/>
        </w:rPr>
        <w:t xml:space="preserve"> همدل</w:t>
      </w:r>
      <w:r w:rsidRPr="000A3A21">
        <w:rPr>
          <w:rFonts w:cs="B Lotus" w:hint="cs"/>
          <w:sz w:val="28"/>
          <w:szCs w:val="28"/>
          <w:rtl/>
        </w:rPr>
        <w:t>ی</w:t>
      </w:r>
      <w:r w:rsidRPr="000A3A21">
        <w:rPr>
          <w:rFonts w:cs="B Lotus"/>
          <w:sz w:val="28"/>
          <w:szCs w:val="28"/>
          <w:rtl/>
        </w:rPr>
        <w:t xml:space="preserve"> در تجارب </w:t>
      </w:r>
      <w:r w:rsidRPr="000A3A21">
        <w:rPr>
          <w:rFonts w:cs="B Lotus"/>
          <w:sz w:val="28"/>
          <w:szCs w:val="28"/>
          <w:rtl/>
        </w:rPr>
        <w:lastRenderedPageBreak/>
        <w:t>عاطف</w:t>
      </w:r>
      <w:r w:rsidRPr="000A3A21">
        <w:rPr>
          <w:rFonts w:cs="B Lotus" w:hint="cs"/>
          <w:sz w:val="28"/>
          <w:szCs w:val="28"/>
          <w:rtl/>
        </w:rPr>
        <w:t>ی</w:t>
      </w:r>
      <w:r w:rsidRPr="000A3A21">
        <w:rPr>
          <w:rFonts w:cs="B Lotus"/>
          <w:sz w:val="28"/>
          <w:szCs w:val="28"/>
          <w:rtl/>
        </w:rPr>
        <w:t xml:space="preserve"> ما، ضرورت تما</w:t>
      </w:r>
      <w:r w:rsidRPr="000A3A21">
        <w:rPr>
          <w:rFonts w:cs="B Lotus" w:hint="cs"/>
          <w:sz w:val="28"/>
          <w:szCs w:val="28"/>
          <w:rtl/>
        </w:rPr>
        <w:t>ی</w:t>
      </w:r>
      <w:r w:rsidRPr="000A3A21">
        <w:rPr>
          <w:rFonts w:cs="B Lotus" w:hint="eastAsia"/>
          <w:sz w:val="28"/>
          <w:szCs w:val="28"/>
          <w:rtl/>
        </w:rPr>
        <w:t>ز</w:t>
      </w:r>
      <w:r w:rsidRPr="000A3A21">
        <w:rPr>
          <w:rFonts w:cs="B Lotus"/>
          <w:sz w:val="28"/>
          <w:szCs w:val="28"/>
          <w:rtl/>
        </w:rPr>
        <w:t xml:space="preserve"> خود-د</w:t>
      </w:r>
      <w:r w:rsidRPr="000A3A21">
        <w:rPr>
          <w:rFonts w:cs="B Lotus" w:hint="cs"/>
          <w:sz w:val="28"/>
          <w:szCs w:val="28"/>
          <w:rtl/>
        </w:rPr>
        <w:t>ی</w:t>
      </w:r>
      <w:r w:rsidRPr="000A3A21">
        <w:rPr>
          <w:rFonts w:cs="B Lotus" w:hint="eastAsia"/>
          <w:sz w:val="28"/>
          <w:szCs w:val="28"/>
          <w:rtl/>
        </w:rPr>
        <w:t>گر</w:t>
      </w:r>
      <w:r w:rsidRPr="000A3A21">
        <w:rPr>
          <w:rFonts w:cs="B Lotus" w:hint="cs"/>
          <w:sz w:val="28"/>
          <w:szCs w:val="28"/>
          <w:rtl/>
        </w:rPr>
        <w:t>ی</w:t>
      </w:r>
      <w:r w:rsidRPr="000A3A21">
        <w:rPr>
          <w:rFonts w:cs="B Lotus"/>
          <w:sz w:val="28"/>
          <w:szCs w:val="28"/>
          <w:rtl/>
        </w:rPr>
        <w:t xml:space="preserve"> را توض</w:t>
      </w:r>
      <w:r w:rsidRPr="000A3A21">
        <w:rPr>
          <w:rFonts w:cs="B Lotus" w:hint="cs"/>
          <w:sz w:val="28"/>
          <w:szCs w:val="28"/>
          <w:rtl/>
        </w:rPr>
        <w:t>ی</w:t>
      </w:r>
      <w:r w:rsidRPr="000A3A21">
        <w:rPr>
          <w:rFonts w:cs="B Lotus" w:hint="eastAsia"/>
          <w:sz w:val="28"/>
          <w:szCs w:val="28"/>
          <w:rtl/>
        </w:rPr>
        <w:t>ح</w:t>
      </w:r>
      <w:r w:rsidRPr="000A3A21">
        <w:rPr>
          <w:rFonts w:cs="B Lotus"/>
          <w:sz w:val="28"/>
          <w:szCs w:val="28"/>
          <w:rtl/>
        </w:rPr>
        <w:t xml:space="preserve"> م</w:t>
      </w:r>
      <w:r w:rsidRPr="000A3A21">
        <w:rPr>
          <w:rFonts w:cs="B Lotus" w:hint="cs"/>
          <w:sz w:val="28"/>
          <w:szCs w:val="28"/>
          <w:rtl/>
        </w:rPr>
        <w:t>ی‌</w:t>
      </w:r>
      <w:r w:rsidRPr="000A3A21">
        <w:rPr>
          <w:rFonts w:cs="B Lotus" w:hint="eastAsia"/>
          <w:sz w:val="28"/>
          <w:szCs w:val="28"/>
          <w:rtl/>
        </w:rPr>
        <w:t>دهد،</w:t>
      </w:r>
      <w:r w:rsidRPr="000A3A21">
        <w:rPr>
          <w:rFonts w:cs="B Lotus"/>
          <w:sz w:val="28"/>
          <w:szCs w:val="28"/>
          <w:rtl/>
        </w:rPr>
        <w:t xml:space="preserve"> که توانا</w:t>
      </w:r>
      <w:r w:rsidRPr="000A3A21">
        <w:rPr>
          <w:rFonts w:cs="B Lotus" w:hint="cs"/>
          <w:sz w:val="28"/>
          <w:szCs w:val="28"/>
          <w:rtl/>
        </w:rPr>
        <w:t>یی</w:t>
      </w:r>
      <w:r w:rsidRPr="000A3A21">
        <w:rPr>
          <w:rFonts w:cs="B Lotus"/>
          <w:sz w:val="28"/>
          <w:szCs w:val="28"/>
          <w:rtl/>
        </w:rPr>
        <w:t xml:space="preserve"> تما</w:t>
      </w:r>
      <w:r w:rsidRPr="000A3A21">
        <w:rPr>
          <w:rFonts w:cs="B Lotus" w:hint="cs"/>
          <w:sz w:val="28"/>
          <w:szCs w:val="28"/>
          <w:rtl/>
        </w:rPr>
        <w:t>ی</w:t>
      </w:r>
      <w:r w:rsidRPr="000A3A21">
        <w:rPr>
          <w:rFonts w:cs="B Lotus" w:hint="eastAsia"/>
          <w:sz w:val="28"/>
          <w:szCs w:val="28"/>
          <w:rtl/>
        </w:rPr>
        <w:t>ز</w:t>
      </w:r>
      <w:r w:rsidRPr="000A3A21">
        <w:rPr>
          <w:rFonts w:cs="B Lotus"/>
          <w:sz w:val="28"/>
          <w:szCs w:val="28"/>
          <w:rtl/>
        </w:rPr>
        <w:t xml:space="preserve"> صح</w:t>
      </w:r>
      <w:r w:rsidRPr="000A3A21">
        <w:rPr>
          <w:rFonts w:cs="B Lotus" w:hint="cs"/>
          <w:sz w:val="28"/>
          <w:szCs w:val="28"/>
          <w:rtl/>
        </w:rPr>
        <w:t>ی</w:t>
      </w:r>
      <w:r w:rsidRPr="000A3A21">
        <w:rPr>
          <w:rFonts w:cs="B Lotus" w:hint="eastAsia"/>
          <w:sz w:val="28"/>
          <w:szCs w:val="28"/>
          <w:rtl/>
        </w:rPr>
        <w:t>ح</w:t>
      </w:r>
      <w:r w:rsidRPr="000A3A21">
        <w:rPr>
          <w:rFonts w:cs="B Lotus"/>
          <w:sz w:val="28"/>
          <w:szCs w:val="28"/>
          <w:rtl/>
        </w:rPr>
        <w:t xml:space="preserve"> ب</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بازنما</w:t>
      </w:r>
      <w:r w:rsidRPr="000A3A21">
        <w:rPr>
          <w:rFonts w:cs="B Lotus" w:hint="cs"/>
          <w:sz w:val="28"/>
          <w:szCs w:val="28"/>
          <w:rtl/>
        </w:rPr>
        <w:t>یی‌</w:t>
      </w:r>
      <w:r w:rsidRPr="000A3A21">
        <w:rPr>
          <w:rFonts w:cs="B Lotus" w:hint="eastAsia"/>
          <w:sz w:val="28"/>
          <w:szCs w:val="28"/>
          <w:rtl/>
        </w:rPr>
        <w:t>ها</w:t>
      </w:r>
      <w:r w:rsidRPr="000A3A21">
        <w:rPr>
          <w:rFonts w:cs="B Lotus" w:hint="cs"/>
          <w:sz w:val="28"/>
          <w:szCs w:val="28"/>
          <w:rtl/>
        </w:rPr>
        <w:t>ی</w:t>
      </w:r>
      <w:r w:rsidRPr="000A3A21">
        <w:rPr>
          <w:rFonts w:cs="B Lotus"/>
          <w:sz w:val="28"/>
          <w:szCs w:val="28"/>
          <w:rtl/>
        </w:rPr>
        <w:t xml:space="preserve"> عاطف</w:t>
      </w:r>
      <w:r w:rsidRPr="000A3A21">
        <w:rPr>
          <w:rFonts w:cs="B Lotus" w:hint="cs"/>
          <w:sz w:val="28"/>
          <w:szCs w:val="28"/>
          <w:rtl/>
        </w:rPr>
        <w:t>ی</w:t>
      </w:r>
      <w:r w:rsidRPr="000A3A21">
        <w:rPr>
          <w:rFonts w:cs="B Lotus"/>
          <w:sz w:val="28"/>
          <w:szCs w:val="28"/>
          <w:rtl/>
        </w:rPr>
        <w:t xml:space="preserve"> خودمان و آنها</w:t>
      </w:r>
      <w:r w:rsidRPr="000A3A21">
        <w:rPr>
          <w:rFonts w:cs="B Lotus" w:hint="cs"/>
          <w:sz w:val="28"/>
          <w:szCs w:val="28"/>
          <w:rtl/>
        </w:rPr>
        <w:t>یی</w:t>
      </w:r>
      <w:r w:rsidRPr="000A3A21">
        <w:rPr>
          <w:rFonts w:cs="B Lotus"/>
          <w:sz w:val="28"/>
          <w:szCs w:val="28"/>
          <w:rtl/>
        </w:rPr>
        <w:t xml:space="preserve"> است که به د</w:t>
      </w:r>
      <w:r w:rsidRPr="000A3A21">
        <w:rPr>
          <w:rFonts w:cs="B Lotus" w:hint="cs"/>
          <w:sz w:val="28"/>
          <w:szCs w:val="28"/>
          <w:rtl/>
        </w:rPr>
        <w:t>ی</w:t>
      </w:r>
      <w:r w:rsidRPr="000A3A21">
        <w:rPr>
          <w:rFonts w:cs="B Lotus" w:hint="eastAsia"/>
          <w:sz w:val="28"/>
          <w:szCs w:val="28"/>
          <w:rtl/>
        </w:rPr>
        <w:t>گر</w:t>
      </w:r>
      <w:r w:rsidRPr="000A3A21">
        <w:rPr>
          <w:rFonts w:cs="B Lotus" w:hint="cs"/>
          <w:sz w:val="28"/>
          <w:szCs w:val="28"/>
          <w:rtl/>
        </w:rPr>
        <w:t>ی</w:t>
      </w:r>
      <w:r w:rsidRPr="000A3A21">
        <w:rPr>
          <w:rFonts w:cs="B Lotus"/>
          <w:sz w:val="28"/>
          <w:szCs w:val="28"/>
          <w:rtl/>
        </w:rPr>
        <w:t xml:space="preserve"> مربوط م</w:t>
      </w:r>
      <w:r w:rsidRPr="000A3A21">
        <w:rPr>
          <w:rFonts w:cs="B Lotus" w:hint="cs"/>
          <w:sz w:val="28"/>
          <w:szCs w:val="28"/>
          <w:rtl/>
        </w:rPr>
        <w:t>ی‌</w:t>
      </w:r>
      <w:r w:rsidRPr="000A3A21">
        <w:rPr>
          <w:rFonts w:cs="B Lotus" w:hint="eastAsia"/>
          <w:sz w:val="28"/>
          <w:szCs w:val="28"/>
          <w:rtl/>
        </w:rPr>
        <w:t>شوند</w:t>
      </w:r>
      <w:r w:rsidRPr="000A3A21">
        <w:rPr>
          <w:rFonts w:cs="B Lotus"/>
          <w:sz w:val="28"/>
          <w:szCs w:val="28"/>
          <w:rtl/>
        </w:rPr>
        <w:t xml:space="preserve"> (لم</w:t>
      </w:r>
      <w:r w:rsidRPr="000A3A21">
        <w:rPr>
          <w:rStyle w:val="FootnoteReference"/>
          <w:rFonts w:cs="B Lotus"/>
          <w:sz w:val="28"/>
          <w:szCs w:val="28"/>
          <w:rtl/>
        </w:rPr>
        <w:footnoteReference w:id="14"/>
      </w:r>
      <w:r w:rsidRPr="000A3A21">
        <w:rPr>
          <w:rFonts w:cs="B Lotus"/>
          <w:sz w:val="28"/>
          <w:szCs w:val="28"/>
          <w:rtl/>
        </w:rPr>
        <w:t xml:space="preserve"> و همکاران، 2016)</w:t>
      </w:r>
      <w:r w:rsidRPr="000A3A21">
        <w:rPr>
          <w:rFonts w:cs="B Lotus" w:hint="cs"/>
          <w:sz w:val="28"/>
          <w:szCs w:val="28"/>
          <w:rtl/>
        </w:rPr>
        <w:t>.</w:t>
      </w:r>
    </w:p>
    <w:p w14:paraId="3DDABAED" w14:textId="77777777" w:rsidR="00476914" w:rsidRDefault="00476914" w:rsidP="00476914">
      <w:pPr>
        <w:bidi/>
        <w:spacing w:line="276" w:lineRule="auto"/>
        <w:ind w:firstLine="567"/>
        <w:jc w:val="both"/>
        <w:rPr>
          <w:rFonts w:cs="B Lotus"/>
          <w:sz w:val="28"/>
          <w:szCs w:val="28"/>
          <w:rtl/>
        </w:rPr>
      </w:pPr>
      <w:r w:rsidRPr="000A3A21">
        <w:rPr>
          <w:rFonts w:cs="B Lotus" w:hint="cs"/>
          <w:sz w:val="28"/>
          <w:szCs w:val="28"/>
          <w:rtl/>
        </w:rPr>
        <w:t xml:space="preserve">به صورت طبیعی </w:t>
      </w:r>
      <w:r w:rsidRPr="000A3A21">
        <w:rPr>
          <w:rFonts w:cs="B Lotus"/>
          <w:sz w:val="28"/>
          <w:szCs w:val="28"/>
          <w:rtl/>
        </w:rPr>
        <w:t>انسان</w:t>
      </w:r>
      <w:r w:rsidRPr="000A3A21">
        <w:rPr>
          <w:rFonts w:cs="B Lotus" w:hint="cs"/>
          <w:sz w:val="28"/>
          <w:szCs w:val="28"/>
          <w:rtl/>
        </w:rPr>
        <w:t>‌</w:t>
      </w:r>
      <w:r w:rsidRPr="000A3A21">
        <w:rPr>
          <w:rFonts w:cs="B Lotus"/>
          <w:sz w:val="28"/>
          <w:szCs w:val="28"/>
          <w:rtl/>
        </w:rPr>
        <w:t>ها تما</w:t>
      </w:r>
      <w:r w:rsidRPr="000A3A21">
        <w:rPr>
          <w:rFonts w:cs="B Lotus" w:hint="cs"/>
          <w:sz w:val="28"/>
          <w:szCs w:val="28"/>
          <w:rtl/>
        </w:rPr>
        <w:t>ی</w:t>
      </w:r>
      <w:r w:rsidRPr="000A3A21">
        <w:rPr>
          <w:rFonts w:cs="B Lotus" w:hint="eastAsia"/>
          <w:sz w:val="28"/>
          <w:szCs w:val="28"/>
          <w:rtl/>
        </w:rPr>
        <w:t>ل</w:t>
      </w:r>
      <w:r w:rsidRPr="000A3A21">
        <w:rPr>
          <w:rFonts w:cs="B Lotus"/>
          <w:sz w:val="28"/>
          <w:szCs w:val="28"/>
          <w:rtl/>
        </w:rPr>
        <w:t xml:space="preserve"> دارند از خود به عنوان </w:t>
      </w:r>
      <w:r w:rsidRPr="000A3A21">
        <w:rPr>
          <w:rFonts w:cs="B Lotus" w:hint="cs"/>
          <w:sz w:val="28"/>
          <w:szCs w:val="28"/>
          <w:rtl/>
        </w:rPr>
        <w:t>ی</w:t>
      </w:r>
      <w:r w:rsidRPr="000A3A21">
        <w:rPr>
          <w:rFonts w:cs="B Lotus" w:hint="eastAsia"/>
          <w:sz w:val="28"/>
          <w:szCs w:val="28"/>
          <w:rtl/>
        </w:rPr>
        <w:t>ک</w:t>
      </w:r>
      <w:r w:rsidRPr="000A3A21">
        <w:rPr>
          <w:rFonts w:cs="B Lotus"/>
          <w:sz w:val="28"/>
          <w:szCs w:val="28"/>
          <w:rtl/>
        </w:rPr>
        <w:t xml:space="preserve"> نقط</w:t>
      </w:r>
      <w:r w:rsidRPr="000A3A21">
        <w:rPr>
          <w:rFonts w:cs="B Lotus" w:hint="cs"/>
          <w:sz w:val="28"/>
          <w:szCs w:val="28"/>
          <w:rtl/>
        </w:rPr>
        <w:t>ة</w:t>
      </w:r>
      <w:r w:rsidRPr="000A3A21">
        <w:rPr>
          <w:rFonts w:cs="B Lotus"/>
          <w:sz w:val="28"/>
          <w:szCs w:val="28"/>
          <w:rtl/>
        </w:rPr>
        <w:t xml:space="preserve"> مرجع برا</w:t>
      </w:r>
      <w:r w:rsidRPr="000A3A21">
        <w:rPr>
          <w:rFonts w:cs="B Lotus" w:hint="cs"/>
          <w:sz w:val="28"/>
          <w:szCs w:val="28"/>
          <w:rtl/>
        </w:rPr>
        <w:t>ی</w:t>
      </w:r>
      <w:r w:rsidRPr="000A3A21">
        <w:rPr>
          <w:rFonts w:cs="B Lotus"/>
          <w:sz w:val="28"/>
          <w:szCs w:val="28"/>
          <w:rtl/>
        </w:rPr>
        <w:t xml:space="preserve"> درک جهان و کسب اطلاعات در مورد حالات روان</w:t>
      </w:r>
      <w:r w:rsidRPr="000A3A21">
        <w:rPr>
          <w:rFonts w:cs="B Lotus" w:hint="cs"/>
          <w:sz w:val="28"/>
          <w:szCs w:val="28"/>
          <w:rtl/>
        </w:rPr>
        <w:t>ی</w:t>
      </w:r>
      <w:r w:rsidRPr="000A3A21">
        <w:rPr>
          <w:rFonts w:cs="B Lotus"/>
          <w:sz w:val="28"/>
          <w:szCs w:val="28"/>
          <w:rtl/>
        </w:rPr>
        <w:t xml:space="preserve"> د</w:t>
      </w:r>
      <w:r w:rsidRPr="000A3A21">
        <w:rPr>
          <w:rFonts w:cs="B Lotus" w:hint="cs"/>
          <w:sz w:val="28"/>
          <w:szCs w:val="28"/>
          <w:rtl/>
        </w:rPr>
        <w:t>ی</w:t>
      </w:r>
      <w:r w:rsidRPr="000A3A21">
        <w:rPr>
          <w:rFonts w:cs="B Lotus" w:hint="eastAsia"/>
          <w:sz w:val="28"/>
          <w:szCs w:val="28"/>
          <w:rtl/>
        </w:rPr>
        <w:t>گران</w:t>
      </w:r>
      <w:r w:rsidRPr="000A3A21">
        <w:rPr>
          <w:rFonts w:cs="B Lotus"/>
          <w:sz w:val="28"/>
          <w:szCs w:val="28"/>
          <w:rtl/>
        </w:rPr>
        <w:t xml:space="preserve"> استفاده کنند</w:t>
      </w:r>
      <w:r w:rsidRPr="000A3A21">
        <w:rPr>
          <w:rFonts w:cs="B Lotus" w:hint="cs"/>
          <w:sz w:val="28"/>
          <w:szCs w:val="28"/>
          <w:rtl/>
        </w:rPr>
        <w:t>؛</w:t>
      </w:r>
      <w:r w:rsidRPr="000A3A21">
        <w:rPr>
          <w:rFonts w:cs="B Lotus"/>
          <w:sz w:val="28"/>
          <w:szCs w:val="28"/>
          <w:rtl/>
        </w:rPr>
        <w:t xml:space="preserve"> با ا</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حال، استفاده از چن</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مکان</w:t>
      </w:r>
      <w:r w:rsidRPr="000A3A21">
        <w:rPr>
          <w:rFonts w:cs="B Lotus" w:hint="cs"/>
          <w:sz w:val="28"/>
          <w:szCs w:val="28"/>
          <w:rtl/>
        </w:rPr>
        <w:t>ی</w:t>
      </w:r>
      <w:r w:rsidRPr="000A3A21">
        <w:rPr>
          <w:rFonts w:cs="B Lotus" w:hint="eastAsia"/>
          <w:sz w:val="28"/>
          <w:szCs w:val="28"/>
          <w:rtl/>
        </w:rPr>
        <w:t>زم</w:t>
      </w:r>
      <w:r w:rsidRPr="000A3A21">
        <w:rPr>
          <w:rFonts w:cs="B Lotus"/>
          <w:sz w:val="28"/>
          <w:szCs w:val="28"/>
          <w:rtl/>
        </w:rPr>
        <w:t xml:space="preserve"> فرافکن</w:t>
      </w:r>
      <w:r w:rsidRPr="000A3A21">
        <w:rPr>
          <w:rFonts w:cs="B Lotus" w:hint="cs"/>
          <w:sz w:val="28"/>
          <w:szCs w:val="28"/>
          <w:rtl/>
        </w:rPr>
        <w:t>ی</w:t>
      </w:r>
      <w:r w:rsidRPr="000A3A21">
        <w:rPr>
          <w:rFonts w:cs="B Lotus"/>
          <w:sz w:val="28"/>
          <w:szCs w:val="28"/>
          <w:rtl/>
        </w:rPr>
        <w:t xml:space="preserve"> خودارجاع</w:t>
      </w:r>
      <w:r w:rsidRPr="000A3A21">
        <w:rPr>
          <w:rFonts w:cs="B Lotus" w:hint="cs"/>
          <w:sz w:val="28"/>
          <w:szCs w:val="28"/>
          <w:rtl/>
        </w:rPr>
        <w:t>ی</w:t>
      </w:r>
      <w:r w:rsidRPr="000A3A21">
        <w:rPr>
          <w:rFonts w:cs="B Lotus"/>
          <w:sz w:val="28"/>
          <w:szCs w:val="28"/>
          <w:rtl/>
        </w:rPr>
        <w:t xml:space="preserve"> در موقع</w:t>
      </w:r>
      <w:r w:rsidRPr="000A3A21">
        <w:rPr>
          <w:rFonts w:cs="B Lotus" w:hint="cs"/>
          <w:sz w:val="28"/>
          <w:szCs w:val="28"/>
          <w:rtl/>
        </w:rPr>
        <w:t>ی</w:t>
      </w:r>
      <w:r w:rsidRPr="000A3A21">
        <w:rPr>
          <w:rFonts w:cs="B Lotus" w:hint="eastAsia"/>
          <w:sz w:val="28"/>
          <w:szCs w:val="28"/>
          <w:rtl/>
        </w:rPr>
        <w:t>ت‌ها</w:t>
      </w:r>
      <w:r w:rsidRPr="000A3A21">
        <w:rPr>
          <w:rFonts w:cs="B Lotus" w:hint="cs"/>
          <w:sz w:val="28"/>
          <w:szCs w:val="28"/>
          <w:rtl/>
        </w:rPr>
        <w:t>یی</w:t>
      </w:r>
      <w:r w:rsidRPr="000A3A21">
        <w:rPr>
          <w:rFonts w:cs="B Lotus"/>
          <w:sz w:val="28"/>
          <w:szCs w:val="28"/>
          <w:rtl/>
        </w:rPr>
        <w:t xml:space="preserve"> که نامناسب است، م</w:t>
      </w:r>
      <w:r w:rsidRPr="000A3A21">
        <w:rPr>
          <w:rFonts w:cs="B Lotus" w:hint="cs"/>
          <w:sz w:val="28"/>
          <w:szCs w:val="28"/>
          <w:rtl/>
        </w:rPr>
        <w:t>ی‌</w:t>
      </w:r>
      <w:r w:rsidRPr="000A3A21">
        <w:rPr>
          <w:rFonts w:cs="B Lotus" w:hint="eastAsia"/>
          <w:sz w:val="28"/>
          <w:szCs w:val="28"/>
          <w:rtl/>
        </w:rPr>
        <w:t>تواند</w:t>
      </w:r>
      <w:r w:rsidRPr="000A3A21">
        <w:rPr>
          <w:rFonts w:cs="B Lotus"/>
          <w:sz w:val="28"/>
          <w:szCs w:val="28"/>
          <w:rtl/>
        </w:rPr>
        <w:t xml:space="preserve"> منجر به قضاوت‌ها</w:t>
      </w:r>
      <w:r w:rsidRPr="000A3A21">
        <w:rPr>
          <w:rFonts w:cs="B Lotus" w:hint="cs"/>
          <w:sz w:val="28"/>
          <w:szCs w:val="28"/>
          <w:rtl/>
        </w:rPr>
        <w:t>ی</w:t>
      </w:r>
      <w:r w:rsidRPr="000A3A21">
        <w:rPr>
          <w:rFonts w:cs="B Lotus"/>
          <w:sz w:val="28"/>
          <w:szCs w:val="28"/>
          <w:rtl/>
        </w:rPr>
        <w:t xml:space="preserve"> مغرضان</w:t>
      </w:r>
      <w:r w:rsidRPr="000A3A21">
        <w:rPr>
          <w:rFonts w:cs="B Lotus" w:hint="cs"/>
          <w:sz w:val="28"/>
          <w:szCs w:val="28"/>
          <w:rtl/>
        </w:rPr>
        <w:t>ة</w:t>
      </w:r>
      <w:r w:rsidRPr="000A3A21">
        <w:rPr>
          <w:rFonts w:cs="B Lotus"/>
          <w:sz w:val="28"/>
          <w:szCs w:val="28"/>
          <w:rtl/>
        </w:rPr>
        <w:t xml:space="preserve"> خود محور</w:t>
      </w:r>
      <w:r w:rsidRPr="000A3A21">
        <w:rPr>
          <w:rFonts w:cs="B Lotus" w:hint="cs"/>
          <w:sz w:val="28"/>
          <w:szCs w:val="28"/>
          <w:rtl/>
        </w:rPr>
        <w:t>ی</w:t>
      </w:r>
      <w:r w:rsidRPr="000A3A21">
        <w:rPr>
          <w:rFonts w:cs="B Lotus"/>
          <w:sz w:val="28"/>
          <w:szCs w:val="28"/>
          <w:rtl/>
        </w:rPr>
        <w:t xml:space="preserve"> شود</w:t>
      </w:r>
      <w:r w:rsidRPr="000A3A21">
        <w:rPr>
          <w:rFonts w:cs="B Lotus" w:hint="cs"/>
          <w:sz w:val="28"/>
          <w:szCs w:val="28"/>
          <w:rtl/>
        </w:rPr>
        <w:t xml:space="preserve"> </w:t>
      </w:r>
      <w:r w:rsidRPr="000A3A21">
        <w:rPr>
          <w:rFonts w:cs="B Lotus"/>
          <w:sz w:val="28"/>
          <w:szCs w:val="28"/>
          <w:rtl/>
        </w:rPr>
        <w:t>(س</w:t>
      </w:r>
      <w:r w:rsidRPr="000A3A21">
        <w:rPr>
          <w:rFonts w:cs="B Lotus" w:hint="cs"/>
          <w:sz w:val="28"/>
          <w:szCs w:val="28"/>
          <w:rtl/>
        </w:rPr>
        <w:t>ی</w:t>
      </w:r>
      <w:r w:rsidRPr="000A3A21">
        <w:rPr>
          <w:rFonts w:cs="B Lotus" w:hint="eastAsia"/>
          <w:sz w:val="28"/>
          <w:szCs w:val="28"/>
          <w:rtl/>
        </w:rPr>
        <w:t>لان</w:t>
      </w:r>
      <w:r w:rsidRPr="000A3A21">
        <w:rPr>
          <w:rFonts w:cs="B Lotus" w:hint="cs"/>
          <w:sz w:val="28"/>
          <w:szCs w:val="28"/>
          <w:rtl/>
        </w:rPr>
        <w:t>ی</w:t>
      </w:r>
      <w:r w:rsidRPr="000A3A21">
        <w:rPr>
          <w:rStyle w:val="FootnoteReference"/>
          <w:rFonts w:cs="B Lotus"/>
          <w:sz w:val="28"/>
          <w:szCs w:val="28"/>
          <w:rtl/>
        </w:rPr>
        <w:footnoteReference w:id="15"/>
      </w:r>
      <w:r w:rsidRPr="000A3A21">
        <w:rPr>
          <w:rFonts w:cs="B Lotus"/>
          <w:sz w:val="28"/>
          <w:szCs w:val="28"/>
          <w:rtl/>
        </w:rPr>
        <w:t xml:space="preserve"> و همکاران، 2013)</w:t>
      </w:r>
      <w:r w:rsidRPr="000A3A21">
        <w:rPr>
          <w:rFonts w:cs="B Lotus" w:hint="cs"/>
          <w:sz w:val="28"/>
          <w:szCs w:val="28"/>
          <w:rtl/>
        </w:rPr>
        <w:t>.</w:t>
      </w:r>
      <w:r w:rsidRPr="000A3A21">
        <w:rPr>
          <w:rFonts w:cs="B Lotus"/>
          <w:sz w:val="28"/>
          <w:szCs w:val="28"/>
          <w:rtl/>
        </w:rPr>
        <w:t xml:space="preserve"> </w:t>
      </w:r>
    </w:p>
    <w:p w14:paraId="0B41E4B3" w14:textId="77777777" w:rsidR="00476914" w:rsidRPr="000A3A21" w:rsidRDefault="00476914" w:rsidP="00476914">
      <w:pPr>
        <w:bidi/>
        <w:spacing w:line="276" w:lineRule="auto"/>
        <w:ind w:firstLine="567"/>
        <w:jc w:val="both"/>
        <w:rPr>
          <w:rFonts w:cs="B Lotus"/>
          <w:sz w:val="28"/>
          <w:szCs w:val="28"/>
          <w:rtl/>
        </w:rPr>
      </w:pPr>
      <w:r w:rsidRPr="000A3A21">
        <w:rPr>
          <w:rFonts w:cs="B Lotus"/>
          <w:sz w:val="28"/>
          <w:szCs w:val="28"/>
          <w:rtl/>
        </w:rPr>
        <w:t>ارتباطات اجتماع</w:t>
      </w:r>
      <w:r w:rsidRPr="000A3A21">
        <w:rPr>
          <w:rFonts w:cs="B Lotus" w:hint="cs"/>
          <w:sz w:val="28"/>
          <w:szCs w:val="28"/>
          <w:rtl/>
        </w:rPr>
        <w:t>ی</w:t>
      </w:r>
      <w:r w:rsidRPr="000A3A21">
        <w:rPr>
          <w:rFonts w:cs="B Lotus"/>
          <w:sz w:val="28"/>
          <w:szCs w:val="28"/>
          <w:rtl/>
        </w:rPr>
        <w:t xml:space="preserve"> به توانا</w:t>
      </w:r>
      <w:r w:rsidRPr="000A3A21">
        <w:rPr>
          <w:rFonts w:cs="B Lotus" w:hint="cs"/>
          <w:sz w:val="28"/>
          <w:szCs w:val="28"/>
          <w:rtl/>
        </w:rPr>
        <w:t>یی</w:t>
      </w:r>
      <w:r w:rsidRPr="000A3A21">
        <w:rPr>
          <w:rFonts w:cs="B Lotus"/>
          <w:sz w:val="28"/>
          <w:szCs w:val="28"/>
          <w:rtl/>
        </w:rPr>
        <w:t xml:space="preserve"> ما در درک احساسات، انگ</w:t>
      </w:r>
      <w:r w:rsidRPr="000A3A21">
        <w:rPr>
          <w:rFonts w:cs="B Lotus" w:hint="cs"/>
          <w:sz w:val="28"/>
          <w:szCs w:val="28"/>
          <w:rtl/>
        </w:rPr>
        <w:t>ی</w:t>
      </w:r>
      <w:r w:rsidRPr="000A3A21">
        <w:rPr>
          <w:rFonts w:cs="B Lotus" w:hint="eastAsia"/>
          <w:sz w:val="28"/>
          <w:szCs w:val="28"/>
          <w:rtl/>
        </w:rPr>
        <w:t>زه</w:t>
      </w:r>
      <w:r w:rsidRPr="000A3A21">
        <w:rPr>
          <w:rFonts w:cs="B Lotus" w:hint="cs"/>
          <w:sz w:val="28"/>
          <w:szCs w:val="28"/>
          <w:rtl/>
        </w:rPr>
        <w:t>‌</w:t>
      </w:r>
      <w:r w:rsidRPr="000A3A21">
        <w:rPr>
          <w:rFonts w:cs="B Lotus"/>
          <w:sz w:val="28"/>
          <w:szCs w:val="28"/>
          <w:rtl/>
        </w:rPr>
        <w:t>ها و ن</w:t>
      </w:r>
      <w:r w:rsidRPr="000A3A21">
        <w:rPr>
          <w:rFonts w:cs="B Lotus" w:hint="cs"/>
          <w:sz w:val="28"/>
          <w:szCs w:val="28"/>
          <w:rtl/>
        </w:rPr>
        <w:t>ی</w:t>
      </w:r>
      <w:r w:rsidRPr="000A3A21">
        <w:rPr>
          <w:rFonts w:cs="B Lotus" w:hint="eastAsia"/>
          <w:sz w:val="28"/>
          <w:szCs w:val="28"/>
          <w:rtl/>
        </w:rPr>
        <w:t>ات</w:t>
      </w:r>
      <w:r w:rsidRPr="000A3A21">
        <w:rPr>
          <w:rFonts w:cs="B Lotus"/>
          <w:sz w:val="28"/>
          <w:szCs w:val="28"/>
          <w:rtl/>
        </w:rPr>
        <w:t xml:space="preserve"> د</w:t>
      </w:r>
      <w:r w:rsidRPr="000A3A21">
        <w:rPr>
          <w:rFonts w:cs="B Lotus" w:hint="cs"/>
          <w:sz w:val="28"/>
          <w:szCs w:val="28"/>
          <w:rtl/>
        </w:rPr>
        <w:t>ی</w:t>
      </w:r>
      <w:r w:rsidRPr="000A3A21">
        <w:rPr>
          <w:rFonts w:cs="B Lotus" w:hint="eastAsia"/>
          <w:sz w:val="28"/>
          <w:szCs w:val="28"/>
          <w:rtl/>
        </w:rPr>
        <w:t>گران</w:t>
      </w:r>
      <w:r w:rsidRPr="000A3A21">
        <w:rPr>
          <w:rFonts w:cs="B Lotus"/>
          <w:sz w:val="28"/>
          <w:szCs w:val="28"/>
          <w:rtl/>
        </w:rPr>
        <w:t xml:space="preserve"> بستگ</w:t>
      </w:r>
      <w:r w:rsidRPr="000A3A21">
        <w:rPr>
          <w:rFonts w:cs="B Lotus" w:hint="cs"/>
          <w:sz w:val="28"/>
          <w:szCs w:val="28"/>
          <w:rtl/>
        </w:rPr>
        <w:t>ی</w:t>
      </w:r>
      <w:r w:rsidRPr="000A3A21">
        <w:rPr>
          <w:rFonts w:cs="B Lotus"/>
          <w:sz w:val="28"/>
          <w:szCs w:val="28"/>
          <w:rtl/>
        </w:rPr>
        <w:t xml:space="preserve"> دارد. برا</w:t>
      </w:r>
      <w:r w:rsidRPr="000A3A21">
        <w:rPr>
          <w:rFonts w:cs="B Lotus" w:hint="cs"/>
          <w:sz w:val="28"/>
          <w:szCs w:val="28"/>
          <w:rtl/>
        </w:rPr>
        <w:t>ی</w:t>
      </w:r>
      <w:r w:rsidRPr="000A3A21">
        <w:rPr>
          <w:rFonts w:cs="B Lotus"/>
          <w:sz w:val="28"/>
          <w:szCs w:val="28"/>
          <w:rtl/>
        </w:rPr>
        <w:t xml:space="preserve"> درک دق</w:t>
      </w:r>
      <w:r w:rsidRPr="000A3A21">
        <w:rPr>
          <w:rFonts w:cs="B Lotus" w:hint="cs"/>
          <w:sz w:val="28"/>
          <w:szCs w:val="28"/>
          <w:rtl/>
        </w:rPr>
        <w:t>ی</w:t>
      </w:r>
      <w:r w:rsidRPr="000A3A21">
        <w:rPr>
          <w:rFonts w:cs="B Lotus" w:hint="eastAsia"/>
          <w:sz w:val="28"/>
          <w:szCs w:val="28"/>
          <w:rtl/>
        </w:rPr>
        <w:t>ق</w:t>
      </w:r>
      <w:r w:rsidRPr="000A3A21">
        <w:rPr>
          <w:rFonts w:cs="B Lotus"/>
          <w:sz w:val="28"/>
          <w:szCs w:val="28"/>
          <w:rtl/>
        </w:rPr>
        <w:t xml:space="preserve"> تجرب</w:t>
      </w:r>
      <w:r w:rsidRPr="000A3A21">
        <w:rPr>
          <w:rFonts w:cs="B Lotus" w:hint="cs"/>
          <w:sz w:val="28"/>
          <w:szCs w:val="28"/>
          <w:rtl/>
        </w:rPr>
        <w:t>ی</w:t>
      </w:r>
      <w:r w:rsidRPr="000A3A21">
        <w:rPr>
          <w:rFonts w:cs="B Lotus" w:hint="eastAsia"/>
          <w:sz w:val="28"/>
          <w:szCs w:val="28"/>
          <w:rtl/>
        </w:rPr>
        <w:t>ات</w:t>
      </w:r>
      <w:r w:rsidRPr="000A3A21">
        <w:rPr>
          <w:rFonts w:cs="B Lotus"/>
          <w:sz w:val="28"/>
          <w:szCs w:val="28"/>
          <w:rtl/>
        </w:rPr>
        <w:t xml:space="preserve"> د</w:t>
      </w:r>
      <w:r w:rsidRPr="000A3A21">
        <w:rPr>
          <w:rFonts w:cs="B Lotus" w:hint="cs"/>
          <w:sz w:val="28"/>
          <w:szCs w:val="28"/>
          <w:rtl/>
        </w:rPr>
        <w:t>ی</w:t>
      </w:r>
      <w:r w:rsidRPr="000A3A21">
        <w:rPr>
          <w:rFonts w:cs="B Lotus" w:hint="eastAsia"/>
          <w:sz w:val="28"/>
          <w:szCs w:val="28"/>
          <w:rtl/>
        </w:rPr>
        <w:t>گران،</w:t>
      </w:r>
      <w:r w:rsidRPr="000A3A21">
        <w:rPr>
          <w:rFonts w:cs="B Lotus"/>
          <w:sz w:val="28"/>
          <w:szCs w:val="28"/>
          <w:rtl/>
        </w:rPr>
        <w:t xml:space="preserve"> ما اغلب بر تجرب</w:t>
      </w:r>
      <w:r w:rsidRPr="000A3A21">
        <w:rPr>
          <w:rFonts w:cs="B Lotus" w:hint="cs"/>
          <w:sz w:val="28"/>
          <w:szCs w:val="28"/>
          <w:rtl/>
        </w:rPr>
        <w:t>ی</w:t>
      </w:r>
      <w:r w:rsidRPr="000A3A21">
        <w:rPr>
          <w:rFonts w:cs="B Lotus" w:hint="eastAsia"/>
          <w:sz w:val="28"/>
          <w:szCs w:val="28"/>
          <w:rtl/>
        </w:rPr>
        <w:t>ات</w:t>
      </w:r>
      <w:r w:rsidRPr="000A3A21">
        <w:rPr>
          <w:rFonts w:cs="B Lotus"/>
          <w:sz w:val="28"/>
          <w:szCs w:val="28"/>
          <w:rtl/>
        </w:rPr>
        <w:t xml:space="preserve"> خود تک</w:t>
      </w:r>
      <w:r w:rsidRPr="000A3A21">
        <w:rPr>
          <w:rFonts w:cs="B Lotus" w:hint="cs"/>
          <w:sz w:val="28"/>
          <w:szCs w:val="28"/>
          <w:rtl/>
        </w:rPr>
        <w:t>ی</w:t>
      </w:r>
      <w:r w:rsidRPr="000A3A21">
        <w:rPr>
          <w:rFonts w:cs="B Lotus" w:hint="eastAsia"/>
          <w:sz w:val="28"/>
          <w:szCs w:val="28"/>
          <w:rtl/>
        </w:rPr>
        <w:t>ه</w:t>
      </w:r>
      <w:r w:rsidRPr="000A3A21">
        <w:rPr>
          <w:rFonts w:cs="B Lotus"/>
          <w:sz w:val="28"/>
          <w:szCs w:val="28"/>
          <w:rtl/>
        </w:rPr>
        <w:t xml:space="preserve"> م</w:t>
      </w:r>
      <w:r w:rsidRPr="000A3A21">
        <w:rPr>
          <w:rFonts w:cs="B Lotus" w:hint="cs"/>
          <w:sz w:val="28"/>
          <w:szCs w:val="28"/>
          <w:rtl/>
        </w:rPr>
        <w:t>ی</w:t>
      </w:r>
      <w:r w:rsidRPr="000A3A21">
        <w:rPr>
          <w:rFonts w:cs="B Lotus"/>
          <w:sz w:val="28"/>
          <w:szCs w:val="28"/>
          <w:rtl/>
        </w:rPr>
        <w:t xml:space="preserve"> کن</w:t>
      </w:r>
      <w:r w:rsidRPr="000A3A21">
        <w:rPr>
          <w:rFonts w:cs="B Lotus" w:hint="cs"/>
          <w:sz w:val="28"/>
          <w:szCs w:val="28"/>
          <w:rtl/>
        </w:rPr>
        <w:t>ی</w:t>
      </w:r>
      <w:r w:rsidRPr="000A3A21">
        <w:rPr>
          <w:rFonts w:cs="B Lotus" w:hint="eastAsia"/>
          <w:sz w:val="28"/>
          <w:szCs w:val="28"/>
          <w:rtl/>
        </w:rPr>
        <w:t>م</w:t>
      </w:r>
      <w:r w:rsidRPr="000A3A21">
        <w:rPr>
          <w:rFonts w:cs="B Lotus"/>
          <w:sz w:val="28"/>
          <w:szCs w:val="28"/>
          <w:rtl/>
        </w:rPr>
        <w:t>. اما اتکا</w:t>
      </w:r>
      <w:r w:rsidRPr="000A3A21">
        <w:rPr>
          <w:rFonts w:cs="B Lotus" w:hint="cs"/>
          <w:sz w:val="28"/>
          <w:szCs w:val="28"/>
          <w:rtl/>
        </w:rPr>
        <w:t>ی</w:t>
      </w:r>
      <w:r w:rsidRPr="000A3A21">
        <w:rPr>
          <w:rFonts w:cs="B Lotus"/>
          <w:sz w:val="28"/>
          <w:szCs w:val="28"/>
          <w:rtl/>
        </w:rPr>
        <w:t xml:space="preserve"> کامل به تجرب</w:t>
      </w:r>
      <w:r w:rsidRPr="000A3A21">
        <w:rPr>
          <w:rFonts w:cs="B Lotus" w:hint="cs"/>
          <w:sz w:val="28"/>
          <w:szCs w:val="28"/>
          <w:rtl/>
        </w:rPr>
        <w:t>ی</w:t>
      </w:r>
      <w:r w:rsidRPr="000A3A21">
        <w:rPr>
          <w:rFonts w:cs="B Lotus" w:hint="eastAsia"/>
          <w:sz w:val="28"/>
          <w:szCs w:val="28"/>
          <w:rtl/>
        </w:rPr>
        <w:t>ات</w:t>
      </w:r>
      <w:r w:rsidRPr="000A3A21">
        <w:rPr>
          <w:rFonts w:cs="B Lotus"/>
          <w:sz w:val="28"/>
          <w:szCs w:val="28"/>
          <w:rtl/>
        </w:rPr>
        <w:t xml:space="preserve"> خود منجر به تفس</w:t>
      </w:r>
      <w:r w:rsidRPr="000A3A21">
        <w:rPr>
          <w:rFonts w:cs="B Lotus" w:hint="cs"/>
          <w:sz w:val="28"/>
          <w:szCs w:val="28"/>
          <w:rtl/>
        </w:rPr>
        <w:t>ی</w:t>
      </w:r>
      <w:r w:rsidRPr="000A3A21">
        <w:rPr>
          <w:rFonts w:cs="B Lotus" w:hint="eastAsia"/>
          <w:sz w:val="28"/>
          <w:szCs w:val="28"/>
          <w:rtl/>
        </w:rPr>
        <w:t>ر</w:t>
      </w:r>
      <w:r w:rsidRPr="000A3A21">
        <w:rPr>
          <w:rFonts w:cs="B Lotus"/>
          <w:sz w:val="28"/>
          <w:szCs w:val="28"/>
          <w:rtl/>
        </w:rPr>
        <w:t xml:space="preserve"> نادرست و مغرضانه از رفتار د</w:t>
      </w:r>
      <w:r w:rsidRPr="000A3A21">
        <w:rPr>
          <w:rFonts w:cs="B Lotus" w:hint="cs"/>
          <w:sz w:val="28"/>
          <w:szCs w:val="28"/>
          <w:rtl/>
        </w:rPr>
        <w:t>ی</w:t>
      </w:r>
      <w:r w:rsidRPr="000A3A21">
        <w:rPr>
          <w:rFonts w:cs="B Lotus" w:hint="eastAsia"/>
          <w:sz w:val="28"/>
          <w:szCs w:val="28"/>
          <w:rtl/>
        </w:rPr>
        <w:t>گران</w:t>
      </w:r>
      <w:r w:rsidRPr="000A3A21">
        <w:rPr>
          <w:rFonts w:cs="B Lotus"/>
          <w:sz w:val="28"/>
          <w:szCs w:val="28"/>
          <w:rtl/>
        </w:rPr>
        <w:t xml:space="preserve"> م</w:t>
      </w:r>
      <w:r w:rsidRPr="000A3A21">
        <w:rPr>
          <w:rFonts w:cs="B Lotus" w:hint="cs"/>
          <w:sz w:val="28"/>
          <w:szCs w:val="28"/>
          <w:rtl/>
        </w:rPr>
        <w:t>ی‌</w:t>
      </w:r>
      <w:r w:rsidRPr="000A3A21">
        <w:rPr>
          <w:rFonts w:cs="B Lotus"/>
          <w:sz w:val="28"/>
          <w:szCs w:val="28"/>
          <w:rtl/>
        </w:rPr>
        <w:t>شود. بنابرا</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مکان</w:t>
      </w:r>
      <w:r w:rsidRPr="000A3A21">
        <w:rPr>
          <w:rFonts w:cs="B Lotus" w:hint="cs"/>
          <w:sz w:val="28"/>
          <w:szCs w:val="28"/>
          <w:rtl/>
        </w:rPr>
        <w:t>ی</w:t>
      </w:r>
      <w:r w:rsidRPr="000A3A21">
        <w:rPr>
          <w:rFonts w:cs="B Lotus" w:hint="eastAsia"/>
          <w:sz w:val="28"/>
          <w:szCs w:val="28"/>
          <w:rtl/>
        </w:rPr>
        <w:t>زم</w:t>
      </w:r>
      <w:r w:rsidRPr="000A3A21">
        <w:rPr>
          <w:rFonts w:cs="B Lotus" w:hint="cs"/>
          <w:sz w:val="28"/>
          <w:szCs w:val="28"/>
          <w:rtl/>
        </w:rPr>
        <w:t>ی</w:t>
      </w:r>
      <w:r w:rsidRPr="000A3A21">
        <w:rPr>
          <w:rFonts w:cs="B Lotus"/>
          <w:sz w:val="28"/>
          <w:szCs w:val="28"/>
          <w:rtl/>
        </w:rPr>
        <w:t xml:space="preserve"> لا</w:t>
      </w:r>
      <w:r w:rsidRPr="000A3A21">
        <w:rPr>
          <w:rFonts w:cs="B Lotus" w:hint="eastAsia"/>
          <w:sz w:val="28"/>
          <w:szCs w:val="28"/>
          <w:rtl/>
        </w:rPr>
        <w:t>زم</w:t>
      </w:r>
      <w:r w:rsidRPr="000A3A21">
        <w:rPr>
          <w:rFonts w:cs="B Lotus"/>
          <w:sz w:val="28"/>
          <w:szCs w:val="28"/>
          <w:rtl/>
        </w:rPr>
        <w:t xml:space="preserve"> است که اجازه دهد ب</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تجرب</w:t>
      </w:r>
      <w:r w:rsidRPr="000A3A21">
        <w:rPr>
          <w:rFonts w:cs="B Lotus" w:hint="cs"/>
          <w:sz w:val="28"/>
          <w:szCs w:val="28"/>
          <w:rtl/>
        </w:rPr>
        <w:t>ی</w:t>
      </w:r>
      <w:r w:rsidRPr="000A3A21">
        <w:rPr>
          <w:rFonts w:cs="B Lotus" w:hint="eastAsia"/>
          <w:sz w:val="28"/>
          <w:szCs w:val="28"/>
          <w:rtl/>
        </w:rPr>
        <w:t>ات</w:t>
      </w:r>
      <w:r w:rsidRPr="000A3A21">
        <w:rPr>
          <w:rFonts w:cs="B Lotus"/>
          <w:sz w:val="28"/>
          <w:szCs w:val="28"/>
          <w:rtl/>
        </w:rPr>
        <w:t xml:space="preserve"> و افکار خود تفاوت قائل شو</w:t>
      </w:r>
      <w:r w:rsidRPr="000A3A21">
        <w:rPr>
          <w:rFonts w:cs="B Lotus" w:hint="cs"/>
          <w:sz w:val="28"/>
          <w:szCs w:val="28"/>
          <w:rtl/>
        </w:rPr>
        <w:t>ی</w:t>
      </w:r>
      <w:r w:rsidRPr="000A3A21">
        <w:rPr>
          <w:rFonts w:cs="B Lotus" w:hint="eastAsia"/>
          <w:sz w:val="28"/>
          <w:szCs w:val="28"/>
          <w:rtl/>
        </w:rPr>
        <w:t>م</w:t>
      </w:r>
      <w:r w:rsidRPr="000A3A21">
        <w:rPr>
          <w:rFonts w:cs="B Lotus"/>
          <w:sz w:val="28"/>
          <w:szCs w:val="28"/>
          <w:rtl/>
        </w:rPr>
        <w:t xml:space="preserve">. </w:t>
      </w:r>
      <w:r w:rsidRPr="000A3A21">
        <w:rPr>
          <w:rFonts w:cs="B Lotus" w:hint="cs"/>
          <w:sz w:val="28"/>
          <w:szCs w:val="28"/>
          <w:rtl/>
        </w:rPr>
        <w:t xml:space="preserve">بنابراین </w:t>
      </w:r>
      <w:r w:rsidRPr="000A3A21">
        <w:rPr>
          <w:rFonts w:cs="B Lotus"/>
          <w:sz w:val="28"/>
          <w:szCs w:val="28"/>
          <w:rtl/>
        </w:rPr>
        <w:t>تما</w:t>
      </w:r>
      <w:r w:rsidRPr="000A3A21">
        <w:rPr>
          <w:rFonts w:cs="B Lotus" w:hint="cs"/>
          <w:sz w:val="28"/>
          <w:szCs w:val="28"/>
          <w:rtl/>
        </w:rPr>
        <w:t>ی</w:t>
      </w:r>
      <w:r w:rsidRPr="000A3A21">
        <w:rPr>
          <w:rFonts w:cs="B Lotus" w:hint="eastAsia"/>
          <w:sz w:val="28"/>
          <w:szCs w:val="28"/>
          <w:rtl/>
        </w:rPr>
        <w:t>ز</w:t>
      </w:r>
      <w:r w:rsidRPr="000A3A21">
        <w:rPr>
          <w:rFonts w:cs="B Lotus"/>
          <w:sz w:val="28"/>
          <w:szCs w:val="28"/>
          <w:rtl/>
        </w:rPr>
        <w:t xml:space="preserve"> </w:t>
      </w:r>
      <w:r w:rsidRPr="000A3A21">
        <w:rPr>
          <w:rFonts w:cs="B Lotus" w:hint="cs"/>
          <w:sz w:val="28"/>
          <w:szCs w:val="28"/>
          <w:rtl/>
        </w:rPr>
        <w:t xml:space="preserve">بین </w:t>
      </w:r>
      <w:r w:rsidRPr="000A3A21">
        <w:rPr>
          <w:rFonts w:cs="B Lotus"/>
          <w:sz w:val="28"/>
          <w:szCs w:val="28"/>
          <w:rtl/>
        </w:rPr>
        <w:t>خود</w:t>
      </w:r>
      <w:r w:rsidRPr="000A3A21">
        <w:rPr>
          <w:rFonts w:cs="B Lotus" w:hint="cs"/>
          <w:sz w:val="28"/>
          <w:szCs w:val="28"/>
          <w:rtl/>
        </w:rPr>
        <w:t xml:space="preserve"> و </w:t>
      </w:r>
      <w:r w:rsidRPr="000A3A21">
        <w:rPr>
          <w:rFonts w:cs="B Lotus"/>
          <w:sz w:val="28"/>
          <w:szCs w:val="28"/>
          <w:rtl/>
        </w:rPr>
        <w:t>د</w:t>
      </w:r>
      <w:r w:rsidRPr="000A3A21">
        <w:rPr>
          <w:rFonts w:cs="B Lotus" w:hint="cs"/>
          <w:sz w:val="28"/>
          <w:szCs w:val="28"/>
          <w:rtl/>
        </w:rPr>
        <w:t>ی</w:t>
      </w:r>
      <w:r w:rsidRPr="000A3A21">
        <w:rPr>
          <w:rFonts w:cs="B Lotus" w:hint="eastAsia"/>
          <w:sz w:val="28"/>
          <w:szCs w:val="28"/>
          <w:rtl/>
        </w:rPr>
        <w:t>گر</w:t>
      </w:r>
      <w:r w:rsidRPr="000A3A21">
        <w:rPr>
          <w:rFonts w:cs="B Lotus" w:hint="cs"/>
          <w:sz w:val="28"/>
          <w:szCs w:val="28"/>
          <w:rtl/>
        </w:rPr>
        <w:t>ی</w:t>
      </w:r>
      <w:r w:rsidRPr="000A3A21">
        <w:rPr>
          <w:rFonts w:cs="B Lotus"/>
          <w:sz w:val="28"/>
          <w:szCs w:val="28"/>
          <w:rtl/>
        </w:rPr>
        <w:t xml:space="preserve"> برا</w:t>
      </w:r>
      <w:r w:rsidRPr="000A3A21">
        <w:rPr>
          <w:rFonts w:cs="B Lotus" w:hint="cs"/>
          <w:sz w:val="28"/>
          <w:szCs w:val="28"/>
          <w:rtl/>
        </w:rPr>
        <w:t>ی</w:t>
      </w:r>
      <w:r w:rsidRPr="000A3A21">
        <w:rPr>
          <w:rFonts w:cs="B Lotus"/>
          <w:sz w:val="28"/>
          <w:szCs w:val="28"/>
          <w:rtl/>
        </w:rPr>
        <w:t xml:space="preserve"> درک دق</w:t>
      </w:r>
      <w:r w:rsidRPr="000A3A21">
        <w:rPr>
          <w:rFonts w:cs="B Lotus" w:hint="cs"/>
          <w:sz w:val="28"/>
          <w:szCs w:val="28"/>
          <w:rtl/>
        </w:rPr>
        <w:t>ی</w:t>
      </w:r>
      <w:r w:rsidRPr="000A3A21">
        <w:rPr>
          <w:rFonts w:cs="B Lotus" w:hint="eastAsia"/>
          <w:sz w:val="28"/>
          <w:szCs w:val="28"/>
          <w:rtl/>
        </w:rPr>
        <w:t>ق</w:t>
      </w:r>
      <w:r w:rsidRPr="000A3A21">
        <w:rPr>
          <w:rFonts w:cs="B Lotus"/>
          <w:sz w:val="28"/>
          <w:szCs w:val="28"/>
          <w:rtl/>
        </w:rPr>
        <w:t xml:space="preserve"> د</w:t>
      </w:r>
      <w:r w:rsidRPr="000A3A21">
        <w:rPr>
          <w:rFonts w:cs="B Lotus" w:hint="cs"/>
          <w:sz w:val="28"/>
          <w:szCs w:val="28"/>
          <w:rtl/>
        </w:rPr>
        <w:t>ی</w:t>
      </w:r>
      <w:r w:rsidRPr="000A3A21">
        <w:rPr>
          <w:rFonts w:cs="B Lotus" w:hint="eastAsia"/>
          <w:sz w:val="28"/>
          <w:szCs w:val="28"/>
          <w:rtl/>
        </w:rPr>
        <w:t>گران</w:t>
      </w:r>
      <w:r w:rsidRPr="000A3A21">
        <w:rPr>
          <w:rFonts w:cs="B Lotus"/>
          <w:sz w:val="28"/>
          <w:szCs w:val="28"/>
          <w:rtl/>
        </w:rPr>
        <w:t xml:space="preserve"> بس</w:t>
      </w:r>
      <w:r w:rsidRPr="000A3A21">
        <w:rPr>
          <w:rFonts w:cs="B Lotus" w:hint="cs"/>
          <w:sz w:val="28"/>
          <w:szCs w:val="28"/>
          <w:rtl/>
        </w:rPr>
        <w:t>ی</w:t>
      </w:r>
      <w:r w:rsidRPr="000A3A21">
        <w:rPr>
          <w:rFonts w:cs="B Lotus" w:hint="eastAsia"/>
          <w:sz w:val="28"/>
          <w:szCs w:val="28"/>
          <w:rtl/>
        </w:rPr>
        <w:t>ار</w:t>
      </w:r>
      <w:r w:rsidRPr="000A3A21">
        <w:rPr>
          <w:rFonts w:cs="B Lotus"/>
          <w:sz w:val="28"/>
          <w:szCs w:val="28"/>
          <w:rtl/>
        </w:rPr>
        <w:t xml:space="preserve"> مهم است</w:t>
      </w:r>
      <w:r w:rsidRPr="000A3A21">
        <w:rPr>
          <w:rFonts w:cs="B Lotus"/>
          <w:sz w:val="28"/>
          <w:szCs w:val="28"/>
        </w:rPr>
        <w:t xml:space="preserve"> </w:t>
      </w:r>
      <w:r w:rsidRPr="000A3A21">
        <w:rPr>
          <w:rFonts w:cs="B Lotus" w:hint="cs"/>
          <w:sz w:val="28"/>
          <w:szCs w:val="28"/>
          <w:rtl/>
        </w:rPr>
        <w:t>(لومباردو</w:t>
      </w:r>
      <w:r w:rsidRPr="000A3A21">
        <w:rPr>
          <w:rStyle w:val="FootnoteReference"/>
          <w:rFonts w:cs="B Lotus"/>
          <w:sz w:val="28"/>
          <w:szCs w:val="28"/>
          <w:rtl/>
        </w:rPr>
        <w:footnoteReference w:id="16"/>
      </w:r>
      <w:r w:rsidRPr="000A3A21">
        <w:rPr>
          <w:rFonts w:cs="B Lotus" w:hint="cs"/>
          <w:sz w:val="28"/>
          <w:szCs w:val="28"/>
          <w:rtl/>
        </w:rPr>
        <w:t xml:space="preserve"> و همکاران، 2021). </w:t>
      </w:r>
    </w:p>
    <w:p w14:paraId="79EF6F41" w14:textId="77777777" w:rsidR="00476914" w:rsidRDefault="00476914" w:rsidP="00476914">
      <w:pPr>
        <w:bidi/>
        <w:spacing w:line="276" w:lineRule="auto"/>
        <w:ind w:firstLine="567"/>
        <w:jc w:val="both"/>
        <w:rPr>
          <w:rFonts w:cs="B Lotus"/>
          <w:sz w:val="28"/>
          <w:szCs w:val="28"/>
          <w:rtl/>
        </w:rPr>
      </w:pPr>
      <w:r w:rsidRPr="000A3A21">
        <w:rPr>
          <w:rFonts w:cs="B Lotus"/>
          <w:sz w:val="28"/>
          <w:szCs w:val="28"/>
          <w:rtl/>
        </w:rPr>
        <w:t>مطابق با چهارچوب نظر</w:t>
      </w:r>
      <w:r w:rsidRPr="000A3A21">
        <w:rPr>
          <w:rFonts w:cs="B Lotus" w:hint="cs"/>
          <w:sz w:val="28"/>
          <w:szCs w:val="28"/>
          <w:rtl/>
        </w:rPr>
        <w:t>ی</w:t>
      </w:r>
      <w:r w:rsidRPr="000A3A21">
        <w:rPr>
          <w:rFonts w:cs="B Lotus" w:hint="eastAsia"/>
          <w:sz w:val="28"/>
          <w:szCs w:val="28"/>
          <w:rtl/>
        </w:rPr>
        <w:t>ه</w:t>
      </w:r>
      <w:r w:rsidRPr="000A3A21">
        <w:rPr>
          <w:rFonts w:cs="B Lotus" w:hint="eastAsia"/>
          <w:sz w:val="28"/>
          <w:szCs w:val="28"/>
        </w:rPr>
        <w:t>‌</w:t>
      </w:r>
      <w:r w:rsidRPr="000A3A21">
        <w:rPr>
          <w:rFonts w:cs="B Lotus" w:hint="eastAsia"/>
          <w:sz w:val="28"/>
          <w:szCs w:val="28"/>
          <w:rtl/>
        </w:rPr>
        <w:t>ها</w:t>
      </w:r>
      <w:r w:rsidRPr="000A3A21">
        <w:rPr>
          <w:rFonts w:cs="B Lotus" w:hint="cs"/>
          <w:sz w:val="28"/>
          <w:szCs w:val="28"/>
          <w:rtl/>
        </w:rPr>
        <w:t>ی</w:t>
      </w:r>
      <w:r w:rsidRPr="000A3A21">
        <w:rPr>
          <w:rFonts w:cs="B Lotus"/>
          <w:sz w:val="28"/>
          <w:szCs w:val="28"/>
          <w:rtl/>
        </w:rPr>
        <w:t xml:space="preserve"> رواب</w:t>
      </w:r>
      <w:r w:rsidRPr="000A3A21">
        <w:rPr>
          <w:rFonts w:cs="B Lotus" w:hint="cs"/>
          <w:sz w:val="28"/>
          <w:szCs w:val="28"/>
          <w:rtl/>
        </w:rPr>
        <w:t>ط موضوعی</w:t>
      </w:r>
      <w:r w:rsidRPr="000A3A21">
        <w:rPr>
          <w:rFonts w:cs="B Lotus"/>
          <w:sz w:val="28"/>
          <w:szCs w:val="28"/>
          <w:rtl/>
        </w:rPr>
        <w:t xml:space="preserve"> خاص</w:t>
      </w:r>
      <w:r w:rsidRPr="000A3A21">
        <w:rPr>
          <w:rFonts w:cs="B Lotus" w:hint="cs"/>
          <w:sz w:val="28"/>
          <w:szCs w:val="28"/>
          <w:rtl/>
        </w:rPr>
        <w:t>ة</w:t>
      </w:r>
      <w:r w:rsidRPr="000A3A21">
        <w:rPr>
          <w:rFonts w:cs="B Lotus"/>
          <w:sz w:val="28"/>
          <w:szCs w:val="28"/>
          <w:rtl/>
        </w:rPr>
        <w:t xml:space="preserve"> نظر</w:t>
      </w:r>
      <w:r w:rsidRPr="000A3A21">
        <w:rPr>
          <w:rFonts w:cs="B Lotus" w:hint="cs"/>
          <w:sz w:val="28"/>
          <w:szCs w:val="28"/>
          <w:rtl/>
        </w:rPr>
        <w:t>ی</w:t>
      </w:r>
      <w:r w:rsidRPr="000A3A21">
        <w:rPr>
          <w:rFonts w:cs="B Lotus" w:hint="eastAsia"/>
          <w:sz w:val="28"/>
          <w:szCs w:val="28"/>
          <w:rtl/>
        </w:rPr>
        <w:t>ة</w:t>
      </w:r>
      <w:r w:rsidRPr="000A3A21">
        <w:rPr>
          <w:rFonts w:cs="B Lotus"/>
          <w:sz w:val="28"/>
          <w:szCs w:val="28"/>
          <w:rtl/>
        </w:rPr>
        <w:t xml:space="preserve"> دلبستگ</w:t>
      </w:r>
      <w:r w:rsidRPr="000A3A21">
        <w:rPr>
          <w:rFonts w:cs="B Lotus" w:hint="cs"/>
          <w:sz w:val="28"/>
          <w:szCs w:val="28"/>
          <w:rtl/>
        </w:rPr>
        <w:t>ی</w:t>
      </w:r>
      <w:r w:rsidRPr="000A3A21">
        <w:rPr>
          <w:rFonts w:cs="B Lotus" w:hint="eastAsia"/>
          <w:sz w:val="28"/>
          <w:szCs w:val="28"/>
          <w:rtl/>
        </w:rPr>
        <w:t>،</w:t>
      </w:r>
      <w:r w:rsidRPr="000A3A21">
        <w:rPr>
          <w:rFonts w:cs="B Lotus"/>
          <w:sz w:val="28"/>
          <w:szCs w:val="28"/>
          <w:rtl/>
        </w:rPr>
        <w:t xml:space="preserve"> آدم</w:t>
      </w:r>
      <w:r w:rsidRPr="000A3A21">
        <w:rPr>
          <w:rFonts w:cs="B Lotus" w:hint="cs"/>
          <w:sz w:val="28"/>
          <w:szCs w:val="28"/>
          <w:rtl/>
        </w:rPr>
        <w:t>ی</w:t>
      </w:r>
      <w:r w:rsidRPr="000A3A21">
        <w:rPr>
          <w:rFonts w:cs="B Lotus"/>
          <w:sz w:val="28"/>
          <w:szCs w:val="28"/>
          <w:rtl/>
        </w:rPr>
        <w:t xml:space="preserve"> برا</w:t>
      </w:r>
      <w:r w:rsidRPr="000A3A21">
        <w:rPr>
          <w:rFonts w:cs="B Lotus" w:hint="cs"/>
          <w:sz w:val="28"/>
          <w:szCs w:val="28"/>
          <w:rtl/>
        </w:rPr>
        <w:t>ی</w:t>
      </w:r>
      <w:r w:rsidRPr="000A3A21">
        <w:rPr>
          <w:rFonts w:cs="B Lotus"/>
          <w:sz w:val="28"/>
          <w:szCs w:val="28"/>
          <w:rtl/>
        </w:rPr>
        <w:t xml:space="preserve"> تحص</w:t>
      </w:r>
      <w:r w:rsidRPr="000A3A21">
        <w:rPr>
          <w:rFonts w:cs="B Lotus" w:hint="cs"/>
          <w:sz w:val="28"/>
          <w:szCs w:val="28"/>
          <w:rtl/>
        </w:rPr>
        <w:t>ی</w:t>
      </w:r>
      <w:r w:rsidRPr="000A3A21">
        <w:rPr>
          <w:rFonts w:cs="B Lotus" w:hint="eastAsia"/>
          <w:sz w:val="28"/>
          <w:szCs w:val="28"/>
          <w:rtl/>
        </w:rPr>
        <w:t>ل</w:t>
      </w:r>
      <w:r w:rsidRPr="000A3A21">
        <w:rPr>
          <w:rFonts w:cs="B Lotus" w:hint="cs"/>
          <w:sz w:val="28"/>
          <w:szCs w:val="28"/>
          <w:rtl/>
        </w:rPr>
        <w:t xml:space="preserve"> </w:t>
      </w:r>
      <w:r w:rsidRPr="000A3A21">
        <w:rPr>
          <w:rFonts w:cs="B Lotus"/>
          <w:sz w:val="28"/>
          <w:szCs w:val="28"/>
          <w:rtl/>
        </w:rPr>
        <w:t>تجربة خوددوستدار</w:t>
      </w:r>
      <w:r w:rsidRPr="000A3A21">
        <w:rPr>
          <w:rFonts w:cs="B Lotus" w:hint="cs"/>
          <w:sz w:val="28"/>
          <w:szCs w:val="28"/>
          <w:rtl/>
        </w:rPr>
        <w:t>ی</w:t>
      </w:r>
      <w:r w:rsidRPr="000A3A21">
        <w:rPr>
          <w:rFonts w:cs="B Lotus" w:hint="eastAsia"/>
          <w:sz w:val="28"/>
          <w:szCs w:val="28"/>
          <w:rtl/>
        </w:rPr>
        <w:t>،</w:t>
      </w:r>
      <w:r w:rsidRPr="000A3A21">
        <w:rPr>
          <w:rFonts w:cs="B Lotus"/>
          <w:sz w:val="28"/>
          <w:szCs w:val="28"/>
          <w:rtl/>
        </w:rPr>
        <w:t xml:space="preserve"> در گام نخست </w:t>
      </w:r>
      <w:r w:rsidRPr="000A3A21">
        <w:rPr>
          <w:rFonts w:cs="B Lotus" w:hint="eastAsia"/>
          <w:sz w:val="28"/>
          <w:szCs w:val="28"/>
          <w:rtl/>
        </w:rPr>
        <w:t>ن</w:t>
      </w:r>
      <w:r w:rsidRPr="000A3A21">
        <w:rPr>
          <w:rFonts w:cs="B Lotus" w:hint="cs"/>
          <w:sz w:val="28"/>
          <w:szCs w:val="28"/>
          <w:rtl/>
        </w:rPr>
        <w:t>ی</w:t>
      </w:r>
      <w:r w:rsidRPr="000A3A21">
        <w:rPr>
          <w:rFonts w:cs="B Lotus" w:hint="eastAsia"/>
          <w:sz w:val="28"/>
          <w:szCs w:val="28"/>
          <w:rtl/>
        </w:rPr>
        <w:t>از</w:t>
      </w:r>
      <w:r w:rsidRPr="000A3A21">
        <w:rPr>
          <w:rFonts w:cs="B Lotus"/>
          <w:sz w:val="28"/>
          <w:szCs w:val="28"/>
          <w:rtl/>
        </w:rPr>
        <w:t xml:space="preserve"> دارد تا موضوع عشق گشاده</w:t>
      </w:r>
      <w:r w:rsidRPr="000A3A21">
        <w:rPr>
          <w:rFonts w:cs="B Lotus" w:hint="cs"/>
          <w:sz w:val="28"/>
          <w:szCs w:val="28"/>
          <w:rtl/>
        </w:rPr>
        <w:t>‌</w:t>
      </w:r>
      <w:r w:rsidRPr="000A3A21">
        <w:rPr>
          <w:rFonts w:cs="B Lotus"/>
          <w:sz w:val="28"/>
          <w:szCs w:val="28"/>
          <w:rtl/>
        </w:rPr>
        <w:t>ا</w:t>
      </w:r>
      <w:r w:rsidRPr="000A3A21">
        <w:rPr>
          <w:rFonts w:cs="B Lotus" w:hint="cs"/>
          <w:sz w:val="28"/>
          <w:szCs w:val="28"/>
          <w:rtl/>
        </w:rPr>
        <w:t>ی</w:t>
      </w:r>
      <w:r w:rsidRPr="000A3A21">
        <w:rPr>
          <w:rFonts w:cs="B Lotus"/>
          <w:sz w:val="28"/>
          <w:szCs w:val="28"/>
          <w:rtl/>
        </w:rPr>
        <w:t xml:space="preserve"> را در روابط نزد</w:t>
      </w:r>
      <w:r w:rsidRPr="000A3A21">
        <w:rPr>
          <w:rFonts w:cs="B Lotus" w:hint="cs"/>
          <w:sz w:val="28"/>
          <w:szCs w:val="28"/>
          <w:rtl/>
        </w:rPr>
        <w:t>ی</w:t>
      </w:r>
      <w:r w:rsidRPr="000A3A21">
        <w:rPr>
          <w:rFonts w:cs="B Lotus" w:hint="eastAsia"/>
          <w:sz w:val="28"/>
          <w:szCs w:val="28"/>
          <w:rtl/>
        </w:rPr>
        <w:t>ک</w:t>
      </w:r>
      <w:r w:rsidRPr="000A3A21">
        <w:rPr>
          <w:rFonts w:cs="B Lotus"/>
          <w:sz w:val="28"/>
          <w:szCs w:val="28"/>
          <w:rtl/>
        </w:rPr>
        <w:t xml:space="preserve"> خود ب</w:t>
      </w:r>
      <w:r w:rsidRPr="000A3A21">
        <w:rPr>
          <w:rFonts w:cs="B Lotus" w:hint="cs"/>
          <w:sz w:val="28"/>
          <w:szCs w:val="28"/>
          <w:rtl/>
        </w:rPr>
        <w:t>ی</w:t>
      </w:r>
      <w:r w:rsidRPr="000A3A21">
        <w:rPr>
          <w:rFonts w:cs="B Lotus" w:hint="eastAsia"/>
          <w:sz w:val="28"/>
          <w:szCs w:val="28"/>
          <w:rtl/>
        </w:rPr>
        <w:t>ابد</w:t>
      </w:r>
      <w:r w:rsidRPr="000A3A21">
        <w:rPr>
          <w:rFonts w:cs="B Lotus"/>
          <w:sz w:val="28"/>
          <w:szCs w:val="28"/>
          <w:rtl/>
        </w:rPr>
        <w:t>. دل</w:t>
      </w:r>
      <w:r w:rsidRPr="000A3A21">
        <w:rPr>
          <w:rFonts w:cs="B Lotus" w:hint="cs"/>
          <w:sz w:val="28"/>
          <w:szCs w:val="28"/>
          <w:rtl/>
        </w:rPr>
        <w:t>ی</w:t>
      </w:r>
      <w:r w:rsidRPr="000A3A21">
        <w:rPr>
          <w:rFonts w:cs="B Lotus" w:hint="eastAsia"/>
          <w:sz w:val="28"/>
          <w:szCs w:val="28"/>
          <w:rtl/>
        </w:rPr>
        <w:t>ل</w:t>
      </w:r>
      <w:r w:rsidRPr="000A3A21">
        <w:rPr>
          <w:rFonts w:cs="B Lotus"/>
          <w:sz w:val="28"/>
          <w:szCs w:val="28"/>
          <w:rtl/>
        </w:rPr>
        <w:t xml:space="preserve"> ناکام</w:t>
      </w:r>
      <w:r w:rsidRPr="000A3A21">
        <w:rPr>
          <w:rFonts w:cs="B Lotus" w:hint="cs"/>
          <w:sz w:val="28"/>
          <w:szCs w:val="28"/>
          <w:rtl/>
        </w:rPr>
        <w:t>ی</w:t>
      </w:r>
      <w:r w:rsidRPr="000A3A21">
        <w:rPr>
          <w:rFonts w:cs="B Lotus"/>
          <w:sz w:val="28"/>
          <w:szCs w:val="28"/>
          <w:rtl/>
        </w:rPr>
        <w:t xml:space="preserve"> در روابط اول</w:t>
      </w:r>
      <w:r w:rsidRPr="000A3A21">
        <w:rPr>
          <w:rFonts w:cs="B Lotus" w:hint="cs"/>
          <w:sz w:val="28"/>
          <w:szCs w:val="28"/>
          <w:rtl/>
        </w:rPr>
        <w:t>ی</w:t>
      </w:r>
      <w:r w:rsidRPr="000A3A21">
        <w:rPr>
          <w:rFonts w:cs="B Lotus" w:hint="eastAsia"/>
          <w:sz w:val="28"/>
          <w:szCs w:val="28"/>
          <w:rtl/>
        </w:rPr>
        <w:t>ه</w:t>
      </w:r>
      <w:r w:rsidRPr="000A3A21">
        <w:rPr>
          <w:rFonts w:cs="B Lotus"/>
          <w:sz w:val="28"/>
          <w:szCs w:val="28"/>
          <w:rtl/>
        </w:rPr>
        <w:t xml:space="preserve"> با موضوع عشق، منجر به درون</w:t>
      </w:r>
      <w:r w:rsidRPr="000A3A21">
        <w:rPr>
          <w:rFonts w:cs="B Lotus" w:hint="cs"/>
          <w:sz w:val="28"/>
          <w:szCs w:val="28"/>
          <w:rtl/>
        </w:rPr>
        <w:t>ی‌</w:t>
      </w:r>
      <w:r w:rsidRPr="000A3A21">
        <w:rPr>
          <w:rFonts w:cs="B Lotus" w:hint="eastAsia"/>
          <w:sz w:val="28"/>
          <w:szCs w:val="28"/>
          <w:rtl/>
        </w:rPr>
        <w:t>ساز</w:t>
      </w:r>
      <w:r w:rsidRPr="000A3A21">
        <w:rPr>
          <w:rFonts w:cs="B Lotus" w:hint="cs"/>
          <w:sz w:val="28"/>
          <w:szCs w:val="28"/>
          <w:rtl/>
        </w:rPr>
        <w:t>یِ</w:t>
      </w:r>
      <w:r w:rsidRPr="000A3A21">
        <w:rPr>
          <w:rFonts w:cs="B Lotus"/>
          <w:sz w:val="28"/>
          <w:szCs w:val="28"/>
          <w:rtl/>
        </w:rPr>
        <w:t xml:space="preserve"> بازنما</w:t>
      </w:r>
      <w:r w:rsidRPr="000A3A21">
        <w:rPr>
          <w:rFonts w:cs="B Lotus" w:hint="cs"/>
          <w:sz w:val="28"/>
          <w:szCs w:val="28"/>
          <w:rtl/>
        </w:rPr>
        <w:t>یی‌</w:t>
      </w:r>
      <w:r w:rsidRPr="000A3A21">
        <w:rPr>
          <w:rFonts w:cs="B Lotus" w:hint="eastAsia"/>
          <w:sz w:val="28"/>
          <w:szCs w:val="28"/>
          <w:rtl/>
        </w:rPr>
        <w:t>ها</w:t>
      </w:r>
      <w:r w:rsidRPr="000A3A21">
        <w:rPr>
          <w:rFonts w:cs="B Lotus" w:hint="cs"/>
          <w:sz w:val="28"/>
          <w:szCs w:val="28"/>
          <w:rtl/>
        </w:rPr>
        <w:t>ی</w:t>
      </w:r>
      <w:r w:rsidRPr="000A3A21">
        <w:rPr>
          <w:rFonts w:cs="B Lotus"/>
          <w:sz w:val="28"/>
          <w:szCs w:val="28"/>
          <w:rtl/>
        </w:rPr>
        <w:t xml:space="preserve"> منف</w:t>
      </w:r>
      <w:r w:rsidRPr="000A3A21">
        <w:rPr>
          <w:rFonts w:cs="B Lotus" w:hint="cs"/>
          <w:sz w:val="28"/>
          <w:szCs w:val="28"/>
          <w:rtl/>
        </w:rPr>
        <w:t>ی</w:t>
      </w:r>
      <w:r w:rsidRPr="000A3A21">
        <w:rPr>
          <w:rFonts w:cs="B Lotus"/>
          <w:sz w:val="28"/>
          <w:szCs w:val="28"/>
          <w:rtl/>
        </w:rPr>
        <w:t xml:space="preserve"> از خود و د</w:t>
      </w:r>
      <w:r w:rsidRPr="000A3A21">
        <w:rPr>
          <w:rFonts w:cs="B Lotus" w:hint="cs"/>
          <w:sz w:val="28"/>
          <w:szCs w:val="28"/>
          <w:rtl/>
        </w:rPr>
        <w:t>ی</w:t>
      </w:r>
      <w:r w:rsidRPr="000A3A21">
        <w:rPr>
          <w:rFonts w:cs="B Lotus" w:hint="eastAsia"/>
          <w:sz w:val="28"/>
          <w:szCs w:val="28"/>
          <w:rtl/>
        </w:rPr>
        <w:t>گران</w:t>
      </w:r>
      <w:r w:rsidRPr="000A3A21">
        <w:rPr>
          <w:rFonts w:cs="B Lotus"/>
          <w:sz w:val="28"/>
          <w:szCs w:val="28"/>
          <w:rtl/>
        </w:rPr>
        <w:t xml:space="preserve"> م</w:t>
      </w:r>
      <w:r w:rsidRPr="000A3A21">
        <w:rPr>
          <w:rFonts w:cs="B Lotus" w:hint="cs"/>
          <w:sz w:val="28"/>
          <w:szCs w:val="28"/>
          <w:rtl/>
        </w:rPr>
        <w:t>ی‌</w:t>
      </w:r>
      <w:r w:rsidRPr="000A3A21">
        <w:rPr>
          <w:rFonts w:cs="B Lotus" w:hint="eastAsia"/>
          <w:sz w:val="28"/>
          <w:szCs w:val="28"/>
          <w:rtl/>
        </w:rPr>
        <w:t>شود</w:t>
      </w:r>
      <w:r w:rsidRPr="000A3A21">
        <w:rPr>
          <w:rFonts w:cs="B Lotus"/>
          <w:sz w:val="28"/>
          <w:szCs w:val="28"/>
          <w:rtl/>
        </w:rPr>
        <w:t xml:space="preserve"> و ا</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درون</w:t>
      </w:r>
      <w:r w:rsidRPr="000A3A21">
        <w:rPr>
          <w:rFonts w:cs="B Lotus" w:hint="cs"/>
          <w:sz w:val="28"/>
          <w:szCs w:val="28"/>
          <w:rtl/>
        </w:rPr>
        <w:t>ی‌</w:t>
      </w:r>
      <w:r w:rsidRPr="000A3A21">
        <w:rPr>
          <w:rFonts w:cs="B Lotus" w:hint="eastAsia"/>
          <w:sz w:val="28"/>
          <w:szCs w:val="28"/>
          <w:rtl/>
        </w:rPr>
        <w:t>ساز</w:t>
      </w:r>
      <w:r w:rsidRPr="000A3A21">
        <w:rPr>
          <w:rFonts w:cs="B Lotus" w:hint="cs"/>
          <w:sz w:val="28"/>
          <w:szCs w:val="28"/>
          <w:rtl/>
        </w:rPr>
        <w:t>یِ</w:t>
      </w:r>
      <w:r w:rsidRPr="000A3A21">
        <w:rPr>
          <w:rFonts w:cs="B Lotus"/>
          <w:sz w:val="28"/>
          <w:szCs w:val="28"/>
          <w:rtl/>
        </w:rPr>
        <w:t xml:space="preserve"> دن</w:t>
      </w:r>
      <w:r w:rsidRPr="000A3A21">
        <w:rPr>
          <w:rFonts w:cs="B Lotus" w:hint="cs"/>
          <w:sz w:val="28"/>
          <w:szCs w:val="28"/>
          <w:rtl/>
        </w:rPr>
        <w:t>ی</w:t>
      </w:r>
      <w:r w:rsidRPr="000A3A21">
        <w:rPr>
          <w:rFonts w:cs="B Lotus" w:hint="eastAsia"/>
          <w:sz w:val="28"/>
          <w:szCs w:val="28"/>
          <w:rtl/>
        </w:rPr>
        <w:t>ا</w:t>
      </w:r>
      <w:r w:rsidRPr="000A3A21">
        <w:rPr>
          <w:rFonts w:cs="B Lotus" w:hint="cs"/>
          <w:sz w:val="28"/>
          <w:szCs w:val="28"/>
          <w:rtl/>
        </w:rPr>
        <w:t>ی</w:t>
      </w:r>
      <w:r w:rsidRPr="000A3A21">
        <w:rPr>
          <w:rFonts w:cs="B Lotus"/>
          <w:sz w:val="28"/>
          <w:szCs w:val="28"/>
          <w:rtl/>
        </w:rPr>
        <w:t xml:space="preserve"> ناامن و ناکام</w:t>
      </w:r>
      <w:r w:rsidRPr="000A3A21">
        <w:rPr>
          <w:rFonts w:cs="B Lotus" w:hint="cs"/>
          <w:sz w:val="28"/>
          <w:szCs w:val="28"/>
          <w:rtl/>
        </w:rPr>
        <w:t>‌</w:t>
      </w:r>
      <w:r w:rsidRPr="000A3A21">
        <w:rPr>
          <w:rFonts w:cs="B Lotus"/>
          <w:sz w:val="28"/>
          <w:szCs w:val="28"/>
          <w:rtl/>
        </w:rPr>
        <w:t>کنندة ب</w:t>
      </w:r>
      <w:r w:rsidRPr="000A3A21">
        <w:rPr>
          <w:rFonts w:cs="B Lotus" w:hint="cs"/>
          <w:sz w:val="28"/>
          <w:szCs w:val="28"/>
          <w:rtl/>
        </w:rPr>
        <w:t>ی</w:t>
      </w:r>
      <w:r w:rsidRPr="000A3A21">
        <w:rPr>
          <w:rFonts w:cs="B Lotus" w:hint="eastAsia"/>
          <w:sz w:val="28"/>
          <w:szCs w:val="28"/>
          <w:rtl/>
        </w:rPr>
        <w:t>رون</w:t>
      </w:r>
      <w:r w:rsidRPr="000A3A21">
        <w:rPr>
          <w:rFonts w:cs="B Lotus" w:hint="cs"/>
          <w:sz w:val="28"/>
          <w:szCs w:val="28"/>
          <w:rtl/>
        </w:rPr>
        <w:t>ی</w:t>
      </w:r>
      <w:r w:rsidRPr="000A3A21">
        <w:rPr>
          <w:rFonts w:cs="B Lotus" w:hint="eastAsia"/>
          <w:sz w:val="28"/>
          <w:szCs w:val="28"/>
          <w:rtl/>
        </w:rPr>
        <w:t>،</w:t>
      </w:r>
      <w:r w:rsidRPr="000A3A21">
        <w:rPr>
          <w:rFonts w:cs="B Lotus"/>
          <w:sz w:val="28"/>
          <w:szCs w:val="28"/>
          <w:rtl/>
        </w:rPr>
        <w:t xml:space="preserve"> منجر به شکل</w:t>
      </w:r>
      <w:r w:rsidRPr="000A3A21">
        <w:rPr>
          <w:rFonts w:cs="B Lotus" w:hint="cs"/>
          <w:sz w:val="28"/>
          <w:szCs w:val="28"/>
          <w:rtl/>
        </w:rPr>
        <w:t>‌</w:t>
      </w:r>
      <w:r w:rsidRPr="000A3A21">
        <w:rPr>
          <w:rFonts w:cs="B Lotus"/>
          <w:sz w:val="28"/>
          <w:szCs w:val="28"/>
          <w:rtl/>
        </w:rPr>
        <w:t>گ</w:t>
      </w:r>
      <w:r w:rsidRPr="000A3A21">
        <w:rPr>
          <w:rFonts w:cs="B Lotus" w:hint="cs"/>
          <w:sz w:val="28"/>
          <w:szCs w:val="28"/>
          <w:rtl/>
        </w:rPr>
        <w:t>ی</w:t>
      </w:r>
      <w:r w:rsidRPr="000A3A21">
        <w:rPr>
          <w:rFonts w:cs="B Lotus" w:hint="eastAsia"/>
          <w:sz w:val="28"/>
          <w:szCs w:val="28"/>
          <w:rtl/>
        </w:rPr>
        <w:t>ر</w:t>
      </w:r>
      <w:r w:rsidRPr="000A3A21">
        <w:rPr>
          <w:rFonts w:cs="B Lotus" w:hint="cs"/>
          <w:sz w:val="28"/>
          <w:szCs w:val="28"/>
          <w:rtl/>
        </w:rPr>
        <w:t>یِ</w:t>
      </w:r>
      <w:r w:rsidRPr="000A3A21">
        <w:rPr>
          <w:rFonts w:cs="B Lotus"/>
          <w:sz w:val="28"/>
          <w:szCs w:val="28"/>
          <w:rtl/>
        </w:rPr>
        <w:t xml:space="preserve"> دن</w:t>
      </w:r>
      <w:r w:rsidRPr="000A3A21">
        <w:rPr>
          <w:rFonts w:cs="B Lotus" w:hint="cs"/>
          <w:sz w:val="28"/>
          <w:szCs w:val="28"/>
          <w:rtl/>
        </w:rPr>
        <w:t>ی</w:t>
      </w:r>
      <w:r w:rsidRPr="000A3A21">
        <w:rPr>
          <w:rFonts w:cs="B Lotus" w:hint="eastAsia"/>
          <w:sz w:val="28"/>
          <w:szCs w:val="28"/>
          <w:rtl/>
        </w:rPr>
        <w:t>ا</w:t>
      </w:r>
      <w:r w:rsidRPr="000A3A21">
        <w:rPr>
          <w:rFonts w:cs="B Lotus" w:hint="cs"/>
          <w:sz w:val="28"/>
          <w:szCs w:val="28"/>
          <w:rtl/>
        </w:rPr>
        <w:t>ی</w:t>
      </w:r>
      <w:r w:rsidRPr="000A3A21">
        <w:rPr>
          <w:rFonts w:cs="B Lotus"/>
          <w:sz w:val="28"/>
          <w:szCs w:val="28"/>
          <w:rtl/>
        </w:rPr>
        <w:t xml:space="preserve"> درون</w:t>
      </w:r>
      <w:r w:rsidRPr="000A3A21">
        <w:rPr>
          <w:rFonts w:cs="B Lotus" w:hint="cs"/>
          <w:sz w:val="28"/>
          <w:szCs w:val="28"/>
          <w:rtl/>
        </w:rPr>
        <w:t>‌</w:t>
      </w:r>
      <w:r w:rsidRPr="000A3A21">
        <w:rPr>
          <w:rFonts w:cs="B Lotus"/>
          <w:sz w:val="28"/>
          <w:szCs w:val="28"/>
          <w:rtl/>
        </w:rPr>
        <w:t>روان</w:t>
      </w:r>
      <w:r w:rsidRPr="000A3A21">
        <w:rPr>
          <w:rFonts w:cs="B Lotus" w:hint="cs"/>
          <w:sz w:val="28"/>
          <w:szCs w:val="28"/>
          <w:rtl/>
        </w:rPr>
        <w:t>ی</w:t>
      </w:r>
      <w:r w:rsidRPr="000A3A21">
        <w:rPr>
          <w:rFonts w:cs="B Lotus"/>
          <w:sz w:val="28"/>
          <w:szCs w:val="28"/>
          <w:rtl/>
        </w:rPr>
        <w:t xml:space="preserve"> ناامن</w:t>
      </w:r>
      <w:r w:rsidRPr="000A3A21">
        <w:rPr>
          <w:rFonts w:cs="B Lotus" w:hint="cs"/>
          <w:sz w:val="28"/>
          <w:szCs w:val="28"/>
          <w:rtl/>
        </w:rPr>
        <w:t>ی</w:t>
      </w:r>
      <w:r w:rsidRPr="000A3A21">
        <w:rPr>
          <w:rFonts w:cs="B Lotus"/>
          <w:sz w:val="28"/>
          <w:szCs w:val="28"/>
          <w:rtl/>
        </w:rPr>
        <w:t xml:space="preserve"> م</w:t>
      </w:r>
      <w:r w:rsidRPr="000A3A21">
        <w:rPr>
          <w:rFonts w:cs="B Lotus" w:hint="cs"/>
          <w:sz w:val="28"/>
          <w:szCs w:val="28"/>
          <w:rtl/>
        </w:rPr>
        <w:t>ی‌</w:t>
      </w:r>
      <w:r w:rsidRPr="000A3A21">
        <w:rPr>
          <w:rFonts w:cs="B Lotus" w:hint="eastAsia"/>
          <w:sz w:val="28"/>
          <w:szCs w:val="28"/>
          <w:rtl/>
        </w:rPr>
        <w:t>گردد</w:t>
      </w:r>
      <w:r w:rsidRPr="000A3A21">
        <w:rPr>
          <w:rFonts w:cs="B Lotus"/>
          <w:sz w:val="28"/>
          <w:szCs w:val="28"/>
          <w:rtl/>
        </w:rPr>
        <w:t xml:space="preserve"> </w:t>
      </w:r>
      <w:r w:rsidRPr="000A3A21">
        <w:rPr>
          <w:rFonts w:cs="B Lotus" w:hint="eastAsia"/>
          <w:sz w:val="28"/>
          <w:szCs w:val="28"/>
          <w:rtl/>
        </w:rPr>
        <w:t>که</w:t>
      </w:r>
      <w:r w:rsidRPr="000A3A21">
        <w:rPr>
          <w:rFonts w:cs="B Lotus"/>
          <w:sz w:val="28"/>
          <w:szCs w:val="28"/>
          <w:rtl/>
        </w:rPr>
        <w:t xml:space="preserve"> دور</w:t>
      </w:r>
      <w:r w:rsidRPr="000A3A21">
        <w:rPr>
          <w:rFonts w:cs="B Lotus" w:hint="cs"/>
          <w:sz w:val="28"/>
          <w:szCs w:val="28"/>
          <w:rtl/>
        </w:rPr>
        <w:t>ی‌</w:t>
      </w:r>
      <w:r w:rsidRPr="000A3A21">
        <w:rPr>
          <w:rFonts w:cs="B Lotus" w:hint="eastAsia"/>
          <w:sz w:val="28"/>
          <w:szCs w:val="28"/>
          <w:rtl/>
        </w:rPr>
        <w:t>جو</w:t>
      </w:r>
      <w:r w:rsidRPr="000A3A21">
        <w:rPr>
          <w:rFonts w:cs="B Lotus" w:hint="cs"/>
          <w:sz w:val="28"/>
          <w:szCs w:val="28"/>
          <w:rtl/>
        </w:rPr>
        <w:t>یی</w:t>
      </w:r>
      <w:r w:rsidRPr="000A3A21">
        <w:rPr>
          <w:rFonts w:cs="B Lotus"/>
          <w:sz w:val="28"/>
          <w:szCs w:val="28"/>
          <w:rtl/>
        </w:rPr>
        <w:t xml:space="preserve"> در روابط ب</w:t>
      </w:r>
      <w:r w:rsidRPr="000A3A21">
        <w:rPr>
          <w:rFonts w:cs="B Lotus" w:hint="cs"/>
          <w:sz w:val="28"/>
          <w:szCs w:val="28"/>
          <w:rtl/>
        </w:rPr>
        <w:t>ی</w:t>
      </w:r>
      <w:r w:rsidRPr="000A3A21">
        <w:rPr>
          <w:rFonts w:cs="B Lotus" w:hint="eastAsia"/>
          <w:sz w:val="28"/>
          <w:szCs w:val="28"/>
          <w:rtl/>
        </w:rPr>
        <w:t>نافرد</w:t>
      </w:r>
      <w:r w:rsidRPr="000A3A21">
        <w:rPr>
          <w:rFonts w:cs="B Lotus" w:hint="cs"/>
          <w:sz w:val="28"/>
          <w:szCs w:val="28"/>
          <w:rtl/>
        </w:rPr>
        <w:t>یِ</w:t>
      </w:r>
      <w:r w:rsidRPr="000A3A21">
        <w:rPr>
          <w:rFonts w:cs="B Lotus"/>
          <w:sz w:val="28"/>
          <w:szCs w:val="28"/>
          <w:rtl/>
        </w:rPr>
        <w:t xml:space="preserve"> نزد</w:t>
      </w:r>
      <w:r w:rsidRPr="000A3A21">
        <w:rPr>
          <w:rFonts w:cs="B Lotus" w:hint="cs"/>
          <w:sz w:val="28"/>
          <w:szCs w:val="28"/>
          <w:rtl/>
        </w:rPr>
        <w:t>ی</w:t>
      </w:r>
      <w:r w:rsidRPr="000A3A21">
        <w:rPr>
          <w:rFonts w:cs="B Lotus" w:hint="eastAsia"/>
          <w:sz w:val="28"/>
          <w:szCs w:val="28"/>
          <w:rtl/>
        </w:rPr>
        <w:t>ک</w:t>
      </w:r>
      <w:r w:rsidRPr="000A3A21">
        <w:rPr>
          <w:rFonts w:cs="B Lotus"/>
          <w:sz w:val="28"/>
          <w:szCs w:val="28"/>
          <w:rtl/>
        </w:rPr>
        <w:t xml:space="preserve"> </w:t>
      </w:r>
      <w:r w:rsidRPr="000A3A21">
        <w:rPr>
          <w:rFonts w:cs="B Lotus" w:hint="cs"/>
          <w:sz w:val="28"/>
          <w:szCs w:val="28"/>
          <w:rtl/>
        </w:rPr>
        <w:t>ی</w:t>
      </w:r>
      <w:r w:rsidRPr="000A3A21">
        <w:rPr>
          <w:rFonts w:cs="B Lotus" w:hint="eastAsia"/>
          <w:sz w:val="28"/>
          <w:szCs w:val="28"/>
          <w:rtl/>
        </w:rPr>
        <w:t>ک</w:t>
      </w:r>
      <w:r w:rsidRPr="000A3A21">
        <w:rPr>
          <w:rFonts w:cs="B Lotus" w:hint="cs"/>
          <w:sz w:val="28"/>
          <w:szCs w:val="28"/>
          <w:rtl/>
        </w:rPr>
        <w:t>ی</w:t>
      </w:r>
      <w:r w:rsidRPr="000A3A21">
        <w:rPr>
          <w:rFonts w:cs="B Lotus"/>
          <w:sz w:val="28"/>
          <w:szCs w:val="28"/>
          <w:rtl/>
        </w:rPr>
        <w:t xml:space="preserve"> از مهمتر</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پ</w:t>
      </w:r>
      <w:r w:rsidRPr="000A3A21">
        <w:rPr>
          <w:rFonts w:cs="B Lotus" w:hint="cs"/>
          <w:sz w:val="28"/>
          <w:szCs w:val="28"/>
          <w:rtl/>
        </w:rPr>
        <w:t>ی</w:t>
      </w:r>
      <w:r w:rsidRPr="000A3A21">
        <w:rPr>
          <w:rFonts w:cs="B Lotus" w:hint="eastAsia"/>
          <w:sz w:val="28"/>
          <w:szCs w:val="28"/>
          <w:rtl/>
        </w:rPr>
        <w:t>امدها</w:t>
      </w:r>
      <w:r w:rsidRPr="000A3A21">
        <w:rPr>
          <w:rFonts w:cs="B Lotus" w:hint="cs"/>
          <w:sz w:val="28"/>
          <w:szCs w:val="28"/>
          <w:rtl/>
        </w:rPr>
        <w:t>ی</w:t>
      </w:r>
      <w:r w:rsidRPr="000A3A21">
        <w:rPr>
          <w:rFonts w:cs="B Lotus"/>
          <w:sz w:val="28"/>
          <w:szCs w:val="28"/>
          <w:rtl/>
        </w:rPr>
        <w:t xml:space="preserve"> آن محسوب م</w:t>
      </w:r>
      <w:r w:rsidRPr="000A3A21">
        <w:rPr>
          <w:rFonts w:cs="B Lotus" w:hint="cs"/>
          <w:sz w:val="28"/>
          <w:szCs w:val="28"/>
          <w:rtl/>
        </w:rPr>
        <w:t>ی</w:t>
      </w:r>
      <w:r w:rsidRPr="000A3A21">
        <w:rPr>
          <w:rFonts w:cs="B Lotus" w:hint="eastAsia"/>
          <w:sz w:val="28"/>
          <w:szCs w:val="28"/>
          <w:rtl/>
        </w:rPr>
        <w:t>شود</w:t>
      </w:r>
      <w:r w:rsidRPr="000A3A21">
        <w:rPr>
          <w:rFonts w:cs="B Lotus"/>
          <w:sz w:val="28"/>
          <w:szCs w:val="28"/>
          <w:rtl/>
        </w:rPr>
        <w:t xml:space="preserve"> </w:t>
      </w:r>
      <w:r w:rsidRPr="000A3A21">
        <w:rPr>
          <w:rFonts w:cs="B Lotus" w:hint="cs"/>
          <w:sz w:val="28"/>
          <w:szCs w:val="28"/>
          <w:rtl/>
        </w:rPr>
        <w:t>(</w:t>
      </w:r>
      <w:r w:rsidRPr="000A3A21">
        <w:rPr>
          <w:rFonts w:cs="B Lotus"/>
          <w:sz w:val="28"/>
          <w:szCs w:val="28"/>
          <w:rtl/>
        </w:rPr>
        <w:t>کال</w:t>
      </w:r>
      <w:r w:rsidRPr="000A3A21">
        <w:rPr>
          <w:rFonts w:cs="B Lotus" w:hint="cs"/>
          <w:sz w:val="28"/>
          <w:szCs w:val="28"/>
          <w:rtl/>
        </w:rPr>
        <w:t>ی</w:t>
      </w:r>
      <w:r w:rsidRPr="000A3A21">
        <w:rPr>
          <w:rFonts w:cs="B Lotus" w:hint="eastAsia"/>
          <w:sz w:val="28"/>
          <w:szCs w:val="28"/>
          <w:rtl/>
        </w:rPr>
        <w:t>گور</w:t>
      </w:r>
      <w:r w:rsidRPr="000A3A21">
        <w:rPr>
          <w:rStyle w:val="FootnoteReference"/>
          <w:rFonts w:cs="B Lotus"/>
          <w:sz w:val="28"/>
          <w:szCs w:val="28"/>
          <w:rtl/>
        </w:rPr>
        <w:footnoteReference w:id="17"/>
      </w:r>
      <w:r w:rsidRPr="000A3A21">
        <w:rPr>
          <w:rFonts w:cs="B Lotus" w:hint="cs"/>
          <w:sz w:val="28"/>
          <w:szCs w:val="28"/>
          <w:rtl/>
        </w:rPr>
        <w:t xml:space="preserve"> و همکاران</w:t>
      </w:r>
      <w:r w:rsidRPr="000A3A21">
        <w:rPr>
          <w:rFonts w:cs="B Lotus" w:hint="eastAsia"/>
          <w:sz w:val="28"/>
          <w:szCs w:val="28"/>
          <w:rtl/>
        </w:rPr>
        <w:t>،</w:t>
      </w:r>
      <w:r w:rsidRPr="000A3A21">
        <w:rPr>
          <w:rFonts w:cs="B Lotus"/>
          <w:sz w:val="28"/>
          <w:szCs w:val="28"/>
          <w:rtl/>
        </w:rPr>
        <w:t xml:space="preserve"> 20</w:t>
      </w:r>
      <w:r w:rsidRPr="000A3A21">
        <w:rPr>
          <w:rFonts w:cs="B Lotus" w:hint="cs"/>
          <w:sz w:val="28"/>
          <w:szCs w:val="28"/>
          <w:rtl/>
        </w:rPr>
        <w:t xml:space="preserve">18). </w:t>
      </w:r>
    </w:p>
    <w:p w14:paraId="718C14B6" w14:textId="77777777" w:rsidR="00476914" w:rsidRDefault="00476914" w:rsidP="00476914">
      <w:pPr>
        <w:bidi/>
        <w:spacing w:line="276" w:lineRule="auto"/>
        <w:ind w:firstLine="567"/>
        <w:jc w:val="both"/>
        <w:rPr>
          <w:rFonts w:cs="B Lotus"/>
          <w:sz w:val="28"/>
          <w:szCs w:val="28"/>
          <w:rtl/>
        </w:rPr>
      </w:pPr>
      <w:r w:rsidRPr="000A3A21">
        <w:rPr>
          <w:rFonts w:cs="B Lotus"/>
          <w:sz w:val="28"/>
          <w:szCs w:val="28"/>
          <w:rtl/>
        </w:rPr>
        <w:t>مطابق با چهارچوب نظر</w:t>
      </w:r>
      <w:r w:rsidRPr="000A3A21">
        <w:rPr>
          <w:rFonts w:cs="B Lotus" w:hint="cs"/>
          <w:sz w:val="28"/>
          <w:szCs w:val="28"/>
          <w:rtl/>
        </w:rPr>
        <w:t>ی</w:t>
      </w:r>
      <w:r w:rsidRPr="000A3A21">
        <w:rPr>
          <w:rFonts w:cs="B Lotus" w:hint="eastAsia"/>
          <w:sz w:val="28"/>
          <w:szCs w:val="28"/>
          <w:rtl/>
        </w:rPr>
        <w:t>ة</w:t>
      </w:r>
      <w:r w:rsidRPr="000A3A21">
        <w:rPr>
          <w:rFonts w:cs="B Lotus"/>
          <w:sz w:val="28"/>
          <w:szCs w:val="28"/>
          <w:rtl/>
        </w:rPr>
        <w:t xml:space="preserve"> دلبستگ</w:t>
      </w:r>
      <w:r w:rsidRPr="000A3A21">
        <w:rPr>
          <w:rFonts w:cs="B Lotus" w:hint="cs"/>
          <w:sz w:val="28"/>
          <w:szCs w:val="28"/>
          <w:rtl/>
        </w:rPr>
        <w:t>ی</w:t>
      </w:r>
      <w:r w:rsidRPr="000A3A21">
        <w:rPr>
          <w:rFonts w:cs="B Lotus"/>
          <w:sz w:val="28"/>
          <w:szCs w:val="28"/>
          <w:rtl/>
        </w:rPr>
        <w:t xml:space="preserve"> ن</w:t>
      </w:r>
      <w:r w:rsidRPr="000A3A21">
        <w:rPr>
          <w:rFonts w:cs="B Lotus" w:hint="cs"/>
          <w:sz w:val="28"/>
          <w:szCs w:val="28"/>
          <w:rtl/>
        </w:rPr>
        <w:t>ی</w:t>
      </w:r>
      <w:r w:rsidRPr="000A3A21">
        <w:rPr>
          <w:rFonts w:cs="B Lotus" w:hint="eastAsia"/>
          <w:sz w:val="28"/>
          <w:szCs w:val="28"/>
          <w:rtl/>
        </w:rPr>
        <w:t>ز</w:t>
      </w:r>
      <w:r w:rsidRPr="000A3A21">
        <w:rPr>
          <w:rFonts w:cs="B Lotus"/>
          <w:sz w:val="28"/>
          <w:szCs w:val="28"/>
          <w:rtl/>
        </w:rPr>
        <w:t xml:space="preserve"> ناکام</w:t>
      </w:r>
      <w:r w:rsidRPr="000A3A21">
        <w:rPr>
          <w:rFonts w:cs="B Lotus" w:hint="cs"/>
          <w:sz w:val="28"/>
          <w:szCs w:val="28"/>
          <w:rtl/>
        </w:rPr>
        <w:t>ی</w:t>
      </w:r>
      <w:r w:rsidRPr="000A3A21">
        <w:rPr>
          <w:rFonts w:cs="B Lotus"/>
          <w:sz w:val="28"/>
          <w:szCs w:val="28"/>
          <w:rtl/>
        </w:rPr>
        <w:t xml:space="preserve"> در روابط دلبستگ</w:t>
      </w:r>
      <w:r w:rsidRPr="000A3A21">
        <w:rPr>
          <w:rFonts w:cs="B Lotus" w:hint="cs"/>
          <w:sz w:val="28"/>
          <w:szCs w:val="28"/>
          <w:rtl/>
        </w:rPr>
        <w:t>ی‌</w:t>
      </w:r>
      <w:r w:rsidRPr="000A3A21">
        <w:rPr>
          <w:rFonts w:cs="B Lotus" w:hint="eastAsia"/>
          <w:sz w:val="28"/>
          <w:szCs w:val="28"/>
          <w:rtl/>
        </w:rPr>
        <w:t>محور</w:t>
      </w:r>
      <w:r w:rsidRPr="000A3A21">
        <w:rPr>
          <w:rFonts w:cs="B Lotus"/>
          <w:sz w:val="28"/>
          <w:szCs w:val="28"/>
          <w:rtl/>
        </w:rPr>
        <w:t xml:space="preserve"> نخست</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منجر به شکل</w:t>
      </w:r>
      <w:r w:rsidRPr="000A3A21">
        <w:rPr>
          <w:rFonts w:cs="B Lotus" w:hint="cs"/>
          <w:sz w:val="28"/>
          <w:szCs w:val="28"/>
          <w:rtl/>
        </w:rPr>
        <w:t>‌</w:t>
      </w:r>
      <w:r w:rsidRPr="000A3A21">
        <w:rPr>
          <w:rFonts w:cs="B Lotus"/>
          <w:sz w:val="28"/>
          <w:szCs w:val="28"/>
          <w:rtl/>
        </w:rPr>
        <w:t>گ</w:t>
      </w:r>
      <w:r w:rsidRPr="000A3A21">
        <w:rPr>
          <w:rFonts w:cs="B Lotus" w:hint="cs"/>
          <w:sz w:val="28"/>
          <w:szCs w:val="28"/>
          <w:rtl/>
        </w:rPr>
        <w:t>ی</w:t>
      </w:r>
      <w:r w:rsidRPr="000A3A21">
        <w:rPr>
          <w:rFonts w:cs="B Lotus" w:hint="eastAsia"/>
          <w:sz w:val="28"/>
          <w:szCs w:val="28"/>
          <w:rtl/>
        </w:rPr>
        <w:t>ر</w:t>
      </w:r>
      <w:r w:rsidRPr="000A3A21">
        <w:rPr>
          <w:rFonts w:cs="B Lotus" w:hint="cs"/>
          <w:sz w:val="28"/>
          <w:szCs w:val="28"/>
          <w:rtl/>
        </w:rPr>
        <w:t>ی</w:t>
      </w:r>
      <w:r w:rsidRPr="000A3A21">
        <w:rPr>
          <w:rFonts w:cs="B Lotus"/>
          <w:sz w:val="28"/>
          <w:szCs w:val="28"/>
          <w:rtl/>
        </w:rPr>
        <w:t xml:space="preserve"> الگوها</w:t>
      </w:r>
      <w:r w:rsidRPr="000A3A21">
        <w:rPr>
          <w:rFonts w:cs="B Lotus" w:hint="cs"/>
          <w:sz w:val="28"/>
          <w:szCs w:val="28"/>
          <w:rtl/>
        </w:rPr>
        <w:t>ی</w:t>
      </w:r>
      <w:r w:rsidRPr="000A3A21">
        <w:rPr>
          <w:rFonts w:cs="B Lotus"/>
          <w:sz w:val="28"/>
          <w:szCs w:val="28"/>
          <w:rtl/>
        </w:rPr>
        <w:t xml:space="preserve"> درونکار</w:t>
      </w:r>
      <w:r w:rsidRPr="000A3A21">
        <w:rPr>
          <w:rFonts w:cs="B Lotus" w:hint="cs"/>
          <w:sz w:val="28"/>
          <w:szCs w:val="28"/>
          <w:rtl/>
        </w:rPr>
        <w:t>ی(</w:t>
      </w:r>
      <w:r w:rsidRPr="000A3A21">
        <w:rPr>
          <w:rFonts w:cs="B Lotus"/>
          <w:sz w:val="28"/>
          <w:szCs w:val="28"/>
        </w:rPr>
        <w:t>IWM</w:t>
      </w:r>
      <w:r w:rsidRPr="000A3A21">
        <w:rPr>
          <w:rStyle w:val="FootnoteReference"/>
          <w:rFonts w:cs="B Lotus"/>
          <w:sz w:val="28"/>
          <w:szCs w:val="28"/>
        </w:rPr>
        <w:footnoteReference w:id="18"/>
      </w:r>
      <w:r w:rsidRPr="000A3A21">
        <w:rPr>
          <w:rFonts w:cs="B Lotus"/>
          <w:sz w:val="28"/>
          <w:szCs w:val="28"/>
          <w:rtl/>
        </w:rPr>
        <w:t>)</w:t>
      </w:r>
      <w:r w:rsidRPr="000A3A21">
        <w:rPr>
          <w:rFonts w:cs="B Lotus" w:hint="cs"/>
          <w:sz w:val="28"/>
          <w:szCs w:val="28"/>
          <w:rtl/>
        </w:rPr>
        <w:t xml:space="preserve"> </w:t>
      </w:r>
      <w:r w:rsidRPr="000A3A21">
        <w:rPr>
          <w:rFonts w:cs="B Lotus" w:hint="eastAsia"/>
          <w:sz w:val="28"/>
          <w:szCs w:val="28"/>
          <w:rtl/>
        </w:rPr>
        <w:t>منف</w:t>
      </w:r>
      <w:r w:rsidRPr="000A3A21">
        <w:rPr>
          <w:rFonts w:cs="B Lotus" w:hint="cs"/>
          <w:sz w:val="28"/>
          <w:szCs w:val="28"/>
          <w:rtl/>
        </w:rPr>
        <w:t>ی</w:t>
      </w:r>
      <w:r w:rsidRPr="000A3A21">
        <w:rPr>
          <w:rFonts w:cs="B Lotus"/>
          <w:sz w:val="28"/>
          <w:szCs w:val="28"/>
          <w:rtl/>
        </w:rPr>
        <w:t xml:space="preserve"> از </w:t>
      </w:r>
      <w:r w:rsidRPr="000A3A21">
        <w:rPr>
          <w:rFonts w:cs="B Lotus" w:hint="eastAsia"/>
          <w:sz w:val="28"/>
          <w:szCs w:val="28"/>
          <w:rtl/>
        </w:rPr>
        <w:t>خود</w:t>
      </w:r>
      <w:r w:rsidRPr="000A3A21">
        <w:rPr>
          <w:rFonts w:cs="B Lotus"/>
          <w:sz w:val="28"/>
          <w:szCs w:val="28"/>
          <w:rtl/>
        </w:rPr>
        <w:t xml:space="preserve"> و د</w:t>
      </w:r>
      <w:r w:rsidRPr="000A3A21">
        <w:rPr>
          <w:rFonts w:cs="B Lotus" w:hint="cs"/>
          <w:sz w:val="28"/>
          <w:szCs w:val="28"/>
          <w:rtl/>
        </w:rPr>
        <w:t>ی</w:t>
      </w:r>
      <w:r w:rsidRPr="000A3A21">
        <w:rPr>
          <w:rFonts w:cs="B Lotus" w:hint="eastAsia"/>
          <w:sz w:val="28"/>
          <w:szCs w:val="28"/>
          <w:rtl/>
        </w:rPr>
        <w:t>گر</w:t>
      </w:r>
      <w:r w:rsidRPr="000A3A21">
        <w:rPr>
          <w:rFonts w:cs="B Lotus" w:hint="cs"/>
          <w:sz w:val="28"/>
          <w:szCs w:val="28"/>
          <w:rtl/>
        </w:rPr>
        <w:t>ی</w:t>
      </w:r>
      <w:r w:rsidRPr="000A3A21">
        <w:rPr>
          <w:rFonts w:cs="B Lotus"/>
          <w:sz w:val="28"/>
          <w:szCs w:val="28"/>
          <w:rtl/>
        </w:rPr>
        <w:t xml:space="preserve"> م</w:t>
      </w:r>
      <w:r w:rsidRPr="000A3A21">
        <w:rPr>
          <w:rFonts w:cs="B Lotus" w:hint="cs"/>
          <w:sz w:val="28"/>
          <w:szCs w:val="28"/>
          <w:rtl/>
        </w:rPr>
        <w:t>ی‌</w:t>
      </w:r>
      <w:r w:rsidRPr="000A3A21">
        <w:rPr>
          <w:rFonts w:cs="B Lotus" w:hint="eastAsia"/>
          <w:sz w:val="28"/>
          <w:szCs w:val="28"/>
          <w:rtl/>
        </w:rPr>
        <w:t>شود</w:t>
      </w:r>
      <w:r w:rsidRPr="000A3A21">
        <w:rPr>
          <w:rFonts w:cs="B Lotus"/>
          <w:sz w:val="28"/>
          <w:szCs w:val="28"/>
          <w:rtl/>
        </w:rPr>
        <w:t>. در هم</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راستا شواهد تجرب</w:t>
      </w:r>
      <w:r w:rsidRPr="000A3A21">
        <w:rPr>
          <w:rFonts w:cs="B Lotus" w:hint="cs"/>
          <w:sz w:val="28"/>
          <w:szCs w:val="28"/>
          <w:rtl/>
        </w:rPr>
        <w:t>یِ</w:t>
      </w:r>
      <w:r w:rsidRPr="000A3A21">
        <w:rPr>
          <w:rFonts w:cs="B Lotus"/>
          <w:sz w:val="28"/>
          <w:szCs w:val="28"/>
          <w:rtl/>
        </w:rPr>
        <w:t xml:space="preserve"> فربه</w:t>
      </w:r>
      <w:r w:rsidRPr="000A3A21">
        <w:rPr>
          <w:rFonts w:cs="B Lotus" w:hint="cs"/>
          <w:sz w:val="28"/>
          <w:szCs w:val="28"/>
          <w:rtl/>
        </w:rPr>
        <w:t>ی</w:t>
      </w:r>
      <w:r w:rsidRPr="000A3A21">
        <w:rPr>
          <w:rFonts w:cs="B Lotus"/>
          <w:sz w:val="28"/>
          <w:szCs w:val="28"/>
          <w:rtl/>
        </w:rPr>
        <w:t xml:space="preserve"> در حما</w:t>
      </w:r>
      <w:r w:rsidRPr="000A3A21">
        <w:rPr>
          <w:rFonts w:cs="B Lotus" w:hint="cs"/>
          <w:sz w:val="28"/>
          <w:szCs w:val="28"/>
          <w:rtl/>
        </w:rPr>
        <w:t>ی</w:t>
      </w:r>
      <w:r w:rsidRPr="000A3A21">
        <w:rPr>
          <w:rFonts w:cs="B Lotus" w:hint="eastAsia"/>
          <w:sz w:val="28"/>
          <w:szCs w:val="28"/>
          <w:rtl/>
        </w:rPr>
        <w:t>ت</w:t>
      </w:r>
      <w:r w:rsidRPr="000A3A21">
        <w:rPr>
          <w:rFonts w:cs="B Lotus"/>
          <w:sz w:val="28"/>
          <w:szCs w:val="28"/>
          <w:rtl/>
        </w:rPr>
        <w:t xml:space="preserve"> از رابطة معنادار ب</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w:t>
      </w:r>
      <w:r w:rsidRPr="000A3A21">
        <w:rPr>
          <w:rFonts w:cs="B Lotus" w:hint="eastAsia"/>
          <w:sz w:val="28"/>
          <w:szCs w:val="28"/>
          <w:rtl/>
        </w:rPr>
        <w:t>دلبستگ</w:t>
      </w:r>
      <w:r w:rsidRPr="000A3A21">
        <w:rPr>
          <w:rFonts w:cs="B Lotus" w:hint="cs"/>
          <w:sz w:val="28"/>
          <w:szCs w:val="28"/>
          <w:rtl/>
        </w:rPr>
        <w:t>ی</w:t>
      </w:r>
      <w:r w:rsidRPr="000A3A21">
        <w:rPr>
          <w:rFonts w:cs="B Lotus"/>
          <w:sz w:val="28"/>
          <w:szCs w:val="28"/>
          <w:rtl/>
        </w:rPr>
        <w:t xml:space="preserve"> ا</w:t>
      </w:r>
      <w:r w:rsidRPr="000A3A21">
        <w:rPr>
          <w:rFonts w:cs="B Lotus" w:hint="cs"/>
          <w:sz w:val="28"/>
          <w:szCs w:val="28"/>
          <w:rtl/>
        </w:rPr>
        <w:t>ی</w:t>
      </w:r>
      <w:r w:rsidRPr="000A3A21">
        <w:rPr>
          <w:rFonts w:cs="B Lotus" w:hint="eastAsia"/>
          <w:sz w:val="28"/>
          <w:szCs w:val="28"/>
          <w:rtl/>
        </w:rPr>
        <w:t>من</w:t>
      </w:r>
      <w:r w:rsidRPr="000A3A21">
        <w:rPr>
          <w:rFonts w:cs="B Lotus"/>
          <w:sz w:val="28"/>
          <w:szCs w:val="28"/>
          <w:rtl/>
        </w:rPr>
        <w:t xml:space="preserve"> و خودپندارة منف</w:t>
      </w:r>
      <w:r w:rsidRPr="000A3A21">
        <w:rPr>
          <w:rFonts w:cs="B Lotus" w:hint="cs"/>
          <w:sz w:val="28"/>
          <w:szCs w:val="28"/>
          <w:rtl/>
        </w:rPr>
        <w:t>ی</w:t>
      </w:r>
      <w:r w:rsidRPr="000A3A21">
        <w:rPr>
          <w:rFonts w:cs="B Lotus"/>
          <w:sz w:val="28"/>
          <w:szCs w:val="28"/>
          <w:rtl/>
        </w:rPr>
        <w:t xml:space="preserve"> وجود دارد</w:t>
      </w:r>
      <w:r w:rsidRPr="000A3A21">
        <w:rPr>
          <w:rFonts w:cs="B Lotus" w:hint="cs"/>
          <w:sz w:val="28"/>
          <w:szCs w:val="28"/>
          <w:rtl/>
        </w:rPr>
        <w:t>(</w:t>
      </w:r>
      <w:r w:rsidRPr="000A3A21">
        <w:rPr>
          <w:rFonts w:cs="B Lotus"/>
          <w:sz w:val="28"/>
          <w:szCs w:val="28"/>
          <w:rtl/>
        </w:rPr>
        <w:t>به</w:t>
      </w:r>
      <w:r w:rsidRPr="000A3A21">
        <w:rPr>
          <w:rFonts w:cs="B Lotus" w:hint="cs"/>
          <w:sz w:val="28"/>
          <w:szCs w:val="28"/>
          <w:rtl/>
        </w:rPr>
        <w:t>‌</w:t>
      </w:r>
      <w:r w:rsidRPr="000A3A21">
        <w:rPr>
          <w:rFonts w:cs="B Lotus"/>
          <w:sz w:val="28"/>
          <w:szCs w:val="28"/>
          <w:rtl/>
        </w:rPr>
        <w:t>عنوان نمونه، کاواموتو</w:t>
      </w:r>
      <w:r w:rsidRPr="000A3A21">
        <w:rPr>
          <w:rStyle w:val="FootnoteReference"/>
          <w:rFonts w:cs="B Lotus"/>
          <w:sz w:val="28"/>
          <w:szCs w:val="28"/>
          <w:rtl/>
        </w:rPr>
        <w:footnoteReference w:id="19"/>
      </w:r>
      <w:r w:rsidRPr="000A3A21">
        <w:rPr>
          <w:rFonts w:cs="B Lotus"/>
          <w:sz w:val="28"/>
          <w:szCs w:val="28"/>
          <w:rtl/>
        </w:rPr>
        <w:t xml:space="preserve">، 2020 </w:t>
      </w:r>
      <w:r w:rsidRPr="000A3A21">
        <w:rPr>
          <w:rFonts w:cs="B Lotus" w:hint="cs"/>
          <w:sz w:val="28"/>
          <w:szCs w:val="28"/>
          <w:rtl/>
        </w:rPr>
        <w:t xml:space="preserve">). </w:t>
      </w:r>
    </w:p>
    <w:p w14:paraId="26036CF3" w14:textId="77777777" w:rsidR="00476914" w:rsidRDefault="00476914" w:rsidP="00476914">
      <w:pPr>
        <w:bidi/>
        <w:spacing w:line="276" w:lineRule="auto"/>
        <w:ind w:firstLine="567"/>
        <w:jc w:val="both"/>
        <w:rPr>
          <w:rFonts w:cs="B Lotus"/>
          <w:sz w:val="28"/>
          <w:szCs w:val="28"/>
          <w:rtl/>
        </w:rPr>
      </w:pPr>
      <w:r w:rsidRPr="000A3A21">
        <w:rPr>
          <w:rFonts w:cs="B Lotus"/>
          <w:sz w:val="28"/>
          <w:szCs w:val="28"/>
          <w:rtl/>
        </w:rPr>
        <w:lastRenderedPageBreak/>
        <w:t>از ا</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منظر </w:t>
      </w:r>
      <w:r w:rsidRPr="000A3A21">
        <w:rPr>
          <w:rFonts w:cs="B Lotus" w:hint="eastAsia"/>
          <w:sz w:val="28"/>
          <w:szCs w:val="28"/>
          <w:rtl/>
        </w:rPr>
        <w:t>م</w:t>
      </w:r>
      <w:r w:rsidRPr="000A3A21">
        <w:rPr>
          <w:rFonts w:cs="B Lotus" w:hint="cs"/>
          <w:sz w:val="28"/>
          <w:szCs w:val="28"/>
          <w:rtl/>
        </w:rPr>
        <w:t>ی‌</w:t>
      </w:r>
      <w:r w:rsidRPr="000A3A21">
        <w:rPr>
          <w:rFonts w:cs="B Lotus" w:hint="eastAsia"/>
          <w:sz w:val="28"/>
          <w:szCs w:val="28"/>
          <w:rtl/>
        </w:rPr>
        <w:t>توان</w:t>
      </w:r>
      <w:r w:rsidRPr="000A3A21">
        <w:rPr>
          <w:rFonts w:cs="B Lotus"/>
          <w:sz w:val="28"/>
          <w:szCs w:val="28"/>
          <w:rtl/>
        </w:rPr>
        <w:t xml:space="preserve"> گفت، روابط ناکام</w:t>
      </w:r>
      <w:r w:rsidRPr="000A3A21">
        <w:rPr>
          <w:rFonts w:cs="B Lotus" w:hint="cs"/>
          <w:sz w:val="28"/>
          <w:szCs w:val="28"/>
          <w:rtl/>
        </w:rPr>
        <w:t>‌</w:t>
      </w:r>
      <w:r w:rsidRPr="000A3A21">
        <w:rPr>
          <w:rFonts w:cs="B Lotus"/>
          <w:sz w:val="28"/>
          <w:szCs w:val="28"/>
          <w:rtl/>
        </w:rPr>
        <w:t>کننده در برهمکنش</w:t>
      </w:r>
      <w:r w:rsidRPr="000A3A21">
        <w:rPr>
          <w:rFonts w:cs="B Lotus" w:hint="cs"/>
          <w:sz w:val="28"/>
          <w:szCs w:val="28"/>
          <w:rtl/>
        </w:rPr>
        <w:t>‌</w:t>
      </w:r>
      <w:r w:rsidRPr="000A3A21">
        <w:rPr>
          <w:rFonts w:cs="B Lotus"/>
          <w:sz w:val="28"/>
          <w:szCs w:val="28"/>
          <w:rtl/>
        </w:rPr>
        <w:t>ها</w:t>
      </w:r>
      <w:r w:rsidRPr="000A3A21">
        <w:rPr>
          <w:rFonts w:cs="B Lotus" w:hint="cs"/>
          <w:sz w:val="28"/>
          <w:szCs w:val="28"/>
          <w:rtl/>
        </w:rPr>
        <w:t>ی</w:t>
      </w:r>
      <w:r w:rsidRPr="000A3A21">
        <w:rPr>
          <w:rFonts w:cs="B Lotus"/>
          <w:sz w:val="28"/>
          <w:szCs w:val="28"/>
          <w:rtl/>
        </w:rPr>
        <w:t xml:space="preserve"> دلبستگ</w:t>
      </w:r>
      <w:r w:rsidRPr="000A3A21">
        <w:rPr>
          <w:rFonts w:cs="B Lotus" w:hint="cs"/>
          <w:sz w:val="28"/>
          <w:szCs w:val="28"/>
          <w:rtl/>
        </w:rPr>
        <w:t>ی‌</w:t>
      </w:r>
      <w:r w:rsidRPr="000A3A21">
        <w:rPr>
          <w:rFonts w:cs="B Lotus" w:hint="eastAsia"/>
          <w:sz w:val="28"/>
          <w:szCs w:val="28"/>
          <w:rtl/>
        </w:rPr>
        <w:t>محور</w:t>
      </w:r>
      <w:r w:rsidRPr="000A3A21">
        <w:rPr>
          <w:rFonts w:cs="B Lotus"/>
          <w:sz w:val="28"/>
          <w:szCs w:val="28"/>
          <w:rtl/>
        </w:rPr>
        <w:t xml:space="preserve"> نخست</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فرد با نگاره</w:t>
      </w:r>
      <w:r w:rsidRPr="000A3A21">
        <w:rPr>
          <w:rFonts w:cs="B Lotus" w:hint="cs"/>
          <w:sz w:val="28"/>
          <w:szCs w:val="28"/>
          <w:rtl/>
        </w:rPr>
        <w:t>‌</w:t>
      </w:r>
      <w:r w:rsidRPr="000A3A21">
        <w:rPr>
          <w:rFonts w:cs="B Lotus"/>
          <w:sz w:val="28"/>
          <w:szCs w:val="28"/>
          <w:rtl/>
        </w:rPr>
        <w:t>ها</w:t>
      </w:r>
      <w:r w:rsidRPr="000A3A21">
        <w:rPr>
          <w:rFonts w:cs="B Lotus" w:hint="cs"/>
          <w:sz w:val="28"/>
          <w:szCs w:val="28"/>
          <w:rtl/>
        </w:rPr>
        <w:t>ی</w:t>
      </w:r>
      <w:r w:rsidRPr="000A3A21">
        <w:rPr>
          <w:rFonts w:cs="B Lotus"/>
          <w:sz w:val="28"/>
          <w:szCs w:val="28"/>
          <w:rtl/>
        </w:rPr>
        <w:t xml:space="preserve"> </w:t>
      </w:r>
      <w:r w:rsidRPr="000A3A21">
        <w:rPr>
          <w:rFonts w:cs="B Lotus" w:hint="eastAsia"/>
          <w:sz w:val="28"/>
          <w:szCs w:val="28"/>
          <w:rtl/>
        </w:rPr>
        <w:t>دلبستگ</w:t>
      </w:r>
      <w:r w:rsidRPr="000A3A21">
        <w:rPr>
          <w:rFonts w:cs="B Lotus" w:hint="cs"/>
          <w:sz w:val="28"/>
          <w:szCs w:val="28"/>
          <w:rtl/>
        </w:rPr>
        <w:t>ی</w:t>
      </w:r>
      <w:r w:rsidRPr="000A3A21">
        <w:rPr>
          <w:rFonts w:cs="B Lotus" w:hint="eastAsia"/>
          <w:sz w:val="28"/>
          <w:szCs w:val="28"/>
          <w:rtl/>
        </w:rPr>
        <w:t>،</w:t>
      </w:r>
      <w:r w:rsidRPr="000A3A21">
        <w:rPr>
          <w:rFonts w:cs="B Lotus"/>
          <w:sz w:val="28"/>
          <w:szCs w:val="28"/>
          <w:rtl/>
        </w:rPr>
        <w:t xml:space="preserve"> از مس</w:t>
      </w:r>
      <w:r w:rsidRPr="000A3A21">
        <w:rPr>
          <w:rFonts w:cs="B Lotus" w:hint="cs"/>
          <w:sz w:val="28"/>
          <w:szCs w:val="28"/>
          <w:rtl/>
        </w:rPr>
        <w:t>ی</w:t>
      </w:r>
      <w:r w:rsidRPr="000A3A21">
        <w:rPr>
          <w:rFonts w:cs="B Lotus" w:hint="eastAsia"/>
          <w:sz w:val="28"/>
          <w:szCs w:val="28"/>
          <w:rtl/>
        </w:rPr>
        <w:t>ر</w:t>
      </w:r>
      <w:r w:rsidRPr="000A3A21">
        <w:rPr>
          <w:rFonts w:cs="B Lotus"/>
          <w:sz w:val="28"/>
          <w:szCs w:val="28"/>
          <w:rtl/>
        </w:rPr>
        <w:t xml:space="preserve"> شکل</w:t>
      </w:r>
      <w:r w:rsidRPr="000A3A21">
        <w:rPr>
          <w:rFonts w:cs="B Lotus" w:hint="cs"/>
          <w:sz w:val="28"/>
          <w:szCs w:val="28"/>
          <w:rtl/>
        </w:rPr>
        <w:t>‌</w:t>
      </w:r>
      <w:r w:rsidRPr="000A3A21">
        <w:rPr>
          <w:rFonts w:cs="B Lotus"/>
          <w:sz w:val="28"/>
          <w:szCs w:val="28"/>
          <w:rtl/>
        </w:rPr>
        <w:t>ده</w:t>
      </w:r>
      <w:r w:rsidRPr="000A3A21">
        <w:rPr>
          <w:rFonts w:cs="B Lotus" w:hint="cs"/>
          <w:sz w:val="28"/>
          <w:szCs w:val="28"/>
          <w:rtl/>
        </w:rPr>
        <w:t>یِ</w:t>
      </w:r>
      <w:r w:rsidRPr="000A3A21">
        <w:rPr>
          <w:rFonts w:cs="B Lotus"/>
          <w:sz w:val="28"/>
          <w:szCs w:val="28"/>
          <w:rtl/>
        </w:rPr>
        <w:t xml:space="preserve"> خودپندارة منف</w:t>
      </w:r>
      <w:r w:rsidRPr="000A3A21">
        <w:rPr>
          <w:rFonts w:cs="B Lotus" w:hint="cs"/>
          <w:sz w:val="28"/>
          <w:szCs w:val="28"/>
          <w:rtl/>
        </w:rPr>
        <w:t>ی</w:t>
      </w:r>
      <w:r w:rsidRPr="000A3A21">
        <w:rPr>
          <w:rFonts w:cs="B Lotus"/>
          <w:sz w:val="28"/>
          <w:szCs w:val="28"/>
          <w:rtl/>
        </w:rPr>
        <w:t xml:space="preserve"> در سازمان روان</w:t>
      </w:r>
      <w:r w:rsidRPr="000A3A21">
        <w:rPr>
          <w:rFonts w:cs="B Lotus" w:hint="cs"/>
          <w:sz w:val="28"/>
          <w:szCs w:val="28"/>
          <w:rtl/>
        </w:rPr>
        <w:t>یِ</w:t>
      </w:r>
      <w:r w:rsidRPr="000A3A21">
        <w:rPr>
          <w:rFonts w:cs="B Lotus"/>
          <w:sz w:val="28"/>
          <w:szCs w:val="28"/>
          <w:rtl/>
        </w:rPr>
        <w:t xml:space="preserve"> او، افزون بر آنکه سبب م</w:t>
      </w:r>
      <w:r w:rsidRPr="000A3A21">
        <w:rPr>
          <w:rFonts w:cs="B Lotus" w:hint="cs"/>
          <w:sz w:val="28"/>
          <w:szCs w:val="28"/>
          <w:rtl/>
        </w:rPr>
        <w:t>ی</w:t>
      </w:r>
      <w:r w:rsidRPr="000A3A21">
        <w:rPr>
          <w:rFonts w:cs="B Lotus" w:hint="eastAsia"/>
          <w:sz w:val="28"/>
          <w:szCs w:val="28"/>
          <w:rtl/>
        </w:rPr>
        <w:t>شود</w:t>
      </w:r>
      <w:r w:rsidRPr="000A3A21">
        <w:rPr>
          <w:rFonts w:cs="B Lotus"/>
          <w:sz w:val="28"/>
          <w:szCs w:val="28"/>
          <w:rtl/>
        </w:rPr>
        <w:t xml:space="preserve"> </w:t>
      </w:r>
      <w:r w:rsidRPr="000A3A21">
        <w:rPr>
          <w:rFonts w:cs="B Lotus" w:hint="eastAsia"/>
          <w:sz w:val="28"/>
          <w:szCs w:val="28"/>
          <w:rtl/>
        </w:rPr>
        <w:t>تا</w:t>
      </w:r>
      <w:r w:rsidRPr="000A3A21">
        <w:rPr>
          <w:rFonts w:cs="B Lotus"/>
          <w:sz w:val="28"/>
          <w:szCs w:val="28"/>
          <w:rtl/>
        </w:rPr>
        <w:t xml:space="preserve"> فرد واجد </w:t>
      </w:r>
      <w:r w:rsidRPr="000A3A21">
        <w:rPr>
          <w:rFonts w:cs="B Lotus" w:hint="cs"/>
          <w:sz w:val="28"/>
          <w:szCs w:val="28"/>
          <w:rtl/>
        </w:rPr>
        <w:t>ی</w:t>
      </w:r>
      <w:r w:rsidRPr="000A3A21">
        <w:rPr>
          <w:rFonts w:cs="B Lotus" w:hint="eastAsia"/>
          <w:sz w:val="28"/>
          <w:szCs w:val="28"/>
          <w:rtl/>
        </w:rPr>
        <w:t>ک</w:t>
      </w:r>
      <w:r w:rsidRPr="000A3A21">
        <w:rPr>
          <w:rFonts w:cs="B Lotus"/>
          <w:sz w:val="28"/>
          <w:szCs w:val="28"/>
          <w:rtl/>
        </w:rPr>
        <w:t xml:space="preserve"> بازنما</w:t>
      </w:r>
      <w:r w:rsidRPr="000A3A21">
        <w:rPr>
          <w:rFonts w:cs="B Lotus" w:hint="cs"/>
          <w:sz w:val="28"/>
          <w:szCs w:val="28"/>
          <w:rtl/>
        </w:rPr>
        <w:t>یی</w:t>
      </w:r>
      <w:r w:rsidRPr="000A3A21">
        <w:rPr>
          <w:rFonts w:cs="B Lotus"/>
          <w:sz w:val="28"/>
          <w:szCs w:val="28"/>
          <w:rtl/>
        </w:rPr>
        <w:t xml:space="preserve"> و تصو</w:t>
      </w:r>
      <w:r w:rsidRPr="000A3A21">
        <w:rPr>
          <w:rFonts w:cs="B Lotus" w:hint="cs"/>
          <w:sz w:val="28"/>
          <w:szCs w:val="28"/>
          <w:rtl/>
        </w:rPr>
        <w:t>ی</w:t>
      </w:r>
      <w:r w:rsidRPr="000A3A21">
        <w:rPr>
          <w:rFonts w:cs="B Lotus" w:hint="eastAsia"/>
          <w:sz w:val="28"/>
          <w:szCs w:val="28"/>
          <w:rtl/>
        </w:rPr>
        <w:t>رساز</w:t>
      </w:r>
      <w:r w:rsidRPr="000A3A21">
        <w:rPr>
          <w:rFonts w:cs="B Lotus" w:hint="cs"/>
          <w:sz w:val="28"/>
          <w:szCs w:val="28"/>
          <w:rtl/>
        </w:rPr>
        <w:t>یِ</w:t>
      </w:r>
      <w:r w:rsidRPr="000A3A21">
        <w:rPr>
          <w:rFonts w:cs="B Lotus"/>
          <w:sz w:val="28"/>
          <w:szCs w:val="28"/>
          <w:rtl/>
        </w:rPr>
        <w:t xml:space="preserve"> ذهن</w:t>
      </w:r>
      <w:r w:rsidRPr="000A3A21">
        <w:rPr>
          <w:rFonts w:cs="B Lotus" w:hint="cs"/>
          <w:sz w:val="28"/>
          <w:szCs w:val="28"/>
          <w:rtl/>
        </w:rPr>
        <w:t>ی</w:t>
      </w:r>
      <w:r w:rsidRPr="000A3A21">
        <w:rPr>
          <w:rFonts w:cs="B Lotus"/>
          <w:sz w:val="28"/>
          <w:szCs w:val="28"/>
          <w:rtl/>
        </w:rPr>
        <w:t xml:space="preserve"> منف</w:t>
      </w:r>
      <w:r w:rsidRPr="000A3A21">
        <w:rPr>
          <w:rFonts w:cs="B Lotus" w:hint="cs"/>
          <w:sz w:val="28"/>
          <w:szCs w:val="28"/>
          <w:rtl/>
        </w:rPr>
        <w:t>ی</w:t>
      </w:r>
      <w:r w:rsidRPr="000A3A21">
        <w:rPr>
          <w:rFonts w:cs="B Lotus"/>
          <w:sz w:val="28"/>
          <w:szCs w:val="28"/>
          <w:rtl/>
        </w:rPr>
        <w:t xml:space="preserve"> از خود باشد، در رابطة خود با د</w:t>
      </w:r>
      <w:r w:rsidRPr="000A3A21">
        <w:rPr>
          <w:rFonts w:cs="B Lotus" w:hint="cs"/>
          <w:sz w:val="28"/>
          <w:szCs w:val="28"/>
          <w:rtl/>
        </w:rPr>
        <w:t>ی</w:t>
      </w:r>
      <w:r w:rsidRPr="000A3A21">
        <w:rPr>
          <w:rFonts w:cs="B Lotus" w:hint="eastAsia"/>
          <w:sz w:val="28"/>
          <w:szCs w:val="28"/>
          <w:rtl/>
        </w:rPr>
        <w:t>گران</w:t>
      </w:r>
      <w:r w:rsidRPr="000A3A21">
        <w:rPr>
          <w:rFonts w:cs="B Lotus"/>
          <w:sz w:val="28"/>
          <w:szCs w:val="28"/>
          <w:rtl/>
        </w:rPr>
        <w:t xml:space="preserve"> ن</w:t>
      </w:r>
      <w:r w:rsidRPr="000A3A21">
        <w:rPr>
          <w:rFonts w:cs="B Lotus" w:hint="cs"/>
          <w:sz w:val="28"/>
          <w:szCs w:val="28"/>
          <w:rtl/>
        </w:rPr>
        <w:t>ی</w:t>
      </w:r>
      <w:r w:rsidRPr="000A3A21">
        <w:rPr>
          <w:rFonts w:cs="B Lotus" w:hint="eastAsia"/>
          <w:sz w:val="28"/>
          <w:szCs w:val="28"/>
          <w:rtl/>
        </w:rPr>
        <w:t>ز</w:t>
      </w:r>
      <w:r w:rsidRPr="000A3A21">
        <w:rPr>
          <w:rFonts w:cs="B Lotus" w:hint="cs"/>
          <w:sz w:val="28"/>
          <w:szCs w:val="28"/>
          <w:rtl/>
        </w:rPr>
        <w:t xml:space="preserve"> باعث میشود</w:t>
      </w:r>
      <w:r w:rsidRPr="000A3A21">
        <w:rPr>
          <w:rFonts w:cs="B Lotus"/>
          <w:sz w:val="28"/>
          <w:szCs w:val="28"/>
          <w:rtl/>
        </w:rPr>
        <w:t xml:space="preserve"> همچون افراد واجد سبک دلبستگ</w:t>
      </w:r>
      <w:r w:rsidRPr="000A3A21">
        <w:rPr>
          <w:rFonts w:cs="B Lotus" w:hint="cs"/>
          <w:sz w:val="28"/>
          <w:szCs w:val="28"/>
          <w:rtl/>
        </w:rPr>
        <w:t>ی</w:t>
      </w:r>
      <w:r w:rsidRPr="000A3A21">
        <w:rPr>
          <w:rFonts w:cs="B Lotus"/>
          <w:sz w:val="28"/>
          <w:szCs w:val="28"/>
          <w:rtl/>
        </w:rPr>
        <w:t xml:space="preserve"> اجتناب</w:t>
      </w:r>
      <w:r w:rsidRPr="000A3A21">
        <w:rPr>
          <w:rFonts w:cs="B Lotus" w:hint="cs"/>
          <w:sz w:val="28"/>
          <w:szCs w:val="28"/>
          <w:rtl/>
        </w:rPr>
        <w:t>ی</w:t>
      </w:r>
      <w:r w:rsidRPr="000A3A21">
        <w:rPr>
          <w:rFonts w:cs="B Lotus"/>
          <w:sz w:val="28"/>
          <w:szCs w:val="28"/>
          <w:rtl/>
        </w:rPr>
        <w:t xml:space="preserve"> ن</w:t>
      </w:r>
      <w:r w:rsidRPr="000A3A21">
        <w:rPr>
          <w:rFonts w:cs="B Lotus" w:hint="cs"/>
          <w:sz w:val="28"/>
          <w:szCs w:val="28"/>
          <w:rtl/>
        </w:rPr>
        <w:t>ی</w:t>
      </w:r>
      <w:r w:rsidRPr="000A3A21">
        <w:rPr>
          <w:rFonts w:cs="B Lotus" w:hint="eastAsia"/>
          <w:sz w:val="28"/>
          <w:szCs w:val="28"/>
          <w:rtl/>
        </w:rPr>
        <w:t>ازها</w:t>
      </w:r>
      <w:r w:rsidRPr="000A3A21">
        <w:rPr>
          <w:rFonts w:cs="B Lotus" w:hint="cs"/>
          <w:sz w:val="28"/>
          <w:szCs w:val="28"/>
          <w:rtl/>
        </w:rPr>
        <w:t>ی</w:t>
      </w:r>
      <w:r w:rsidRPr="000A3A21">
        <w:rPr>
          <w:rFonts w:cs="B Lotus"/>
          <w:sz w:val="28"/>
          <w:szCs w:val="28"/>
          <w:rtl/>
        </w:rPr>
        <w:t xml:space="preserve"> صم</w:t>
      </w:r>
      <w:r w:rsidRPr="000A3A21">
        <w:rPr>
          <w:rFonts w:cs="B Lotus" w:hint="cs"/>
          <w:sz w:val="28"/>
          <w:szCs w:val="28"/>
          <w:rtl/>
        </w:rPr>
        <w:t>ی</w:t>
      </w:r>
      <w:r w:rsidRPr="000A3A21">
        <w:rPr>
          <w:rFonts w:cs="B Lotus" w:hint="eastAsia"/>
          <w:sz w:val="28"/>
          <w:szCs w:val="28"/>
          <w:rtl/>
        </w:rPr>
        <w:t>م</w:t>
      </w:r>
      <w:r w:rsidRPr="000A3A21">
        <w:rPr>
          <w:rFonts w:cs="B Lotus" w:hint="cs"/>
          <w:sz w:val="28"/>
          <w:szCs w:val="28"/>
          <w:rtl/>
        </w:rPr>
        <w:t>ی</w:t>
      </w:r>
      <w:r w:rsidRPr="000A3A21">
        <w:rPr>
          <w:rFonts w:cs="B Lotus" w:hint="eastAsia"/>
          <w:sz w:val="28"/>
          <w:szCs w:val="28"/>
          <w:rtl/>
        </w:rPr>
        <w:t>ت</w:t>
      </w:r>
      <w:r w:rsidRPr="000A3A21">
        <w:rPr>
          <w:rFonts w:cs="B Lotus"/>
          <w:sz w:val="28"/>
          <w:szCs w:val="28"/>
          <w:rtl/>
        </w:rPr>
        <w:t xml:space="preserve"> و دلبستگ</w:t>
      </w:r>
      <w:r w:rsidRPr="000A3A21">
        <w:rPr>
          <w:rFonts w:cs="B Lotus" w:hint="cs"/>
          <w:sz w:val="28"/>
          <w:szCs w:val="28"/>
          <w:rtl/>
        </w:rPr>
        <w:t>ی</w:t>
      </w:r>
      <w:r w:rsidRPr="000A3A21">
        <w:rPr>
          <w:rFonts w:cs="B Lotus"/>
          <w:sz w:val="28"/>
          <w:szCs w:val="28"/>
          <w:rtl/>
        </w:rPr>
        <w:t xml:space="preserve"> خود را انکار کند </w:t>
      </w:r>
      <w:r w:rsidRPr="000A3A21">
        <w:rPr>
          <w:rFonts w:cs="B Lotus" w:hint="eastAsia"/>
          <w:sz w:val="28"/>
          <w:szCs w:val="28"/>
          <w:rtl/>
        </w:rPr>
        <w:t>و</w:t>
      </w:r>
      <w:r w:rsidRPr="000A3A21">
        <w:rPr>
          <w:rFonts w:cs="B Lotus"/>
          <w:sz w:val="28"/>
          <w:szCs w:val="28"/>
          <w:rtl/>
        </w:rPr>
        <w:t xml:space="preserve"> </w:t>
      </w:r>
      <w:r w:rsidRPr="000A3A21">
        <w:rPr>
          <w:rFonts w:cs="B Lotus" w:hint="cs"/>
          <w:sz w:val="28"/>
          <w:szCs w:val="28"/>
          <w:rtl/>
        </w:rPr>
        <w:t>ی</w:t>
      </w:r>
      <w:r w:rsidRPr="000A3A21">
        <w:rPr>
          <w:rFonts w:cs="B Lotus" w:hint="eastAsia"/>
          <w:sz w:val="28"/>
          <w:szCs w:val="28"/>
          <w:rtl/>
        </w:rPr>
        <w:t>ا</w:t>
      </w:r>
      <w:r w:rsidRPr="000A3A21">
        <w:rPr>
          <w:rFonts w:cs="B Lotus"/>
          <w:sz w:val="28"/>
          <w:szCs w:val="28"/>
          <w:rtl/>
        </w:rPr>
        <w:t xml:space="preserve"> همچون افراد واجد سبک دلبستگ</w:t>
      </w:r>
      <w:r w:rsidRPr="000A3A21">
        <w:rPr>
          <w:rFonts w:cs="B Lotus" w:hint="cs"/>
          <w:sz w:val="28"/>
          <w:szCs w:val="28"/>
          <w:rtl/>
        </w:rPr>
        <w:t>ی</w:t>
      </w:r>
      <w:r w:rsidRPr="000A3A21">
        <w:rPr>
          <w:rFonts w:cs="B Lotus"/>
          <w:sz w:val="28"/>
          <w:szCs w:val="28"/>
          <w:rtl/>
        </w:rPr>
        <w:t xml:space="preserve"> اضطراب</w:t>
      </w:r>
      <w:r w:rsidRPr="000A3A21">
        <w:rPr>
          <w:rFonts w:cs="B Lotus" w:hint="cs"/>
          <w:sz w:val="28"/>
          <w:szCs w:val="28"/>
          <w:rtl/>
        </w:rPr>
        <w:t>ی</w:t>
      </w:r>
      <w:r w:rsidRPr="000A3A21">
        <w:rPr>
          <w:rFonts w:cs="B Lotus"/>
          <w:sz w:val="28"/>
          <w:szCs w:val="28"/>
          <w:rtl/>
        </w:rPr>
        <w:t xml:space="preserve"> ب</w:t>
      </w:r>
      <w:r w:rsidRPr="000A3A21">
        <w:rPr>
          <w:rFonts w:cs="B Lotus" w:hint="cs"/>
          <w:sz w:val="28"/>
          <w:szCs w:val="28"/>
          <w:rtl/>
        </w:rPr>
        <w:t>ی</w:t>
      </w:r>
      <w:r w:rsidRPr="000A3A21">
        <w:rPr>
          <w:rFonts w:cs="B Lotus" w:hint="eastAsia"/>
          <w:sz w:val="28"/>
          <w:szCs w:val="28"/>
          <w:rtl/>
        </w:rPr>
        <w:t>م</w:t>
      </w:r>
      <w:r w:rsidRPr="000A3A21">
        <w:rPr>
          <w:rFonts w:cs="B Lotus"/>
          <w:sz w:val="28"/>
          <w:szCs w:val="28"/>
          <w:rtl/>
        </w:rPr>
        <w:t xml:space="preserve"> از طردشدن و رهاشدگ</w:t>
      </w:r>
      <w:r w:rsidRPr="000A3A21">
        <w:rPr>
          <w:rFonts w:cs="B Lotus" w:hint="cs"/>
          <w:sz w:val="28"/>
          <w:szCs w:val="28"/>
          <w:rtl/>
        </w:rPr>
        <w:t>ی</w:t>
      </w:r>
      <w:r w:rsidRPr="000A3A21">
        <w:rPr>
          <w:rFonts w:cs="B Lotus"/>
          <w:sz w:val="28"/>
          <w:szCs w:val="28"/>
          <w:rtl/>
        </w:rPr>
        <w:t xml:space="preserve"> داشته باشد</w:t>
      </w:r>
      <w:r w:rsidRPr="000A3A21">
        <w:rPr>
          <w:rFonts w:cs="B Lotus" w:hint="cs"/>
          <w:sz w:val="28"/>
          <w:szCs w:val="28"/>
          <w:rtl/>
        </w:rPr>
        <w:t>؛ پس با وجود عوامل زیست شناختی و ژنتیکی در ایجاد ارتباطات، نمی‌توان سهم تجارب اولیة فرد را در این مورد نادیده گرفت. نتایج پژوهش‌ها مبنی بر اهمیت سال‌های اولیة کودکی بر تحول کودک، موجب توجه فزایندة پژوهشگران بر تجارب اولیه و به ویژه روابط کودک با مراقب اولیة خود شده است. به ویژه مهارت‌های اجتماعی و سلامت روانی همواره از الگوهای اولیة رابطة والد-کودک سرچشمه گرفته و پاسخ فرد در بزرگسالی به موقعیت‌های چالش‌برانگیز با مفهوم دلبستگی در ارتباط است. نظریة دلبستگی و سازه‌های اصلی آن یعنی حساسیت مادرانه</w:t>
      </w:r>
      <w:r w:rsidRPr="000A3A21">
        <w:rPr>
          <w:rStyle w:val="FootnoteReference"/>
          <w:rFonts w:cs="B Lotus"/>
          <w:sz w:val="28"/>
          <w:szCs w:val="28"/>
          <w:rtl/>
        </w:rPr>
        <w:footnoteReference w:id="20"/>
      </w:r>
      <w:r w:rsidRPr="000A3A21">
        <w:rPr>
          <w:rFonts w:cs="B Lotus" w:hint="cs"/>
          <w:sz w:val="28"/>
          <w:szCs w:val="28"/>
          <w:rtl/>
        </w:rPr>
        <w:t xml:space="preserve"> و مدل‌های کاری درونی</w:t>
      </w:r>
      <w:r w:rsidRPr="000A3A21">
        <w:rPr>
          <w:rStyle w:val="FootnoteReference"/>
          <w:rFonts w:cs="B Lotus"/>
          <w:sz w:val="28"/>
          <w:szCs w:val="28"/>
          <w:rtl/>
        </w:rPr>
        <w:footnoteReference w:id="21"/>
      </w:r>
      <w:r w:rsidRPr="000A3A21">
        <w:rPr>
          <w:rFonts w:cs="B Lotus" w:hint="cs"/>
          <w:sz w:val="28"/>
          <w:szCs w:val="28"/>
          <w:rtl/>
        </w:rPr>
        <w:t xml:space="preserve">، نقش مهمی در تبیین مهارت‌های اجتماعی در بزرگسالی دارد (سید موسوی و نوری مقدم، 1395). </w:t>
      </w:r>
    </w:p>
    <w:p w14:paraId="6C77703B" w14:textId="77777777" w:rsidR="00476914" w:rsidRDefault="00476914" w:rsidP="00476914">
      <w:pPr>
        <w:bidi/>
        <w:spacing w:line="276" w:lineRule="auto"/>
        <w:ind w:firstLine="567"/>
        <w:jc w:val="both"/>
        <w:rPr>
          <w:rFonts w:cs="B Lotus"/>
          <w:sz w:val="28"/>
          <w:szCs w:val="28"/>
          <w:rtl/>
        </w:rPr>
      </w:pPr>
      <w:r w:rsidRPr="000A3A21">
        <w:rPr>
          <w:rFonts w:cs="B Lotus" w:hint="cs"/>
          <w:sz w:val="28"/>
          <w:szCs w:val="28"/>
          <w:rtl/>
        </w:rPr>
        <w:t>از ارتباط‌هایی که ما در دوران کودکی داریم و آن را درونی می‌کنیم مدل کاری درونی شکل می‌گیرد (به دنبال درونی کردن تجربه‌های اولیه حاصل می‌شود) (کورتنی و مایر</w:t>
      </w:r>
      <w:r w:rsidRPr="000A3A21">
        <w:rPr>
          <w:rFonts w:cs="B Lotus"/>
          <w:sz w:val="28"/>
          <w:szCs w:val="28"/>
          <w:vertAlign w:val="superscript"/>
          <w:rtl/>
        </w:rPr>
        <w:footnoteReference w:id="22"/>
      </w:r>
      <w:r w:rsidRPr="000A3A21">
        <w:rPr>
          <w:rFonts w:cs="B Lotus" w:hint="cs"/>
          <w:sz w:val="28"/>
          <w:szCs w:val="28"/>
          <w:rtl/>
        </w:rPr>
        <w:t xml:space="preserve">، 2020). </w:t>
      </w:r>
    </w:p>
    <w:p w14:paraId="3D196BFD" w14:textId="77777777" w:rsidR="00476914" w:rsidRPr="000A3A21" w:rsidRDefault="00476914" w:rsidP="00476914">
      <w:pPr>
        <w:bidi/>
        <w:spacing w:line="276" w:lineRule="auto"/>
        <w:ind w:firstLine="567"/>
        <w:jc w:val="both"/>
        <w:rPr>
          <w:rFonts w:cs="B Lotus"/>
          <w:sz w:val="28"/>
          <w:szCs w:val="28"/>
          <w:rtl/>
        </w:rPr>
      </w:pPr>
      <w:r w:rsidRPr="000A3A21">
        <w:rPr>
          <w:rFonts w:cs="B Lotus" w:hint="cs"/>
          <w:sz w:val="28"/>
          <w:szCs w:val="28"/>
          <w:rtl/>
        </w:rPr>
        <w:t>این مدل دارای سه جزء "خود</w:t>
      </w:r>
      <w:r w:rsidRPr="000A3A21">
        <w:rPr>
          <w:rStyle w:val="FootnoteReference"/>
          <w:rFonts w:cs="B Lotus"/>
          <w:sz w:val="28"/>
          <w:szCs w:val="28"/>
          <w:rtl/>
        </w:rPr>
        <w:footnoteReference w:id="23"/>
      </w:r>
      <w:r w:rsidRPr="000A3A21">
        <w:rPr>
          <w:rFonts w:cs="B Lotus" w:hint="cs"/>
          <w:sz w:val="28"/>
          <w:szCs w:val="28"/>
          <w:rtl/>
        </w:rPr>
        <w:t>، دیگران</w:t>
      </w:r>
      <w:r w:rsidRPr="000A3A21">
        <w:rPr>
          <w:rStyle w:val="FootnoteReference"/>
          <w:rFonts w:cs="B Lotus"/>
          <w:sz w:val="28"/>
          <w:szCs w:val="28"/>
          <w:rtl/>
        </w:rPr>
        <w:footnoteReference w:id="24"/>
      </w:r>
      <w:r w:rsidRPr="000A3A21">
        <w:rPr>
          <w:rFonts w:cs="B Lotus" w:hint="cs"/>
          <w:sz w:val="28"/>
          <w:szCs w:val="28"/>
          <w:rtl/>
        </w:rPr>
        <w:t xml:space="preserve"> و رابطة بین خود و دیگری</w:t>
      </w:r>
      <w:r w:rsidRPr="000A3A21">
        <w:rPr>
          <w:rStyle w:val="FootnoteReference"/>
          <w:rFonts w:cs="B Lotus"/>
          <w:sz w:val="28"/>
          <w:szCs w:val="28"/>
          <w:rtl/>
        </w:rPr>
        <w:footnoteReference w:id="25"/>
      </w:r>
      <w:r w:rsidRPr="000A3A21">
        <w:rPr>
          <w:rFonts w:cs="B Lotus" w:hint="cs"/>
          <w:sz w:val="28"/>
          <w:szCs w:val="28"/>
          <w:rtl/>
        </w:rPr>
        <w:t xml:space="preserve">" است. مدل کاری درونی در </w:t>
      </w:r>
      <w:r w:rsidRPr="000A3A21">
        <w:rPr>
          <w:rFonts w:cs="B Lotus"/>
          <w:sz w:val="28"/>
          <w:szCs w:val="28"/>
          <w:rtl/>
        </w:rPr>
        <w:t>دلبستگ</w:t>
      </w:r>
      <w:r w:rsidRPr="000A3A21">
        <w:rPr>
          <w:rFonts w:cs="B Lotus" w:hint="cs"/>
          <w:sz w:val="28"/>
          <w:szCs w:val="28"/>
          <w:rtl/>
        </w:rPr>
        <w:t>ی</w:t>
      </w:r>
      <w:r w:rsidRPr="000A3A21">
        <w:rPr>
          <w:rFonts w:cs="B Lotus"/>
          <w:sz w:val="28"/>
          <w:szCs w:val="28"/>
          <w:rtl/>
        </w:rPr>
        <w:t xml:space="preserve"> برا</w:t>
      </w:r>
      <w:r w:rsidRPr="000A3A21">
        <w:rPr>
          <w:rFonts w:cs="B Lotus" w:hint="cs"/>
          <w:sz w:val="28"/>
          <w:szCs w:val="28"/>
          <w:rtl/>
        </w:rPr>
        <w:t>ی</w:t>
      </w:r>
      <w:r w:rsidRPr="000A3A21">
        <w:rPr>
          <w:rFonts w:cs="B Lotus"/>
          <w:sz w:val="28"/>
          <w:szCs w:val="28"/>
          <w:rtl/>
        </w:rPr>
        <w:t xml:space="preserve"> </w:t>
      </w:r>
      <w:r w:rsidRPr="000A3A21">
        <w:rPr>
          <w:rFonts w:cs="B Lotus" w:hint="cs"/>
          <w:sz w:val="28"/>
          <w:szCs w:val="28"/>
          <w:rtl/>
        </w:rPr>
        <w:t>برقراری ارتباط نزدیک</w:t>
      </w:r>
      <w:r w:rsidRPr="000A3A21">
        <w:rPr>
          <w:rFonts w:cs="B Lotus" w:hint="eastAsia"/>
          <w:sz w:val="28"/>
          <w:szCs w:val="28"/>
          <w:rtl/>
        </w:rPr>
        <w:t>،</w:t>
      </w:r>
      <w:r w:rsidRPr="000A3A21">
        <w:rPr>
          <w:rFonts w:cs="B Lotus"/>
          <w:sz w:val="28"/>
          <w:szCs w:val="28"/>
          <w:rtl/>
        </w:rPr>
        <w:t xml:space="preserve"> به و</w:t>
      </w:r>
      <w:r w:rsidRPr="000A3A21">
        <w:rPr>
          <w:rFonts w:cs="B Lotus" w:hint="cs"/>
          <w:sz w:val="28"/>
          <w:szCs w:val="28"/>
          <w:rtl/>
        </w:rPr>
        <w:t>ی</w:t>
      </w:r>
      <w:r w:rsidRPr="000A3A21">
        <w:rPr>
          <w:rFonts w:cs="B Lotus" w:hint="eastAsia"/>
          <w:sz w:val="28"/>
          <w:szCs w:val="28"/>
          <w:rtl/>
        </w:rPr>
        <w:t>ژه</w:t>
      </w:r>
      <w:r w:rsidRPr="000A3A21">
        <w:rPr>
          <w:rFonts w:cs="B Lotus"/>
          <w:sz w:val="28"/>
          <w:szCs w:val="28"/>
          <w:rtl/>
        </w:rPr>
        <w:t xml:space="preserve"> در مواقع استرس و ن</w:t>
      </w:r>
      <w:r w:rsidRPr="000A3A21">
        <w:rPr>
          <w:rFonts w:cs="B Lotus" w:hint="cs"/>
          <w:sz w:val="28"/>
          <w:szCs w:val="28"/>
          <w:rtl/>
        </w:rPr>
        <w:t>ی</w:t>
      </w:r>
      <w:r w:rsidRPr="000A3A21">
        <w:rPr>
          <w:rFonts w:cs="B Lotus" w:hint="eastAsia"/>
          <w:sz w:val="28"/>
          <w:szCs w:val="28"/>
          <w:rtl/>
        </w:rPr>
        <w:t>از</w:t>
      </w:r>
      <w:r w:rsidRPr="000A3A21">
        <w:rPr>
          <w:rFonts w:cs="B Lotus"/>
          <w:sz w:val="28"/>
          <w:szCs w:val="28"/>
          <w:rtl/>
        </w:rPr>
        <w:t xml:space="preserve"> است. اعتقاد </w:t>
      </w:r>
      <w:r w:rsidRPr="000A3A21">
        <w:rPr>
          <w:rFonts w:cs="B Lotus" w:hint="cs"/>
          <w:sz w:val="28"/>
          <w:szCs w:val="28"/>
          <w:rtl/>
        </w:rPr>
        <w:t xml:space="preserve">بالبی </w:t>
      </w:r>
      <w:r w:rsidRPr="000A3A21">
        <w:rPr>
          <w:rFonts w:cs="B Lotus"/>
          <w:sz w:val="28"/>
          <w:szCs w:val="28"/>
          <w:rtl/>
        </w:rPr>
        <w:t>بر ا</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است که نکت</w:t>
      </w:r>
      <w:r w:rsidRPr="000A3A21">
        <w:rPr>
          <w:rFonts w:cs="B Lotus" w:hint="cs"/>
          <w:sz w:val="28"/>
          <w:szCs w:val="28"/>
          <w:rtl/>
        </w:rPr>
        <w:t>ة</w:t>
      </w:r>
      <w:r w:rsidRPr="000A3A21">
        <w:rPr>
          <w:rFonts w:cs="B Lotus"/>
          <w:sz w:val="28"/>
          <w:szCs w:val="28"/>
          <w:rtl/>
        </w:rPr>
        <w:t xml:space="preserve"> مهم ا</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w:t>
      </w:r>
      <w:r w:rsidRPr="000A3A21">
        <w:rPr>
          <w:rFonts w:cs="B Lotus" w:hint="cs"/>
          <w:sz w:val="28"/>
          <w:szCs w:val="28"/>
          <w:rtl/>
        </w:rPr>
        <w:t>بوده</w:t>
      </w:r>
      <w:r w:rsidRPr="000A3A21">
        <w:rPr>
          <w:rFonts w:cs="B Lotus"/>
          <w:sz w:val="28"/>
          <w:szCs w:val="28"/>
          <w:rtl/>
        </w:rPr>
        <w:t xml:space="preserve"> که </w:t>
      </w:r>
      <w:r w:rsidRPr="000A3A21">
        <w:rPr>
          <w:rFonts w:cs="B Lotus" w:hint="cs"/>
          <w:sz w:val="28"/>
          <w:szCs w:val="28"/>
          <w:rtl/>
        </w:rPr>
        <w:t xml:space="preserve">کیفیت </w:t>
      </w:r>
      <w:r w:rsidRPr="000A3A21">
        <w:rPr>
          <w:rFonts w:cs="B Lotus"/>
          <w:sz w:val="28"/>
          <w:szCs w:val="28"/>
          <w:rtl/>
        </w:rPr>
        <w:t>دلبستگ</w:t>
      </w:r>
      <w:r w:rsidRPr="000A3A21">
        <w:rPr>
          <w:rFonts w:cs="B Lotus" w:hint="cs"/>
          <w:sz w:val="28"/>
          <w:szCs w:val="28"/>
          <w:rtl/>
        </w:rPr>
        <w:t>ی</w:t>
      </w:r>
      <w:r w:rsidRPr="000A3A21">
        <w:rPr>
          <w:rFonts w:cs="B Lotus"/>
          <w:sz w:val="28"/>
          <w:szCs w:val="28"/>
          <w:rtl/>
        </w:rPr>
        <w:t xml:space="preserve"> به مراقب </w:t>
      </w:r>
      <w:r w:rsidRPr="000A3A21">
        <w:rPr>
          <w:rFonts w:cs="B Lotus" w:hint="cs"/>
          <w:sz w:val="28"/>
          <w:szCs w:val="28"/>
          <w:rtl/>
        </w:rPr>
        <w:t>اولیه</w:t>
      </w:r>
      <w:r w:rsidRPr="000A3A21">
        <w:rPr>
          <w:rFonts w:cs="B Lotus"/>
          <w:sz w:val="28"/>
          <w:szCs w:val="28"/>
          <w:rtl/>
        </w:rPr>
        <w:t xml:space="preserve"> م</w:t>
      </w:r>
      <w:r w:rsidRPr="000A3A21">
        <w:rPr>
          <w:rFonts w:cs="B Lotus" w:hint="cs"/>
          <w:sz w:val="28"/>
          <w:szCs w:val="28"/>
          <w:rtl/>
        </w:rPr>
        <w:t>ی‌</w:t>
      </w:r>
      <w:r w:rsidRPr="000A3A21">
        <w:rPr>
          <w:rFonts w:cs="B Lotus"/>
          <w:sz w:val="28"/>
          <w:szCs w:val="28"/>
          <w:rtl/>
        </w:rPr>
        <w:t>تواند به طور قابل توجه</w:t>
      </w:r>
      <w:r w:rsidRPr="000A3A21">
        <w:rPr>
          <w:rFonts w:cs="B Lotus" w:hint="cs"/>
          <w:sz w:val="28"/>
          <w:szCs w:val="28"/>
          <w:rtl/>
        </w:rPr>
        <w:t>ی</w:t>
      </w:r>
      <w:r w:rsidRPr="000A3A21">
        <w:rPr>
          <w:rFonts w:cs="B Lotus"/>
          <w:sz w:val="28"/>
          <w:szCs w:val="28"/>
          <w:rtl/>
        </w:rPr>
        <w:t xml:space="preserve"> متفاوت باشد. از طر</w:t>
      </w:r>
      <w:r w:rsidRPr="000A3A21">
        <w:rPr>
          <w:rFonts w:cs="B Lotus" w:hint="cs"/>
          <w:sz w:val="28"/>
          <w:szCs w:val="28"/>
          <w:rtl/>
        </w:rPr>
        <w:t>ی</w:t>
      </w:r>
      <w:r w:rsidRPr="000A3A21">
        <w:rPr>
          <w:rFonts w:cs="B Lotus" w:hint="eastAsia"/>
          <w:sz w:val="28"/>
          <w:szCs w:val="28"/>
          <w:rtl/>
        </w:rPr>
        <w:t>ق</w:t>
      </w:r>
      <w:r w:rsidRPr="000A3A21">
        <w:rPr>
          <w:rFonts w:cs="B Lotus"/>
          <w:sz w:val="28"/>
          <w:szCs w:val="28"/>
          <w:rtl/>
        </w:rPr>
        <w:t xml:space="preserve"> تعاملات اول</w:t>
      </w:r>
      <w:r w:rsidRPr="000A3A21">
        <w:rPr>
          <w:rFonts w:cs="B Lotus" w:hint="cs"/>
          <w:sz w:val="28"/>
          <w:szCs w:val="28"/>
          <w:rtl/>
        </w:rPr>
        <w:t>یة</w:t>
      </w:r>
      <w:r w:rsidRPr="000A3A21">
        <w:rPr>
          <w:rFonts w:cs="B Lotus"/>
          <w:sz w:val="28"/>
          <w:szCs w:val="28"/>
          <w:rtl/>
        </w:rPr>
        <w:t xml:space="preserve"> مکرر با چهره</w:t>
      </w:r>
      <w:r w:rsidRPr="000A3A21">
        <w:rPr>
          <w:rFonts w:cs="B Lotus" w:hint="cs"/>
          <w:sz w:val="28"/>
          <w:szCs w:val="28"/>
          <w:rtl/>
        </w:rPr>
        <w:t>‌</w:t>
      </w:r>
      <w:r w:rsidRPr="000A3A21">
        <w:rPr>
          <w:rFonts w:cs="B Lotus"/>
          <w:sz w:val="28"/>
          <w:szCs w:val="28"/>
          <w:rtl/>
        </w:rPr>
        <w:t>ها</w:t>
      </w:r>
      <w:r w:rsidRPr="000A3A21">
        <w:rPr>
          <w:rFonts w:cs="B Lotus" w:hint="cs"/>
          <w:sz w:val="28"/>
          <w:szCs w:val="28"/>
          <w:rtl/>
        </w:rPr>
        <w:t>ی</w:t>
      </w:r>
      <w:r w:rsidRPr="000A3A21">
        <w:rPr>
          <w:rFonts w:cs="B Lotus"/>
          <w:sz w:val="28"/>
          <w:szCs w:val="28"/>
          <w:rtl/>
        </w:rPr>
        <w:t xml:space="preserve"> </w:t>
      </w:r>
      <w:r w:rsidRPr="000A3A21">
        <w:rPr>
          <w:rFonts w:cs="B Lotus" w:hint="cs"/>
          <w:sz w:val="28"/>
          <w:szCs w:val="28"/>
          <w:rtl/>
        </w:rPr>
        <w:t>مراقب اولیة</w:t>
      </w:r>
      <w:r w:rsidRPr="000A3A21">
        <w:rPr>
          <w:rFonts w:cs="B Lotus"/>
          <w:sz w:val="28"/>
          <w:szCs w:val="28"/>
          <w:rtl/>
        </w:rPr>
        <w:t xml:space="preserve"> </w:t>
      </w:r>
      <w:r w:rsidRPr="000A3A21">
        <w:rPr>
          <w:rFonts w:cs="B Lotus" w:hint="cs"/>
          <w:sz w:val="28"/>
          <w:szCs w:val="28"/>
          <w:rtl/>
        </w:rPr>
        <w:t>حساس،</w:t>
      </w:r>
      <w:r w:rsidRPr="000A3A21">
        <w:rPr>
          <w:rFonts w:cs="B Lotus"/>
          <w:sz w:val="28"/>
          <w:szCs w:val="28"/>
          <w:rtl/>
        </w:rPr>
        <w:t xml:space="preserve"> پاسخگو</w:t>
      </w:r>
      <w:r w:rsidRPr="000A3A21">
        <w:rPr>
          <w:rFonts w:cs="B Lotus" w:hint="cs"/>
          <w:sz w:val="28"/>
          <w:szCs w:val="28"/>
          <w:rtl/>
        </w:rPr>
        <w:t xml:space="preserve"> و قابل‌پیشبینی</w:t>
      </w:r>
      <w:r w:rsidRPr="000A3A21">
        <w:rPr>
          <w:rFonts w:cs="B Lotus"/>
          <w:sz w:val="28"/>
          <w:szCs w:val="28"/>
          <w:rtl/>
        </w:rPr>
        <w:t>، کودکان م</w:t>
      </w:r>
      <w:r w:rsidRPr="000A3A21">
        <w:rPr>
          <w:rFonts w:cs="B Lotus" w:hint="cs"/>
          <w:sz w:val="28"/>
          <w:szCs w:val="28"/>
          <w:rtl/>
        </w:rPr>
        <w:t>ی‌</w:t>
      </w:r>
      <w:r w:rsidRPr="000A3A21">
        <w:rPr>
          <w:rFonts w:cs="B Lotus"/>
          <w:sz w:val="28"/>
          <w:szCs w:val="28"/>
          <w:rtl/>
        </w:rPr>
        <w:t>توانند دلبستگ</w:t>
      </w:r>
      <w:r w:rsidRPr="000A3A21">
        <w:rPr>
          <w:rFonts w:cs="B Lotus" w:hint="cs"/>
          <w:sz w:val="28"/>
          <w:szCs w:val="28"/>
          <w:rtl/>
        </w:rPr>
        <w:t>ی</w:t>
      </w:r>
      <w:r w:rsidRPr="000A3A21">
        <w:rPr>
          <w:rFonts w:cs="B Lotus"/>
          <w:sz w:val="28"/>
          <w:szCs w:val="28"/>
          <w:rtl/>
        </w:rPr>
        <w:t xml:space="preserve"> ا</w:t>
      </w:r>
      <w:r w:rsidRPr="000A3A21">
        <w:rPr>
          <w:rFonts w:cs="B Lotus" w:hint="cs"/>
          <w:sz w:val="28"/>
          <w:szCs w:val="28"/>
          <w:rtl/>
        </w:rPr>
        <w:t>ی</w:t>
      </w:r>
      <w:r w:rsidRPr="000A3A21">
        <w:rPr>
          <w:rFonts w:cs="B Lotus" w:hint="eastAsia"/>
          <w:sz w:val="28"/>
          <w:szCs w:val="28"/>
          <w:rtl/>
        </w:rPr>
        <w:t>من</w:t>
      </w:r>
      <w:r w:rsidRPr="000A3A21">
        <w:rPr>
          <w:rFonts w:cs="B Lotus"/>
          <w:sz w:val="28"/>
          <w:szCs w:val="28"/>
          <w:rtl/>
        </w:rPr>
        <w:t xml:space="preserve"> ا</w:t>
      </w:r>
      <w:r w:rsidRPr="000A3A21">
        <w:rPr>
          <w:rFonts w:cs="B Lotus" w:hint="cs"/>
          <w:sz w:val="28"/>
          <w:szCs w:val="28"/>
          <w:rtl/>
        </w:rPr>
        <w:t>ی</w:t>
      </w:r>
      <w:r w:rsidRPr="000A3A21">
        <w:rPr>
          <w:rFonts w:cs="B Lotus" w:hint="eastAsia"/>
          <w:sz w:val="28"/>
          <w:szCs w:val="28"/>
          <w:rtl/>
        </w:rPr>
        <w:t>جاد</w:t>
      </w:r>
      <w:r w:rsidRPr="000A3A21">
        <w:rPr>
          <w:rFonts w:cs="B Lotus"/>
          <w:sz w:val="28"/>
          <w:szCs w:val="28"/>
          <w:rtl/>
        </w:rPr>
        <w:t xml:space="preserve"> کنند</w:t>
      </w:r>
      <w:r w:rsidRPr="000A3A21">
        <w:rPr>
          <w:rFonts w:cs="B Lotus" w:hint="cs"/>
          <w:sz w:val="28"/>
          <w:szCs w:val="28"/>
          <w:rtl/>
        </w:rPr>
        <w:t xml:space="preserve"> که در این صورت مدل کاری درونی کودک به این شکل است که "خود" را یک فرد ارزشمند می‌بیند که نیازی به تلاش برای ارزشمند شدن ندارد، زیرا او باور دارد که دوست‌داشتنی </w:t>
      </w:r>
      <w:r w:rsidRPr="000A3A21">
        <w:rPr>
          <w:rFonts w:cs="B Lotus" w:hint="cs"/>
          <w:sz w:val="28"/>
          <w:szCs w:val="28"/>
          <w:rtl/>
        </w:rPr>
        <w:lastRenderedPageBreak/>
        <w:t>است و به این باور می‌رسد که می‌تواند خود واقعی را با دیگران به اشتراک بگذارد و از این بابت احساس شرم نمی‌کند (سیچل و توث</w:t>
      </w:r>
      <w:r w:rsidRPr="000A3A21">
        <w:rPr>
          <w:rStyle w:val="FootnoteReference"/>
          <w:rFonts w:cs="B Lotus"/>
          <w:sz w:val="28"/>
          <w:szCs w:val="28"/>
          <w:rtl/>
        </w:rPr>
        <w:footnoteReference w:id="26"/>
      </w:r>
      <w:r w:rsidRPr="000A3A21">
        <w:rPr>
          <w:rFonts w:cs="B Lotus" w:hint="cs"/>
          <w:sz w:val="28"/>
          <w:szCs w:val="28"/>
          <w:rtl/>
        </w:rPr>
        <w:t>، 2011).</w:t>
      </w:r>
    </w:p>
    <w:p w14:paraId="135099C3" w14:textId="77777777" w:rsidR="00476914" w:rsidRPr="000A3A21" w:rsidRDefault="00476914" w:rsidP="00476914">
      <w:pPr>
        <w:bidi/>
        <w:spacing w:line="276" w:lineRule="auto"/>
        <w:ind w:firstLine="567"/>
        <w:jc w:val="both"/>
        <w:rPr>
          <w:rFonts w:cs="B Lotus"/>
          <w:sz w:val="28"/>
          <w:szCs w:val="28"/>
          <w:rtl/>
        </w:rPr>
      </w:pPr>
      <w:r w:rsidRPr="000A3A21">
        <w:rPr>
          <w:rFonts w:cs="B Lotus" w:hint="cs"/>
          <w:sz w:val="28"/>
          <w:szCs w:val="28"/>
          <w:rtl/>
        </w:rPr>
        <w:t>همچنین "دیگران" نیز در نظر این فرد حمایت کننده، پاسخگو و در دسترس هستند؛ او می‌داند که اگر به دیگران پناه ببرد به او کمک خواهند کرد. بنابراین رابطة خود و دیگری که سومین جزء الگوی کارکرد درونی است، به این شکل تبیین می‌شود که فرد مشکلاتش را با دیگران به اشتراک گذاشته، خود واقعی را به نمایش می‌گذارد و بنابراین روابط اجتماعی سالمی نیز برقرار خواهد کرد (هاو</w:t>
      </w:r>
      <w:r w:rsidRPr="000A3A21">
        <w:rPr>
          <w:rStyle w:val="FootnoteReference"/>
          <w:rFonts w:cs="B Lotus"/>
          <w:sz w:val="28"/>
          <w:szCs w:val="28"/>
          <w:rtl/>
        </w:rPr>
        <w:footnoteReference w:id="27"/>
      </w:r>
      <w:r w:rsidRPr="000A3A21">
        <w:rPr>
          <w:rFonts w:cs="B Lotus" w:hint="cs"/>
          <w:sz w:val="28"/>
          <w:szCs w:val="28"/>
          <w:rtl/>
        </w:rPr>
        <w:t>، 1999).</w:t>
      </w:r>
    </w:p>
    <w:p w14:paraId="162780F2" w14:textId="77777777" w:rsidR="00476914" w:rsidRPr="000A3A21" w:rsidRDefault="00476914" w:rsidP="00476914">
      <w:pPr>
        <w:bidi/>
        <w:spacing w:line="276" w:lineRule="auto"/>
        <w:ind w:firstLine="567"/>
        <w:jc w:val="both"/>
        <w:rPr>
          <w:rFonts w:cs="B Lotus"/>
          <w:sz w:val="28"/>
          <w:szCs w:val="28"/>
          <w:rtl/>
        </w:rPr>
      </w:pPr>
      <w:r w:rsidRPr="000A3A21">
        <w:rPr>
          <w:rFonts w:cs="B Lotus" w:hint="eastAsia"/>
          <w:sz w:val="28"/>
          <w:szCs w:val="28"/>
          <w:rtl/>
        </w:rPr>
        <w:t>برعکس،</w:t>
      </w:r>
      <w:r w:rsidRPr="000A3A21">
        <w:rPr>
          <w:rFonts w:cs="B Lotus"/>
          <w:sz w:val="28"/>
          <w:szCs w:val="28"/>
          <w:rtl/>
        </w:rPr>
        <w:t xml:space="preserve"> اگر تعاملات اول</w:t>
      </w:r>
      <w:r w:rsidRPr="000A3A21">
        <w:rPr>
          <w:rFonts w:cs="B Lotus" w:hint="cs"/>
          <w:sz w:val="28"/>
          <w:szCs w:val="28"/>
          <w:rtl/>
        </w:rPr>
        <w:t>ی</w:t>
      </w:r>
      <w:r w:rsidRPr="000A3A21">
        <w:rPr>
          <w:rFonts w:cs="B Lotus" w:hint="eastAsia"/>
          <w:sz w:val="28"/>
          <w:szCs w:val="28"/>
          <w:rtl/>
        </w:rPr>
        <w:t>ه</w:t>
      </w:r>
      <w:r w:rsidRPr="000A3A21">
        <w:rPr>
          <w:rFonts w:cs="B Lotus"/>
          <w:sz w:val="28"/>
          <w:szCs w:val="28"/>
          <w:rtl/>
        </w:rPr>
        <w:t xml:space="preserve"> با </w:t>
      </w:r>
      <w:r w:rsidRPr="000A3A21">
        <w:rPr>
          <w:rFonts w:cs="B Lotus" w:hint="cs"/>
          <w:sz w:val="28"/>
          <w:szCs w:val="28"/>
          <w:rtl/>
        </w:rPr>
        <w:t>مراقبان</w:t>
      </w:r>
      <w:r w:rsidRPr="000A3A21">
        <w:rPr>
          <w:rFonts w:cs="B Lotus"/>
          <w:sz w:val="28"/>
          <w:szCs w:val="28"/>
          <w:rtl/>
        </w:rPr>
        <w:t xml:space="preserve"> </w:t>
      </w:r>
      <w:r w:rsidRPr="000A3A21">
        <w:rPr>
          <w:rFonts w:cs="B Lotus" w:hint="cs"/>
          <w:sz w:val="28"/>
          <w:szCs w:val="28"/>
          <w:rtl/>
        </w:rPr>
        <w:t>خارج از</w:t>
      </w:r>
      <w:r w:rsidRPr="000A3A21">
        <w:rPr>
          <w:rFonts w:cs="B Lotus"/>
          <w:sz w:val="28"/>
          <w:szCs w:val="28"/>
          <w:rtl/>
        </w:rPr>
        <w:t xml:space="preserve"> دسترس، </w:t>
      </w:r>
      <w:r w:rsidRPr="000A3A21">
        <w:rPr>
          <w:rFonts w:cs="B Lotus" w:hint="cs"/>
          <w:sz w:val="28"/>
          <w:szCs w:val="28"/>
          <w:rtl/>
        </w:rPr>
        <w:t>غیر</w:t>
      </w:r>
      <w:r w:rsidRPr="000A3A21">
        <w:rPr>
          <w:rFonts w:cs="B Lotus"/>
          <w:sz w:val="28"/>
          <w:szCs w:val="28"/>
          <w:rtl/>
        </w:rPr>
        <w:t>پاسخگو و/</w:t>
      </w:r>
      <w:r w:rsidRPr="000A3A21">
        <w:rPr>
          <w:rFonts w:cs="B Lotus" w:hint="cs"/>
          <w:sz w:val="28"/>
          <w:szCs w:val="28"/>
          <w:rtl/>
        </w:rPr>
        <w:t>ی</w:t>
      </w:r>
      <w:r w:rsidRPr="000A3A21">
        <w:rPr>
          <w:rFonts w:cs="B Lotus" w:hint="eastAsia"/>
          <w:sz w:val="28"/>
          <w:szCs w:val="28"/>
          <w:rtl/>
        </w:rPr>
        <w:t>ا</w:t>
      </w:r>
      <w:r w:rsidRPr="000A3A21">
        <w:rPr>
          <w:rFonts w:cs="B Lotus"/>
          <w:sz w:val="28"/>
          <w:szCs w:val="28"/>
          <w:rtl/>
        </w:rPr>
        <w:t xml:space="preserve"> متناقض اتفاق ب</w:t>
      </w:r>
      <w:r w:rsidRPr="000A3A21">
        <w:rPr>
          <w:rFonts w:cs="B Lotus" w:hint="cs"/>
          <w:sz w:val="28"/>
          <w:szCs w:val="28"/>
          <w:rtl/>
        </w:rPr>
        <w:t>ی</w:t>
      </w:r>
      <w:r w:rsidRPr="000A3A21">
        <w:rPr>
          <w:rFonts w:cs="B Lotus" w:hint="eastAsia"/>
          <w:sz w:val="28"/>
          <w:szCs w:val="28"/>
          <w:rtl/>
        </w:rPr>
        <w:t>فتد،</w:t>
      </w:r>
      <w:r w:rsidRPr="000A3A21">
        <w:rPr>
          <w:rFonts w:cs="B Lotus"/>
          <w:sz w:val="28"/>
          <w:szCs w:val="28"/>
          <w:rtl/>
        </w:rPr>
        <w:t xml:space="preserve"> احتمالاً کودکان دلبستگ</w:t>
      </w:r>
      <w:r w:rsidRPr="000A3A21">
        <w:rPr>
          <w:rFonts w:cs="B Lotus" w:hint="cs"/>
          <w:sz w:val="28"/>
          <w:szCs w:val="28"/>
          <w:rtl/>
        </w:rPr>
        <w:t>ی</w:t>
      </w:r>
      <w:r w:rsidRPr="000A3A21">
        <w:rPr>
          <w:rFonts w:cs="B Lotus"/>
          <w:sz w:val="28"/>
          <w:szCs w:val="28"/>
          <w:rtl/>
        </w:rPr>
        <w:t xml:space="preserve"> </w:t>
      </w:r>
      <w:r w:rsidRPr="000A3A21">
        <w:rPr>
          <w:rFonts w:cs="B Lotus" w:hint="cs"/>
          <w:sz w:val="28"/>
          <w:szCs w:val="28"/>
          <w:rtl/>
        </w:rPr>
        <w:t>اجتنابی</w:t>
      </w:r>
      <w:r w:rsidRPr="000A3A21">
        <w:rPr>
          <w:rFonts w:cs="B Lotus"/>
          <w:sz w:val="28"/>
          <w:szCs w:val="28"/>
          <w:rtl/>
        </w:rPr>
        <w:t xml:space="preserve"> ا</w:t>
      </w:r>
      <w:r w:rsidRPr="000A3A21">
        <w:rPr>
          <w:rFonts w:cs="B Lotus" w:hint="cs"/>
          <w:sz w:val="28"/>
          <w:szCs w:val="28"/>
          <w:rtl/>
        </w:rPr>
        <w:t>ی</w:t>
      </w:r>
      <w:r w:rsidRPr="000A3A21">
        <w:rPr>
          <w:rFonts w:cs="B Lotus" w:hint="eastAsia"/>
          <w:sz w:val="28"/>
          <w:szCs w:val="28"/>
          <w:rtl/>
        </w:rPr>
        <w:t>جاد</w:t>
      </w:r>
      <w:r w:rsidRPr="000A3A21">
        <w:rPr>
          <w:rFonts w:cs="B Lotus"/>
          <w:sz w:val="28"/>
          <w:szCs w:val="28"/>
          <w:rtl/>
        </w:rPr>
        <w:t xml:space="preserve"> م</w:t>
      </w:r>
      <w:r w:rsidRPr="000A3A21">
        <w:rPr>
          <w:rFonts w:cs="B Lotus" w:hint="cs"/>
          <w:sz w:val="28"/>
          <w:szCs w:val="28"/>
          <w:rtl/>
        </w:rPr>
        <w:t>ی‌</w:t>
      </w:r>
      <w:r w:rsidRPr="000A3A21">
        <w:rPr>
          <w:rFonts w:cs="B Lotus"/>
          <w:sz w:val="28"/>
          <w:szCs w:val="28"/>
          <w:rtl/>
        </w:rPr>
        <w:t>کنند.</w:t>
      </w:r>
      <w:r w:rsidRPr="000A3A21">
        <w:rPr>
          <w:rFonts w:cs="B Lotus" w:hint="cs"/>
          <w:sz w:val="28"/>
          <w:szCs w:val="28"/>
          <w:rtl/>
        </w:rPr>
        <w:t xml:space="preserve"> که در این سبک دلبستگی فرد می‌پندارد اگر قوی باشد و پیشرفت کند باارزش است و دیگران هم اگر ضعیف و مضطرب باشند بی ارزش هستند. این افراد در روابط اجتماعی نیز سعی می‌کنند برای حفظ احساس ارزشمندی، خودمختار باشند؛ بنابراین آنچه که از خود به نمایش گذاشته "من کاذبی" است که به دنبال آن روابطش با دیگران نیز مخدوش است (مارین آولان</w:t>
      </w:r>
      <w:r w:rsidRPr="000A3A21">
        <w:rPr>
          <w:rStyle w:val="FootnoteReference"/>
          <w:rFonts w:cs="B Lotus"/>
          <w:sz w:val="28"/>
          <w:szCs w:val="28"/>
          <w:rtl/>
        </w:rPr>
        <w:footnoteReference w:id="28"/>
      </w:r>
      <w:r w:rsidRPr="000A3A21">
        <w:rPr>
          <w:rFonts w:cs="B Lotus" w:hint="cs"/>
          <w:sz w:val="28"/>
          <w:szCs w:val="28"/>
          <w:rtl/>
        </w:rPr>
        <w:t>، 2004).</w:t>
      </w:r>
    </w:p>
    <w:p w14:paraId="048A72C0" w14:textId="77777777" w:rsidR="00476914" w:rsidRDefault="00476914" w:rsidP="00476914">
      <w:pPr>
        <w:bidi/>
        <w:spacing w:line="276" w:lineRule="auto"/>
        <w:ind w:firstLine="567"/>
        <w:jc w:val="both"/>
        <w:rPr>
          <w:rFonts w:cs="B Lotus"/>
          <w:sz w:val="28"/>
          <w:szCs w:val="28"/>
          <w:rtl/>
        </w:rPr>
      </w:pPr>
      <w:r w:rsidRPr="000A3A21">
        <w:rPr>
          <w:rFonts w:cs="B Lotus" w:hint="cs"/>
          <w:sz w:val="28"/>
          <w:szCs w:val="28"/>
          <w:rtl/>
        </w:rPr>
        <w:t>به بیان دیگر بازنمایی</w:t>
      </w:r>
      <w:r w:rsidRPr="000A3A21">
        <w:rPr>
          <w:rFonts w:cs="B Lotus"/>
          <w:sz w:val="28"/>
          <w:szCs w:val="28"/>
          <w:rtl/>
        </w:rPr>
        <w:t xml:space="preserve"> </w:t>
      </w:r>
      <w:r w:rsidRPr="000A3A21">
        <w:rPr>
          <w:rFonts w:cs="B Lotus" w:hint="cs"/>
          <w:sz w:val="28"/>
          <w:szCs w:val="28"/>
          <w:rtl/>
        </w:rPr>
        <w:t xml:space="preserve">از </w:t>
      </w:r>
      <w:r w:rsidRPr="000A3A21">
        <w:rPr>
          <w:rFonts w:cs="B Lotus"/>
          <w:sz w:val="28"/>
          <w:szCs w:val="28"/>
          <w:rtl/>
        </w:rPr>
        <w:t>خود نشان</w:t>
      </w:r>
      <w:r w:rsidRPr="000A3A21">
        <w:rPr>
          <w:rFonts w:cs="B Lotus" w:hint="cs"/>
          <w:sz w:val="28"/>
          <w:szCs w:val="28"/>
          <w:rtl/>
        </w:rPr>
        <w:t>‌</w:t>
      </w:r>
      <w:r w:rsidRPr="000A3A21">
        <w:rPr>
          <w:rFonts w:cs="B Lotus"/>
          <w:sz w:val="28"/>
          <w:szCs w:val="28"/>
          <w:rtl/>
        </w:rPr>
        <w:t>دهند</w:t>
      </w:r>
      <w:r w:rsidRPr="000A3A21">
        <w:rPr>
          <w:rFonts w:cs="B Lotus" w:hint="cs"/>
          <w:sz w:val="28"/>
          <w:szCs w:val="28"/>
          <w:rtl/>
        </w:rPr>
        <w:t>ة</w:t>
      </w:r>
      <w:r w:rsidRPr="000A3A21">
        <w:rPr>
          <w:rFonts w:cs="B Lotus"/>
          <w:sz w:val="28"/>
          <w:szCs w:val="28"/>
          <w:rtl/>
        </w:rPr>
        <w:t xml:space="preserve"> درجه</w:t>
      </w:r>
      <w:r w:rsidRPr="000A3A21">
        <w:rPr>
          <w:rFonts w:cs="B Lotus" w:hint="cs"/>
          <w:sz w:val="28"/>
          <w:szCs w:val="28"/>
          <w:rtl/>
        </w:rPr>
        <w:t>‌</w:t>
      </w:r>
      <w:r w:rsidRPr="000A3A21">
        <w:rPr>
          <w:rFonts w:cs="B Lotus"/>
          <w:sz w:val="28"/>
          <w:szCs w:val="28"/>
          <w:rtl/>
        </w:rPr>
        <w:t>ا</w:t>
      </w:r>
      <w:r w:rsidRPr="000A3A21">
        <w:rPr>
          <w:rFonts w:cs="B Lotus" w:hint="cs"/>
          <w:sz w:val="28"/>
          <w:szCs w:val="28"/>
          <w:rtl/>
        </w:rPr>
        <w:t>ی</w:t>
      </w:r>
      <w:r w:rsidRPr="000A3A21">
        <w:rPr>
          <w:rFonts w:cs="B Lotus"/>
          <w:sz w:val="28"/>
          <w:szCs w:val="28"/>
          <w:rtl/>
        </w:rPr>
        <w:t xml:space="preserve"> است که فرد احساس ارزشمن</w:t>
      </w:r>
      <w:r w:rsidRPr="000A3A21">
        <w:rPr>
          <w:rFonts w:cs="B Lotus" w:hint="eastAsia"/>
          <w:sz w:val="28"/>
          <w:szCs w:val="28"/>
          <w:rtl/>
        </w:rPr>
        <w:t>د</w:t>
      </w:r>
      <w:r w:rsidRPr="000A3A21">
        <w:rPr>
          <w:rFonts w:cs="B Lotus" w:hint="cs"/>
          <w:sz w:val="28"/>
          <w:szCs w:val="28"/>
          <w:rtl/>
        </w:rPr>
        <w:t>ی</w:t>
      </w:r>
      <w:r w:rsidRPr="000A3A21">
        <w:rPr>
          <w:rFonts w:cs="B Lotus"/>
          <w:sz w:val="28"/>
          <w:szCs w:val="28"/>
          <w:rtl/>
        </w:rPr>
        <w:t xml:space="preserve"> </w:t>
      </w:r>
      <w:r w:rsidRPr="000A3A21">
        <w:rPr>
          <w:rFonts w:cs="B Lotus" w:hint="cs"/>
          <w:sz w:val="28"/>
          <w:szCs w:val="28"/>
          <w:rtl/>
        </w:rPr>
        <w:t xml:space="preserve">از </w:t>
      </w:r>
      <w:r w:rsidRPr="000A3A21">
        <w:rPr>
          <w:rFonts w:cs="B Lotus"/>
          <w:sz w:val="28"/>
          <w:szCs w:val="28"/>
          <w:rtl/>
        </w:rPr>
        <w:t>خود را درون</w:t>
      </w:r>
      <w:r w:rsidRPr="000A3A21">
        <w:rPr>
          <w:rFonts w:cs="B Lotus" w:hint="cs"/>
          <w:sz w:val="28"/>
          <w:szCs w:val="28"/>
          <w:rtl/>
        </w:rPr>
        <w:t>ی</w:t>
      </w:r>
      <w:r w:rsidRPr="000A3A21">
        <w:rPr>
          <w:rFonts w:cs="B Lotus"/>
          <w:sz w:val="28"/>
          <w:szCs w:val="28"/>
          <w:rtl/>
        </w:rPr>
        <w:t xml:space="preserve"> کرده و بنابرا</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انتظار دارد که د</w:t>
      </w:r>
      <w:r w:rsidRPr="000A3A21">
        <w:rPr>
          <w:rFonts w:cs="B Lotus" w:hint="cs"/>
          <w:sz w:val="28"/>
          <w:szCs w:val="28"/>
          <w:rtl/>
        </w:rPr>
        <w:t>ی</w:t>
      </w:r>
      <w:r w:rsidRPr="000A3A21">
        <w:rPr>
          <w:rFonts w:cs="B Lotus" w:hint="eastAsia"/>
          <w:sz w:val="28"/>
          <w:szCs w:val="28"/>
          <w:rtl/>
        </w:rPr>
        <w:t>گران</w:t>
      </w:r>
      <w:r w:rsidRPr="000A3A21">
        <w:rPr>
          <w:rFonts w:cs="B Lotus"/>
          <w:sz w:val="28"/>
          <w:szCs w:val="28"/>
          <w:rtl/>
        </w:rPr>
        <w:t xml:space="preserve"> در طول تعاملات اجتماع</w:t>
      </w:r>
      <w:r w:rsidRPr="000A3A21">
        <w:rPr>
          <w:rFonts w:cs="B Lotus" w:hint="cs"/>
          <w:sz w:val="28"/>
          <w:szCs w:val="28"/>
          <w:rtl/>
        </w:rPr>
        <w:t>ی</w:t>
      </w:r>
      <w:r w:rsidRPr="000A3A21">
        <w:rPr>
          <w:rFonts w:cs="B Lotus"/>
          <w:sz w:val="28"/>
          <w:szCs w:val="28"/>
          <w:rtl/>
        </w:rPr>
        <w:t xml:space="preserve"> </w:t>
      </w:r>
      <w:r w:rsidRPr="000A3A21">
        <w:rPr>
          <w:rFonts w:cs="B Lotus" w:hint="cs"/>
          <w:sz w:val="28"/>
          <w:szCs w:val="28"/>
          <w:rtl/>
        </w:rPr>
        <w:t xml:space="preserve">به آن </w:t>
      </w:r>
      <w:r w:rsidRPr="000A3A21">
        <w:rPr>
          <w:rFonts w:cs="B Lotus"/>
          <w:sz w:val="28"/>
          <w:szCs w:val="28"/>
          <w:rtl/>
        </w:rPr>
        <w:t>پاسخ مثبت دهند</w:t>
      </w:r>
      <w:r w:rsidRPr="000A3A21">
        <w:rPr>
          <w:rFonts w:cs="B Lotus" w:hint="cs"/>
          <w:sz w:val="28"/>
          <w:szCs w:val="28"/>
          <w:rtl/>
        </w:rPr>
        <w:t>.</w:t>
      </w:r>
      <w:r w:rsidRPr="000A3A21">
        <w:rPr>
          <w:rFonts w:cs="B Lotus"/>
          <w:sz w:val="28"/>
          <w:szCs w:val="28"/>
          <w:rtl/>
        </w:rPr>
        <w:t xml:space="preserve"> در نت</w:t>
      </w:r>
      <w:r w:rsidRPr="000A3A21">
        <w:rPr>
          <w:rFonts w:cs="B Lotus" w:hint="cs"/>
          <w:sz w:val="28"/>
          <w:szCs w:val="28"/>
          <w:rtl/>
        </w:rPr>
        <w:t>ی</w:t>
      </w:r>
      <w:r w:rsidRPr="000A3A21">
        <w:rPr>
          <w:rFonts w:cs="B Lotus" w:hint="eastAsia"/>
          <w:sz w:val="28"/>
          <w:szCs w:val="28"/>
          <w:rtl/>
        </w:rPr>
        <w:t>جه،</w:t>
      </w:r>
      <w:r w:rsidRPr="000A3A21">
        <w:rPr>
          <w:rFonts w:cs="B Lotus"/>
          <w:sz w:val="28"/>
          <w:szCs w:val="28"/>
          <w:rtl/>
        </w:rPr>
        <w:t xml:space="preserve"> </w:t>
      </w:r>
      <w:r w:rsidRPr="000A3A21">
        <w:rPr>
          <w:rFonts w:cs="B Lotus" w:hint="cs"/>
          <w:sz w:val="28"/>
          <w:szCs w:val="28"/>
          <w:rtl/>
        </w:rPr>
        <w:t>بازنمایی</w:t>
      </w:r>
      <w:r w:rsidRPr="000A3A21">
        <w:rPr>
          <w:rFonts w:cs="B Lotus"/>
          <w:sz w:val="28"/>
          <w:szCs w:val="28"/>
          <w:rtl/>
        </w:rPr>
        <w:t xml:space="preserve"> خود با م</w:t>
      </w:r>
      <w:r w:rsidRPr="000A3A21">
        <w:rPr>
          <w:rFonts w:cs="B Lotus" w:hint="cs"/>
          <w:sz w:val="28"/>
          <w:szCs w:val="28"/>
          <w:rtl/>
        </w:rPr>
        <w:t>ی</w:t>
      </w:r>
      <w:r w:rsidRPr="000A3A21">
        <w:rPr>
          <w:rFonts w:cs="B Lotus" w:hint="eastAsia"/>
          <w:sz w:val="28"/>
          <w:szCs w:val="28"/>
          <w:rtl/>
        </w:rPr>
        <w:t>زان</w:t>
      </w:r>
      <w:r w:rsidRPr="000A3A21">
        <w:rPr>
          <w:rFonts w:cs="B Lotus"/>
          <w:sz w:val="28"/>
          <w:szCs w:val="28"/>
          <w:rtl/>
        </w:rPr>
        <w:t xml:space="preserve"> اضطراب و وابستگ</w:t>
      </w:r>
      <w:r w:rsidRPr="000A3A21">
        <w:rPr>
          <w:rFonts w:cs="B Lotus" w:hint="cs"/>
          <w:sz w:val="28"/>
          <w:szCs w:val="28"/>
          <w:rtl/>
        </w:rPr>
        <w:t>ی</w:t>
      </w:r>
      <w:r w:rsidRPr="000A3A21">
        <w:rPr>
          <w:rFonts w:cs="B Lotus"/>
          <w:sz w:val="28"/>
          <w:szCs w:val="28"/>
          <w:rtl/>
        </w:rPr>
        <w:t xml:space="preserve"> تجربه شده در روابط اجتماع</w:t>
      </w:r>
      <w:r w:rsidRPr="000A3A21">
        <w:rPr>
          <w:rFonts w:cs="B Lotus" w:hint="cs"/>
          <w:sz w:val="28"/>
          <w:szCs w:val="28"/>
          <w:rtl/>
        </w:rPr>
        <w:t>ی</w:t>
      </w:r>
      <w:r w:rsidRPr="000A3A21">
        <w:rPr>
          <w:rFonts w:cs="B Lotus"/>
          <w:sz w:val="28"/>
          <w:szCs w:val="28"/>
          <w:rtl/>
        </w:rPr>
        <w:t xml:space="preserve"> (به طور کل</w:t>
      </w:r>
      <w:r w:rsidRPr="000A3A21">
        <w:rPr>
          <w:rFonts w:cs="B Lotus" w:hint="cs"/>
          <w:sz w:val="28"/>
          <w:szCs w:val="28"/>
          <w:rtl/>
        </w:rPr>
        <w:t>ی</w:t>
      </w:r>
      <w:r w:rsidRPr="000A3A21">
        <w:rPr>
          <w:rFonts w:cs="B Lotus"/>
          <w:sz w:val="28"/>
          <w:szCs w:val="28"/>
          <w:rtl/>
        </w:rPr>
        <w:t xml:space="preserve"> با بعد اضطراب دلبستگ</w:t>
      </w:r>
      <w:r w:rsidRPr="000A3A21">
        <w:rPr>
          <w:rFonts w:cs="B Lotus" w:hint="cs"/>
          <w:sz w:val="28"/>
          <w:szCs w:val="28"/>
          <w:rtl/>
        </w:rPr>
        <w:t>ی</w:t>
      </w:r>
      <w:r w:rsidRPr="000A3A21">
        <w:rPr>
          <w:rFonts w:cs="B Lotus"/>
          <w:sz w:val="28"/>
          <w:szCs w:val="28"/>
          <w:rtl/>
        </w:rPr>
        <w:t xml:space="preserve">) ارتباط معکوس دارد. </w:t>
      </w:r>
      <w:r w:rsidRPr="000A3A21">
        <w:rPr>
          <w:rFonts w:cs="B Lotus" w:hint="cs"/>
          <w:sz w:val="28"/>
          <w:szCs w:val="28"/>
          <w:rtl/>
        </w:rPr>
        <w:t>بازنمایی</w:t>
      </w:r>
      <w:r w:rsidRPr="000A3A21">
        <w:rPr>
          <w:rFonts w:cs="B Lotus"/>
          <w:sz w:val="28"/>
          <w:szCs w:val="28"/>
          <w:rtl/>
        </w:rPr>
        <w:t xml:space="preserve"> د</w:t>
      </w:r>
      <w:r w:rsidRPr="000A3A21">
        <w:rPr>
          <w:rFonts w:cs="B Lotus" w:hint="cs"/>
          <w:sz w:val="28"/>
          <w:szCs w:val="28"/>
          <w:rtl/>
        </w:rPr>
        <w:t>ی</w:t>
      </w:r>
      <w:r w:rsidRPr="000A3A21">
        <w:rPr>
          <w:rFonts w:cs="B Lotus" w:hint="eastAsia"/>
          <w:sz w:val="28"/>
          <w:szCs w:val="28"/>
          <w:rtl/>
        </w:rPr>
        <w:t>گر</w:t>
      </w:r>
      <w:r w:rsidRPr="000A3A21">
        <w:rPr>
          <w:rFonts w:cs="B Lotus" w:hint="cs"/>
          <w:sz w:val="28"/>
          <w:szCs w:val="28"/>
          <w:rtl/>
        </w:rPr>
        <w:t>ی</w:t>
      </w:r>
      <w:r w:rsidRPr="000A3A21">
        <w:rPr>
          <w:rFonts w:cs="B Lotus"/>
          <w:sz w:val="28"/>
          <w:szCs w:val="28"/>
          <w:rtl/>
        </w:rPr>
        <w:t xml:space="preserve"> </w:t>
      </w:r>
      <w:r w:rsidRPr="000A3A21">
        <w:rPr>
          <w:rFonts w:cs="B Lotus" w:hint="cs"/>
          <w:sz w:val="28"/>
          <w:szCs w:val="28"/>
          <w:rtl/>
        </w:rPr>
        <w:t xml:space="preserve">نیز </w:t>
      </w:r>
      <w:r w:rsidRPr="000A3A21">
        <w:rPr>
          <w:rFonts w:cs="B Lotus"/>
          <w:sz w:val="28"/>
          <w:szCs w:val="28"/>
          <w:rtl/>
        </w:rPr>
        <w:t>م</w:t>
      </w:r>
      <w:r w:rsidRPr="000A3A21">
        <w:rPr>
          <w:rFonts w:cs="B Lotus" w:hint="cs"/>
          <w:sz w:val="28"/>
          <w:szCs w:val="28"/>
          <w:rtl/>
        </w:rPr>
        <w:t>ی</w:t>
      </w:r>
      <w:r w:rsidRPr="000A3A21">
        <w:rPr>
          <w:rFonts w:cs="B Lotus" w:hint="eastAsia"/>
          <w:sz w:val="28"/>
          <w:szCs w:val="28"/>
          <w:rtl/>
        </w:rPr>
        <w:t>زان</w:t>
      </w:r>
      <w:r w:rsidRPr="000A3A21">
        <w:rPr>
          <w:rFonts w:cs="B Lotus"/>
          <w:sz w:val="28"/>
          <w:szCs w:val="28"/>
          <w:rtl/>
        </w:rPr>
        <w:t xml:space="preserve"> انتظار </w:t>
      </w:r>
      <w:r w:rsidRPr="000A3A21">
        <w:rPr>
          <w:rFonts w:cs="B Lotus" w:hint="cs"/>
          <w:sz w:val="28"/>
          <w:szCs w:val="28"/>
          <w:rtl/>
        </w:rPr>
        <w:t xml:space="preserve">از </w:t>
      </w:r>
      <w:r w:rsidRPr="000A3A21">
        <w:rPr>
          <w:rFonts w:cs="B Lotus"/>
          <w:sz w:val="28"/>
          <w:szCs w:val="28"/>
          <w:rtl/>
        </w:rPr>
        <w:t>د</w:t>
      </w:r>
      <w:r w:rsidRPr="000A3A21">
        <w:rPr>
          <w:rFonts w:cs="B Lotus" w:hint="cs"/>
          <w:sz w:val="28"/>
          <w:szCs w:val="28"/>
          <w:rtl/>
        </w:rPr>
        <w:t>ی</w:t>
      </w:r>
      <w:r w:rsidRPr="000A3A21">
        <w:rPr>
          <w:rFonts w:cs="B Lotus" w:hint="eastAsia"/>
          <w:sz w:val="28"/>
          <w:szCs w:val="28"/>
          <w:rtl/>
        </w:rPr>
        <w:t>گران</w:t>
      </w:r>
      <w:r w:rsidRPr="000A3A21">
        <w:rPr>
          <w:rFonts w:cs="B Lotus"/>
          <w:sz w:val="28"/>
          <w:szCs w:val="28"/>
          <w:rtl/>
        </w:rPr>
        <w:t xml:space="preserve"> را نشان م</w:t>
      </w:r>
      <w:r w:rsidRPr="000A3A21">
        <w:rPr>
          <w:rFonts w:cs="B Lotus" w:hint="cs"/>
          <w:sz w:val="28"/>
          <w:szCs w:val="28"/>
          <w:rtl/>
        </w:rPr>
        <w:t>ی‌</w:t>
      </w:r>
      <w:r w:rsidRPr="000A3A21">
        <w:rPr>
          <w:rFonts w:cs="B Lotus"/>
          <w:sz w:val="28"/>
          <w:szCs w:val="28"/>
          <w:rtl/>
        </w:rPr>
        <w:t>دهد</w:t>
      </w:r>
      <w:r w:rsidRPr="000A3A21">
        <w:rPr>
          <w:rFonts w:cs="B Lotus" w:hint="cs"/>
          <w:sz w:val="28"/>
          <w:szCs w:val="28"/>
          <w:rtl/>
        </w:rPr>
        <w:t xml:space="preserve">؛ اینکه </w:t>
      </w:r>
      <w:r w:rsidRPr="000A3A21">
        <w:rPr>
          <w:rFonts w:cs="B Lotus" w:hint="eastAsia"/>
          <w:sz w:val="28"/>
          <w:szCs w:val="28"/>
          <w:rtl/>
        </w:rPr>
        <w:t>به</w:t>
      </w:r>
      <w:r w:rsidRPr="000A3A21">
        <w:rPr>
          <w:rFonts w:cs="B Lotus"/>
          <w:sz w:val="28"/>
          <w:szCs w:val="28"/>
          <w:rtl/>
        </w:rPr>
        <w:t xml:space="preserve"> طور کل</w:t>
      </w:r>
      <w:r w:rsidRPr="000A3A21">
        <w:rPr>
          <w:rFonts w:cs="B Lotus" w:hint="cs"/>
          <w:sz w:val="28"/>
          <w:szCs w:val="28"/>
          <w:rtl/>
        </w:rPr>
        <w:t>ی</w:t>
      </w:r>
      <w:r w:rsidRPr="000A3A21">
        <w:rPr>
          <w:rFonts w:cs="B Lotus"/>
          <w:sz w:val="28"/>
          <w:szCs w:val="28"/>
          <w:rtl/>
        </w:rPr>
        <w:t xml:space="preserve"> در دسترس و حما</w:t>
      </w:r>
      <w:r w:rsidRPr="000A3A21">
        <w:rPr>
          <w:rFonts w:cs="B Lotus" w:hint="cs"/>
          <w:sz w:val="28"/>
          <w:szCs w:val="28"/>
          <w:rtl/>
        </w:rPr>
        <w:t>ی</w:t>
      </w:r>
      <w:r w:rsidRPr="000A3A21">
        <w:rPr>
          <w:rFonts w:cs="B Lotus" w:hint="eastAsia"/>
          <w:sz w:val="28"/>
          <w:szCs w:val="28"/>
          <w:rtl/>
        </w:rPr>
        <w:t>ت</w:t>
      </w:r>
      <w:r w:rsidRPr="000A3A21">
        <w:rPr>
          <w:rFonts w:cs="B Lotus"/>
          <w:sz w:val="28"/>
          <w:szCs w:val="28"/>
          <w:rtl/>
        </w:rPr>
        <w:t xml:space="preserve"> کننده باش</w:t>
      </w:r>
      <w:r w:rsidRPr="000A3A21">
        <w:rPr>
          <w:rFonts w:cs="B Lotus" w:hint="cs"/>
          <w:sz w:val="28"/>
          <w:szCs w:val="28"/>
          <w:rtl/>
        </w:rPr>
        <w:t>ن</w:t>
      </w:r>
      <w:r w:rsidRPr="000A3A21">
        <w:rPr>
          <w:rFonts w:cs="B Lotus"/>
          <w:sz w:val="28"/>
          <w:szCs w:val="28"/>
          <w:rtl/>
        </w:rPr>
        <w:t>د، و بنابرا</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با تما</w:t>
      </w:r>
      <w:r w:rsidRPr="000A3A21">
        <w:rPr>
          <w:rFonts w:cs="B Lotus" w:hint="cs"/>
          <w:sz w:val="28"/>
          <w:szCs w:val="28"/>
          <w:rtl/>
        </w:rPr>
        <w:t>ی</w:t>
      </w:r>
      <w:r w:rsidRPr="000A3A21">
        <w:rPr>
          <w:rFonts w:cs="B Lotus" w:hint="eastAsia"/>
          <w:sz w:val="28"/>
          <w:szCs w:val="28"/>
          <w:rtl/>
        </w:rPr>
        <w:t>ل</w:t>
      </w:r>
      <w:r w:rsidRPr="000A3A21">
        <w:rPr>
          <w:rFonts w:cs="B Lotus"/>
          <w:sz w:val="28"/>
          <w:szCs w:val="28"/>
          <w:rtl/>
        </w:rPr>
        <w:t xml:space="preserve"> به جستجو </w:t>
      </w:r>
      <w:r w:rsidRPr="000A3A21">
        <w:rPr>
          <w:rFonts w:cs="B Lotus" w:hint="cs"/>
          <w:sz w:val="28"/>
          <w:szCs w:val="28"/>
          <w:rtl/>
        </w:rPr>
        <w:t>ی</w:t>
      </w:r>
      <w:r w:rsidRPr="000A3A21">
        <w:rPr>
          <w:rFonts w:cs="B Lotus" w:hint="eastAsia"/>
          <w:sz w:val="28"/>
          <w:szCs w:val="28"/>
          <w:rtl/>
        </w:rPr>
        <w:t>ا</w:t>
      </w:r>
      <w:r w:rsidRPr="000A3A21">
        <w:rPr>
          <w:rFonts w:cs="B Lotus"/>
          <w:sz w:val="28"/>
          <w:szCs w:val="28"/>
          <w:rtl/>
        </w:rPr>
        <w:t xml:space="preserve"> اجتناب از نزد</w:t>
      </w:r>
      <w:r w:rsidRPr="000A3A21">
        <w:rPr>
          <w:rFonts w:cs="B Lotus" w:hint="cs"/>
          <w:sz w:val="28"/>
          <w:szCs w:val="28"/>
          <w:rtl/>
        </w:rPr>
        <w:t>ی</w:t>
      </w:r>
      <w:r w:rsidRPr="000A3A21">
        <w:rPr>
          <w:rFonts w:cs="B Lotus" w:hint="eastAsia"/>
          <w:sz w:val="28"/>
          <w:szCs w:val="28"/>
          <w:rtl/>
        </w:rPr>
        <w:t>ک</w:t>
      </w:r>
      <w:r w:rsidRPr="000A3A21">
        <w:rPr>
          <w:rFonts w:cs="B Lotus" w:hint="cs"/>
          <w:sz w:val="28"/>
          <w:szCs w:val="28"/>
          <w:rtl/>
        </w:rPr>
        <w:t>ی</w:t>
      </w:r>
      <w:r w:rsidRPr="000A3A21">
        <w:rPr>
          <w:rFonts w:cs="B Lotus"/>
          <w:sz w:val="28"/>
          <w:szCs w:val="28"/>
          <w:rtl/>
        </w:rPr>
        <w:t xml:space="preserve"> در روابط مطابقت دارد (</w:t>
      </w:r>
      <w:r w:rsidRPr="000A3A21">
        <w:rPr>
          <w:rFonts w:cs="B Lotus" w:hint="cs"/>
          <w:sz w:val="28"/>
          <w:szCs w:val="28"/>
          <w:rtl/>
        </w:rPr>
        <w:t>پیکرین</w:t>
      </w:r>
      <w:r w:rsidRPr="000A3A21">
        <w:rPr>
          <w:rStyle w:val="FootnoteReference"/>
          <w:rFonts w:cs="B Lotus"/>
          <w:sz w:val="28"/>
          <w:szCs w:val="28"/>
          <w:rtl/>
        </w:rPr>
        <w:footnoteReference w:id="29"/>
      </w:r>
      <w:r w:rsidRPr="000A3A21">
        <w:rPr>
          <w:rFonts w:cs="B Lotus" w:hint="cs"/>
          <w:sz w:val="28"/>
          <w:szCs w:val="28"/>
          <w:rtl/>
        </w:rPr>
        <w:t xml:space="preserve"> و همکاران، 2011</w:t>
      </w:r>
      <w:r w:rsidRPr="000A3A21">
        <w:rPr>
          <w:rFonts w:cs="B Lotus"/>
          <w:sz w:val="28"/>
          <w:szCs w:val="28"/>
          <w:rtl/>
        </w:rPr>
        <w:t xml:space="preserve">). </w:t>
      </w:r>
    </w:p>
    <w:p w14:paraId="4E60D105" w14:textId="77777777" w:rsidR="00476914" w:rsidRPr="000A3A21" w:rsidRDefault="00476914" w:rsidP="00476914">
      <w:pPr>
        <w:bidi/>
        <w:spacing w:line="276" w:lineRule="auto"/>
        <w:ind w:firstLine="567"/>
        <w:jc w:val="both"/>
        <w:rPr>
          <w:rFonts w:cs="B Lotus"/>
          <w:sz w:val="28"/>
          <w:szCs w:val="28"/>
          <w:rtl/>
        </w:rPr>
      </w:pPr>
      <w:r w:rsidRPr="000A3A21">
        <w:rPr>
          <w:rFonts w:cs="B Lotus"/>
          <w:sz w:val="28"/>
          <w:szCs w:val="28"/>
          <w:rtl/>
        </w:rPr>
        <w:t>اعتقاد بر ا</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است که</w:t>
      </w:r>
      <w:r w:rsidRPr="000A3A21">
        <w:rPr>
          <w:rFonts w:cs="B Lotus" w:hint="cs"/>
          <w:sz w:val="28"/>
          <w:szCs w:val="28"/>
          <w:rtl/>
        </w:rPr>
        <w:t xml:space="preserve"> این الگوها</w:t>
      </w:r>
      <w:r w:rsidRPr="000A3A21">
        <w:rPr>
          <w:rFonts w:cs="B Lotus"/>
          <w:sz w:val="28"/>
          <w:szCs w:val="28"/>
          <w:rtl/>
        </w:rPr>
        <w:t xml:space="preserve"> پس از </w:t>
      </w:r>
      <w:r w:rsidRPr="000A3A21">
        <w:rPr>
          <w:rFonts w:cs="B Lotus" w:hint="cs"/>
          <w:sz w:val="28"/>
          <w:szCs w:val="28"/>
          <w:rtl/>
        </w:rPr>
        <w:t>به وجود آمدن (که قبل از سه سالگی است)</w:t>
      </w:r>
      <w:r w:rsidRPr="000A3A21">
        <w:rPr>
          <w:rFonts w:cs="B Lotus" w:hint="eastAsia"/>
          <w:sz w:val="28"/>
          <w:szCs w:val="28"/>
          <w:rtl/>
        </w:rPr>
        <w:t>،</w:t>
      </w:r>
      <w:r w:rsidRPr="000A3A21">
        <w:rPr>
          <w:rFonts w:cs="B Lotus"/>
          <w:sz w:val="28"/>
          <w:szCs w:val="28"/>
          <w:rtl/>
        </w:rPr>
        <w:t xml:space="preserve"> در طول عمر نسبتاً پا</w:t>
      </w:r>
      <w:r w:rsidRPr="000A3A21">
        <w:rPr>
          <w:rFonts w:cs="B Lotus" w:hint="cs"/>
          <w:sz w:val="28"/>
          <w:szCs w:val="28"/>
          <w:rtl/>
        </w:rPr>
        <w:t>ی</w:t>
      </w:r>
      <w:r w:rsidRPr="000A3A21">
        <w:rPr>
          <w:rFonts w:cs="B Lotus" w:hint="eastAsia"/>
          <w:sz w:val="28"/>
          <w:szCs w:val="28"/>
          <w:rtl/>
        </w:rPr>
        <w:t>دار</w:t>
      </w:r>
      <w:r w:rsidRPr="000A3A21">
        <w:rPr>
          <w:rFonts w:cs="B Lotus"/>
          <w:sz w:val="28"/>
          <w:szCs w:val="28"/>
          <w:rtl/>
        </w:rPr>
        <w:t xml:space="preserve"> باق</w:t>
      </w:r>
      <w:r w:rsidRPr="000A3A21">
        <w:rPr>
          <w:rFonts w:cs="B Lotus" w:hint="cs"/>
          <w:sz w:val="28"/>
          <w:szCs w:val="28"/>
          <w:rtl/>
        </w:rPr>
        <w:t>ی</w:t>
      </w:r>
      <w:r w:rsidRPr="000A3A21">
        <w:rPr>
          <w:rFonts w:cs="B Lotus"/>
          <w:sz w:val="28"/>
          <w:szCs w:val="28"/>
          <w:rtl/>
        </w:rPr>
        <w:t xml:space="preserve"> م</w:t>
      </w:r>
      <w:r w:rsidRPr="000A3A21">
        <w:rPr>
          <w:rFonts w:cs="B Lotus" w:hint="cs"/>
          <w:sz w:val="28"/>
          <w:szCs w:val="28"/>
          <w:rtl/>
        </w:rPr>
        <w:t>ی‌</w:t>
      </w:r>
      <w:r w:rsidRPr="000A3A21">
        <w:rPr>
          <w:rFonts w:cs="B Lotus"/>
          <w:sz w:val="28"/>
          <w:szCs w:val="28"/>
          <w:rtl/>
        </w:rPr>
        <w:t>مانند و به طور قابل توجه</w:t>
      </w:r>
      <w:r w:rsidRPr="000A3A21">
        <w:rPr>
          <w:rFonts w:cs="B Lotus" w:hint="cs"/>
          <w:sz w:val="28"/>
          <w:szCs w:val="28"/>
          <w:rtl/>
        </w:rPr>
        <w:t>ی</w:t>
      </w:r>
      <w:r w:rsidRPr="000A3A21">
        <w:rPr>
          <w:rFonts w:cs="B Lotus"/>
          <w:sz w:val="28"/>
          <w:szCs w:val="28"/>
          <w:rtl/>
        </w:rPr>
        <w:t xml:space="preserve"> بر درک </w:t>
      </w:r>
      <w:r w:rsidRPr="000A3A21">
        <w:rPr>
          <w:rFonts w:cs="B Lotus" w:hint="eastAsia"/>
          <w:sz w:val="28"/>
          <w:szCs w:val="28"/>
          <w:rtl/>
        </w:rPr>
        <w:t>افراد</w:t>
      </w:r>
      <w:r w:rsidRPr="000A3A21">
        <w:rPr>
          <w:rFonts w:cs="B Lotus"/>
          <w:sz w:val="28"/>
          <w:szCs w:val="28"/>
          <w:rtl/>
        </w:rPr>
        <w:t xml:space="preserve"> مهم جد</w:t>
      </w:r>
      <w:r w:rsidRPr="000A3A21">
        <w:rPr>
          <w:rFonts w:cs="B Lotus" w:hint="cs"/>
          <w:sz w:val="28"/>
          <w:szCs w:val="28"/>
          <w:rtl/>
        </w:rPr>
        <w:t>ی</w:t>
      </w:r>
      <w:r w:rsidRPr="000A3A21">
        <w:rPr>
          <w:rFonts w:cs="B Lotus" w:hint="eastAsia"/>
          <w:sz w:val="28"/>
          <w:szCs w:val="28"/>
          <w:rtl/>
        </w:rPr>
        <w:t>د</w:t>
      </w:r>
      <w:r w:rsidRPr="000A3A21">
        <w:rPr>
          <w:rFonts w:cs="B Lotus" w:hint="cs"/>
          <w:sz w:val="28"/>
          <w:szCs w:val="28"/>
          <w:rtl/>
        </w:rPr>
        <w:t>ی</w:t>
      </w:r>
      <w:r w:rsidRPr="000A3A21">
        <w:rPr>
          <w:rFonts w:cs="B Lotus"/>
          <w:sz w:val="28"/>
          <w:szCs w:val="28"/>
          <w:rtl/>
        </w:rPr>
        <w:t xml:space="preserve"> که وارد زندگ</w:t>
      </w:r>
      <w:r w:rsidRPr="000A3A21">
        <w:rPr>
          <w:rFonts w:cs="B Lotus" w:hint="cs"/>
          <w:sz w:val="28"/>
          <w:szCs w:val="28"/>
          <w:rtl/>
        </w:rPr>
        <w:t>ی</w:t>
      </w:r>
      <w:r w:rsidRPr="000A3A21">
        <w:rPr>
          <w:rFonts w:cs="B Lotus"/>
          <w:sz w:val="28"/>
          <w:szCs w:val="28"/>
          <w:rtl/>
        </w:rPr>
        <w:t xml:space="preserve"> افراد م</w:t>
      </w:r>
      <w:r w:rsidRPr="000A3A21">
        <w:rPr>
          <w:rFonts w:cs="B Lotus" w:hint="cs"/>
          <w:sz w:val="28"/>
          <w:szCs w:val="28"/>
          <w:rtl/>
        </w:rPr>
        <w:t>ی‌</w:t>
      </w:r>
      <w:r w:rsidRPr="000A3A21">
        <w:rPr>
          <w:rFonts w:cs="B Lotus"/>
          <w:sz w:val="28"/>
          <w:szCs w:val="28"/>
          <w:rtl/>
        </w:rPr>
        <w:t>شوند تأث</w:t>
      </w:r>
      <w:r w:rsidRPr="000A3A21">
        <w:rPr>
          <w:rFonts w:cs="B Lotus" w:hint="cs"/>
          <w:sz w:val="28"/>
          <w:szCs w:val="28"/>
          <w:rtl/>
        </w:rPr>
        <w:t>ی</w:t>
      </w:r>
      <w:r w:rsidRPr="000A3A21">
        <w:rPr>
          <w:rFonts w:cs="B Lotus" w:hint="eastAsia"/>
          <w:sz w:val="28"/>
          <w:szCs w:val="28"/>
          <w:rtl/>
        </w:rPr>
        <w:t>ر</w:t>
      </w:r>
      <w:r w:rsidRPr="000A3A21">
        <w:rPr>
          <w:rFonts w:cs="B Lotus"/>
          <w:sz w:val="28"/>
          <w:szCs w:val="28"/>
          <w:rtl/>
        </w:rPr>
        <w:t xml:space="preserve"> م</w:t>
      </w:r>
      <w:r w:rsidRPr="000A3A21">
        <w:rPr>
          <w:rFonts w:cs="B Lotus" w:hint="cs"/>
          <w:sz w:val="28"/>
          <w:szCs w:val="28"/>
          <w:rtl/>
        </w:rPr>
        <w:t>ی‌</w:t>
      </w:r>
      <w:r w:rsidRPr="000A3A21">
        <w:rPr>
          <w:rFonts w:cs="B Lotus"/>
          <w:sz w:val="28"/>
          <w:szCs w:val="28"/>
          <w:rtl/>
        </w:rPr>
        <w:t>گذارند. بنابرا</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w:t>
      </w:r>
      <w:r w:rsidRPr="000A3A21">
        <w:rPr>
          <w:rFonts w:cs="B Lotus" w:hint="cs"/>
          <w:sz w:val="28"/>
          <w:szCs w:val="28"/>
          <w:rtl/>
        </w:rPr>
        <w:t>الگوهای کارکرد درونی</w:t>
      </w:r>
      <w:r w:rsidRPr="000A3A21">
        <w:rPr>
          <w:rFonts w:cs="B Lotus"/>
          <w:sz w:val="28"/>
          <w:szCs w:val="28"/>
          <w:rtl/>
        </w:rPr>
        <w:t xml:space="preserve"> م</w:t>
      </w:r>
      <w:r w:rsidRPr="000A3A21">
        <w:rPr>
          <w:rFonts w:cs="B Lotus" w:hint="cs"/>
          <w:sz w:val="28"/>
          <w:szCs w:val="28"/>
          <w:rtl/>
        </w:rPr>
        <w:t>ی‌</w:t>
      </w:r>
      <w:r w:rsidRPr="000A3A21">
        <w:rPr>
          <w:rFonts w:cs="B Lotus"/>
          <w:sz w:val="28"/>
          <w:szCs w:val="28"/>
          <w:rtl/>
        </w:rPr>
        <w:t>توانند بر بس</w:t>
      </w:r>
      <w:r w:rsidRPr="000A3A21">
        <w:rPr>
          <w:rFonts w:cs="B Lotus" w:hint="cs"/>
          <w:sz w:val="28"/>
          <w:szCs w:val="28"/>
          <w:rtl/>
        </w:rPr>
        <w:t>ی</w:t>
      </w:r>
      <w:r w:rsidRPr="000A3A21">
        <w:rPr>
          <w:rFonts w:cs="B Lotus" w:hint="eastAsia"/>
          <w:sz w:val="28"/>
          <w:szCs w:val="28"/>
          <w:rtl/>
        </w:rPr>
        <w:t>ار</w:t>
      </w:r>
      <w:r w:rsidRPr="000A3A21">
        <w:rPr>
          <w:rFonts w:cs="B Lotus" w:hint="cs"/>
          <w:sz w:val="28"/>
          <w:szCs w:val="28"/>
          <w:rtl/>
        </w:rPr>
        <w:t>ی</w:t>
      </w:r>
      <w:r w:rsidRPr="000A3A21">
        <w:rPr>
          <w:rFonts w:cs="B Lotus"/>
          <w:sz w:val="28"/>
          <w:szCs w:val="28"/>
          <w:rtl/>
        </w:rPr>
        <w:t xml:space="preserve"> از تعاملات اجتماع</w:t>
      </w:r>
      <w:r w:rsidRPr="000A3A21">
        <w:rPr>
          <w:rFonts w:cs="B Lotus" w:hint="cs"/>
          <w:sz w:val="28"/>
          <w:szCs w:val="28"/>
          <w:rtl/>
        </w:rPr>
        <w:t>ی</w:t>
      </w:r>
      <w:r w:rsidRPr="000A3A21">
        <w:rPr>
          <w:rFonts w:cs="B Lotus"/>
          <w:sz w:val="28"/>
          <w:szCs w:val="28"/>
          <w:rtl/>
        </w:rPr>
        <w:t xml:space="preserve"> به </w:t>
      </w:r>
      <w:r w:rsidRPr="000A3A21">
        <w:rPr>
          <w:rFonts w:cs="B Lotus"/>
          <w:sz w:val="28"/>
          <w:szCs w:val="28"/>
          <w:rtl/>
        </w:rPr>
        <w:lastRenderedPageBreak/>
        <w:t>و</w:t>
      </w:r>
      <w:r w:rsidRPr="000A3A21">
        <w:rPr>
          <w:rFonts w:cs="B Lotus" w:hint="cs"/>
          <w:sz w:val="28"/>
          <w:szCs w:val="28"/>
          <w:rtl/>
        </w:rPr>
        <w:t>ی</w:t>
      </w:r>
      <w:r w:rsidRPr="000A3A21">
        <w:rPr>
          <w:rFonts w:cs="B Lotus" w:hint="eastAsia"/>
          <w:sz w:val="28"/>
          <w:szCs w:val="28"/>
          <w:rtl/>
        </w:rPr>
        <w:t>ژه</w:t>
      </w:r>
      <w:r w:rsidRPr="000A3A21">
        <w:rPr>
          <w:rFonts w:cs="B Lotus"/>
          <w:sz w:val="28"/>
          <w:szCs w:val="28"/>
          <w:rtl/>
        </w:rPr>
        <w:t xml:space="preserve"> با دوستان، همسالان، </w:t>
      </w:r>
      <w:r w:rsidRPr="000A3A21">
        <w:rPr>
          <w:rFonts w:cs="B Lotus" w:hint="cs"/>
          <w:sz w:val="28"/>
          <w:szCs w:val="28"/>
          <w:rtl/>
        </w:rPr>
        <w:t>همسر</w:t>
      </w:r>
      <w:r w:rsidRPr="000A3A21">
        <w:rPr>
          <w:rFonts w:cs="B Lotus"/>
          <w:sz w:val="28"/>
          <w:szCs w:val="28"/>
          <w:rtl/>
        </w:rPr>
        <w:t xml:space="preserve"> و در نها</w:t>
      </w:r>
      <w:r w:rsidRPr="000A3A21">
        <w:rPr>
          <w:rFonts w:cs="B Lotus" w:hint="cs"/>
          <w:sz w:val="28"/>
          <w:szCs w:val="28"/>
          <w:rtl/>
        </w:rPr>
        <w:t>ی</w:t>
      </w:r>
      <w:r w:rsidRPr="000A3A21">
        <w:rPr>
          <w:rFonts w:cs="B Lotus" w:hint="eastAsia"/>
          <w:sz w:val="28"/>
          <w:szCs w:val="28"/>
          <w:rtl/>
        </w:rPr>
        <w:t>ت</w:t>
      </w:r>
      <w:r w:rsidRPr="000A3A21">
        <w:rPr>
          <w:rFonts w:cs="B Lotus"/>
          <w:sz w:val="28"/>
          <w:szCs w:val="28"/>
          <w:rtl/>
        </w:rPr>
        <w:t xml:space="preserve"> فرزندان فرد تأث</w:t>
      </w:r>
      <w:r w:rsidRPr="000A3A21">
        <w:rPr>
          <w:rFonts w:cs="B Lotus" w:hint="cs"/>
          <w:sz w:val="28"/>
          <w:szCs w:val="28"/>
          <w:rtl/>
        </w:rPr>
        <w:t>ی</w:t>
      </w:r>
      <w:r w:rsidRPr="000A3A21">
        <w:rPr>
          <w:rFonts w:cs="B Lotus" w:hint="eastAsia"/>
          <w:sz w:val="28"/>
          <w:szCs w:val="28"/>
          <w:rtl/>
        </w:rPr>
        <w:t>ر</w:t>
      </w:r>
      <w:r w:rsidRPr="000A3A21">
        <w:rPr>
          <w:rFonts w:cs="B Lotus"/>
          <w:sz w:val="28"/>
          <w:szCs w:val="28"/>
          <w:rtl/>
        </w:rPr>
        <w:t xml:space="preserve"> بگذارند و در نت</w:t>
      </w:r>
      <w:r w:rsidRPr="000A3A21">
        <w:rPr>
          <w:rFonts w:cs="B Lotus" w:hint="cs"/>
          <w:sz w:val="28"/>
          <w:szCs w:val="28"/>
          <w:rtl/>
        </w:rPr>
        <w:t>ی</w:t>
      </w:r>
      <w:r w:rsidRPr="000A3A21">
        <w:rPr>
          <w:rFonts w:cs="B Lotus" w:hint="eastAsia"/>
          <w:sz w:val="28"/>
          <w:szCs w:val="28"/>
          <w:rtl/>
        </w:rPr>
        <w:t>جه</w:t>
      </w:r>
      <w:r w:rsidRPr="000A3A21">
        <w:rPr>
          <w:rFonts w:cs="B Lotus"/>
          <w:sz w:val="28"/>
          <w:szCs w:val="28"/>
          <w:rtl/>
        </w:rPr>
        <w:t xml:space="preserve"> چرخ</w:t>
      </w:r>
      <w:r w:rsidRPr="000A3A21">
        <w:rPr>
          <w:rFonts w:cs="B Lotus" w:hint="cs"/>
          <w:sz w:val="28"/>
          <w:szCs w:val="28"/>
          <w:rtl/>
        </w:rPr>
        <w:t>ة</w:t>
      </w:r>
      <w:r w:rsidRPr="000A3A21">
        <w:rPr>
          <w:rFonts w:cs="B Lotus"/>
          <w:sz w:val="28"/>
          <w:szCs w:val="28"/>
          <w:rtl/>
        </w:rPr>
        <w:t xml:space="preserve"> انتقال سبک دلبستگ</w:t>
      </w:r>
      <w:r w:rsidRPr="000A3A21">
        <w:rPr>
          <w:rFonts w:cs="B Lotus" w:hint="cs"/>
          <w:sz w:val="28"/>
          <w:szCs w:val="28"/>
          <w:rtl/>
        </w:rPr>
        <w:t>ی</w:t>
      </w:r>
      <w:r w:rsidRPr="000A3A21">
        <w:rPr>
          <w:rFonts w:cs="B Lotus"/>
          <w:sz w:val="28"/>
          <w:szCs w:val="28"/>
          <w:rtl/>
        </w:rPr>
        <w:t xml:space="preserve"> ب</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نسل</w:t>
      </w:r>
      <w:r w:rsidRPr="000A3A21">
        <w:rPr>
          <w:rFonts w:cs="B Lotus" w:hint="cs"/>
          <w:sz w:val="28"/>
          <w:szCs w:val="28"/>
          <w:rtl/>
        </w:rPr>
        <w:t>ی</w:t>
      </w:r>
      <w:r w:rsidRPr="000A3A21">
        <w:rPr>
          <w:rFonts w:cs="B Lotus"/>
          <w:sz w:val="28"/>
          <w:szCs w:val="28"/>
          <w:rtl/>
        </w:rPr>
        <w:t xml:space="preserve"> را </w:t>
      </w:r>
      <w:r w:rsidRPr="000A3A21">
        <w:rPr>
          <w:rFonts w:cs="B Lotus" w:hint="cs"/>
          <w:sz w:val="28"/>
          <w:szCs w:val="28"/>
          <w:rtl/>
        </w:rPr>
        <w:t xml:space="preserve">نیز </w:t>
      </w:r>
      <w:r w:rsidRPr="000A3A21">
        <w:rPr>
          <w:rFonts w:cs="B Lotus"/>
          <w:sz w:val="28"/>
          <w:szCs w:val="28"/>
          <w:rtl/>
        </w:rPr>
        <w:t>تکم</w:t>
      </w:r>
      <w:r w:rsidRPr="000A3A21">
        <w:rPr>
          <w:rFonts w:cs="B Lotus" w:hint="cs"/>
          <w:sz w:val="28"/>
          <w:szCs w:val="28"/>
          <w:rtl/>
        </w:rPr>
        <w:t>ی</w:t>
      </w:r>
      <w:r w:rsidRPr="000A3A21">
        <w:rPr>
          <w:rFonts w:cs="B Lotus" w:hint="eastAsia"/>
          <w:sz w:val="28"/>
          <w:szCs w:val="28"/>
          <w:rtl/>
        </w:rPr>
        <w:t>ل</w:t>
      </w:r>
      <w:r w:rsidRPr="000A3A21">
        <w:rPr>
          <w:rFonts w:cs="B Lotus"/>
          <w:sz w:val="28"/>
          <w:szCs w:val="28"/>
          <w:rtl/>
        </w:rPr>
        <w:t xml:space="preserve"> کنند ( ماس، 2013؛ شاه، فوناگ</w:t>
      </w:r>
      <w:r w:rsidRPr="000A3A21">
        <w:rPr>
          <w:rFonts w:cs="B Lotus" w:hint="cs"/>
          <w:sz w:val="28"/>
          <w:szCs w:val="28"/>
          <w:rtl/>
        </w:rPr>
        <w:t>ی</w:t>
      </w:r>
      <w:r w:rsidRPr="000A3A21">
        <w:rPr>
          <w:rFonts w:cs="B Lotus" w:hint="eastAsia"/>
          <w:sz w:val="28"/>
          <w:szCs w:val="28"/>
          <w:rtl/>
        </w:rPr>
        <w:t>،</w:t>
      </w:r>
      <w:r w:rsidRPr="000A3A21">
        <w:rPr>
          <w:rFonts w:cs="B Lotus"/>
          <w:sz w:val="28"/>
          <w:szCs w:val="28"/>
          <w:rtl/>
        </w:rPr>
        <w:t xml:space="preserve"> و استراثارن، 2010)</w:t>
      </w:r>
      <w:r w:rsidRPr="000A3A21">
        <w:rPr>
          <w:rFonts w:cs="B Lotus" w:hint="cs"/>
          <w:sz w:val="28"/>
          <w:szCs w:val="28"/>
          <w:rtl/>
        </w:rPr>
        <w:t>.</w:t>
      </w:r>
    </w:p>
    <w:p w14:paraId="733F792A" w14:textId="77777777" w:rsidR="00476914" w:rsidRDefault="00476914" w:rsidP="00476914">
      <w:pPr>
        <w:bidi/>
        <w:spacing w:line="276" w:lineRule="auto"/>
        <w:ind w:firstLine="567"/>
        <w:jc w:val="both"/>
        <w:rPr>
          <w:rFonts w:cs="B Lotus"/>
          <w:sz w:val="28"/>
          <w:szCs w:val="28"/>
          <w:rtl/>
        </w:rPr>
      </w:pPr>
      <w:r w:rsidRPr="000A3A21">
        <w:rPr>
          <w:rFonts w:cs="B Lotus"/>
          <w:sz w:val="28"/>
          <w:szCs w:val="28"/>
          <w:rtl/>
        </w:rPr>
        <w:t>بررس</w:t>
      </w:r>
      <w:r w:rsidRPr="000A3A21">
        <w:rPr>
          <w:rFonts w:cs="B Lotus" w:hint="cs"/>
          <w:sz w:val="28"/>
          <w:szCs w:val="28"/>
          <w:rtl/>
        </w:rPr>
        <w:t>ی</w:t>
      </w:r>
      <w:r w:rsidRPr="000A3A21">
        <w:rPr>
          <w:rFonts w:cs="B Lotus"/>
          <w:sz w:val="28"/>
          <w:szCs w:val="28"/>
          <w:rtl/>
        </w:rPr>
        <w:t xml:space="preserve"> لور</w:t>
      </w:r>
      <w:r w:rsidRPr="000A3A21">
        <w:rPr>
          <w:rFonts w:cs="B Lotus" w:hint="cs"/>
          <w:sz w:val="28"/>
          <w:szCs w:val="28"/>
          <w:rtl/>
        </w:rPr>
        <w:t>ی</w:t>
      </w:r>
      <w:r w:rsidRPr="000A3A21">
        <w:rPr>
          <w:rFonts w:cs="B Lotus" w:hint="eastAsia"/>
          <w:sz w:val="28"/>
          <w:szCs w:val="28"/>
          <w:rtl/>
        </w:rPr>
        <w:t>تا</w:t>
      </w:r>
      <w:r w:rsidRPr="000A3A21">
        <w:rPr>
          <w:rStyle w:val="FootnoteReference"/>
          <w:rFonts w:cs="B Lotus"/>
          <w:sz w:val="28"/>
          <w:szCs w:val="28"/>
          <w:rtl/>
        </w:rPr>
        <w:footnoteReference w:id="30"/>
      </w:r>
      <w:r w:rsidRPr="000A3A21">
        <w:rPr>
          <w:rFonts w:cs="B Lotus"/>
          <w:sz w:val="28"/>
          <w:szCs w:val="28"/>
          <w:rtl/>
        </w:rPr>
        <w:t xml:space="preserve"> و همکاران (2019)</w:t>
      </w:r>
      <w:r w:rsidRPr="000A3A21">
        <w:rPr>
          <w:rFonts w:cs="B Lotus" w:hint="cs"/>
          <w:sz w:val="28"/>
          <w:szCs w:val="28"/>
          <w:rtl/>
        </w:rPr>
        <w:t>،</w:t>
      </w:r>
      <w:r w:rsidRPr="000A3A21">
        <w:rPr>
          <w:rFonts w:cs="B Lotus"/>
          <w:sz w:val="28"/>
          <w:szCs w:val="28"/>
          <w:rtl/>
        </w:rPr>
        <w:t xml:space="preserve"> تصو</w:t>
      </w:r>
      <w:r w:rsidRPr="000A3A21">
        <w:rPr>
          <w:rFonts w:cs="B Lotus" w:hint="cs"/>
          <w:sz w:val="28"/>
          <w:szCs w:val="28"/>
          <w:rtl/>
        </w:rPr>
        <w:t>ی</w:t>
      </w:r>
      <w:r w:rsidRPr="000A3A21">
        <w:rPr>
          <w:rFonts w:cs="B Lotus" w:hint="eastAsia"/>
          <w:sz w:val="28"/>
          <w:szCs w:val="28"/>
          <w:rtl/>
        </w:rPr>
        <w:t>ربردار</w:t>
      </w:r>
      <w:r w:rsidRPr="000A3A21">
        <w:rPr>
          <w:rFonts w:cs="B Lotus" w:hint="cs"/>
          <w:sz w:val="28"/>
          <w:szCs w:val="28"/>
          <w:rtl/>
        </w:rPr>
        <w:t>ی</w:t>
      </w:r>
      <w:r w:rsidRPr="000A3A21">
        <w:rPr>
          <w:rFonts w:cs="B Lotus"/>
          <w:sz w:val="28"/>
          <w:szCs w:val="28"/>
          <w:rtl/>
        </w:rPr>
        <w:t xml:space="preserve"> عصب</w:t>
      </w:r>
      <w:r w:rsidRPr="000A3A21">
        <w:rPr>
          <w:rFonts w:cs="B Lotus" w:hint="cs"/>
          <w:sz w:val="28"/>
          <w:szCs w:val="28"/>
          <w:rtl/>
        </w:rPr>
        <w:t>ی</w:t>
      </w:r>
      <w:r w:rsidRPr="000A3A21">
        <w:rPr>
          <w:rFonts w:cs="B Lotus"/>
          <w:sz w:val="28"/>
          <w:szCs w:val="28"/>
          <w:rtl/>
        </w:rPr>
        <w:t xml:space="preserve"> و نظر</w:t>
      </w:r>
      <w:r w:rsidRPr="000A3A21">
        <w:rPr>
          <w:rFonts w:cs="B Lotus" w:hint="cs"/>
          <w:sz w:val="28"/>
          <w:szCs w:val="28"/>
          <w:rtl/>
        </w:rPr>
        <w:t>ی</w:t>
      </w:r>
      <w:r w:rsidRPr="000A3A21">
        <w:rPr>
          <w:rFonts w:cs="B Lotus" w:hint="eastAsia"/>
          <w:sz w:val="28"/>
          <w:szCs w:val="28"/>
          <w:rtl/>
        </w:rPr>
        <w:t>ة</w:t>
      </w:r>
      <w:r w:rsidRPr="000A3A21">
        <w:rPr>
          <w:rFonts w:cs="B Lotus"/>
          <w:sz w:val="28"/>
          <w:szCs w:val="28"/>
          <w:rtl/>
        </w:rPr>
        <w:t xml:space="preserve"> دلبستگ</w:t>
      </w:r>
      <w:r w:rsidRPr="000A3A21">
        <w:rPr>
          <w:rFonts w:cs="B Lotus" w:hint="cs"/>
          <w:sz w:val="28"/>
          <w:szCs w:val="28"/>
          <w:rtl/>
        </w:rPr>
        <w:t>ی</w:t>
      </w:r>
      <w:r w:rsidRPr="000A3A21">
        <w:rPr>
          <w:rFonts w:cs="B Lotus"/>
          <w:sz w:val="28"/>
          <w:szCs w:val="28"/>
          <w:rtl/>
        </w:rPr>
        <w:t xml:space="preserve"> را در چارچوب جد</w:t>
      </w:r>
      <w:r w:rsidRPr="000A3A21">
        <w:rPr>
          <w:rFonts w:cs="B Lotus" w:hint="cs"/>
          <w:sz w:val="28"/>
          <w:szCs w:val="28"/>
          <w:rtl/>
        </w:rPr>
        <w:t>ی</w:t>
      </w:r>
      <w:r w:rsidRPr="000A3A21">
        <w:rPr>
          <w:rFonts w:cs="B Lotus" w:hint="eastAsia"/>
          <w:sz w:val="28"/>
          <w:szCs w:val="28"/>
          <w:rtl/>
        </w:rPr>
        <w:t>د</w:t>
      </w:r>
      <w:r w:rsidRPr="000A3A21">
        <w:rPr>
          <w:rFonts w:cs="B Lotus"/>
          <w:sz w:val="28"/>
          <w:szCs w:val="28"/>
          <w:rtl/>
        </w:rPr>
        <w:t xml:space="preserve"> اجتماع</w:t>
      </w:r>
      <w:r w:rsidRPr="000A3A21">
        <w:rPr>
          <w:rFonts w:cs="B Lotus" w:hint="cs"/>
          <w:sz w:val="28"/>
          <w:szCs w:val="28"/>
          <w:rtl/>
        </w:rPr>
        <w:t>ی</w:t>
      </w:r>
      <w:r w:rsidRPr="000A3A21">
        <w:rPr>
          <w:rFonts w:cs="B Lotus" w:hint="eastAsia"/>
          <w:sz w:val="28"/>
          <w:szCs w:val="28"/>
          <w:rtl/>
        </w:rPr>
        <w:t>،</w:t>
      </w:r>
      <w:r w:rsidRPr="000A3A21">
        <w:rPr>
          <w:rFonts w:cs="B Lotus"/>
          <w:sz w:val="28"/>
          <w:szCs w:val="28"/>
          <w:rtl/>
        </w:rPr>
        <w:t xml:space="preserve"> شناخت</w:t>
      </w:r>
      <w:r w:rsidRPr="000A3A21">
        <w:rPr>
          <w:rFonts w:cs="B Lotus" w:hint="cs"/>
          <w:sz w:val="28"/>
          <w:szCs w:val="28"/>
          <w:rtl/>
        </w:rPr>
        <w:t>ی</w:t>
      </w:r>
      <w:r w:rsidRPr="000A3A21">
        <w:rPr>
          <w:rFonts w:cs="B Lotus"/>
          <w:sz w:val="28"/>
          <w:szCs w:val="28"/>
          <w:rtl/>
        </w:rPr>
        <w:t xml:space="preserve"> و عاطف</w:t>
      </w:r>
      <w:r w:rsidRPr="000A3A21">
        <w:rPr>
          <w:rFonts w:cs="B Lotus" w:hint="cs"/>
          <w:sz w:val="28"/>
          <w:szCs w:val="28"/>
          <w:rtl/>
        </w:rPr>
        <w:t>ی</w:t>
      </w:r>
      <w:r w:rsidRPr="000A3A21">
        <w:rPr>
          <w:rFonts w:cs="B Lotus"/>
          <w:sz w:val="28"/>
          <w:szCs w:val="28"/>
          <w:rtl/>
        </w:rPr>
        <w:t xml:space="preserve"> به هم مرتبط م</w:t>
      </w:r>
      <w:r w:rsidRPr="000A3A21">
        <w:rPr>
          <w:rFonts w:cs="B Lotus" w:hint="cs"/>
          <w:sz w:val="28"/>
          <w:szCs w:val="28"/>
          <w:rtl/>
        </w:rPr>
        <w:t>ی‌</w:t>
      </w:r>
      <w:r w:rsidRPr="000A3A21">
        <w:rPr>
          <w:rFonts w:cs="B Lotus" w:hint="eastAsia"/>
          <w:sz w:val="28"/>
          <w:szCs w:val="28"/>
          <w:rtl/>
        </w:rPr>
        <w:t>کند</w:t>
      </w:r>
      <w:r w:rsidRPr="000A3A21">
        <w:rPr>
          <w:rFonts w:cs="B Lotus"/>
          <w:sz w:val="28"/>
          <w:szCs w:val="28"/>
          <w:rtl/>
        </w:rPr>
        <w:t>. آنها تئور</w:t>
      </w:r>
      <w:r w:rsidRPr="000A3A21">
        <w:rPr>
          <w:rFonts w:cs="B Lotus" w:hint="cs"/>
          <w:sz w:val="28"/>
          <w:szCs w:val="28"/>
          <w:rtl/>
        </w:rPr>
        <w:t>ی</w:t>
      </w:r>
      <w:r w:rsidRPr="000A3A21">
        <w:rPr>
          <w:rFonts w:cs="B Lotus"/>
          <w:sz w:val="28"/>
          <w:szCs w:val="28"/>
          <w:rtl/>
        </w:rPr>
        <w:t xml:space="preserve"> دلبستگ</w:t>
      </w:r>
      <w:r w:rsidRPr="000A3A21">
        <w:rPr>
          <w:rFonts w:cs="B Lotus" w:hint="cs"/>
          <w:sz w:val="28"/>
          <w:szCs w:val="28"/>
          <w:rtl/>
        </w:rPr>
        <w:t>ی</w:t>
      </w:r>
      <w:r w:rsidRPr="000A3A21">
        <w:rPr>
          <w:rFonts w:cs="B Lotus"/>
          <w:sz w:val="28"/>
          <w:szCs w:val="28"/>
          <w:rtl/>
        </w:rPr>
        <w:t xml:space="preserve"> را به کار م</w:t>
      </w:r>
      <w:r w:rsidRPr="000A3A21">
        <w:rPr>
          <w:rFonts w:cs="B Lotus" w:hint="cs"/>
          <w:sz w:val="28"/>
          <w:szCs w:val="28"/>
          <w:rtl/>
        </w:rPr>
        <w:t>ی</w:t>
      </w:r>
      <w:r w:rsidRPr="000A3A21">
        <w:rPr>
          <w:rFonts w:cs="B Lotus"/>
          <w:sz w:val="28"/>
          <w:szCs w:val="28"/>
          <w:rtl/>
        </w:rPr>
        <w:t xml:space="preserve"> برند تا بفهمند چرا ترج</w:t>
      </w:r>
      <w:r w:rsidRPr="000A3A21">
        <w:rPr>
          <w:rFonts w:cs="B Lotus" w:hint="cs"/>
          <w:sz w:val="28"/>
          <w:szCs w:val="28"/>
          <w:rtl/>
        </w:rPr>
        <w:t>ی</w:t>
      </w:r>
      <w:r w:rsidRPr="000A3A21">
        <w:rPr>
          <w:rFonts w:cs="B Lotus" w:hint="eastAsia"/>
          <w:sz w:val="28"/>
          <w:szCs w:val="28"/>
          <w:rtl/>
        </w:rPr>
        <w:t>ح</w:t>
      </w:r>
      <w:r w:rsidRPr="000A3A21">
        <w:rPr>
          <w:rFonts w:cs="B Lotus"/>
          <w:sz w:val="28"/>
          <w:szCs w:val="28"/>
          <w:rtl/>
        </w:rPr>
        <w:t xml:space="preserve"> ا</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است که بازنما</w:t>
      </w:r>
      <w:r w:rsidRPr="000A3A21">
        <w:rPr>
          <w:rFonts w:cs="B Lotus" w:hint="cs"/>
          <w:sz w:val="28"/>
          <w:szCs w:val="28"/>
          <w:rtl/>
        </w:rPr>
        <w:t>یی‌</w:t>
      </w:r>
      <w:r w:rsidRPr="000A3A21">
        <w:rPr>
          <w:rFonts w:cs="B Lotus" w:hint="eastAsia"/>
          <w:sz w:val="28"/>
          <w:szCs w:val="28"/>
          <w:rtl/>
        </w:rPr>
        <w:t>ها</w:t>
      </w:r>
      <w:r w:rsidRPr="000A3A21">
        <w:rPr>
          <w:rFonts w:cs="B Lotus" w:hint="cs"/>
          <w:sz w:val="28"/>
          <w:szCs w:val="28"/>
          <w:rtl/>
        </w:rPr>
        <w:t>ی</w:t>
      </w:r>
      <w:r w:rsidRPr="000A3A21">
        <w:rPr>
          <w:rFonts w:cs="B Lotus"/>
          <w:sz w:val="28"/>
          <w:szCs w:val="28"/>
          <w:rtl/>
        </w:rPr>
        <w:t xml:space="preserve"> شناخت</w:t>
      </w:r>
      <w:r w:rsidRPr="000A3A21">
        <w:rPr>
          <w:rFonts w:cs="B Lotus" w:hint="cs"/>
          <w:sz w:val="28"/>
          <w:szCs w:val="28"/>
          <w:rtl/>
        </w:rPr>
        <w:t>ی</w:t>
      </w:r>
      <w:r w:rsidRPr="000A3A21">
        <w:rPr>
          <w:rFonts w:cs="B Lotus"/>
          <w:sz w:val="28"/>
          <w:szCs w:val="28"/>
          <w:rtl/>
        </w:rPr>
        <w:t xml:space="preserve"> د</w:t>
      </w:r>
      <w:r w:rsidRPr="000A3A21">
        <w:rPr>
          <w:rFonts w:cs="B Lotus" w:hint="cs"/>
          <w:sz w:val="28"/>
          <w:szCs w:val="28"/>
          <w:rtl/>
        </w:rPr>
        <w:t>ی</w:t>
      </w:r>
      <w:r w:rsidRPr="000A3A21">
        <w:rPr>
          <w:rFonts w:cs="B Lotus" w:hint="eastAsia"/>
          <w:sz w:val="28"/>
          <w:szCs w:val="28"/>
          <w:rtl/>
        </w:rPr>
        <w:t>گران</w:t>
      </w:r>
      <w:r w:rsidRPr="000A3A21">
        <w:rPr>
          <w:rFonts w:cs="B Lotus" w:hint="cs"/>
          <w:sz w:val="28"/>
          <w:szCs w:val="28"/>
          <w:rtl/>
        </w:rPr>
        <w:t>ی</w:t>
      </w:r>
      <w:r w:rsidRPr="000A3A21">
        <w:rPr>
          <w:rFonts w:cs="B Lotus"/>
          <w:sz w:val="28"/>
          <w:szCs w:val="28"/>
          <w:rtl/>
        </w:rPr>
        <w:t xml:space="preserve"> که به فرد در ارتباط نزد</w:t>
      </w:r>
      <w:r w:rsidRPr="000A3A21">
        <w:rPr>
          <w:rFonts w:cs="B Lotus" w:hint="cs"/>
          <w:sz w:val="28"/>
          <w:szCs w:val="28"/>
          <w:rtl/>
        </w:rPr>
        <w:t>ی</w:t>
      </w:r>
      <w:r w:rsidRPr="000A3A21">
        <w:rPr>
          <w:rFonts w:cs="B Lotus" w:hint="eastAsia"/>
          <w:sz w:val="28"/>
          <w:szCs w:val="28"/>
          <w:rtl/>
        </w:rPr>
        <w:t>کتر</w:t>
      </w:r>
      <w:r w:rsidRPr="000A3A21">
        <w:rPr>
          <w:rFonts w:cs="B Lotus"/>
          <w:sz w:val="28"/>
          <w:szCs w:val="28"/>
          <w:rtl/>
        </w:rPr>
        <w:t xml:space="preserve"> هستند، با د</w:t>
      </w:r>
      <w:r w:rsidRPr="000A3A21">
        <w:rPr>
          <w:rFonts w:cs="B Lotus" w:hint="cs"/>
          <w:sz w:val="28"/>
          <w:szCs w:val="28"/>
          <w:rtl/>
        </w:rPr>
        <w:t>ی</w:t>
      </w:r>
      <w:r w:rsidRPr="000A3A21">
        <w:rPr>
          <w:rFonts w:cs="B Lotus" w:hint="eastAsia"/>
          <w:sz w:val="28"/>
          <w:szCs w:val="28"/>
          <w:rtl/>
        </w:rPr>
        <w:t>گر</w:t>
      </w:r>
      <w:r w:rsidRPr="000A3A21">
        <w:rPr>
          <w:rFonts w:cs="B Lotus"/>
          <w:sz w:val="28"/>
          <w:szCs w:val="28"/>
          <w:rtl/>
        </w:rPr>
        <w:t xml:space="preserve"> بازنما</w:t>
      </w:r>
      <w:r w:rsidRPr="000A3A21">
        <w:rPr>
          <w:rFonts w:cs="B Lotus" w:hint="cs"/>
          <w:sz w:val="28"/>
          <w:szCs w:val="28"/>
          <w:rtl/>
        </w:rPr>
        <w:t>یی‌</w:t>
      </w:r>
      <w:r w:rsidRPr="000A3A21">
        <w:rPr>
          <w:rFonts w:cs="B Lotus" w:hint="eastAsia"/>
          <w:sz w:val="28"/>
          <w:szCs w:val="28"/>
          <w:rtl/>
        </w:rPr>
        <w:t>ها</w:t>
      </w:r>
      <w:r w:rsidRPr="000A3A21">
        <w:rPr>
          <w:rFonts w:cs="B Lotus" w:hint="cs"/>
          <w:sz w:val="28"/>
          <w:szCs w:val="28"/>
          <w:rtl/>
        </w:rPr>
        <w:t>ی</w:t>
      </w:r>
      <w:r w:rsidRPr="000A3A21">
        <w:rPr>
          <w:rFonts w:cs="B Lotus"/>
          <w:sz w:val="28"/>
          <w:szCs w:val="28"/>
          <w:rtl/>
        </w:rPr>
        <w:t xml:space="preserve"> عصب</w:t>
      </w:r>
      <w:r w:rsidRPr="000A3A21">
        <w:rPr>
          <w:rFonts w:cs="B Lotus" w:hint="cs"/>
          <w:sz w:val="28"/>
          <w:szCs w:val="28"/>
          <w:rtl/>
        </w:rPr>
        <w:t>ی</w:t>
      </w:r>
      <w:r w:rsidRPr="000A3A21">
        <w:rPr>
          <w:rFonts w:cs="B Lotus"/>
          <w:sz w:val="28"/>
          <w:szCs w:val="28"/>
          <w:rtl/>
        </w:rPr>
        <w:t xml:space="preserve"> اجتماع</w:t>
      </w:r>
      <w:r w:rsidRPr="000A3A21">
        <w:rPr>
          <w:rFonts w:cs="B Lotus" w:hint="cs"/>
          <w:sz w:val="28"/>
          <w:szCs w:val="28"/>
          <w:rtl/>
        </w:rPr>
        <w:t>ی</w:t>
      </w:r>
      <w:r w:rsidRPr="000A3A21">
        <w:rPr>
          <w:rFonts w:cs="B Lotus"/>
          <w:sz w:val="28"/>
          <w:szCs w:val="28"/>
          <w:rtl/>
        </w:rPr>
        <w:t xml:space="preserve"> متفاوت باشد. در واقع تئور</w:t>
      </w:r>
      <w:r w:rsidRPr="000A3A21">
        <w:rPr>
          <w:rFonts w:cs="B Lotus" w:hint="cs"/>
          <w:sz w:val="28"/>
          <w:szCs w:val="28"/>
          <w:rtl/>
        </w:rPr>
        <w:t>ی</w:t>
      </w:r>
      <w:r w:rsidRPr="000A3A21">
        <w:rPr>
          <w:rFonts w:cs="B Lotus"/>
          <w:sz w:val="28"/>
          <w:szCs w:val="28"/>
          <w:rtl/>
        </w:rPr>
        <w:t xml:space="preserve"> دلبستگ</w:t>
      </w:r>
      <w:r w:rsidRPr="000A3A21">
        <w:rPr>
          <w:rFonts w:cs="B Lotus" w:hint="cs"/>
          <w:sz w:val="28"/>
          <w:szCs w:val="28"/>
          <w:rtl/>
        </w:rPr>
        <w:t>ی</w:t>
      </w:r>
      <w:r w:rsidRPr="000A3A21">
        <w:rPr>
          <w:rFonts w:cs="B Lotus"/>
          <w:sz w:val="28"/>
          <w:szCs w:val="28"/>
          <w:rtl/>
        </w:rPr>
        <w:t xml:space="preserve"> نشان م</w:t>
      </w:r>
      <w:r w:rsidRPr="000A3A21">
        <w:rPr>
          <w:rFonts w:cs="B Lotus" w:hint="cs"/>
          <w:sz w:val="28"/>
          <w:szCs w:val="28"/>
          <w:rtl/>
        </w:rPr>
        <w:t>ی‌</w:t>
      </w:r>
      <w:r w:rsidRPr="000A3A21">
        <w:rPr>
          <w:rFonts w:cs="B Lotus" w:hint="eastAsia"/>
          <w:sz w:val="28"/>
          <w:szCs w:val="28"/>
          <w:rtl/>
        </w:rPr>
        <w:t>دهد</w:t>
      </w:r>
      <w:r w:rsidRPr="000A3A21">
        <w:rPr>
          <w:rFonts w:cs="B Lotus"/>
          <w:sz w:val="28"/>
          <w:szCs w:val="28"/>
          <w:rtl/>
        </w:rPr>
        <w:t xml:space="preserve"> که رفتار نسبت به د</w:t>
      </w:r>
      <w:r w:rsidRPr="000A3A21">
        <w:rPr>
          <w:rFonts w:cs="B Lotus" w:hint="cs"/>
          <w:sz w:val="28"/>
          <w:szCs w:val="28"/>
          <w:rtl/>
        </w:rPr>
        <w:t>ی</w:t>
      </w:r>
      <w:r w:rsidRPr="000A3A21">
        <w:rPr>
          <w:rFonts w:cs="B Lotus" w:hint="eastAsia"/>
          <w:sz w:val="28"/>
          <w:szCs w:val="28"/>
          <w:rtl/>
        </w:rPr>
        <w:t>گران</w:t>
      </w:r>
      <w:r w:rsidRPr="000A3A21">
        <w:rPr>
          <w:rFonts w:cs="B Lotus"/>
          <w:sz w:val="28"/>
          <w:szCs w:val="28"/>
          <w:rtl/>
        </w:rPr>
        <w:t xml:space="preserve"> نزد</w:t>
      </w:r>
      <w:r w:rsidRPr="000A3A21">
        <w:rPr>
          <w:rFonts w:cs="B Lotus" w:hint="cs"/>
          <w:sz w:val="28"/>
          <w:szCs w:val="28"/>
          <w:rtl/>
        </w:rPr>
        <w:t>ی</w:t>
      </w:r>
      <w:r w:rsidRPr="000A3A21">
        <w:rPr>
          <w:rFonts w:cs="B Lotus" w:hint="eastAsia"/>
          <w:sz w:val="28"/>
          <w:szCs w:val="28"/>
          <w:rtl/>
        </w:rPr>
        <w:t>ک،</w:t>
      </w:r>
      <w:r w:rsidRPr="000A3A21">
        <w:rPr>
          <w:rFonts w:cs="B Lotus"/>
          <w:sz w:val="28"/>
          <w:szCs w:val="28"/>
          <w:rtl/>
        </w:rPr>
        <w:t xml:space="preserve"> به طور اساس</w:t>
      </w:r>
      <w:r w:rsidRPr="000A3A21">
        <w:rPr>
          <w:rFonts w:cs="B Lotus" w:hint="cs"/>
          <w:sz w:val="28"/>
          <w:szCs w:val="28"/>
          <w:rtl/>
        </w:rPr>
        <w:t>ی</w:t>
      </w:r>
      <w:r w:rsidRPr="000A3A21">
        <w:rPr>
          <w:rFonts w:cs="B Lotus"/>
          <w:sz w:val="28"/>
          <w:szCs w:val="28"/>
          <w:rtl/>
        </w:rPr>
        <w:t xml:space="preserve"> با رفتار نسبت به د</w:t>
      </w:r>
      <w:r w:rsidRPr="000A3A21">
        <w:rPr>
          <w:rFonts w:cs="B Lotus" w:hint="cs"/>
          <w:sz w:val="28"/>
          <w:szCs w:val="28"/>
          <w:rtl/>
        </w:rPr>
        <w:t>ی</w:t>
      </w:r>
      <w:r w:rsidRPr="000A3A21">
        <w:rPr>
          <w:rFonts w:cs="B Lotus" w:hint="eastAsia"/>
          <w:sz w:val="28"/>
          <w:szCs w:val="28"/>
          <w:rtl/>
        </w:rPr>
        <w:t>گران</w:t>
      </w:r>
      <w:r w:rsidRPr="000A3A21">
        <w:rPr>
          <w:rFonts w:cs="B Lotus"/>
          <w:sz w:val="28"/>
          <w:szCs w:val="28"/>
          <w:rtl/>
        </w:rPr>
        <w:t xml:space="preserve"> دورتر متفاوت است. مناطق مختلف</w:t>
      </w:r>
      <w:r w:rsidRPr="000A3A21">
        <w:rPr>
          <w:rFonts w:cs="B Lotus" w:hint="cs"/>
          <w:sz w:val="28"/>
          <w:szCs w:val="28"/>
          <w:rtl/>
        </w:rPr>
        <w:t>ی</w:t>
      </w:r>
      <w:r w:rsidRPr="000A3A21">
        <w:rPr>
          <w:rFonts w:cs="B Lotus"/>
          <w:sz w:val="28"/>
          <w:szCs w:val="28"/>
          <w:rtl/>
        </w:rPr>
        <w:t xml:space="preserve"> از مغز، از جمله آن‌ها</w:t>
      </w:r>
      <w:r w:rsidRPr="000A3A21">
        <w:rPr>
          <w:rFonts w:cs="B Lotus" w:hint="cs"/>
          <w:sz w:val="28"/>
          <w:szCs w:val="28"/>
          <w:rtl/>
        </w:rPr>
        <w:t>یی</w:t>
      </w:r>
      <w:r w:rsidRPr="000A3A21">
        <w:rPr>
          <w:rFonts w:cs="B Lotus"/>
          <w:sz w:val="28"/>
          <w:szCs w:val="28"/>
          <w:rtl/>
        </w:rPr>
        <w:t xml:space="preserve"> که برا</w:t>
      </w:r>
      <w:r w:rsidRPr="000A3A21">
        <w:rPr>
          <w:rFonts w:cs="B Lotus" w:hint="cs"/>
          <w:sz w:val="28"/>
          <w:szCs w:val="28"/>
          <w:rtl/>
        </w:rPr>
        <w:t>ی</w:t>
      </w:r>
      <w:r w:rsidRPr="000A3A21">
        <w:rPr>
          <w:rFonts w:cs="B Lotus"/>
          <w:sz w:val="28"/>
          <w:szCs w:val="28"/>
          <w:rtl/>
        </w:rPr>
        <w:t xml:space="preserve"> پاداش، تنظ</w:t>
      </w:r>
      <w:r w:rsidRPr="000A3A21">
        <w:rPr>
          <w:rFonts w:cs="B Lotus" w:hint="cs"/>
          <w:sz w:val="28"/>
          <w:szCs w:val="28"/>
          <w:rtl/>
        </w:rPr>
        <w:t>ی</w:t>
      </w:r>
      <w:r w:rsidRPr="000A3A21">
        <w:rPr>
          <w:rFonts w:cs="B Lotus" w:hint="eastAsia"/>
          <w:sz w:val="28"/>
          <w:szCs w:val="28"/>
          <w:rtl/>
        </w:rPr>
        <w:t>م</w:t>
      </w:r>
      <w:r w:rsidRPr="000A3A21">
        <w:rPr>
          <w:rFonts w:cs="B Lotus"/>
          <w:sz w:val="28"/>
          <w:szCs w:val="28"/>
          <w:rtl/>
        </w:rPr>
        <w:t xml:space="preserve"> ه</w:t>
      </w:r>
      <w:r w:rsidRPr="000A3A21">
        <w:rPr>
          <w:rFonts w:cs="B Lotus" w:hint="cs"/>
          <w:sz w:val="28"/>
          <w:szCs w:val="28"/>
          <w:rtl/>
        </w:rPr>
        <w:t>ی</w:t>
      </w:r>
      <w:r w:rsidRPr="000A3A21">
        <w:rPr>
          <w:rFonts w:cs="B Lotus" w:hint="eastAsia"/>
          <w:sz w:val="28"/>
          <w:szCs w:val="28"/>
          <w:rtl/>
        </w:rPr>
        <w:t>جان</w:t>
      </w:r>
      <w:r w:rsidRPr="000A3A21">
        <w:rPr>
          <w:rFonts w:cs="B Lotus" w:hint="cs"/>
          <w:sz w:val="28"/>
          <w:szCs w:val="28"/>
          <w:rtl/>
        </w:rPr>
        <w:t>ی</w:t>
      </w:r>
      <w:r w:rsidRPr="000A3A21">
        <w:rPr>
          <w:rFonts w:cs="B Lotus" w:hint="eastAsia"/>
          <w:sz w:val="28"/>
          <w:szCs w:val="28"/>
          <w:rtl/>
        </w:rPr>
        <w:t>،</w:t>
      </w:r>
      <w:r w:rsidRPr="000A3A21">
        <w:rPr>
          <w:rFonts w:cs="B Lotus"/>
          <w:sz w:val="28"/>
          <w:szCs w:val="28"/>
          <w:rtl/>
        </w:rPr>
        <w:t xml:space="preserve"> حافظه و درک اعمال د</w:t>
      </w:r>
      <w:r w:rsidRPr="000A3A21">
        <w:rPr>
          <w:rFonts w:cs="B Lotus" w:hint="cs"/>
          <w:sz w:val="28"/>
          <w:szCs w:val="28"/>
          <w:rtl/>
        </w:rPr>
        <w:t>ی</w:t>
      </w:r>
      <w:r w:rsidRPr="000A3A21">
        <w:rPr>
          <w:rFonts w:cs="B Lotus" w:hint="eastAsia"/>
          <w:sz w:val="28"/>
          <w:szCs w:val="28"/>
          <w:rtl/>
        </w:rPr>
        <w:t>گران</w:t>
      </w:r>
      <w:r w:rsidRPr="000A3A21">
        <w:rPr>
          <w:rFonts w:cs="B Lotus"/>
          <w:sz w:val="28"/>
          <w:szCs w:val="28"/>
          <w:rtl/>
        </w:rPr>
        <w:t xml:space="preserve"> مهم هستند، در فعال‌ساز</w:t>
      </w:r>
      <w:r w:rsidRPr="000A3A21">
        <w:rPr>
          <w:rFonts w:cs="B Lotus" w:hint="cs"/>
          <w:sz w:val="28"/>
          <w:szCs w:val="28"/>
          <w:rtl/>
        </w:rPr>
        <w:t>ی</w:t>
      </w:r>
      <w:r w:rsidRPr="000A3A21">
        <w:rPr>
          <w:rFonts w:cs="B Lotus"/>
          <w:sz w:val="28"/>
          <w:szCs w:val="28"/>
          <w:rtl/>
        </w:rPr>
        <w:t xml:space="preserve"> بازنما</w:t>
      </w:r>
      <w:r w:rsidRPr="000A3A21">
        <w:rPr>
          <w:rFonts w:cs="B Lotus" w:hint="cs"/>
          <w:sz w:val="28"/>
          <w:szCs w:val="28"/>
          <w:rtl/>
        </w:rPr>
        <w:t>یی‌</w:t>
      </w:r>
      <w:r w:rsidRPr="000A3A21">
        <w:rPr>
          <w:rFonts w:cs="B Lotus" w:hint="eastAsia"/>
          <w:sz w:val="28"/>
          <w:szCs w:val="28"/>
          <w:rtl/>
        </w:rPr>
        <w:t>ها</w:t>
      </w:r>
      <w:r w:rsidRPr="000A3A21">
        <w:rPr>
          <w:rFonts w:cs="B Lotus" w:hint="cs"/>
          <w:sz w:val="28"/>
          <w:szCs w:val="28"/>
          <w:rtl/>
        </w:rPr>
        <w:t>ی</w:t>
      </w:r>
      <w:r w:rsidRPr="000A3A21">
        <w:rPr>
          <w:rFonts w:cs="B Lotus"/>
          <w:sz w:val="28"/>
          <w:szCs w:val="28"/>
          <w:rtl/>
        </w:rPr>
        <w:t xml:space="preserve"> ذهن</w:t>
      </w:r>
      <w:r w:rsidRPr="000A3A21">
        <w:rPr>
          <w:rFonts w:cs="B Lotus" w:hint="cs"/>
          <w:sz w:val="28"/>
          <w:szCs w:val="28"/>
          <w:rtl/>
        </w:rPr>
        <w:t>ی</w:t>
      </w:r>
      <w:r w:rsidRPr="000A3A21">
        <w:rPr>
          <w:rFonts w:cs="B Lotus"/>
          <w:sz w:val="28"/>
          <w:szCs w:val="28"/>
          <w:rtl/>
        </w:rPr>
        <w:t xml:space="preserve"> چهره‌ها</w:t>
      </w:r>
      <w:r w:rsidRPr="000A3A21">
        <w:rPr>
          <w:rFonts w:cs="B Lotus" w:hint="cs"/>
          <w:sz w:val="28"/>
          <w:szCs w:val="28"/>
          <w:rtl/>
        </w:rPr>
        <w:t>ی</w:t>
      </w:r>
      <w:r w:rsidRPr="000A3A21">
        <w:rPr>
          <w:rFonts w:cs="B Lotus"/>
          <w:sz w:val="28"/>
          <w:szCs w:val="28"/>
          <w:rtl/>
        </w:rPr>
        <w:t xml:space="preserve"> دلبستگ</w:t>
      </w:r>
      <w:r w:rsidRPr="000A3A21">
        <w:rPr>
          <w:rFonts w:cs="B Lotus" w:hint="cs"/>
          <w:sz w:val="28"/>
          <w:szCs w:val="28"/>
          <w:rtl/>
        </w:rPr>
        <w:t>ی</w:t>
      </w:r>
      <w:r w:rsidRPr="000A3A21">
        <w:rPr>
          <w:rFonts w:cs="B Lotus"/>
          <w:sz w:val="28"/>
          <w:szCs w:val="28"/>
          <w:rtl/>
        </w:rPr>
        <w:t xml:space="preserve"> به کار گرفته م</w:t>
      </w:r>
      <w:r w:rsidRPr="000A3A21">
        <w:rPr>
          <w:rFonts w:cs="B Lotus" w:hint="cs"/>
          <w:sz w:val="28"/>
          <w:szCs w:val="28"/>
          <w:rtl/>
        </w:rPr>
        <w:t>ی‌</w:t>
      </w:r>
      <w:r w:rsidRPr="000A3A21">
        <w:rPr>
          <w:rFonts w:cs="B Lotus" w:hint="eastAsia"/>
          <w:sz w:val="28"/>
          <w:szCs w:val="28"/>
          <w:rtl/>
        </w:rPr>
        <w:t>شوند</w:t>
      </w:r>
      <w:r w:rsidRPr="000A3A21">
        <w:rPr>
          <w:rFonts w:cs="B Lotus"/>
          <w:sz w:val="28"/>
          <w:szCs w:val="28"/>
          <w:rtl/>
        </w:rPr>
        <w:t>. در نها</w:t>
      </w:r>
      <w:r w:rsidRPr="000A3A21">
        <w:rPr>
          <w:rFonts w:cs="B Lotus" w:hint="cs"/>
          <w:sz w:val="28"/>
          <w:szCs w:val="28"/>
          <w:rtl/>
        </w:rPr>
        <w:t>ی</w:t>
      </w:r>
      <w:r w:rsidRPr="000A3A21">
        <w:rPr>
          <w:rFonts w:cs="B Lotus" w:hint="eastAsia"/>
          <w:sz w:val="28"/>
          <w:szCs w:val="28"/>
          <w:rtl/>
        </w:rPr>
        <w:t>ت</w:t>
      </w:r>
      <w:r w:rsidRPr="000A3A21">
        <w:rPr>
          <w:rFonts w:cs="B Lotus"/>
          <w:sz w:val="28"/>
          <w:szCs w:val="28"/>
          <w:rtl/>
        </w:rPr>
        <w:t xml:space="preserve"> شبکه پ</w:t>
      </w:r>
      <w:r w:rsidRPr="000A3A21">
        <w:rPr>
          <w:rFonts w:cs="B Lotus" w:hint="cs"/>
          <w:sz w:val="28"/>
          <w:szCs w:val="28"/>
          <w:rtl/>
        </w:rPr>
        <w:t>ی</w:t>
      </w:r>
      <w:r w:rsidRPr="000A3A21">
        <w:rPr>
          <w:rFonts w:cs="B Lotus" w:hint="eastAsia"/>
          <w:sz w:val="28"/>
          <w:szCs w:val="28"/>
          <w:rtl/>
        </w:rPr>
        <w:t>ش‌فرض</w:t>
      </w:r>
      <w:r w:rsidRPr="000A3A21">
        <w:rPr>
          <w:rFonts w:cs="B Lotus"/>
          <w:sz w:val="28"/>
          <w:szCs w:val="28"/>
          <w:rtl/>
        </w:rPr>
        <w:t xml:space="preserve"> ن</w:t>
      </w:r>
      <w:r w:rsidRPr="000A3A21">
        <w:rPr>
          <w:rFonts w:cs="B Lotus" w:hint="cs"/>
          <w:sz w:val="28"/>
          <w:szCs w:val="28"/>
          <w:rtl/>
        </w:rPr>
        <w:t>ی</w:t>
      </w:r>
      <w:r w:rsidRPr="000A3A21">
        <w:rPr>
          <w:rFonts w:cs="B Lotus" w:hint="eastAsia"/>
          <w:sz w:val="28"/>
          <w:szCs w:val="28"/>
          <w:rtl/>
        </w:rPr>
        <w:t>ز</w:t>
      </w:r>
      <w:r w:rsidRPr="000A3A21">
        <w:rPr>
          <w:rFonts w:cs="B Lotus"/>
          <w:sz w:val="28"/>
          <w:szCs w:val="28"/>
          <w:rtl/>
        </w:rPr>
        <w:t xml:space="preserve"> در تما</w:t>
      </w:r>
      <w:r w:rsidRPr="000A3A21">
        <w:rPr>
          <w:rFonts w:cs="B Lotus" w:hint="cs"/>
          <w:sz w:val="28"/>
          <w:szCs w:val="28"/>
          <w:rtl/>
        </w:rPr>
        <w:t>ی</w:t>
      </w:r>
      <w:r w:rsidRPr="000A3A21">
        <w:rPr>
          <w:rFonts w:cs="B Lotus" w:hint="eastAsia"/>
          <w:sz w:val="28"/>
          <w:szCs w:val="28"/>
          <w:rtl/>
        </w:rPr>
        <w:t>ز</w:t>
      </w:r>
      <w:r w:rsidRPr="000A3A21">
        <w:rPr>
          <w:rFonts w:cs="B Lotus"/>
          <w:sz w:val="28"/>
          <w:szCs w:val="28"/>
          <w:rtl/>
        </w:rPr>
        <w:t xml:space="preserve"> بازنما</w:t>
      </w:r>
      <w:r w:rsidRPr="000A3A21">
        <w:rPr>
          <w:rFonts w:cs="B Lotus" w:hint="cs"/>
          <w:sz w:val="28"/>
          <w:szCs w:val="28"/>
          <w:rtl/>
        </w:rPr>
        <w:t>یی</w:t>
      </w:r>
      <w:r w:rsidRPr="000A3A21">
        <w:rPr>
          <w:rFonts w:cs="B Lotus"/>
          <w:sz w:val="28"/>
          <w:szCs w:val="28"/>
          <w:rtl/>
        </w:rPr>
        <w:t xml:space="preserve"> ذهن</w:t>
      </w:r>
      <w:r w:rsidRPr="000A3A21">
        <w:rPr>
          <w:rFonts w:cs="B Lotus" w:hint="cs"/>
          <w:sz w:val="28"/>
          <w:szCs w:val="28"/>
          <w:rtl/>
        </w:rPr>
        <w:t>ی</w:t>
      </w:r>
      <w:r w:rsidRPr="000A3A21">
        <w:rPr>
          <w:rFonts w:cs="B Lotus"/>
          <w:sz w:val="28"/>
          <w:szCs w:val="28"/>
          <w:rtl/>
        </w:rPr>
        <w:t xml:space="preserve"> خود و د</w:t>
      </w:r>
      <w:r w:rsidRPr="000A3A21">
        <w:rPr>
          <w:rFonts w:cs="B Lotus" w:hint="cs"/>
          <w:sz w:val="28"/>
          <w:szCs w:val="28"/>
          <w:rtl/>
        </w:rPr>
        <w:t>ی</w:t>
      </w:r>
      <w:r w:rsidRPr="000A3A21">
        <w:rPr>
          <w:rFonts w:cs="B Lotus" w:hint="eastAsia"/>
          <w:sz w:val="28"/>
          <w:szCs w:val="28"/>
          <w:rtl/>
        </w:rPr>
        <w:t>گران</w:t>
      </w:r>
      <w:r w:rsidRPr="000A3A21">
        <w:rPr>
          <w:rFonts w:cs="B Lotus"/>
          <w:sz w:val="28"/>
          <w:szCs w:val="28"/>
          <w:rtl/>
        </w:rPr>
        <w:t xml:space="preserve"> نقش دارد ونقش ح</w:t>
      </w:r>
      <w:r w:rsidRPr="000A3A21">
        <w:rPr>
          <w:rFonts w:cs="B Lotus" w:hint="cs"/>
          <w:sz w:val="28"/>
          <w:szCs w:val="28"/>
          <w:rtl/>
        </w:rPr>
        <w:t>ی</w:t>
      </w:r>
      <w:r w:rsidRPr="000A3A21">
        <w:rPr>
          <w:rFonts w:cs="B Lotus" w:hint="eastAsia"/>
          <w:sz w:val="28"/>
          <w:szCs w:val="28"/>
          <w:rtl/>
        </w:rPr>
        <w:t>ات</w:t>
      </w:r>
      <w:r w:rsidRPr="000A3A21">
        <w:rPr>
          <w:rFonts w:cs="B Lotus" w:hint="cs"/>
          <w:sz w:val="28"/>
          <w:szCs w:val="28"/>
          <w:rtl/>
        </w:rPr>
        <w:t>ی</w:t>
      </w:r>
      <w:r w:rsidRPr="000A3A21">
        <w:rPr>
          <w:rFonts w:cs="B Lotus"/>
          <w:sz w:val="28"/>
          <w:szCs w:val="28"/>
          <w:rtl/>
        </w:rPr>
        <w:t xml:space="preserve"> را در تشخ</w:t>
      </w:r>
      <w:r w:rsidRPr="000A3A21">
        <w:rPr>
          <w:rFonts w:cs="B Lotus" w:hint="cs"/>
          <w:sz w:val="28"/>
          <w:szCs w:val="28"/>
          <w:rtl/>
        </w:rPr>
        <w:t>ی</w:t>
      </w:r>
      <w:r w:rsidRPr="000A3A21">
        <w:rPr>
          <w:rFonts w:cs="B Lotus" w:hint="eastAsia"/>
          <w:sz w:val="28"/>
          <w:szCs w:val="28"/>
          <w:rtl/>
        </w:rPr>
        <w:t>ص</w:t>
      </w:r>
      <w:r w:rsidRPr="000A3A21">
        <w:rPr>
          <w:rFonts w:cs="B Lotus"/>
          <w:sz w:val="28"/>
          <w:szCs w:val="28"/>
          <w:rtl/>
        </w:rPr>
        <w:t xml:space="preserve"> بازنما</w:t>
      </w:r>
      <w:r w:rsidRPr="000A3A21">
        <w:rPr>
          <w:rFonts w:cs="B Lotus" w:hint="cs"/>
          <w:sz w:val="28"/>
          <w:szCs w:val="28"/>
          <w:rtl/>
        </w:rPr>
        <w:t>یی‌</w:t>
      </w:r>
      <w:r w:rsidRPr="000A3A21">
        <w:rPr>
          <w:rFonts w:cs="B Lotus" w:hint="eastAsia"/>
          <w:sz w:val="28"/>
          <w:szCs w:val="28"/>
          <w:rtl/>
        </w:rPr>
        <w:t>ها</w:t>
      </w:r>
      <w:r w:rsidRPr="000A3A21">
        <w:rPr>
          <w:rFonts w:cs="B Lotus" w:hint="cs"/>
          <w:sz w:val="28"/>
          <w:szCs w:val="28"/>
          <w:rtl/>
        </w:rPr>
        <w:t>ی</w:t>
      </w:r>
      <w:r w:rsidRPr="000A3A21">
        <w:rPr>
          <w:rFonts w:cs="B Lotus"/>
          <w:sz w:val="28"/>
          <w:szCs w:val="28"/>
          <w:rtl/>
        </w:rPr>
        <w:t xml:space="preserve"> شکل دلبستگ</w:t>
      </w:r>
      <w:r w:rsidRPr="000A3A21">
        <w:rPr>
          <w:rFonts w:cs="B Lotus" w:hint="cs"/>
          <w:sz w:val="28"/>
          <w:szCs w:val="28"/>
          <w:rtl/>
        </w:rPr>
        <w:t>ی</w:t>
      </w:r>
      <w:r w:rsidRPr="000A3A21">
        <w:rPr>
          <w:rFonts w:cs="B Lotus"/>
          <w:sz w:val="28"/>
          <w:szCs w:val="28"/>
          <w:rtl/>
        </w:rPr>
        <w:t xml:space="preserve"> اول</w:t>
      </w:r>
      <w:r w:rsidRPr="000A3A21">
        <w:rPr>
          <w:rFonts w:cs="B Lotus" w:hint="cs"/>
          <w:sz w:val="28"/>
          <w:szCs w:val="28"/>
          <w:rtl/>
        </w:rPr>
        <w:t>ی</w:t>
      </w:r>
      <w:r w:rsidRPr="000A3A21">
        <w:rPr>
          <w:rFonts w:cs="B Lotus" w:hint="eastAsia"/>
          <w:sz w:val="28"/>
          <w:szCs w:val="28"/>
          <w:rtl/>
        </w:rPr>
        <w:t>ه</w:t>
      </w:r>
      <w:r w:rsidRPr="000A3A21">
        <w:rPr>
          <w:rFonts w:cs="B Lotus"/>
          <w:sz w:val="28"/>
          <w:szCs w:val="28"/>
          <w:rtl/>
        </w:rPr>
        <w:t xml:space="preserve"> از سا</w:t>
      </w:r>
      <w:r w:rsidRPr="000A3A21">
        <w:rPr>
          <w:rFonts w:cs="B Lotus" w:hint="cs"/>
          <w:sz w:val="28"/>
          <w:szCs w:val="28"/>
          <w:rtl/>
        </w:rPr>
        <w:t>ی</w:t>
      </w:r>
      <w:r w:rsidRPr="000A3A21">
        <w:rPr>
          <w:rFonts w:cs="B Lotus" w:hint="eastAsia"/>
          <w:sz w:val="28"/>
          <w:szCs w:val="28"/>
          <w:rtl/>
        </w:rPr>
        <w:t>ر</w:t>
      </w:r>
      <w:r w:rsidRPr="000A3A21">
        <w:rPr>
          <w:rFonts w:cs="B Lotus"/>
          <w:sz w:val="28"/>
          <w:szCs w:val="28"/>
          <w:rtl/>
        </w:rPr>
        <w:t xml:space="preserve"> بازنما</w:t>
      </w:r>
      <w:r w:rsidRPr="000A3A21">
        <w:rPr>
          <w:rFonts w:cs="B Lotus" w:hint="cs"/>
          <w:sz w:val="28"/>
          <w:szCs w:val="28"/>
          <w:rtl/>
        </w:rPr>
        <w:t>یی‌</w:t>
      </w:r>
      <w:r w:rsidRPr="000A3A21">
        <w:rPr>
          <w:rFonts w:cs="B Lotus" w:hint="eastAsia"/>
          <w:sz w:val="28"/>
          <w:szCs w:val="28"/>
          <w:rtl/>
        </w:rPr>
        <w:t>ها</w:t>
      </w:r>
      <w:r w:rsidRPr="000A3A21">
        <w:rPr>
          <w:rFonts w:cs="B Lotus" w:hint="cs"/>
          <w:sz w:val="28"/>
          <w:szCs w:val="28"/>
          <w:rtl/>
        </w:rPr>
        <w:t>ی</w:t>
      </w:r>
      <w:r w:rsidRPr="000A3A21">
        <w:rPr>
          <w:rFonts w:cs="B Lotus"/>
          <w:sz w:val="28"/>
          <w:szCs w:val="28"/>
          <w:rtl/>
        </w:rPr>
        <w:t xml:space="preserve"> اجتماع</w:t>
      </w:r>
      <w:r w:rsidRPr="000A3A21">
        <w:rPr>
          <w:rFonts w:cs="B Lotus" w:hint="cs"/>
          <w:sz w:val="28"/>
          <w:szCs w:val="28"/>
          <w:rtl/>
        </w:rPr>
        <w:t>ی</w:t>
      </w:r>
      <w:r w:rsidRPr="000A3A21">
        <w:rPr>
          <w:rFonts w:cs="B Lotus"/>
          <w:sz w:val="28"/>
          <w:szCs w:val="28"/>
          <w:rtl/>
        </w:rPr>
        <w:t xml:space="preserve"> نشان م</w:t>
      </w:r>
      <w:r w:rsidRPr="000A3A21">
        <w:rPr>
          <w:rFonts w:cs="B Lotus" w:hint="cs"/>
          <w:sz w:val="28"/>
          <w:szCs w:val="28"/>
          <w:rtl/>
        </w:rPr>
        <w:t>ی‌</w:t>
      </w:r>
      <w:r w:rsidRPr="000A3A21">
        <w:rPr>
          <w:rFonts w:cs="B Lotus" w:hint="eastAsia"/>
          <w:sz w:val="28"/>
          <w:szCs w:val="28"/>
          <w:rtl/>
        </w:rPr>
        <w:t>دهد</w:t>
      </w:r>
      <w:r>
        <w:rPr>
          <w:rFonts w:cs="B Lotus" w:hint="cs"/>
          <w:sz w:val="28"/>
          <w:szCs w:val="28"/>
          <w:rtl/>
        </w:rPr>
        <w:t xml:space="preserve">. </w:t>
      </w:r>
      <w:r w:rsidRPr="000A3A21">
        <w:rPr>
          <w:rFonts w:cs="B Lotus" w:hint="cs"/>
          <w:sz w:val="28"/>
          <w:szCs w:val="28"/>
          <w:rtl/>
        </w:rPr>
        <w:t>بازنمایی</w:t>
      </w:r>
      <w:r w:rsidRPr="000A3A21">
        <w:rPr>
          <w:rFonts w:cs="B Lotus"/>
          <w:sz w:val="28"/>
          <w:szCs w:val="28"/>
          <w:rtl/>
        </w:rPr>
        <w:t xml:space="preserve"> خود و د</w:t>
      </w:r>
      <w:r w:rsidRPr="000A3A21">
        <w:rPr>
          <w:rFonts w:cs="B Lotus" w:hint="cs"/>
          <w:sz w:val="28"/>
          <w:szCs w:val="28"/>
          <w:rtl/>
        </w:rPr>
        <w:t>ی</w:t>
      </w:r>
      <w:r w:rsidRPr="000A3A21">
        <w:rPr>
          <w:rFonts w:cs="B Lotus" w:hint="eastAsia"/>
          <w:sz w:val="28"/>
          <w:szCs w:val="28"/>
          <w:rtl/>
        </w:rPr>
        <w:t>گر</w:t>
      </w:r>
      <w:r w:rsidRPr="000A3A21">
        <w:rPr>
          <w:rFonts w:cs="B Lotus" w:hint="cs"/>
          <w:sz w:val="28"/>
          <w:szCs w:val="28"/>
          <w:rtl/>
        </w:rPr>
        <w:t>ی</w:t>
      </w:r>
      <w:r w:rsidRPr="000A3A21">
        <w:rPr>
          <w:rFonts w:cs="B Lotus"/>
          <w:sz w:val="28"/>
          <w:szCs w:val="28"/>
          <w:rtl/>
        </w:rPr>
        <w:t xml:space="preserve"> </w:t>
      </w:r>
      <w:r w:rsidRPr="000A3A21">
        <w:rPr>
          <w:rFonts w:cs="B Lotus" w:hint="cs"/>
          <w:sz w:val="28"/>
          <w:szCs w:val="28"/>
          <w:rtl/>
        </w:rPr>
        <w:t xml:space="preserve">نیز مانند هر فعالیت مرتبط با رفتار انسان‌ها در درون مغز جایگاه ویژه‌ای دارد که مسئول انجام این فعالیت است. </w:t>
      </w:r>
      <w:r w:rsidRPr="000A3A21">
        <w:rPr>
          <w:rFonts w:cs="B Lotus"/>
          <w:sz w:val="28"/>
          <w:szCs w:val="28"/>
          <w:rtl/>
        </w:rPr>
        <w:t>مطالعات مختلف تصو</w:t>
      </w:r>
      <w:r w:rsidRPr="000A3A21">
        <w:rPr>
          <w:rFonts w:cs="B Lotus" w:hint="cs"/>
          <w:sz w:val="28"/>
          <w:szCs w:val="28"/>
          <w:rtl/>
        </w:rPr>
        <w:t>ی</w:t>
      </w:r>
      <w:r w:rsidRPr="000A3A21">
        <w:rPr>
          <w:rFonts w:cs="B Lotus" w:hint="eastAsia"/>
          <w:sz w:val="28"/>
          <w:szCs w:val="28"/>
          <w:rtl/>
        </w:rPr>
        <w:t>ربردار</w:t>
      </w:r>
      <w:r w:rsidRPr="000A3A21">
        <w:rPr>
          <w:rFonts w:cs="B Lotus" w:hint="cs"/>
          <w:sz w:val="28"/>
          <w:szCs w:val="28"/>
          <w:rtl/>
        </w:rPr>
        <w:t>ی</w:t>
      </w:r>
      <w:r w:rsidRPr="000A3A21">
        <w:rPr>
          <w:rFonts w:cs="B Lotus"/>
          <w:sz w:val="28"/>
          <w:szCs w:val="28"/>
          <w:rtl/>
        </w:rPr>
        <w:t xml:space="preserve"> عصب</w:t>
      </w:r>
      <w:r w:rsidRPr="000A3A21">
        <w:rPr>
          <w:rFonts w:cs="B Lotus" w:hint="cs"/>
          <w:sz w:val="28"/>
          <w:szCs w:val="28"/>
          <w:rtl/>
        </w:rPr>
        <w:t>ی</w:t>
      </w:r>
      <w:r w:rsidRPr="000A3A21">
        <w:rPr>
          <w:rFonts w:cs="B Lotus"/>
          <w:sz w:val="28"/>
          <w:szCs w:val="28"/>
          <w:rtl/>
        </w:rPr>
        <w:t xml:space="preserve"> نشان داده‌اند که</w:t>
      </w:r>
      <w:r w:rsidRPr="000A3A21">
        <w:rPr>
          <w:rFonts w:cs="B Lotus" w:hint="cs"/>
          <w:sz w:val="28"/>
          <w:szCs w:val="28"/>
          <w:rtl/>
        </w:rPr>
        <w:t xml:space="preserve"> ادراک ما از</w:t>
      </w:r>
      <w:r w:rsidRPr="000A3A21">
        <w:rPr>
          <w:rFonts w:cs="B Lotus"/>
          <w:sz w:val="28"/>
          <w:szCs w:val="28"/>
          <w:rtl/>
        </w:rPr>
        <w:t xml:space="preserve"> خود و </w:t>
      </w:r>
      <w:r w:rsidRPr="000A3A21">
        <w:rPr>
          <w:rFonts w:cs="B Lotus" w:hint="cs"/>
          <w:sz w:val="28"/>
          <w:szCs w:val="28"/>
          <w:rtl/>
        </w:rPr>
        <w:t>دیگری</w:t>
      </w:r>
      <w:r w:rsidRPr="000A3A21">
        <w:rPr>
          <w:rFonts w:cs="B Lotus"/>
          <w:sz w:val="28"/>
          <w:szCs w:val="28"/>
          <w:rtl/>
        </w:rPr>
        <w:t xml:space="preserve"> نواح</w:t>
      </w:r>
      <w:r w:rsidRPr="000A3A21">
        <w:rPr>
          <w:rFonts w:cs="B Lotus" w:hint="cs"/>
          <w:sz w:val="28"/>
          <w:szCs w:val="28"/>
          <w:rtl/>
        </w:rPr>
        <w:t>ی</w:t>
      </w:r>
      <w:r w:rsidRPr="000A3A21">
        <w:rPr>
          <w:rFonts w:cs="B Lotus"/>
          <w:sz w:val="28"/>
          <w:szCs w:val="28"/>
          <w:rtl/>
        </w:rPr>
        <w:t xml:space="preserve"> متفاوت مغز را در قشر پ</w:t>
      </w:r>
      <w:r w:rsidRPr="000A3A21">
        <w:rPr>
          <w:rFonts w:cs="B Lotus" w:hint="cs"/>
          <w:sz w:val="28"/>
          <w:szCs w:val="28"/>
          <w:rtl/>
        </w:rPr>
        <w:t>ی</w:t>
      </w:r>
      <w:r w:rsidRPr="000A3A21">
        <w:rPr>
          <w:rFonts w:cs="B Lotus" w:hint="eastAsia"/>
          <w:sz w:val="28"/>
          <w:szCs w:val="28"/>
          <w:rtl/>
        </w:rPr>
        <w:t>ش</w:t>
      </w:r>
      <w:r w:rsidRPr="000A3A21">
        <w:rPr>
          <w:rFonts w:cs="B Lotus" w:hint="cs"/>
          <w:sz w:val="28"/>
          <w:szCs w:val="28"/>
          <w:rtl/>
        </w:rPr>
        <w:t>‌</w:t>
      </w:r>
      <w:r w:rsidRPr="000A3A21">
        <w:rPr>
          <w:rFonts w:cs="B Lotus"/>
          <w:sz w:val="28"/>
          <w:szCs w:val="28"/>
          <w:rtl/>
        </w:rPr>
        <w:t>پ</w:t>
      </w:r>
      <w:r w:rsidRPr="000A3A21">
        <w:rPr>
          <w:rFonts w:cs="B Lotus" w:hint="cs"/>
          <w:sz w:val="28"/>
          <w:szCs w:val="28"/>
          <w:rtl/>
        </w:rPr>
        <w:t>ی</w:t>
      </w:r>
      <w:r w:rsidRPr="000A3A21">
        <w:rPr>
          <w:rFonts w:cs="B Lotus" w:hint="eastAsia"/>
          <w:sz w:val="28"/>
          <w:szCs w:val="28"/>
          <w:rtl/>
        </w:rPr>
        <w:t>شان</w:t>
      </w:r>
      <w:r w:rsidRPr="000A3A21">
        <w:rPr>
          <w:rFonts w:cs="B Lotus" w:hint="cs"/>
          <w:sz w:val="28"/>
          <w:szCs w:val="28"/>
          <w:rtl/>
        </w:rPr>
        <w:t>ی</w:t>
      </w:r>
      <w:r w:rsidRPr="000A3A21">
        <w:rPr>
          <w:rFonts w:cs="B Lotus"/>
          <w:sz w:val="28"/>
          <w:szCs w:val="28"/>
          <w:rtl/>
        </w:rPr>
        <w:t xml:space="preserve"> داخل</w:t>
      </w:r>
      <w:r w:rsidRPr="000A3A21">
        <w:rPr>
          <w:rFonts w:cs="B Lotus" w:hint="cs"/>
          <w:sz w:val="28"/>
          <w:szCs w:val="28"/>
          <w:rtl/>
        </w:rPr>
        <w:t>ی</w:t>
      </w:r>
      <w:r w:rsidRPr="000A3A21">
        <w:rPr>
          <w:rFonts w:cs="B Lotus"/>
          <w:sz w:val="28"/>
          <w:szCs w:val="28"/>
          <w:rtl/>
        </w:rPr>
        <w:t xml:space="preserve"> درگ</w:t>
      </w:r>
      <w:r w:rsidRPr="000A3A21">
        <w:rPr>
          <w:rFonts w:cs="B Lotus" w:hint="cs"/>
          <w:sz w:val="28"/>
          <w:szCs w:val="28"/>
          <w:rtl/>
        </w:rPr>
        <w:t>ی</w:t>
      </w:r>
      <w:r w:rsidRPr="000A3A21">
        <w:rPr>
          <w:rFonts w:cs="B Lotus" w:hint="eastAsia"/>
          <w:sz w:val="28"/>
          <w:szCs w:val="28"/>
          <w:rtl/>
        </w:rPr>
        <w:t>ر</w:t>
      </w:r>
      <w:r w:rsidRPr="000A3A21">
        <w:rPr>
          <w:rFonts w:cs="B Lotus"/>
          <w:sz w:val="28"/>
          <w:szCs w:val="28"/>
          <w:rtl/>
        </w:rPr>
        <w:t xml:space="preserve"> م</w:t>
      </w:r>
      <w:r w:rsidRPr="000A3A21">
        <w:rPr>
          <w:rFonts w:cs="B Lotus" w:hint="cs"/>
          <w:sz w:val="28"/>
          <w:szCs w:val="28"/>
          <w:rtl/>
        </w:rPr>
        <w:t>ی‌</w:t>
      </w:r>
      <w:r w:rsidRPr="000A3A21">
        <w:rPr>
          <w:rFonts w:cs="B Lotus" w:hint="eastAsia"/>
          <w:sz w:val="28"/>
          <w:szCs w:val="28"/>
          <w:rtl/>
        </w:rPr>
        <w:t>کند</w:t>
      </w:r>
      <w:r w:rsidRPr="000A3A21">
        <w:rPr>
          <w:rFonts w:cs="B Lotus"/>
          <w:sz w:val="28"/>
          <w:szCs w:val="28"/>
          <w:rtl/>
        </w:rPr>
        <w:t xml:space="preserve"> (واگنر</w:t>
      </w:r>
      <w:r w:rsidRPr="000A3A21">
        <w:rPr>
          <w:rFonts w:cs="B Lotus"/>
          <w:sz w:val="28"/>
          <w:szCs w:val="28"/>
          <w:vertAlign w:val="superscript"/>
          <w:rtl/>
        </w:rPr>
        <w:footnoteReference w:id="31"/>
      </w:r>
      <w:r w:rsidRPr="000A3A21">
        <w:rPr>
          <w:rFonts w:cs="B Lotus"/>
          <w:sz w:val="28"/>
          <w:szCs w:val="28"/>
          <w:rtl/>
        </w:rPr>
        <w:t xml:space="preserve"> و همکاران، 2012،</w:t>
      </w:r>
      <w:r w:rsidRPr="000A3A21">
        <w:rPr>
          <w:rFonts w:cs="B Lotus" w:hint="cs"/>
          <w:sz w:val="28"/>
          <w:szCs w:val="28"/>
          <w:rtl/>
        </w:rPr>
        <w:t xml:space="preserve"> </w:t>
      </w:r>
      <w:r w:rsidRPr="000A3A21">
        <w:rPr>
          <w:rFonts w:cs="B Lotus"/>
          <w:sz w:val="28"/>
          <w:szCs w:val="28"/>
          <w:rtl/>
        </w:rPr>
        <w:t>متاآنال</w:t>
      </w:r>
      <w:r w:rsidRPr="000A3A21">
        <w:rPr>
          <w:rFonts w:cs="B Lotus" w:hint="cs"/>
          <w:sz w:val="28"/>
          <w:szCs w:val="28"/>
          <w:rtl/>
        </w:rPr>
        <w:t>ی</w:t>
      </w:r>
      <w:r w:rsidRPr="000A3A21">
        <w:rPr>
          <w:rFonts w:cs="B Lotus" w:hint="eastAsia"/>
          <w:sz w:val="28"/>
          <w:szCs w:val="28"/>
          <w:rtl/>
        </w:rPr>
        <w:t>ز</w:t>
      </w:r>
      <w:r w:rsidRPr="000A3A21">
        <w:rPr>
          <w:rFonts w:cs="B Lotus"/>
          <w:sz w:val="28"/>
          <w:szCs w:val="28"/>
          <w:rtl/>
        </w:rPr>
        <w:t xml:space="preserve"> توسط دن</w:t>
      </w:r>
      <w:r w:rsidRPr="000A3A21">
        <w:rPr>
          <w:rFonts w:cs="B Lotus" w:hint="cs"/>
          <w:sz w:val="28"/>
          <w:szCs w:val="28"/>
          <w:rtl/>
        </w:rPr>
        <w:t>ی</w:t>
      </w:r>
      <w:r w:rsidRPr="000A3A21">
        <w:rPr>
          <w:rFonts w:cs="B Lotus"/>
          <w:sz w:val="28"/>
          <w:szCs w:val="28"/>
          <w:vertAlign w:val="superscript"/>
          <w:rtl/>
        </w:rPr>
        <w:footnoteReference w:id="32"/>
      </w:r>
      <w:r w:rsidRPr="000A3A21">
        <w:rPr>
          <w:rFonts w:cs="B Lotus"/>
          <w:sz w:val="28"/>
          <w:szCs w:val="28"/>
          <w:rtl/>
        </w:rPr>
        <w:t xml:space="preserve"> و همکاران، 2012). </w:t>
      </w:r>
    </w:p>
    <w:p w14:paraId="651843FB" w14:textId="77777777" w:rsidR="00476914" w:rsidRDefault="00476914" w:rsidP="00476914">
      <w:pPr>
        <w:bidi/>
        <w:spacing w:line="276" w:lineRule="auto"/>
        <w:ind w:firstLine="567"/>
        <w:jc w:val="both"/>
        <w:rPr>
          <w:rFonts w:cs="B Lotus"/>
          <w:sz w:val="28"/>
          <w:szCs w:val="28"/>
          <w:rtl/>
        </w:rPr>
      </w:pPr>
      <w:r w:rsidRPr="000A3A21">
        <w:rPr>
          <w:rFonts w:cs="B Lotus"/>
          <w:sz w:val="28"/>
          <w:szCs w:val="28"/>
          <w:rtl/>
        </w:rPr>
        <w:t>سوئ</w:t>
      </w:r>
      <w:r w:rsidRPr="000A3A21">
        <w:rPr>
          <w:rFonts w:cs="B Lotus" w:hint="cs"/>
          <w:sz w:val="28"/>
          <w:szCs w:val="28"/>
          <w:rtl/>
        </w:rPr>
        <w:t>ی</w:t>
      </w:r>
      <w:r w:rsidRPr="000A3A21">
        <w:rPr>
          <w:rFonts w:cs="B Lotus"/>
          <w:sz w:val="28"/>
          <w:szCs w:val="28"/>
          <w:vertAlign w:val="superscript"/>
          <w:rtl/>
        </w:rPr>
        <w:footnoteReference w:id="33"/>
      </w:r>
      <w:r w:rsidRPr="000A3A21">
        <w:rPr>
          <w:rFonts w:cs="B Lotus"/>
          <w:sz w:val="28"/>
          <w:szCs w:val="28"/>
          <w:rtl/>
        </w:rPr>
        <w:t xml:space="preserve"> و همکاران (2013) شبکه</w:t>
      </w:r>
      <w:r w:rsidRPr="000A3A21">
        <w:rPr>
          <w:rFonts w:cs="B Lotus" w:hint="cs"/>
          <w:sz w:val="28"/>
          <w:szCs w:val="28"/>
          <w:rtl/>
        </w:rPr>
        <w:t>‌</w:t>
      </w:r>
      <w:r w:rsidRPr="000A3A21">
        <w:rPr>
          <w:rFonts w:cs="B Lotus"/>
          <w:sz w:val="28"/>
          <w:szCs w:val="28"/>
          <w:rtl/>
        </w:rPr>
        <w:t>ها</w:t>
      </w:r>
      <w:r w:rsidRPr="000A3A21">
        <w:rPr>
          <w:rFonts w:cs="B Lotus" w:hint="cs"/>
          <w:sz w:val="28"/>
          <w:szCs w:val="28"/>
          <w:rtl/>
        </w:rPr>
        <w:t>ی</w:t>
      </w:r>
      <w:r w:rsidRPr="000A3A21">
        <w:rPr>
          <w:rFonts w:cs="B Lotus"/>
          <w:sz w:val="28"/>
          <w:szCs w:val="28"/>
          <w:rtl/>
        </w:rPr>
        <w:t xml:space="preserve"> عصب</w:t>
      </w:r>
      <w:r w:rsidRPr="000A3A21">
        <w:rPr>
          <w:rFonts w:cs="B Lotus" w:hint="cs"/>
          <w:sz w:val="28"/>
          <w:szCs w:val="28"/>
          <w:rtl/>
        </w:rPr>
        <w:t>ی</w:t>
      </w:r>
      <w:r w:rsidRPr="000A3A21">
        <w:rPr>
          <w:rFonts w:cs="B Lotus"/>
          <w:sz w:val="28"/>
          <w:szCs w:val="28"/>
          <w:rtl/>
        </w:rPr>
        <w:t xml:space="preserve"> درگ</w:t>
      </w:r>
      <w:r w:rsidRPr="000A3A21">
        <w:rPr>
          <w:rFonts w:cs="B Lotus" w:hint="cs"/>
          <w:sz w:val="28"/>
          <w:szCs w:val="28"/>
          <w:rtl/>
        </w:rPr>
        <w:t>ی</w:t>
      </w:r>
      <w:r w:rsidRPr="000A3A21">
        <w:rPr>
          <w:rFonts w:cs="B Lotus" w:hint="eastAsia"/>
          <w:sz w:val="28"/>
          <w:szCs w:val="28"/>
          <w:rtl/>
        </w:rPr>
        <w:t>ر</w:t>
      </w:r>
      <w:r w:rsidRPr="000A3A21">
        <w:rPr>
          <w:rFonts w:cs="B Lotus"/>
          <w:sz w:val="28"/>
          <w:szCs w:val="28"/>
          <w:rtl/>
        </w:rPr>
        <w:t xml:space="preserve"> در </w:t>
      </w:r>
      <w:r w:rsidRPr="000A3A21">
        <w:rPr>
          <w:rFonts w:cs="B Lotus" w:hint="cs"/>
          <w:sz w:val="28"/>
          <w:szCs w:val="28"/>
          <w:rtl/>
        </w:rPr>
        <w:t>اثر اولویت‌بندی نسبت به خود</w:t>
      </w:r>
      <w:r w:rsidRPr="000A3A21">
        <w:rPr>
          <w:rFonts w:cs="B Lotus"/>
          <w:sz w:val="28"/>
          <w:szCs w:val="28"/>
          <w:vertAlign w:val="superscript"/>
          <w:rtl/>
        </w:rPr>
        <w:footnoteReference w:id="34"/>
      </w:r>
      <w:r w:rsidRPr="000A3A21">
        <w:rPr>
          <w:rFonts w:cs="B Lotus"/>
          <w:sz w:val="28"/>
          <w:szCs w:val="28"/>
          <w:rtl/>
        </w:rPr>
        <w:t xml:space="preserve"> را آزما</w:t>
      </w:r>
      <w:r w:rsidRPr="000A3A21">
        <w:rPr>
          <w:rFonts w:cs="B Lotus" w:hint="cs"/>
          <w:sz w:val="28"/>
          <w:szCs w:val="28"/>
          <w:rtl/>
        </w:rPr>
        <w:t>ی</w:t>
      </w:r>
      <w:r w:rsidRPr="000A3A21">
        <w:rPr>
          <w:rFonts w:cs="B Lotus" w:hint="eastAsia"/>
          <w:sz w:val="28"/>
          <w:szCs w:val="28"/>
          <w:rtl/>
        </w:rPr>
        <w:t>ش</w:t>
      </w:r>
      <w:r w:rsidRPr="000A3A21">
        <w:rPr>
          <w:rFonts w:cs="B Lotus"/>
          <w:sz w:val="28"/>
          <w:szCs w:val="28"/>
          <w:rtl/>
        </w:rPr>
        <w:t xml:space="preserve"> کردند. هنگام</w:t>
      </w:r>
      <w:r w:rsidRPr="000A3A21">
        <w:rPr>
          <w:rFonts w:cs="B Lotus" w:hint="cs"/>
          <w:sz w:val="28"/>
          <w:szCs w:val="28"/>
          <w:rtl/>
        </w:rPr>
        <w:t>ی</w:t>
      </w:r>
      <w:r w:rsidRPr="000A3A21">
        <w:rPr>
          <w:rFonts w:cs="B Lotus"/>
          <w:sz w:val="28"/>
          <w:szCs w:val="28"/>
          <w:rtl/>
        </w:rPr>
        <w:t xml:space="preserve"> که شرکت</w:t>
      </w:r>
      <w:r w:rsidRPr="000A3A21">
        <w:rPr>
          <w:rFonts w:cs="B Lotus" w:hint="cs"/>
          <w:sz w:val="28"/>
          <w:szCs w:val="28"/>
          <w:rtl/>
        </w:rPr>
        <w:t>‌</w:t>
      </w:r>
      <w:r w:rsidRPr="000A3A21">
        <w:rPr>
          <w:rFonts w:cs="B Lotus"/>
          <w:sz w:val="28"/>
          <w:szCs w:val="28"/>
          <w:rtl/>
        </w:rPr>
        <w:t>کنندگان در مورد محرک</w:t>
      </w:r>
      <w:r w:rsidRPr="000A3A21">
        <w:rPr>
          <w:rFonts w:cs="B Lotus" w:hint="cs"/>
          <w:sz w:val="28"/>
          <w:szCs w:val="28"/>
          <w:rtl/>
        </w:rPr>
        <w:t>‌</w:t>
      </w:r>
      <w:r w:rsidRPr="000A3A21">
        <w:rPr>
          <w:rFonts w:cs="B Lotus"/>
          <w:sz w:val="28"/>
          <w:szCs w:val="28"/>
          <w:rtl/>
        </w:rPr>
        <w:t>ها</w:t>
      </w:r>
      <w:r w:rsidRPr="000A3A21">
        <w:rPr>
          <w:rFonts w:cs="B Lotus" w:hint="cs"/>
          <w:sz w:val="28"/>
          <w:szCs w:val="28"/>
          <w:rtl/>
        </w:rPr>
        <w:t>ی</w:t>
      </w:r>
      <w:r w:rsidRPr="000A3A21">
        <w:rPr>
          <w:rFonts w:cs="B Lotus"/>
          <w:sz w:val="28"/>
          <w:szCs w:val="28"/>
          <w:rtl/>
        </w:rPr>
        <w:t xml:space="preserve"> خود</w:t>
      </w:r>
      <w:r w:rsidRPr="000A3A21">
        <w:rPr>
          <w:rFonts w:cs="B Lotus" w:hint="cs"/>
          <w:sz w:val="28"/>
          <w:szCs w:val="28"/>
          <w:rtl/>
        </w:rPr>
        <w:t xml:space="preserve"> </w:t>
      </w:r>
      <w:r w:rsidRPr="000A3A21">
        <w:rPr>
          <w:rFonts w:cs="B Lotus"/>
          <w:sz w:val="28"/>
          <w:szCs w:val="28"/>
          <w:rtl/>
        </w:rPr>
        <w:t>برچسب</w:t>
      </w:r>
      <w:r w:rsidRPr="000A3A21">
        <w:rPr>
          <w:rFonts w:cs="B Lotus" w:hint="cs"/>
          <w:sz w:val="28"/>
          <w:szCs w:val="28"/>
          <w:rtl/>
        </w:rPr>
        <w:t>‌</w:t>
      </w:r>
      <w:r w:rsidRPr="000A3A21">
        <w:rPr>
          <w:rFonts w:cs="B Lotus"/>
          <w:sz w:val="28"/>
          <w:szCs w:val="28"/>
          <w:rtl/>
        </w:rPr>
        <w:t>گذار</w:t>
      </w:r>
      <w:r w:rsidRPr="000A3A21">
        <w:rPr>
          <w:rFonts w:cs="B Lotus" w:hint="cs"/>
          <w:sz w:val="28"/>
          <w:szCs w:val="28"/>
          <w:rtl/>
        </w:rPr>
        <w:t>ی</w:t>
      </w:r>
      <w:r w:rsidRPr="000A3A21">
        <w:rPr>
          <w:rFonts w:cs="B Lotus"/>
          <w:sz w:val="28"/>
          <w:szCs w:val="28"/>
          <w:rtl/>
        </w:rPr>
        <w:t xml:space="preserve"> شده قضاوت کردند، قشر جلو</w:t>
      </w:r>
      <w:r w:rsidRPr="000A3A21">
        <w:rPr>
          <w:rFonts w:cs="B Lotus" w:hint="cs"/>
          <w:sz w:val="28"/>
          <w:szCs w:val="28"/>
          <w:rtl/>
        </w:rPr>
        <w:t>ی</w:t>
      </w:r>
      <w:r w:rsidRPr="000A3A21">
        <w:rPr>
          <w:rFonts w:cs="B Lotus"/>
          <w:sz w:val="28"/>
          <w:szCs w:val="28"/>
          <w:rtl/>
        </w:rPr>
        <w:t xml:space="preserve"> پ</w:t>
      </w:r>
      <w:r w:rsidRPr="000A3A21">
        <w:rPr>
          <w:rFonts w:cs="B Lotus" w:hint="cs"/>
          <w:sz w:val="28"/>
          <w:szCs w:val="28"/>
          <w:rtl/>
        </w:rPr>
        <w:t>ی</w:t>
      </w:r>
      <w:r w:rsidRPr="000A3A21">
        <w:rPr>
          <w:rFonts w:cs="B Lotus" w:hint="eastAsia"/>
          <w:sz w:val="28"/>
          <w:szCs w:val="28"/>
          <w:rtl/>
        </w:rPr>
        <w:t>شان</w:t>
      </w:r>
      <w:r w:rsidRPr="000A3A21">
        <w:rPr>
          <w:rFonts w:cs="B Lotus" w:hint="cs"/>
          <w:sz w:val="28"/>
          <w:szCs w:val="28"/>
          <w:rtl/>
        </w:rPr>
        <w:t>ی</w:t>
      </w:r>
      <w:r w:rsidRPr="000A3A21">
        <w:rPr>
          <w:rFonts w:cs="B Lotus"/>
          <w:sz w:val="28"/>
          <w:szCs w:val="28"/>
          <w:rtl/>
        </w:rPr>
        <w:t xml:space="preserve"> شکم</w:t>
      </w:r>
      <w:r w:rsidRPr="000A3A21">
        <w:rPr>
          <w:rFonts w:cs="B Lotus" w:hint="cs"/>
          <w:sz w:val="28"/>
          <w:szCs w:val="28"/>
          <w:rtl/>
        </w:rPr>
        <w:t>ی</w:t>
      </w:r>
      <w:r w:rsidRPr="000A3A21">
        <w:rPr>
          <w:rFonts w:cs="B Lotus"/>
          <w:sz w:val="28"/>
          <w:szCs w:val="28"/>
          <w:vertAlign w:val="superscript"/>
          <w:rtl/>
        </w:rPr>
        <w:footnoteReference w:id="35"/>
      </w:r>
      <w:r w:rsidRPr="000A3A21">
        <w:rPr>
          <w:rFonts w:cs="B Lotus"/>
          <w:sz w:val="28"/>
          <w:szCs w:val="28"/>
          <w:rtl/>
        </w:rPr>
        <w:t xml:space="preserve"> (</w:t>
      </w:r>
      <w:r w:rsidRPr="000A3A21">
        <w:rPr>
          <w:rFonts w:cs="B Lotus"/>
          <w:sz w:val="28"/>
          <w:szCs w:val="28"/>
        </w:rPr>
        <w:t>VMPFC</w:t>
      </w:r>
      <w:r w:rsidRPr="000A3A21">
        <w:rPr>
          <w:rFonts w:cs="B Lotus"/>
          <w:sz w:val="28"/>
          <w:szCs w:val="28"/>
          <w:rtl/>
        </w:rPr>
        <w:t>) فعال شد (علاوه بر ش</w:t>
      </w:r>
      <w:r w:rsidRPr="000A3A21">
        <w:rPr>
          <w:rFonts w:cs="B Lotus" w:hint="cs"/>
          <w:sz w:val="28"/>
          <w:szCs w:val="28"/>
          <w:rtl/>
        </w:rPr>
        <w:t>ی</w:t>
      </w:r>
      <w:r w:rsidRPr="000A3A21">
        <w:rPr>
          <w:rFonts w:cs="B Lotus" w:hint="eastAsia"/>
          <w:sz w:val="28"/>
          <w:szCs w:val="28"/>
          <w:rtl/>
        </w:rPr>
        <w:t>ار</w:t>
      </w:r>
      <w:r w:rsidRPr="000A3A21">
        <w:rPr>
          <w:rFonts w:cs="B Lotus"/>
          <w:sz w:val="28"/>
          <w:szCs w:val="28"/>
          <w:rtl/>
        </w:rPr>
        <w:t xml:space="preserve"> گ</w:t>
      </w:r>
      <w:r w:rsidRPr="000A3A21">
        <w:rPr>
          <w:rFonts w:cs="B Lotus" w:hint="cs"/>
          <w:sz w:val="28"/>
          <w:szCs w:val="28"/>
          <w:rtl/>
        </w:rPr>
        <w:t>ی</w:t>
      </w:r>
      <w:r w:rsidRPr="000A3A21">
        <w:rPr>
          <w:rFonts w:cs="B Lotus" w:hint="eastAsia"/>
          <w:sz w:val="28"/>
          <w:szCs w:val="28"/>
          <w:rtl/>
        </w:rPr>
        <w:t>جگاه</w:t>
      </w:r>
      <w:r w:rsidRPr="000A3A21">
        <w:rPr>
          <w:rFonts w:cs="B Lotus" w:hint="cs"/>
          <w:sz w:val="28"/>
          <w:szCs w:val="28"/>
          <w:rtl/>
        </w:rPr>
        <w:t>ی</w:t>
      </w:r>
      <w:r w:rsidRPr="000A3A21">
        <w:rPr>
          <w:rFonts w:cs="B Lotus"/>
          <w:sz w:val="28"/>
          <w:szCs w:val="28"/>
          <w:rtl/>
        </w:rPr>
        <w:t xml:space="preserve"> فوقان</w:t>
      </w:r>
      <w:r w:rsidRPr="000A3A21">
        <w:rPr>
          <w:rFonts w:cs="B Lotus" w:hint="cs"/>
          <w:sz w:val="28"/>
          <w:szCs w:val="28"/>
          <w:rtl/>
        </w:rPr>
        <w:t>ی</w:t>
      </w:r>
      <w:r w:rsidRPr="000A3A21">
        <w:rPr>
          <w:rFonts w:cs="B Lotus"/>
          <w:sz w:val="28"/>
          <w:szCs w:val="28"/>
          <w:rtl/>
        </w:rPr>
        <w:t xml:space="preserve"> خلف</w:t>
      </w:r>
      <w:r w:rsidRPr="000A3A21">
        <w:rPr>
          <w:rFonts w:cs="B Lotus" w:hint="cs"/>
          <w:sz w:val="28"/>
          <w:szCs w:val="28"/>
          <w:rtl/>
        </w:rPr>
        <w:t>ی</w:t>
      </w:r>
      <w:r w:rsidRPr="000A3A21">
        <w:rPr>
          <w:rFonts w:cs="B Lotus"/>
          <w:sz w:val="28"/>
          <w:szCs w:val="28"/>
          <w:rtl/>
        </w:rPr>
        <w:t xml:space="preserve"> چپ</w:t>
      </w:r>
      <w:r w:rsidRPr="000A3A21">
        <w:rPr>
          <w:rFonts w:cs="B Lotus"/>
          <w:sz w:val="28"/>
          <w:szCs w:val="28"/>
          <w:vertAlign w:val="superscript"/>
          <w:rtl/>
        </w:rPr>
        <w:footnoteReference w:id="36"/>
      </w:r>
      <w:r w:rsidRPr="000A3A21">
        <w:rPr>
          <w:rFonts w:cs="B Lotus"/>
          <w:sz w:val="28"/>
          <w:szCs w:val="28"/>
          <w:rtl/>
        </w:rPr>
        <w:t xml:space="preserve">، </w:t>
      </w:r>
      <w:proofErr w:type="spellStart"/>
      <w:r w:rsidRPr="000A3A21">
        <w:rPr>
          <w:rFonts w:cs="B Lotus"/>
          <w:sz w:val="28"/>
          <w:szCs w:val="28"/>
        </w:rPr>
        <w:t>LpSTS</w:t>
      </w:r>
      <w:proofErr w:type="spellEnd"/>
      <w:r w:rsidRPr="000A3A21">
        <w:rPr>
          <w:rFonts w:cs="B Lotus"/>
          <w:sz w:val="28"/>
          <w:szCs w:val="28"/>
          <w:rtl/>
        </w:rPr>
        <w:t>)، در حال</w:t>
      </w:r>
      <w:r w:rsidRPr="000A3A21">
        <w:rPr>
          <w:rFonts w:cs="B Lotus" w:hint="cs"/>
          <w:sz w:val="28"/>
          <w:szCs w:val="28"/>
          <w:rtl/>
        </w:rPr>
        <w:t>ی</w:t>
      </w:r>
      <w:r w:rsidRPr="000A3A21">
        <w:rPr>
          <w:rFonts w:cs="B Lotus"/>
          <w:sz w:val="28"/>
          <w:szCs w:val="28"/>
          <w:rtl/>
        </w:rPr>
        <w:t xml:space="preserve"> که در قضاوت در مورد محرک</w:t>
      </w:r>
      <w:r w:rsidRPr="000A3A21">
        <w:rPr>
          <w:rFonts w:cs="B Lotus" w:hint="cs"/>
          <w:sz w:val="28"/>
          <w:szCs w:val="28"/>
          <w:rtl/>
        </w:rPr>
        <w:t>‌</w:t>
      </w:r>
      <w:r w:rsidRPr="000A3A21">
        <w:rPr>
          <w:rFonts w:cs="B Lotus"/>
          <w:sz w:val="28"/>
          <w:szCs w:val="28"/>
          <w:rtl/>
        </w:rPr>
        <w:t>ها</w:t>
      </w:r>
      <w:r w:rsidRPr="000A3A21">
        <w:rPr>
          <w:rFonts w:cs="B Lotus" w:hint="cs"/>
          <w:sz w:val="28"/>
          <w:szCs w:val="28"/>
          <w:rtl/>
        </w:rPr>
        <w:t>ی</w:t>
      </w:r>
      <w:r w:rsidRPr="000A3A21">
        <w:rPr>
          <w:rFonts w:cs="B Lotus"/>
          <w:sz w:val="28"/>
          <w:szCs w:val="28"/>
          <w:rtl/>
        </w:rPr>
        <w:t xml:space="preserve"> برچسب</w:t>
      </w:r>
      <w:r w:rsidRPr="000A3A21">
        <w:rPr>
          <w:rFonts w:cs="B Lotus" w:hint="cs"/>
          <w:sz w:val="28"/>
          <w:szCs w:val="28"/>
          <w:rtl/>
        </w:rPr>
        <w:t>‌</w:t>
      </w:r>
      <w:r w:rsidRPr="000A3A21">
        <w:rPr>
          <w:rFonts w:cs="B Lotus"/>
          <w:sz w:val="28"/>
          <w:szCs w:val="28"/>
          <w:rtl/>
        </w:rPr>
        <w:t>گذار</w:t>
      </w:r>
      <w:r w:rsidRPr="000A3A21">
        <w:rPr>
          <w:rFonts w:cs="B Lotus" w:hint="cs"/>
          <w:sz w:val="28"/>
          <w:szCs w:val="28"/>
          <w:rtl/>
        </w:rPr>
        <w:t>ی</w:t>
      </w:r>
      <w:r w:rsidRPr="000A3A21">
        <w:rPr>
          <w:rFonts w:cs="B Lotus"/>
          <w:sz w:val="28"/>
          <w:szCs w:val="28"/>
          <w:rtl/>
        </w:rPr>
        <w:t xml:space="preserve"> شده توسط د</w:t>
      </w:r>
      <w:r w:rsidRPr="000A3A21">
        <w:rPr>
          <w:rFonts w:cs="B Lotus" w:hint="cs"/>
          <w:sz w:val="28"/>
          <w:szCs w:val="28"/>
          <w:rtl/>
        </w:rPr>
        <w:t>ی</w:t>
      </w:r>
      <w:r w:rsidRPr="000A3A21">
        <w:rPr>
          <w:rFonts w:cs="B Lotus" w:hint="eastAsia"/>
          <w:sz w:val="28"/>
          <w:szCs w:val="28"/>
          <w:rtl/>
        </w:rPr>
        <w:t>گران،</w:t>
      </w:r>
      <w:r w:rsidRPr="000A3A21">
        <w:rPr>
          <w:rFonts w:cs="B Lotus"/>
          <w:sz w:val="28"/>
          <w:szCs w:val="28"/>
          <w:rtl/>
        </w:rPr>
        <w:t xml:space="preserve"> فعال شدن قشر جلو</w:t>
      </w:r>
      <w:r w:rsidRPr="000A3A21">
        <w:rPr>
          <w:rFonts w:cs="B Lotus" w:hint="cs"/>
          <w:sz w:val="28"/>
          <w:szCs w:val="28"/>
          <w:rtl/>
        </w:rPr>
        <w:t>ی</w:t>
      </w:r>
      <w:r w:rsidRPr="000A3A21">
        <w:rPr>
          <w:rFonts w:cs="B Lotus"/>
          <w:sz w:val="28"/>
          <w:szCs w:val="28"/>
          <w:rtl/>
        </w:rPr>
        <w:t xml:space="preserve"> مغز پشت</w:t>
      </w:r>
      <w:r w:rsidRPr="000A3A21">
        <w:rPr>
          <w:rFonts w:cs="B Lotus" w:hint="cs"/>
          <w:sz w:val="28"/>
          <w:szCs w:val="28"/>
          <w:rtl/>
        </w:rPr>
        <w:t>ی</w:t>
      </w:r>
      <w:r w:rsidRPr="000A3A21">
        <w:rPr>
          <w:rFonts w:cs="B Lotus"/>
          <w:sz w:val="28"/>
          <w:szCs w:val="28"/>
          <w:rtl/>
        </w:rPr>
        <w:t xml:space="preserve"> جانب</w:t>
      </w:r>
      <w:r w:rsidRPr="000A3A21">
        <w:rPr>
          <w:rFonts w:cs="B Lotus" w:hint="cs"/>
          <w:sz w:val="28"/>
          <w:szCs w:val="28"/>
          <w:rtl/>
        </w:rPr>
        <w:t>ی</w:t>
      </w:r>
      <w:r w:rsidRPr="000A3A21">
        <w:rPr>
          <w:rFonts w:cs="B Lotus"/>
          <w:sz w:val="28"/>
          <w:szCs w:val="28"/>
          <w:vertAlign w:val="superscript"/>
          <w:rtl/>
        </w:rPr>
        <w:footnoteReference w:id="37"/>
      </w:r>
      <w:r w:rsidRPr="000A3A21">
        <w:rPr>
          <w:rFonts w:cs="B Lotus" w:hint="cs"/>
          <w:sz w:val="28"/>
          <w:szCs w:val="28"/>
          <w:rtl/>
        </w:rPr>
        <w:t>،</w:t>
      </w:r>
      <w:r w:rsidRPr="000A3A21">
        <w:rPr>
          <w:rFonts w:cs="B Lotus"/>
          <w:sz w:val="28"/>
          <w:szCs w:val="28"/>
          <w:rtl/>
        </w:rPr>
        <w:t xml:space="preserve"> (</w:t>
      </w:r>
      <w:r w:rsidRPr="000A3A21">
        <w:rPr>
          <w:rFonts w:cs="B Lotus"/>
          <w:sz w:val="28"/>
          <w:szCs w:val="28"/>
        </w:rPr>
        <w:t>DLPFC</w:t>
      </w:r>
      <w:r w:rsidRPr="000A3A21">
        <w:rPr>
          <w:rFonts w:cs="B Lotus"/>
          <w:sz w:val="28"/>
          <w:szCs w:val="28"/>
          <w:rtl/>
        </w:rPr>
        <w:t>)</w:t>
      </w:r>
      <w:r w:rsidRPr="000A3A21">
        <w:rPr>
          <w:rFonts w:cs="B Lotus" w:hint="cs"/>
          <w:sz w:val="28"/>
          <w:szCs w:val="28"/>
          <w:rtl/>
        </w:rPr>
        <w:t xml:space="preserve"> </w:t>
      </w:r>
      <w:r w:rsidRPr="000A3A21">
        <w:rPr>
          <w:rFonts w:cs="B Lotus"/>
          <w:sz w:val="28"/>
          <w:szCs w:val="28"/>
          <w:rtl/>
        </w:rPr>
        <w:t>مغز در درج</w:t>
      </w:r>
      <w:r w:rsidRPr="000A3A21">
        <w:rPr>
          <w:rFonts w:cs="B Lotus" w:hint="cs"/>
          <w:sz w:val="28"/>
          <w:szCs w:val="28"/>
          <w:rtl/>
        </w:rPr>
        <w:t>ة</w:t>
      </w:r>
      <w:r w:rsidRPr="000A3A21">
        <w:rPr>
          <w:rFonts w:cs="B Lotus"/>
          <w:sz w:val="28"/>
          <w:szCs w:val="28"/>
          <w:rtl/>
        </w:rPr>
        <w:t xml:space="preserve"> اول مشاهده شد. علاوه بر ا</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فعال‌ساز</w:t>
      </w:r>
      <w:r w:rsidRPr="000A3A21">
        <w:rPr>
          <w:rFonts w:cs="B Lotus" w:hint="cs"/>
          <w:sz w:val="28"/>
          <w:szCs w:val="28"/>
          <w:rtl/>
        </w:rPr>
        <w:t>ی</w:t>
      </w:r>
      <w:r w:rsidRPr="000A3A21">
        <w:rPr>
          <w:rFonts w:cs="B Lotus"/>
          <w:sz w:val="28"/>
          <w:szCs w:val="28"/>
          <w:rtl/>
        </w:rPr>
        <w:t xml:space="preserve"> مغز در </w:t>
      </w:r>
      <w:proofErr w:type="spellStart"/>
      <w:r w:rsidRPr="000A3A21">
        <w:rPr>
          <w:rFonts w:cs="B Lotus"/>
          <w:sz w:val="28"/>
          <w:szCs w:val="28"/>
        </w:rPr>
        <w:t>dlPFC</w:t>
      </w:r>
      <w:proofErr w:type="spellEnd"/>
      <w:r w:rsidRPr="000A3A21">
        <w:rPr>
          <w:rFonts w:cs="B Lotus"/>
          <w:sz w:val="28"/>
          <w:szCs w:val="28"/>
          <w:rtl/>
        </w:rPr>
        <w:t xml:space="preserve"> با فعال‌ساز</w:t>
      </w:r>
      <w:r w:rsidRPr="000A3A21">
        <w:rPr>
          <w:rFonts w:cs="B Lotus" w:hint="cs"/>
          <w:sz w:val="28"/>
          <w:szCs w:val="28"/>
          <w:rtl/>
        </w:rPr>
        <w:t>ی</w:t>
      </w:r>
      <w:r w:rsidRPr="000A3A21">
        <w:rPr>
          <w:rFonts w:cs="B Lotus"/>
          <w:sz w:val="28"/>
          <w:szCs w:val="28"/>
          <w:rtl/>
        </w:rPr>
        <w:t xml:space="preserve"> در </w:t>
      </w:r>
      <w:proofErr w:type="spellStart"/>
      <w:r w:rsidRPr="000A3A21">
        <w:rPr>
          <w:rFonts w:cs="B Lotus"/>
          <w:sz w:val="28"/>
          <w:szCs w:val="28"/>
        </w:rPr>
        <w:t>vmPFC</w:t>
      </w:r>
      <w:proofErr w:type="spellEnd"/>
      <w:r w:rsidRPr="000A3A21">
        <w:rPr>
          <w:rFonts w:cs="B Lotus"/>
          <w:sz w:val="28"/>
          <w:szCs w:val="28"/>
          <w:rtl/>
        </w:rPr>
        <w:t xml:space="preserve"> همبستگ</w:t>
      </w:r>
      <w:r w:rsidRPr="000A3A21">
        <w:rPr>
          <w:rFonts w:cs="B Lotus" w:hint="cs"/>
          <w:sz w:val="28"/>
          <w:szCs w:val="28"/>
          <w:rtl/>
        </w:rPr>
        <w:t>ی</w:t>
      </w:r>
      <w:r w:rsidRPr="000A3A21">
        <w:rPr>
          <w:rFonts w:cs="B Lotus"/>
          <w:sz w:val="28"/>
          <w:szCs w:val="28"/>
          <w:rtl/>
        </w:rPr>
        <w:t xml:space="preserve"> معکوس داشت، اما با فعال</w:t>
      </w:r>
      <w:r w:rsidRPr="000A3A21">
        <w:rPr>
          <w:rFonts w:cs="B Lotus" w:hint="cs"/>
          <w:sz w:val="28"/>
          <w:szCs w:val="28"/>
          <w:rtl/>
        </w:rPr>
        <w:t>ی</w:t>
      </w:r>
      <w:r w:rsidRPr="000A3A21">
        <w:rPr>
          <w:rFonts w:cs="B Lotus" w:hint="eastAsia"/>
          <w:sz w:val="28"/>
          <w:szCs w:val="28"/>
          <w:rtl/>
        </w:rPr>
        <w:t>ت</w:t>
      </w:r>
      <w:r w:rsidRPr="000A3A21">
        <w:rPr>
          <w:rFonts w:cs="B Lotus"/>
          <w:sz w:val="28"/>
          <w:szCs w:val="28"/>
          <w:rtl/>
        </w:rPr>
        <w:t xml:space="preserve"> در </w:t>
      </w:r>
      <w:proofErr w:type="spellStart"/>
      <w:r w:rsidRPr="000A3A21">
        <w:rPr>
          <w:rFonts w:cs="B Lotus"/>
          <w:sz w:val="28"/>
          <w:szCs w:val="28"/>
        </w:rPr>
        <w:t>lpSTS</w:t>
      </w:r>
      <w:proofErr w:type="spellEnd"/>
      <w:r w:rsidRPr="000A3A21">
        <w:rPr>
          <w:rFonts w:cs="B Lotus"/>
          <w:sz w:val="28"/>
          <w:szCs w:val="28"/>
          <w:rtl/>
        </w:rPr>
        <w:t xml:space="preserve"> همبستگ</w:t>
      </w:r>
      <w:r w:rsidRPr="000A3A21">
        <w:rPr>
          <w:rFonts w:cs="B Lotus" w:hint="cs"/>
          <w:sz w:val="28"/>
          <w:szCs w:val="28"/>
          <w:rtl/>
        </w:rPr>
        <w:t>ی</w:t>
      </w:r>
      <w:r w:rsidRPr="000A3A21">
        <w:rPr>
          <w:rFonts w:cs="B Lotus"/>
          <w:sz w:val="28"/>
          <w:szCs w:val="28"/>
          <w:rtl/>
        </w:rPr>
        <w:t xml:space="preserve"> مثبت داشت. </w:t>
      </w:r>
      <w:r w:rsidRPr="000A3A21">
        <w:rPr>
          <w:rFonts w:cs="B Lotus"/>
          <w:sz w:val="28"/>
          <w:szCs w:val="28"/>
          <w:rtl/>
        </w:rPr>
        <w:lastRenderedPageBreak/>
        <w:t>شواهد ب</w:t>
      </w:r>
      <w:r w:rsidRPr="000A3A21">
        <w:rPr>
          <w:rFonts w:cs="B Lotus" w:hint="cs"/>
          <w:sz w:val="28"/>
          <w:szCs w:val="28"/>
          <w:rtl/>
        </w:rPr>
        <w:t>ی</w:t>
      </w:r>
      <w:r w:rsidRPr="000A3A21">
        <w:rPr>
          <w:rFonts w:cs="B Lotus" w:hint="eastAsia"/>
          <w:sz w:val="28"/>
          <w:szCs w:val="28"/>
          <w:rtl/>
        </w:rPr>
        <w:t>شتر</w:t>
      </w:r>
      <w:r w:rsidRPr="000A3A21">
        <w:rPr>
          <w:rFonts w:cs="B Lotus" w:hint="cs"/>
          <w:sz w:val="28"/>
          <w:szCs w:val="28"/>
          <w:rtl/>
        </w:rPr>
        <w:t>ی</w:t>
      </w:r>
      <w:r w:rsidRPr="000A3A21">
        <w:rPr>
          <w:rFonts w:cs="B Lotus"/>
          <w:sz w:val="28"/>
          <w:szCs w:val="28"/>
          <w:rtl/>
        </w:rPr>
        <w:t xml:space="preserve"> در مورد دخالت </w:t>
      </w:r>
      <w:proofErr w:type="spellStart"/>
      <w:r w:rsidRPr="000A3A21">
        <w:rPr>
          <w:rFonts w:cs="B Lotus"/>
          <w:sz w:val="28"/>
          <w:szCs w:val="28"/>
        </w:rPr>
        <w:t>vmPFC</w:t>
      </w:r>
      <w:proofErr w:type="spellEnd"/>
      <w:r w:rsidRPr="000A3A21">
        <w:rPr>
          <w:rFonts w:cs="B Lotus"/>
          <w:sz w:val="28"/>
          <w:szCs w:val="28"/>
          <w:rtl/>
        </w:rPr>
        <w:t xml:space="preserve"> در </w:t>
      </w:r>
      <w:r w:rsidRPr="000A3A21">
        <w:rPr>
          <w:rFonts w:cs="B Lotus" w:hint="cs"/>
          <w:sz w:val="28"/>
          <w:szCs w:val="28"/>
          <w:rtl/>
        </w:rPr>
        <w:t>اثر اولویت‌بندی خود</w:t>
      </w:r>
      <w:r w:rsidRPr="000A3A21">
        <w:rPr>
          <w:rFonts w:cs="B Lotus"/>
          <w:sz w:val="28"/>
          <w:szCs w:val="28"/>
          <w:rtl/>
        </w:rPr>
        <w:t xml:space="preserve"> در مطالعه</w:t>
      </w:r>
      <w:r w:rsidRPr="000A3A21">
        <w:rPr>
          <w:rFonts w:cs="B Lotus" w:hint="cs"/>
          <w:sz w:val="28"/>
          <w:szCs w:val="28"/>
          <w:rtl/>
        </w:rPr>
        <w:t>‌</w:t>
      </w:r>
      <w:r w:rsidRPr="000A3A21">
        <w:rPr>
          <w:rFonts w:cs="B Lotus"/>
          <w:sz w:val="28"/>
          <w:szCs w:val="28"/>
          <w:rtl/>
        </w:rPr>
        <w:t>ا</w:t>
      </w:r>
      <w:r w:rsidRPr="000A3A21">
        <w:rPr>
          <w:rFonts w:cs="B Lotus" w:hint="cs"/>
          <w:sz w:val="28"/>
          <w:szCs w:val="28"/>
          <w:rtl/>
        </w:rPr>
        <w:t>ی</w:t>
      </w:r>
      <w:r w:rsidRPr="000A3A21">
        <w:rPr>
          <w:rFonts w:cs="B Lotus"/>
          <w:sz w:val="28"/>
          <w:szCs w:val="28"/>
          <w:rtl/>
        </w:rPr>
        <w:t xml:space="preserve"> با ب</w:t>
      </w:r>
      <w:r w:rsidRPr="000A3A21">
        <w:rPr>
          <w:rFonts w:cs="B Lotus" w:hint="cs"/>
          <w:sz w:val="28"/>
          <w:szCs w:val="28"/>
          <w:rtl/>
        </w:rPr>
        <w:t>ی</w:t>
      </w:r>
      <w:r w:rsidRPr="000A3A21">
        <w:rPr>
          <w:rFonts w:cs="B Lotus" w:hint="eastAsia"/>
          <w:sz w:val="28"/>
          <w:szCs w:val="28"/>
          <w:rtl/>
        </w:rPr>
        <w:t>ماران</w:t>
      </w:r>
      <w:r w:rsidRPr="000A3A21">
        <w:rPr>
          <w:rFonts w:cs="B Lotus"/>
          <w:sz w:val="28"/>
          <w:szCs w:val="28"/>
          <w:rtl/>
        </w:rPr>
        <w:t xml:space="preserve"> مبتلا به ضا</w:t>
      </w:r>
      <w:r w:rsidRPr="000A3A21">
        <w:rPr>
          <w:rFonts w:cs="B Lotus" w:hint="cs"/>
          <w:sz w:val="28"/>
          <w:szCs w:val="28"/>
          <w:rtl/>
        </w:rPr>
        <w:t>ی</w:t>
      </w:r>
      <w:r w:rsidRPr="000A3A21">
        <w:rPr>
          <w:rFonts w:cs="B Lotus" w:hint="eastAsia"/>
          <w:sz w:val="28"/>
          <w:szCs w:val="28"/>
          <w:rtl/>
        </w:rPr>
        <w:t>عات</w:t>
      </w:r>
      <w:r w:rsidRPr="000A3A21">
        <w:rPr>
          <w:rFonts w:cs="B Lotus"/>
          <w:sz w:val="28"/>
          <w:szCs w:val="28"/>
          <w:rtl/>
        </w:rPr>
        <w:t xml:space="preserve"> </w:t>
      </w:r>
      <w:r w:rsidRPr="000A3A21">
        <w:rPr>
          <w:rFonts w:cs="B Lotus" w:hint="cs"/>
          <w:sz w:val="28"/>
          <w:szCs w:val="28"/>
          <w:rtl/>
        </w:rPr>
        <w:t xml:space="preserve">مغزی </w:t>
      </w:r>
      <w:r w:rsidRPr="000A3A21">
        <w:rPr>
          <w:rFonts w:cs="B Lotus"/>
          <w:sz w:val="28"/>
          <w:szCs w:val="28"/>
          <w:rtl/>
        </w:rPr>
        <w:t xml:space="preserve">در </w:t>
      </w:r>
      <w:proofErr w:type="spellStart"/>
      <w:r w:rsidRPr="000A3A21">
        <w:rPr>
          <w:rFonts w:cs="B Lotus"/>
          <w:sz w:val="28"/>
          <w:szCs w:val="28"/>
        </w:rPr>
        <w:t>vmPFC</w:t>
      </w:r>
      <w:proofErr w:type="spellEnd"/>
      <w:r w:rsidRPr="000A3A21">
        <w:rPr>
          <w:rFonts w:cs="B Lotus"/>
          <w:sz w:val="28"/>
          <w:szCs w:val="28"/>
          <w:rtl/>
        </w:rPr>
        <w:t xml:space="preserve"> چپ </w:t>
      </w:r>
      <w:r w:rsidRPr="000A3A21">
        <w:rPr>
          <w:rFonts w:cs="B Lotus" w:hint="cs"/>
          <w:sz w:val="28"/>
          <w:szCs w:val="28"/>
          <w:rtl/>
        </w:rPr>
        <w:t>ی</w:t>
      </w:r>
      <w:r w:rsidRPr="000A3A21">
        <w:rPr>
          <w:rFonts w:cs="B Lotus" w:hint="eastAsia"/>
          <w:sz w:val="28"/>
          <w:szCs w:val="28"/>
          <w:rtl/>
        </w:rPr>
        <w:t>افت</w:t>
      </w:r>
      <w:r w:rsidRPr="000A3A21">
        <w:rPr>
          <w:rFonts w:cs="B Lotus"/>
          <w:sz w:val="28"/>
          <w:szCs w:val="28"/>
          <w:rtl/>
        </w:rPr>
        <w:t xml:space="preserve"> شد. ا</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ب</w:t>
      </w:r>
      <w:r w:rsidRPr="000A3A21">
        <w:rPr>
          <w:rFonts w:cs="B Lotus" w:hint="cs"/>
          <w:sz w:val="28"/>
          <w:szCs w:val="28"/>
          <w:rtl/>
        </w:rPr>
        <w:t>ی</w:t>
      </w:r>
      <w:r w:rsidRPr="000A3A21">
        <w:rPr>
          <w:rFonts w:cs="B Lotus" w:hint="eastAsia"/>
          <w:sz w:val="28"/>
          <w:szCs w:val="28"/>
          <w:rtl/>
        </w:rPr>
        <w:t>ماران</w:t>
      </w:r>
      <w:r w:rsidRPr="000A3A21">
        <w:rPr>
          <w:rFonts w:cs="B Lotus"/>
          <w:sz w:val="28"/>
          <w:szCs w:val="28"/>
          <w:rtl/>
        </w:rPr>
        <w:t xml:space="preserve"> </w:t>
      </w:r>
      <w:r w:rsidRPr="000A3A21">
        <w:rPr>
          <w:rFonts w:cs="B Lotus" w:hint="cs"/>
          <w:sz w:val="28"/>
          <w:szCs w:val="28"/>
          <w:rtl/>
        </w:rPr>
        <w:t>اثر اولویت‌بندی کمتری دربارة خود</w:t>
      </w:r>
      <w:r w:rsidRPr="000A3A21">
        <w:rPr>
          <w:rFonts w:cs="B Lotus"/>
          <w:sz w:val="28"/>
          <w:szCs w:val="28"/>
          <w:rtl/>
        </w:rPr>
        <w:t xml:space="preserve"> را در مقا</w:t>
      </w:r>
      <w:r w:rsidRPr="000A3A21">
        <w:rPr>
          <w:rFonts w:cs="B Lotus" w:hint="cs"/>
          <w:sz w:val="28"/>
          <w:szCs w:val="28"/>
          <w:rtl/>
        </w:rPr>
        <w:t>ی</w:t>
      </w:r>
      <w:r w:rsidRPr="000A3A21">
        <w:rPr>
          <w:rFonts w:cs="B Lotus" w:hint="eastAsia"/>
          <w:sz w:val="28"/>
          <w:szCs w:val="28"/>
          <w:rtl/>
        </w:rPr>
        <w:t>سه</w:t>
      </w:r>
      <w:r w:rsidRPr="000A3A21">
        <w:rPr>
          <w:rFonts w:cs="B Lotus"/>
          <w:sz w:val="28"/>
          <w:szCs w:val="28"/>
          <w:rtl/>
        </w:rPr>
        <w:t xml:space="preserve"> با گروه کنترل همسان نشان دادند (</w:t>
      </w:r>
      <w:r w:rsidRPr="000A3A21">
        <w:rPr>
          <w:rFonts w:cs="B Lotus" w:hint="cs"/>
          <w:sz w:val="28"/>
          <w:szCs w:val="28"/>
          <w:rtl/>
        </w:rPr>
        <w:t>سویی</w:t>
      </w:r>
      <w:r w:rsidRPr="000A3A21">
        <w:rPr>
          <w:rFonts w:cs="B Lotus"/>
          <w:sz w:val="28"/>
          <w:szCs w:val="28"/>
          <w:vertAlign w:val="superscript"/>
          <w:rtl/>
        </w:rPr>
        <w:footnoteReference w:id="38"/>
      </w:r>
      <w:r w:rsidRPr="000A3A21">
        <w:rPr>
          <w:rFonts w:cs="B Lotus" w:hint="cs"/>
          <w:sz w:val="28"/>
          <w:szCs w:val="28"/>
          <w:rtl/>
        </w:rPr>
        <w:t xml:space="preserve"> و همکاران،</w:t>
      </w:r>
      <w:r w:rsidRPr="000A3A21">
        <w:rPr>
          <w:rFonts w:cs="B Lotus"/>
          <w:sz w:val="28"/>
          <w:szCs w:val="28"/>
        </w:rPr>
        <w:t xml:space="preserve"> </w:t>
      </w:r>
      <w:r w:rsidRPr="000A3A21">
        <w:rPr>
          <w:rFonts w:cs="B Lotus"/>
          <w:sz w:val="28"/>
          <w:szCs w:val="28"/>
          <w:rtl/>
        </w:rPr>
        <w:t xml:space="preserve">2015). </w:t>
      </w:r>
    </w:p>
    <w:p w14:paraId="6EF4DA9C" w14:textId="77777777" w:rsidR="00476914" w:rsidRPr="000A3A21" w:rsidRDefault="00476914" w:rsidP="00476914">
      <w:pPr>
        <w:bidi/>
        <w:spacing w:line="276" w:lineRule="auto"/>
        <w:ind w:firstLine="567"/>
        <w:jc w:val="both"/>
        <w:rPr>
          <w:rFonts w:cs="B Lotus"/>
          <w:sz w:val="28"/>
          <w:szCs w:val="28"/>
          <w:rtl/>
        </w:rPr>
      </w:pPr>
      <w:r w:rsidRPr="000A3A21">
        <w:rPr>
          <w:rFonts w:cs="B Lotus"/>
          <w:sz w:val="28"/>
          <w:szCs w:val="28"/>
          <w:rtl/>
        </w:rPr>
        <w:t>به طور کل</w:t>
      </w:r>
      <w:r w:rsidRPr="000A3A21">
        <w:rPr>
          <w:rFonts w:cs="B Lotus" w:hint="cs"/>
          <w:sz w:val="28"/>
          <w:szCs w:val="28"/>
          <w:rtl/>
        </w:rPr>
        <w:t>ی</w:t>
      </w:r>
      <w:r w:rsidRPr="000A3A21">
        <w:rPr>
          <w:rFonts w:cs="B Lotus" w:hint="eastAsia"/>
          <w:sz w:val="28"/>
          <w:szCs w:val="28"/>
          <w:rtl/>
        </w:rPr>
        <w:t>،</w:t>
      </w:r>
      <w:r w:rsidRPr="000A3A21">
        <w:rPr>
          <w:rFonts w:cs="B Lotus"/>
          <w:sz w:val="28"/>
          <w:szCs w:val="28"/>
          <w:rtl/>
        </w:rPr>
        <w:t xml:space="preserve"> متاآنال</w:t>
      </w:r>
      <w:r w:rsidRPr="000A3A21">
        <w:rPr>
          <w:rFonts w:cs="B Lotus" w:hint="cs"/>
          <w:sz w:val="28"/>
          <w:szCs w:val="28"/>
          <w:rtl/>
        </w:rPr>
        <w:t>ی</w:t>
      </w:r>
      <w:r w:rsidRPr="000A3A21">
        <w:rPr>
          <w:rFonts w:cs="B Lotus" w:hint="eastAsia"/>
          <w:sz w:val="28"/>
          <w:szCs w:val="28"/>
          <w:rtl/>
        </w:rPr>
        <w:t>زها،</w:t>
      </w:r>
      <w:r w:rsidRPr="000A3A21">
        <w:rPr>
          <w:rFonts w:cs="B Lotus"/>
          <w:sz w:val="28"/>
          <w:szCs w:val="28"/>
          <w:rtl/>
        </w:rPr>
        <w:t xml:space="preserve"> تصو</w:t>
      </w:r>
      <w:r w:rsidRPr="000A3A21">
        <w:rPr>
          <w:rFonts w:cs="B Lotus" w:hint="cs"/>
          <w:sz w:val="28"/>
          <w:szCs w:val="28"/>
          <w:rtl/>
        </w:rPr>
        <w:t>ی</w:t>
      </w:r>
      <w:r w:rsidRPr="000A3A21">
        <w:rPr>
          <w:rFonts w:cs="B Lotus" w:hint="eastAsia"/>
          <w:sz w:val="28"/>
          <w:szCs w:val="28"/>
          <w:rtl/>
        </w:rPr>
        <w:t>ربردار</w:t>
      </w:r>
      <w:r w:rsidRPr="000A3A21">
        <w:rPr>
          <w:rFonts w:cs="B Lotus" w:hint="cs"/>
          <w:sz w:val="28"/>
          <w:szCs w:val="28"/>
          <w:rtl/>
        </w:rPr>
        <w:t>ی</w:t>
      </w:r>
      <w:r w:rsidRPr="000A3A21">
        <w:rPr>
          <w:rFonts w:cs="B Lotus"/>
          <w:sz w:val="28"/>
          <w:szCs w:val="28"/>
          <w:rtl/>
        </w:rPr>
        <w:t xml:space="preserve"> عصب</w:t>
      </w:r>
      <w:r w:rsidRPr="000A3A21">
        <w:rPr>
          <w:rFonts w:cs="B Lotus" w:hint="cs"/>
          <w:sz w:val="28"/>
          <w:szCs w:val="28"/>
          <w:rtl/>
        </w:rPr>
        <w:t>ی</w:t>
      </w:r>
      <w:r w:rsidRPr="000A3A21">
        <w:rPr>
          <w:rFonts w:cs="B Lotus"/>
          <w:sz w:val="28"/>
          <w:szCs w:val="28"/>
          <w:rtl/>
        </w:rPr>
        <w:t xml:space="preserve"> و مطالعات ب</w:t>
      </w:r>
      <w:r w:rsidRPr="000A3A21">
        <w:rPr>
          <w:rFonts w:cs="B Lotus" w:hint="cs"/>
          <w:sz w:val="28"/>
          <w:szCs w:val="28"/>
          <w:rtl/>
        </w:rPr>
        <w:t>ی</w:t>
      </w:r>
      <w:r w:rsidRPr="000A3A21">
        <w:rPr>
          <w:rFonts w:cs="B Lotus" w:hint="eastAsia"/>
          <w:sz w:val="28"/>
          <w:szCs w:val="28"/>
          <w:rtl/>
        </w:rPr>
        <w:t>مار</w:t>
      </w:r>
      <w:r w:rsidRPr="000A3A21">
        <w:rPr>
          <w:rFonts w:cs="B Lotus" w:hint="cs"/>
          <w:sz w:val="28"/>
          <w:szCs w:val="28"/>
          <w:rtl/>
        </w:rPr>
        <w:t>ان</w:t>
      </w:r>
      <w:r w:rsidRPr="000A3A21">
        <w:rPr>
          <w:rFonts w:cs="B Lotus"/>
          <w:sz w:val="28"/>
          <w:szCs w:val="28"/>
          <w:rtl/>
        </w:rPr>
        <w:t xml:space="preserve"> نشان م</w:t>
      </w:r>
      <w:r w:rsidRPr="000A3A21">
        <w:rPr>
          <w:rFonts w:cs="B Lotus" w:hint="cs"/>
          <w:sz w:val="28"/>
          <w:szCs w:val="28"/>
          <w:rtl/>
        </w:rPr>
        <w:t>ی‌</w:t>
      </w:r>
      <w:r w:rsidRPr="000A3A21">
        <w:rPr>
          <w:rFonts w:cs="B Lotus" w:hint="eastAsia"/>
          <w:sz w:val="28"/>
          <w:szCs w:val="28"/>
          <w:rtl/>
        </w:rPr>
        <w:t>دهند</w:t>
      </w:r>
      <w:r w:rsidRPr="000A3A21">
        <w:rPr>
          <w:rFonts w:cs="B Lotus"/>
          <w:sz w:val="28"/>
          <w:szCs w:val="28"/>
          <w:rtl/>
        </w:rPr>
        <w:t xml:space="preserve"> که محرک‌ها</w:t>
      </w:r>
      <w:r w:rsidRPr="000A3A21">
        <w:rPr>
          <w:rFonts w:cs="B Lotus" w:hint="cs"/>
          <w:sz w:val="28"/>
          <w:szCs w:val="28"/>
          <w:rtl/>
        </w:rPr>
        <w:t>ی</w:t>
      </w:r>
      <w:r w:rsidRPr="000A3A21">
        <w:rPr>
          <w:rFonts w:cs="B Lotus"/>
          <w:sz w:val="28"/>
          <w:szCs w:val="28"/>
          <w:rtl/>
        </w:rPr>
        <w:t xml:space="preserve"> مرتبط با خود در </w:t>
      </w:r>
      <w:proofErr w:type="spellStart"/>
      <w:r w:rsidRPr="000A3A21">
        <w:rPr>
          <w:rFonts w:cs="B Lotus"/>
          <w:sz w:val="28"/>
          <w:szCs w:val="28"/>
        </w:rPr>
        <w:t>vmPFC</w:t>
      </w:r>
      <w:proofErr w:type="spellEnd"/>
      <w:r w:rsidRPr="000A3A21">
        <w:rPr>
          <w:rFonts w:cs="B Lotus"/>
          <w:sz w:val="28"/>
          <w:szCs w:val="28"/>
          <w:rtl/>
        </w:rPr>
        <w:t xml:space="preserve"> پردازش م</w:t>
      </w:r>
      <w:r w:rsidRPr="000A3A21">
        <w:rPr>
          <w:rFonts w:cs="B Lotus" w:hint="cs"/>
          <w:sz w:val="28"/>
          <w:szCs w:val="28"/>
          <w:rtl/>
        </w:rPr>
        <w:t>ی‌</w:t>
      </w:r>
      <w:r w:rsidRPr="000A3A21">
        <w:rPr>
          <w:rFonts w:cs="B Lotus" w:hint="eastAsia"/>
          <w:sz w:val="28"/>
          <w:szCs w:val="28"/>
          <w:rtl/>
        </w:rPr>
        <w:t>شوند،</w:t>
      </w:r>
      <w:r w:rsidRPr="000A3A21">
        <w:rPr>
          <w:rFonts w:cs="B Lotus"/>
          <w:sz w:val="28"/>
          <w:szCs w:val="28"/>
          <w:rtl/>
        </w:rPr>
        <w:t xml:space="preserve"> در حال</w:t>
      </w:r>
      <w:r w:rsidRPr="000A3A21">
        <w:rPr>
          <w:rFonts w:cs="B Lotus" w:hint="cs"/>
          <w:sz w:val="28"/>
          <w:szCs w:val="28"/>
          <w:rtl/>
        </w:rPr>
        <w:t>ی</w:t>
      </w:r>
      <w:r w:rsidRPr="000A3A21">
        <w:rPr>
          <w:rFonts w:cs="B Lotus"/>
          <w:sz w:val="28"/>
          <w:szCs w:val="28"/>
          <w:rtl/>
        </w:rPr>
        <w:t xml:space="preserve"> که محرک‌ها</w:t>
      </w:r>
      <w:r w:rsidRPr="000A3A21">
        <w:rPr>
          <w:rFonts w:cs="B Lotus" w:hint="cs"/>
          <w:sz w:val="28"/>
          <w:szCs w:val="28"/>
          <w:rtl/>
        </w:rPr>
        <w:t>ی</w:t>
      </w:r>
      <w:r w:rsidRPr="000A3A21">
        <w:rPr>
          <w:rFonts w:cs="B Lotus"/>
          <w:sz w:val="28"/>
          <w:szCs w:val="28"/>
          <w:rtl/>
        </w:rPr>
        <w:t xml:space="preserve"> مرتبط با سا</w:t>
      </w:r>
      <w:r w:rsidRPr="000A3A21">
        <w:rPr>
          <w:rFonts w:cs="B Lotus" w:hint="cs"/>
          <w:sz w:val="28"/>
          <w:szCs w:val="28"/>
          <w:rtl/>
        </w:rPr>
        <w:t>ی</w:t>
      </w:r>
      <w:r w:rsidRPr="000A3A21">
        <w:rPr>
          <w:rFonts w:cs="B Lotus" w:hint="eastAsia"/>
          <w:sz w:val="28"/>
          <w:szCs w:val="28"/>
          <w:rtl/>
        </w:rPr>
        <w:t>ر</w:t>
      </w:r>
      <w:r w:rsidRPr="000A3A21">
        <w:rPr>
          <w:rFonts w:cs="B Lotus"/>
          <w:sz w:val="28"/>
          <w:szCs w:val="28"/>
          <w:rtl/>
        </w:rPr>
        <w:t xml:space="preserve"> محرک‌ها با </w:t>
      </w:r>
      <w:proofErr w:type="spellStart"/>
      <w:r w:rsidRPr="000A3A21">
        <w:rPr>
          <w:rFonts w:cs="B Lotus"/>
          <w:sz w:val="28"/>
          <w:szCs w:val="28"/>
        </w:rPr>
        <w:t>dlPFC</w:t>
      </w:r>
      <w:proofErr w:type="spellEnd"/>
      <w:r w:rsidRPr="000A3A21">
        <w:rPr>
          <w:rFonts w:cs="B Lotus"/>
          <w:sz w:val="28"/>
          <w:szCs w:val="28"/>
          <w:rtl/>
        </w:rPr>
        <w:t xml:space="preserve"> مرتبط هستند. هامفر</w:t>
      </w:r>
      <w:r w:rsidRPr="000A3A21">
        <w:rPr>
          <w:rFonts w:cs="B Lotus" w:hint="cs"/>
          <w:sz w:val="28"/>
          <w:szCs w:val="28"/>
          <w:rtl/>
        </w:rPr>
        <w:t>یس</w:t>
      </w:r>
      <w:r w:rsidRPr="000A3A21">
        <w:rPr>
          <w:rFonts w:cs="B Lotus"/>
          <w:sz w:val="28"/>
          <w:szCs w:val="28"/>
          <w:vertAlign w:val="superscript"/>
          <w:rtl/>
        </w:rPr>
        <w:footnoteReference w:id="39"/>
      </w:r>
      <w:r w:rsidRPr="000A3A21">
        <w:rPr>
          <w:rFonts w:cs="B Lotus"/>
          <w:sz w:val="28"/>
          <w:szCs w:val="28"/>
          <w:vertAlign w:val="superscript"/>
          <w:rtl/>
        </w:rPr>
        <w:t xml:space="preserve"> </w:t>
      </w:r>
      <w:r w:rsidRPr="000A3A21">
        <w:rPr>
          <w:rFonts w:cs="B Lotus"/>
          <w:sz w:val="28"/>
          <w:szCs w:val="28"/>
          <w:rtl/>
        </w:rPr>
        <w:t>و سو</w:t>
      </w:r>
      <w:r w:rsidRPr="000A3A21">
        <w:rPr>
          <w:rFonts w:cs="B Lotus" w:hint="cs"/>
          <w:sz w:val="28"/>
          <w:szCs w:val="28"/>
          <w:rtl/>
        </w:rPr>
        <w:t>یی</w:t>
      </w:r>
      <w:r w:rsidRPr="000A3A21">
        <w:rPr>
          <w:rFonts w:cs="B Lotus"/>
          <w:sz w:val="28"/>
          <w:szCs w:val="28"/>
          <w:rtl/>
        </w:rPr>
        <w:t xml:space="preserve"> (2016) </w:t>
      </w:r>
      <w:r w:rsidRPr="000A3A21">
        <w:rPr>
          <w:rFonts w:cs="B Lotus" w:hint="cs"/>
          <w:sz w:val="28"/>
          <w:szCs w:val="28"/>
          <w:rtl/>
        </w:rPr>
        <w:t>ی</w:t>
      </w:r>
      <w:r w:rsidRPr="000A3A21">
        <w:rPr>
          <w:rFonts w:cs="B Lotus" w:hint="eastAsia"/>
          <w:sz w:val="28"/>
          <w:szCs w:val="28"/>
          <w:rtl/>
        </w:rPr>
        <w:t>ک</w:t>
      </w:r>
      <w:r w:rsidRPr="000A3A21">
        <w:rPr>
          <w:rFonts w:cs="B Lotus"/>
          <w:sz w:val="28"/>
          <w:szCs w:val="28"/>
          <w:rtl/>
        </w:rPr>
        <w:t xml:space="preserve"> چارچوب نظر</w:t>
      </w:r>
      <w:r w:rsidRPr="000A3A21">
        <w:rPr>
          <w:rFonts w:cs="B Lotus" w:hint="cs"/>
          <w:sz w:val="28"/>
          <w:szCs w:val="28"/>
          <w:rtl/>
        </w:rPr>
        <w:t>ی</w:t>
      </w:r>
      <w:r w:rsidRPr="000A3A21">
        <w:rPr>
          <w:rFonts w:cs="B Lotus"/>
          <w:sz w:val="28"/>
          <w:szCs w:val="28"/>
          <w:rtl/>
        </w:rPr>
        <w:t xml:space="preserve"> </w:t>
      </w:r>
      <w:r w:rsidRPr="000A3A21">
        <w:rPr>
          <w:rFonts w:cs="B Lotus" w:hint="cs"/>
          <w:sz w:val="28"/>
          <w:szCs w:val="28"/>
          <w:rtl/>
        </w:rPr>
        <w:t>ی</w:t>
      </w:r>
      <w:r w:rsidRPr="000A3A21">
        <w:rPr>
          <w:rFonts w:cs="B Lotus" w:hint="eastAsia"/>
          <w:sz w:val="28"/>
          <w:szCs w:val="28"/>
          <w:rtl/>
        </w:rPr>
        <w:t>کپارچه</w:t>
      </w:r>
      <w:r w:rsidRPr="000A3A21">
        <w:rPr>
          <w:rFonts w:cs="B Lotus" w:hint="cs"/>
          <w:sz w:val="28"/>
          <w:szCs w:val="28"/>
          <w:rtl/>
        </w:rPr>
        <w:t xml:space="preserve"> و </w:t>
      </w:r>
      <w:r w:rsidRPr="000A3A21">
        <w:rPr>
          <w:rFonts w:cs="B Lotus"/>
          <w:sz w:val="28"/>
          <w:szCs w:val="28"/>
          <w:rtl/>
        </w:rPr>
        <w:t>شبکه</w:t>
      </w:r>
      <w:r w:rsidRPr="000A3A21">
        <w:rPr>
          <w:rFonts w:cs="B Lotus" w:hint="cs"/>
          <w:sz w:val="28"/>
          <w:szCs w:val="28"/>
          <w:rtl/>
        </w:rPr>
        <w:t>‌ای در مورد</w:t>
      </w:r>
      <w:r w:rsidRPr="000A3A21">
        <w:rPr>
          <w:rFonts w:cs="B Lotus"/>
          <w:sz w:val="28"/>
          <w:szCs w:val="28"/>
          <w:rtl/>
        </w:rPr>
        <w:t xml:space="preserve"> توجه به خود را پ</w:t>
      </w:r>
      <w:r w:rsidRPr="000A3A21">
        <w:rPr>
          <w:rFonts w:cs="B Lotus" w:hint="cs"/>
          <w:sz w:val="28"/>
          <w:szCs w:val="28"/>
          <w:rtl/>
        </w:rPr>
        <w:t>ی</w:t>
      </w:r>
      <w:r w:rsidRPr="000A3A21">
        <w:rPr>
          <w:rFonts w:cs="B Lotus" w:hint="eastAsia"/>
          <w:sz w:val="28"/>
          <w:szCs w:val="28"/>
          <w:rtl/>
        </w:rPr>
        <w:t>شنهاد</w:t>
      </w:r>
      <w:r w:rsidRPr="000A3A21">
        <w:rPr>
          <w:rFonts w:cs="B Lotus"/>
          <w:sz w:val="28"/>
          <w:szCs w:val="28"/>
          <w:rtl/>
        </w:rPr>
        <w:t xml:space="preserve"> کردند، که در آن سه جزء را م</w:t>
      </w:r>
      <w:r w:rsidRPr="000A3A21">
        <w:rPr>
          <w:rFonts w:cs="B Lotus" w:hint="cs"/>
          <w:sz w:val="28"/>
          <w:szCs w:val="28"/>
          <w:rtl/>
        </w:rPr>
        <w:t>ی‌</w:t>
      </w:r>
      <w:r w:rsidRPr="000A3A21">
        <w:rPr>
          <w:rFonts w:cs="B Lotus"/>
          <w:sz w:val="28"/>
          <w:szCs w:val="28"/>
          <w:rtl/>
        </w:rPr>
        <w:t>توان به وضوح متما</w:t>
      </w:r>
      <w:r w:rsidRPr="000A3A21">
        <w:rPr>
          <w:rFonts w:cs="B Lotus" w:hint="cs"/>
          <w:sz w:val="28"/>
          <w:szCs w:val="28"/>
          <w:rtl/>
        </w:rPr>
        <w:t>ی</w:t>
      </w:r>
      <w:r w:rsidRPr="000A3A21">
        <w:rPr>
          <w:rFonts w:cs="B Lotus" w:hint="eastAsia"/>
          <w:sz w:val="28"/>
          <w:szCs w:val="28"/>
          <w:rtl/>
        </w:rPr>
        <w:t>ز</w:t>
      </w:r>
      <w:r w:rsidRPr="000A3A21">
        <w:rPr>
          <w:rFonts w:cs="B Lotus"/>
          <w:sz w:val="28"/>
          <w:szCs w:val="28"/>
          <w:rtl/>
        </w:rPr>
        <w:t xml:space="preserve"> کرد: </w:t>
      </w:r>
      <w:r w:rsidRPr="000A3A21">
        <w:rPr>
          <w:rFonts w:cs="B Lotus" w:hint="cs"/>
          <w:sz w:val="28"/>
          <w:szCs w:val="28"/>
          <w:rtl/>
        </w:rPr>
        <w:t>ی</w:t>
      </w:r>
      <w:r w:rsidRPr="000A3A21">
        <w:rPr>
          <w:rFonts w:cs="B Lotus" w:hint="eastAsia"/>
          <w:sz w:val="28"/>
          <w:szCs w:val="28"/>
          <w:rtl/>
        </w:rPr>
        <w:t>ک</w:t>
      </w:r>
      <w:r w:rsidRPr="000A3A21">
        <w:rPr>
          <w:rFonts w:cs="B Lotus"/>
          <w:sz w:val="28"/>
          <w:szCs w:val="28"/>
          <w:rtl/>
        </w:rPr>
        <w:t xml:space="preserve"> هست</w:t>
      </w:r>
      <w:r w:rsidRPr="000A3A21">
        <w:rPr>
          <w:rFonts w:cs="B Lotus" w:hint="cs"/>
          <w:sz w:val="28"/>
          <w:szCs w:val="28"/>
          <w:rtl/>
        </w:rPr>
        <w:t xml:space="preserve">ة </w:t>
      </w:r>
      <w:r w:rsidRPr="000A3A21">
        <w:rPr>
          <w:rFonts w:cs="B Lotus"/>
          <w:sz w:val="28"/>
          <w:szCs w:val="28"/>
          <w:rtl/>
        </w:rPr>
        <w:t>بازنما</w:t>
      </w:r>
      <w:r w:rsidRPr="000A3A21">
        <w:rPr>
          <w:rFonts w:cs="B Lotus" w:hint="cs"/>
          <w:sz w:val="28"/>
          <w:szCs w:val="28"/>
          <w:rtl/>
        </w:rPr>
        <w:t>یی خود</w:t>
      </w:r>
      <w:r w:rsidRPr="000A3A21">
        <w:rPr>
          <w:rFonts w:cs="B Lotus"/>
          <w:sz w:val="28"/>
          <w:szCs w:val="28"/>
          <w:rtl/>
        </w:rPr>
        <w:t xml:space="preserve"> که به </w:t>
      </w:r>
      <w:proofErr w:type="spellStart"/>
      <w:r w:rsidRPr="000A3A21">
        <w:rPr>
          <w:rFonts w:cs="B Lotus"/>
          <w:sz w:val="28"/>
          <w:szCs w:val="28"/>
        </w:rPr>
        <w:t>vmPFC</w:t>
      </w:r>
      <w:proofErr w:type="spellEnd"/>
      <w:r w:rsidRPr="000A3A21">
        <w:rPr>
          <w:rFonts w:cs="B Lotus"/>
          <w:sz w:val="28"/>
          <w:szCs w:val="28"/>
          <w:rtl/>
        </w:rPr>
        <w:t xml:space="preserve"> مرتبط است. </w:t>
      </w:r>
      <w:r w:rsidRPr="000A3A21">
        <w:rPr>
          <w:rFonts w:cs="B Lotus" w:hint="cs"/>
          <w:sz w:val="28"/>
          <w:szCs w:val="28"/>
          <w:rtl/>
        </w:rPr>
        <w:t>ی</w:t>
      </w:r>
      <w:r w:rsidRPr="000A3A21">
        <w:rPr>
          <w:rFonts w:cs="B Lotus" w:hint="eastAsia"/>
          <w:sz w:val="28"/>
          <w:szCs w:val="28"/>
          <w:rtl/>
        </w:rPr>
        <w:t>ک</w:t>
      </w:r>
      <w:r w:rsidRPr="000A3A21">
        <w:rPr>
          <w:rFonts w:cs="B Lotus"/>
          <w:sz w:val="28"/>
          <w:szCs w:val="28"/>
          <w:rtl/>
        </w:rPr>
        <w:t xml:space="preserve"> جزء کنترل از بالا به پا</w:t>
      </w:r>
      <w:r w:rsidRPr="000A3A21">
        <w:rPr>
          <w:rFonts w:cs="B Lotus" w:hint="cs"/>
          <w:sz w:val="28"/>
          <w:szCs w:val="28"/>
          <w:rtl/>
        </w:rPr>
        <w:t>یی</w:t>
      </w:r>
      <w:r w:rsidRPr="000A3A21">
        <w:rPr>
          <w:rFonts w:cs="B Lotus"/>
          <w:sz w:val="28"/>
          <w:szCs w:val="28"/>
          <w:rtl/>
        </w:rPr>
        <w:t xml:space="preserve">ن مرتبط با </w:t>
      </w:r>
      <w:proofErr w:type="spellStart"/>
      <w:r w:rsidRPr="000A3A21">
        <w:rPr>
          <w:rFonts w:cs="B Lotus"/>
          <w:sz w:val="28"/>
          <w:szCs w:val="28"/>
        </w:rPr>
        <w:t>dlPFC</w:t>
      </w:r>
      <w:proofErr w:type="spellEnd"/>
      <w:r w:rsidRPr="000A3A21">
        <w:rPr>
          <w:rFonts w:cs="B Lotus"/>
          <w:sz w:val="28"/>
          <w:szCs w:val="28"/>
          <w:rtl/>
        </w:rPr>
        <w:t xml:space="preserve"> و در نها</w:t>
      </w:r>
      <w:r w:rsidRPr="000A3A21">
        <w:rPr>
          <w:rFonts w:cs="B Lotus" w:hint="cs"/>
          <w:sz w:val="28"/>
          <w:szCs w:val="28"/>
          <w:rtl/>
        </w:rPr>
        <w:t>ی</w:t>
      </w:r>
      <w:r w:rsidRPr="000A3A21">
        <w:rPr>
          <w:rFonts w:cs="B Lotus" w:hint="eastAsia"/>
          <w:sz w:val="28"/>
          <w:szCs w:val="28"/>
          <w:rtl/>
        </w:rPr>
        <w:t>ت،</w:t>
      </w:r>
      <w:r w:rsidRPr="000A3A21">
        <w:rPr>
          <w:rFonts w:cs="B Lotus"/>
          <w:sz w:val="28"/>
          <w:szCs w:val="28"/>
          <w:rtl/>
        </w:rPr>
        <w:t xml:space="preserve"> </w:t>
      </w:r>
      <w:r w:rsidRPr="000A3A21">
        <w:rPr>
          <w:rFonts w:cs="B Lotus" w:hint="cs"/>
          <w:sz w:val="28"/>
          <w:szCs w:val="28"/>
          <w:rtl/>
        </w:rPr>
        <w:t>ی</w:t>
      </w:r>
      <w:r w:rsidRPr="000A3A21">
        <w:rPr>
          <w:rFonts w:cs="B Lotus" w:hint="eastAsia"/>
          <w:sz w:val="28"/>
          <w:szCs w:val="28"/>
          <w:rtl/>
        </w:rPr>
        <w:t>ک</w:t>
      </w:r>
      <w:r w:rsidRPr="000A3A21">
        <w:rPr>
          <w:rFonts w:cs="B Lotus"/>
          <w:sz w:val="28"/>
          <w:szCs w:val="28"/>
          <w:rtl/>
        </w:rPr>
        <w:t xml:space="preserve"> مؤلف</w:t>
      </w:r>
      <w:r w:rsidRPr="000A3A21">
        <w:rPr>
          <w:rFonts w:cs="B Lotus" w:hint="cs"/>
          <w:sz w:val="28"/>
          <w:szCs w:val="28"/>
          <w:rtl/>
        </w:rPr>
        <w:t>ة</w:t>
      </w:r>
      <w:r w:rsidRPr="000A3A21">
        <w:rPr>
          <w:rFonts w:cs="B Lotus"/>
          <w:sz w:val="28"/>
          <w:szCs w:val="28"/>
          <w:rtl/>
        </w:rPr>
        <w:t xml:space="preserve"> جهت</w:t>
      </w:r>
      <w:r w:rsidRPr="000A3A21">
        <w:rPr>
          <w:rFonts w:cs="B Lotus" w:hint="cs"/>
          <w:sz w:val="28"/>
          <w:szCs w:val="28"/>
          <w:rtl/>
        </w:rPr>
        <w:t>‌</w:t>
      </w:r>
      <w:r w:rsidRPr="000A3A21">
        <w:rPr>
          <w:rFonts w:cs="B Lotus"/>
          <w:sz w:val="28"/>
          <w:szCs w:val="28"/>
          <w:rtl/>
        </w:rPr>
        <w:t>گ</w:t>
      </w:r>
      <w:r w:rsidRPr="000A3A21">
        <w:rPr>
          <w:rFonts w:cs="B Lotus" w:hint="cs"/>
          <w:sz w:val="28"/>
          <w:szCs w:val="28"/>
          <w:rtl/>
        </w:rPr>
        <w:t>ی</w:t>
      </w:r>
      <w:r w:rsidRPr="000A3A21">
        <w:rPr>
          <w:rFonts w:cs="B Lotus" w:hint="eastAsia"/>
          <w:sz w:val="28"/>
          <w:szCs w:val="28"/>
          <w:rtl/>
        </w:rPr>
        <w:t>ر</w:t>
      </w:r>
      <w:r w:rsidRPr="000A3A21">
        <w:rPr>
          <w:rFonts w:cs="B Lotus" w:hint="cs"/>
          <w:sz w:val="28"/>
          <w:szCs w:val="28"/>
          <w:rtl/>
        </w:rPr>
        <w:t>ی</w:t>
      </w:r>
      <w:r w:rsidRPr="000A3A21">
        <w:rPr>
          <w:rFonts w:cs="B Lotus"/>
          <w:sz w:val="28"/>
          <w:szCs w:val="28"/>
          <w:rtl/>
        </w:rPr>
        <w:t xml:space="preserve"> که به </w:t>
      </w:r>
      <w:proofErr w:type="spellStart"/>
      <w:r w:rsidRPr="000A3A21">
        <w:rPr>
          <w:rFonts w:cs="B Lotus"/>
          <w:sz w:val="28"/>
          <w:szCs w:val="28"/>
        </w:rPr>
        <w:t>pSTS</w:t>
      </w:r>
      <w:proofErr w:type="spellEnd"/>
      <w:r w:rsidRPr="000A3A21">
        <w:rPr>
          <w:rFonts w:cs="B Lotus"/>
          <w:sz w:val="28"/>
          <w:szCs w:val="28"/>
          <w:rtl/>
        </w:rPr>
        <w:t xml:space="preserve"> مرتبط است.</w:t>
      </w:r>
      <w:r w:rsidRPr="000A3A21">
        <w:rPr>
          <w:rFonts w:cs="B Lotus" w:hint="cs"/>
          <w:sz w:val="28"/>
          <w:szCs w:val="28"/>
          <w:rtl/>
        </w:rPr>
        <w:t xml:space="preserve"> </w:t>
      </w:r>
    </w:p>
    <w:p w14:paraId="42737820" w14:textId="6C17EFD8" w:rsidR="00476914" w:rsidRDefault="00476914" w:rsidP="0085793B">
      <w:pPr>
        <w:bidi/>
        <w:spacing w:line="276" w:lineRule="auto"/>
        <w:ind w:firstLine="567"/>
        <w:jc w:val="both"/>
        <w:rPr>
          <w:rFonts w:cs="B Lotus"/>
          <w:sz w:val="28"/>
          <w:szCs w:val="28"/>
          <w:rtl/>
        </w:rPr>
      </w:pPr>
      <w:r w:rsidRPr="000A3A21">
        <w:rPr>
          <w:rFonts w:cs="B Lotus"/>
          <w:sz w:val="28"/>
          <w:szCs w:val="28"/>
          <w:rtl/>
        </w:rPr>
        <w:t>علاوه بر قشر پ</w:t>
      </w:r>
      <w:r w:rsidRPr="000A3A21">
        <w:rPr>
          <w:rFonts w:cs="B Lotus" w:hint="cs"/>
          <w:sz w:val="28"/>
          <w:szCs w:val="28"/>
          <w:rtl/>
        </w:rPr>
        <w:t>ی</w:t>
      </w:r>
      <w:r w:rsidRPr="000A3A21">
        <w:rPr>
          <w:rFonts w:cs="B Lotus" w:hint="eastAsia"/>
          <w:sz w:val="28"/>
          <w:szCs w:val="28"/>
          <w:rtl/>
        </w:rPr>
        <w:t>ش</w:t>
      </w:r>
      <w:r w:rsidRPr="000A3A21">
        <w:rPr>
          <w:rFonts w:cs="B Lotus"/>
          <w:sz w:val="28"/>
          <w:szCs w:val="28"/>
          <w:rtl/>
        </w:rPr>
        <w:t xml:space="preserve"> پ</w:t>
      </w:r>
      <w:r w:rsidRPr="000A3A21">
        <w:rPr>
          <w:rFonts w:cs="B Lotus" w:hint="cs"/>
          <w:sz w:val="28"/>
          <w:szCs w:val="28"/>
          <w:rtl/>
        </w:rPr>
        <w:t>ی</w:t>
      </w:r>
      <w:r w:rsidRPr="000A3A21">
        <w:rPr>
          <w:rFonts w:cs="B Lotus" w:hint="eastAsia"/>
          <w:sz w:val="28"/>
          <w:szCs w:val="28"/>
          <w:rtl/>
        </w:rPr>
        <w:t>شان</w:t>
      </w:r>
      <w:r w:rsidRPr="000A3A21">
        <w:rPr>
          <w:rFonts w:cs="B Lotus" w:hint="cs"/>
          <w:sz w:val="28"/>
          <w:szCs w:val="28"/>
          <w:rtl/>
        </w:rPr>
        <w:t>ی</w:t>
      </w:r>
      <w:r w:rsidRPr="000A3A21">
        <w:rPr>
          <w:rFonts w:cs="B Lotus"/>
          <w:sz w:val="28"/>
          <w:szCs w:val="28"/>
          <w:rtl/>
        </w:rPr>
        <w:t xml:space="preserve"> داخل</w:t>
      </w:r>
      <w:r w:rsidRPr="000A3A21">
        <w:rPr>
          <w:rFonts w:cs="B Lotus" w:hint="cs"/>
          <w:sz w:val="28"/>
          <w:szCs w:val="28"/>
          <w:rtl/>
        </w:rPr>
        <w:t>ی</w:t>
      </w:r>
      <w:r w:rsidRPr="000A3A21">
        <w:rPr>
          <w:rFonts w:cs="B Lotus"/>
          <w:sz w:val="28"/>
          <w:szCs w:val="28"/>
          <w:rtl/>
        </w:rPr>
        <w:t xml:space="preserve"> (</w:t>
      </w:r>
      <w:proofErr w:type="spellStart"/>
      <w:r w:rsidRPr="000A3A21">
        <w:rPr>
          <w:rFonts w:cs="B Lotus"/>
          <w:sz w:val="28"/>
          <w:szCs w:val="28"/>
        </w:rPr>
        <w:t>mPFC</w:t>
      </w:r>
      <w:proofErr w:type="spellEnd"/>
      <w:r w:rsidRPr="000A3A21">
        <w:rPr>
          <w:rFonts w:cs="B Lotus"/>
          <w:sz w:val="28"/>
          <w:szCs w:val="28"/>
          <w:rtl/>
        </w:rPr>
        <w:t>)، محل پ</w:t>
      </w:r>
      <w:r w:rsidRPr="000A3A21">
        <w:rPr>
          <w:rFonts w:cs="B Lotus" w:hint="cs"/>
          <w:sz w:val="28"/>
          <w:szCs w:val="28"/>
          <w:rtl/>
        </w:rPr>
        <w:t>ی</w:t>
      </w:r>
      <w:r w:rsidRPr="000A3A21">
        <w:rPr>
          <w:rFonts w:cs="B Lotus" w:hint="eastAsia"/>
          <w:sz w:val="28"/>
          <w:szCs w:val="28"/>
          <w:rtl/>
        </w:rPr>
        <w:t>وندگاه</w:t>
      </w:r>
      <w:r w:rsidRPr="000A3A21">
        <w:rPr>
          <w:rFonts w:cs="B Lotus"/>
          <w:sz w:val="28"/>
          <w:szCs w:val="28"/>
          <w:rtl/>
        </w:rPr>
        <w:t xml:space="preserve"> گ</w:t>
      </w:r>
      <w:r w:rsidRPr="000A3A21">
        <w:rPr>
          <w:rFonts w:cs="B Lotus" w:hint="cs"/>
          <w:sz w:val="28"/>
          <w:szCs w:val="28"/>
          <w:rtl/>
        </w:rPr>
        <w:t>ی</w:t>
      </w:r>
      <w:r w:rsidRPr="000A3A21">
        <w:rPr>
          <w:rFonts w:cs="B Lotus" w:hint="eastAsia"/>
          <w:sz w:val="28"/>
          <w:szCs w:val="28"/>
          <w:rtl/>
        </w:rPr>
        <w:t>جگاه</w:t>
      </w:r>
      <w:r w:rsidRPr="000A3A21">
        <w:rPr>
          <w:rFonts w:cs="B Lotus" w:hint="cs"/>
          <w:sz w:val="28"/>
          <w:szCs w:val="28"/>
          <w:rtl/>
        </w:rPr>
        <w:t>ی</w:t>
      </w:r>
      <w:r w:rsidRPr="000A3A21">
        <w:rPr>
          <w:rFonts w:cs="B Lotus"/>
          <w:sz w:val="28"/>
          <w:szCs w:val="28"/>
          <w:rtl/>
        </w:rPr>
        <w:t xml:space="preserve"> آه</w:t>
      </w:r>
      <w:r w:rsidRPr="000A3A21">
        <w:rPr>
          <w:rFonts w:cs="B Lotus" w:hint="cs"/>
          <w:sz w:val="28"/>
          <w:szCs w:val="28"/>
          <w:rtl/>
        </w:rPr>
        <w:t>ی</w:t>
      </w:r>
      <w:r w:rsidRPr="000A3A21">
        <w:rPr>
          <w:rFonts w:cs="B Lotus" w:hint="eastAsia"/>
          <w:sz w:val="28"/>
          <w:szCs w:val="28"/>
          <w:rtl/>
        </w:rPr>
        <w:t>انه‌ا</w:t>
      </w:r>
      <w:r w:rsidRPr="000A3A21">
        <w:rPr>
          <w:rFonts w:cs="B Lotus" w:hint="cs"/>
          <w:sz w:val="28"/>
          <w:szCs w:val="28"/>
          <w:rtl/>
        </w:rPr>
        <w:t>ی</w:t>
      </w:r>
      <w:r w:rsidRPr="000A3A21">
        <w:rPr>
          <w:rFonts w:cs="B Lotus"/>
          <w:sz w:val="28"/>
          <w:szCs w:val="28"/>
          <w:rtl/>
        </w:rPr>
        <w:t xml:space="preserve"> راست</w:t>
      </w:r>
      <w:r w:rsidRPr="000A3A21">
        <w:rPr>
          <w:rFonts w:cs="B Lotus" w:hint="cs"/>
          <w:sz w:val="28"/>
          <w:szCs w:val="28"/>
          <w:rtl/>
        </w:rPr>
        <w:t xml:space="preserve"> نیز</w:t>
      </w:r>
      <w:r w:rsidRPr="000A3A21">
        <w:rPr>
          <w:rFonts w:cs="B Lotus"/>
          <w:sz w:val="28"/>
          <w:szCs w:val="28"/>
          <w:rtl/>
        </w:rPr>
        <w:t xml:space="preserve"> (</w:t>
      </w:r>
      <w:proofErr w:type="spellStart"/>
      <w:r w:rsidRPr="000A3A21">
        <w:rPr>
          <w:rFonts w:cs="B Lotus"/>
          <w:sz w:val="28"/>
          <w:szCs w:val="28"/>
        </w:rPr>
        <w:t>rTPJ</w:t>
      </w:r>
      <w:proofErr w:type="spellEnd"/>
      <w:r w:rsidRPr="000A3A21">
        <w:rPr>
          <w:rFonts w:cs="B Lotus"/>
          <w:sz w:val="28"/>
          <w:szCs w:val="28"/>
          <w:rtl/>
        </w:rPr>
        <w:t>)، ناح</w:t>
      </w:r>
      <w:r w:rsidRPr="000A3A21">
        <w:rPr>
          <w:rFonts w:cs="B Lotus" w:hint="cs"/>
          <w:sz w:val="28"/>
          <w:szCs w:val="28"/>
          <w:rtl/>
        </w:rPr>
        <w:t>ی</w:t>
      </w:r>
      <w:r w:rsidRPr="000A3A21">
        <w:rPr>
          <w:rFonts w:cs="B Lotus" w:hint="eastAsia"/>
          <w:sz w:val="28"/>
          <w:szCs w:val="28"/>
          <w:rtl/>
        </w:rPr>
        <w:t>ه</w:t>
      </w:r>
      <w:r w:rsidRPr="000A3A21">
        <w:rPr>
          <w:rFonts w:cs="B Lotus" w:hint="cs"/>
          <w:sz w:val="28"/>
          <w:szCs w:val="28"/>
          <w:rtl/>
        </w:rPr>
        <w:t>‌</w:t>
      </w:r>
      <w:r w:rsidRPr="000A3A21">
        <w:rPr>
          <w:rFonts w:cs="B Lotus"/>
          <w:sz w:val="28"/>
          <w:szCs w:val="28"/>
          <w:rtl/>
        </w:rPr>
        <w:t>ا</w:t>
      </w:r>
      <w:r w:rsidRPr="000A3A21">
        <w:rPr>
          <w:rFonts w:cs="B Lotus" w:hint="cs"/>
          <w:sz w:val="28"/>
          <w:szCs w:val="28"/>
          <w:rtl/>
        </w:rPr>
        <w:t>ی</w:t>
      </w:r>
      <w:r w:rsidRPr="000A3A21">
        <w:rPr>
          <w:rFonts w:cs="B Lotus"/>
          <w:sz w:val="28"/>
          <w:szCs w:val="28"/>
          <w:rtl/>
        </w:rPr>
        <w:t xml:space="preserve"> از مغز </w:t>
      </w:r>
      <w:r w:rsidRPr="000A3A21">
        <w:rPr>
          <w:rFonts w:cs="B Lotus" w:hint="cs"/>
          <w:sz w:val="28"/>
          <w:szCs w:val="28"/>
          <w:rtl/>
        </w:rPr>
        <w:t xml:space="preserve">است </w:t>
      </w:r>
      <w:r w:rsidRPr="000A3A21">
        <w:rPr>
          <w:rFonts w:cs="B Lotus"/>
          <w:sz w:val="28"/>
          <w:szCs w:val="28"/>
          <w:rtl/>
        </w:rPr>
        <w:t>که در تقاطع ش</w:t>
      </w:r>
      <w:r w:rsidRPr="000A3A21">
        <w:rPr>
          <w:rFonts w:cs="B Lotus" w:hint="cs"/>
          <w:sz w:val="28"/>
          <w:szCs w:val="28"/>
          <w:rtl/>
        </w:rPr>
        <w:t>ی</w:t>
      </w:r>
      <w:r w:rsidRPr="000A3A21">
        <w:rPr>
          <w:rFonts w:cs="B Lotus" w:hint="eastAsia"/>
          <w:sz w:val="28"/>
          <w:szCs w:val="28"/>
          <w:rtl/>
        </w:rPr>
        <w:t>ار</w:t>
      </w:r>
      <w:r w:rsidRPr="000A3A21">
        <w:rPr>
          <w:rFonts w:cs="B Lotus"/>
          <w:sz w:val="28"/>
          <w:szCs w:val="28"/>
          <w:rtl/>
        </w:rPr>
        <w:t xml:space="preserve"> گ</w:t>
      </w:r>
      <w:r w:rsidRPr="000A3A21">
        <w:rPr>
          <w:rFonts w:cs="B Lotus" w:hint="cs"/>
          <w:sz w:val="28"/>
          <w:szCs w:val="28"/>
          <w:rtl/>
        </w:rPr>
        <w:t>ی</w:t>
      </w:r>
      <w:r w:rsidRPr="000A3A21">
        <w:rPr>
          <w:rFonts w:cs="B Lotus" w:hint="eastAsia"/>
          <w:sz w:val="28"/>
          <w:szCs w:val="28"/>
          <w:rtl/>
        </w:rPr>
        <w:t>جگاه</w:t>
      </w:r>
      <w:r w:rsidRPr="000A3A21">
        <w:rPr>
          <w:rFonts w:cs="B Lotus" w:hint="cs"/>
          <w:sz w:val="28"/>
          <w:szCs w:val="28"/>
          <w:rtl/>
        </w:rPr>
        <w:t>ی</w:t>
      </w:r>
      <w:r w:rsidRPr="000A3A21">
        <w:rPr>
          <w:rFonts w:cs="B Lotus"/>
          <w:sz w:val="28"/>
          <w:szCs w:val="28"/>
          <w:rtl/>
        </w:rPr>
        <w:t xml:space="preserve"> فوقان</w:t>
      </w:r>
      <w:r w:rsidRPr="000A3A21">
        <w:rPr>
          <w:rFonts w:cs="B Lotus" w:hint="cs"/>
          <w:sz w:val="28"/>
          <w:szCs w:val="28"/>
          <w:rtl/>
        </w:rPr>
        <w:t>ی</w:t>
      </w:r>
      <w:r w:rsidRPr="000A3A21">
        <w:rPr>
          <w:rFonts w:cs="B Lotus"/>
          <w:sz w:val="28"/>
          <w:szCs w:val="28"/>
          <w:rtl/>
        </w:rPr>
        <w:t xml:space="preserve"> و لوب</w:t>
      </w:r>
      <w:r w:rsidRPr="000A3A21">
        <w:rPr>
          <w:rFonts w:cs="B Lotus" w:hint="cs"/>
          <w:sz w:val="28"/>
          <w:szCs w:val="28"/>
          <w:rtl/>
        </w:rPr>
        <w:t xml:space="preserve"> آهیانه</w:t>
      </w:r>
      <w:r w:rsidRPr="000A3A21">
        <w:rPr>
          <w:rFonts w:cs="B Lotus"/>
          <w:sz w:val="28"/>
          <w:szCs w:val="28"/>
          <w:rtl/>
        </w:rPr>
        <w:t xml:space="preserve"> قرار دارد</w:t>
      </w:r>
      <w:r w:rsidRPr="000A3A21">
        <w:rPr>
          <w:rFonts w:cs="B Lotus" w:hint="cs"/>
          <w:sz w:val="28"/>
          <w:szCs w:val="28"/>
          <w:rtl/>
        </w:rPr>
        <w:t xml:space="preserve"> و</w:t>
      </w:r>
      <w:r w:rsidRPr="000A3A21">
        <w:rPr>
          <w:rFonts w:cs="B Lotus"/>
          <w:sz w:val="28"/>
          <w:szCs w:val="28"/>
          <w:rtl/>
        </w:rPr>
        <w:t xml:space="preserve"> توجه تحق</w:t>
      </w:r>
      <w:r w:rsidRPr="000A3A21">
        <w:rPr>
          <w:rFonts w:cs="B Lotus" w:hint="cs"/>
          <w:sz w:val="28"/>
          <w:szCs w:val="28"/>
          <w:rtl/>
        </w:rPr>
        <w:t>ی</w:t>
      </w:r>
      <w:r w:rsidRPr="000A3A21">
        <w:rPr>
          <w:rFonts w:cs="B Lotus" w:hint="eastAsia"/>
          <w:sz w:val="28"/>
          <w:szCs w:val="28"/>
          <w:rtl/>
        </w:rPr>
        <w:t>قات</w:t>
      </w:r>
      <w:r w:rsidRPr="000A3A21">
        <w:rPr>
          <w:rFonts w:cs="B Lotus"/>
          <w:sz w:val="28"/>
          <w:szCs w:val="28"/>
          <w:rtl/>
        </w:rPr>
        <w:t xml:space="preserve"> گسترده</w:t>
      </w:r>
      <w:r w:rsidRPr="000A3A21">
        <w:rPr>
          <w:rFonts w:cs="B Lotus" w:hint="cs"/>
          <w:sz w:val="28"/>
          <w:szCs w:val="28"/>
          <w:rtl/>
        </w:rPr>
        <w:t>‌</w:t>
      </w:r>
      <w:r w:rsidRPr="000A3A21">
        <w:rPr>
          <w:rFonts w:cs="B Lotus"/>
          <w:sz w:val="28"/>
          <w:szCs w:val="28"/>
          <w:rtl/>
        </w:rPr>
        <w:t>ا</w:t>
      </w:r>
      <w:r w:rsidRPr="000A3A21">
        <w:rPr>
          <w:rFonts w:cs="B Lotus" w:hint="cs"/>
          <w:sz w:val="28"/>
          <w:szCs w:val="28"/>
          <w:rtl/>
        </w:rPr>
        <w:t>ی</w:t>
      </w:r>
      <w:r w:rsidRPr="000A3A21">
        <w:rPr>
          <w:rFonts w:cs="B Lotus"/>
          <w:sz w:val="28"/>
          <w:szCs w:val="28"/>
          <w:rtl/>
        </w:rPr>
        <w:t xml:space="preserve"> را به خود جلب کرده است</w:t>
      </w:r>
      <w:r w:rsidRPr="000A3A21">
        <w:rPr>
          <w:rFonts w:cs="B Lotus" w:hint="cs"/>
          <w:sz w:val="28"/>
          <w:szCs w:val="28"/>
          <w:rtl/>
        </w:rPr>
        <w:t>؛</w:t>
      </w:r>
      <w:r w:rsidRPr="000A3A21">
        <w:rPr>
          <w:rFonts w:cs="B Lotus"/>
          <w:sz w:val="28"/>
          <w:szCs w:val="28"/>
          <w:rtl/>
        </w:rPr>
        <w:t xml:space="preserve"> </w:t>
      </w:r>
      <w:r w:rsidRPr="000A3A21">
        <w:rPr>
          <w:rFonts w:cs="B Lotus" w:hint="cs"/>
          <w:sz w:val="28"/>
          <w:szCs w:val="28"/>
          <w:rtl/>
        </w:rPr>
        <w:t>همچنین در حال حاضر</w:t>
      </w:r>
      <w:r w:rsidRPr="000A3A21">
        <w:rPr>
          <w:rFonts w:cs="B Lotus"/>
          <w:sz w:val="28"/>
          <w:szCs w:val="28"/>
          <w:rtl/>
        </w:rPr>
        <w:t xml:space="preserve"> در ط</w:t>
      </w:r>
      <w:r w:rsidRPr="000A3A21">
        <w:rPr>
          <w:rFonts w:cs="B Lotus" w:hint="cs"/>
          <w:sz w:val="28"/>
          <w:szCs w:val="28"/>
          <w:rtl/>
        </w:rPr>
        <w:t>ی</w:t>
      </w:r>
      <w:r w:rsidRPr="000A3A21">
        <w:rPr>
          <w:rFonts w:cs="B Lotus" w:hint="eastAsia"/>
          <w:sz w:val="28"/>
          <w:szCs w:val="28"/>
          <w:rtl/>
        </w:rPr>
        <w:t>ف</w:t>
      </w:r>
      <w:r w:rsidRPr="000A3A21">
        <w:rPr>
          <w:rFonts w:cs="B Lotus"/>
          <w:sz w:val="28"/>
          <w:szCs w:val="28"/>
          <w:rtl/>
        </w:rPr>
        <w:t xml:space="preserve"> گسترده</w:t>
      </w:r>
      <w:r w:rsidRPr="000A3A21">
        <w:rPr>
          <w:rFonts w:cs="B Lotus" w:hint="cs"/>
          <w:sz w:val="28"/>
          <w:szCs w:val="28"/>
          <w:rtl/>
        </w:rPr>
        <w:t>‌</w:t>
      </w:r>
      <w:r w:rsidRPr="000A3A21">
        <w:rPr>
          <w:rFonts w:cs="B Lotus"/>
          <w:sz w:val="28"/>
          <w:szCs w:val="28"/>
          <w:rtl/>
        </w:rPr>
        <w:t>ا</w:t>
      </w:r>
      <w:r w:rsidRPr="000A3A21">
        <w:rPr>
          <w:rFonts w:cs="B Lotus" w:hint="cs"/>
          <w:sz w:val="28"/>
          <w:szCs w:val="28"/>
          <w:rtl/>
        </w:rPr>
        <w:t xml:space="preserve">ی از </w:t>
      </w:r>
      <w:r w:rsidRPr="000A3A21">
        <w:rPr>
          <w:rFonts w:cs="B Lotus"/>
          <w:sz w:val="28"/>
          <w:szCs w:val="28"/>
          <w:rtl/>
        </w:rPr>
        <w:t xml:space="preserve"> توانا</w:t>
      </w:r>
      <w:r w:rsidRPr="000A3A21">
        <w:rPr>
          <w:rFonts w:cs="B Lotus" w:hint="cs"/>
          <w:sz w:val="28"/>
          <w:szCs w:val="28"/>
          <w:rtl/>
        </w:rPr>
        <w:t>یی‌</w:t>
      </w:r>
      <w:r w:rsidRPr="000A3A21">
        <w:rPr>
          <w:rFonts w:cs="B Lotus" w:hint="eastAsia"/>
          <w:sz w:val="28"/>
          <w:szCs w:val="28"/>
          <w:rtl/>
        </w:rPr>
        <w:t>ها</w:t>
      </w:r>
      <w:r w:rsidRPr="000A3A21">
        <w:rPr>
          <w:rFonts w:cs="B Lotus" w:hint="cs"/>
          <w:sz w:val="28"/>
          <w:szCs w:val="28"/>
          <w:rtl/>
        </w:rPr>
        <w:t>ی</w:t>
      </w:r>
      <w:r w:rsidRPr="000A3A21">
        <w:rPr>
          <w:rFonts w:cs="B Lotus"/>
          <w:sz w:val="28"/>
          <w:szCs w:val="28"/>
          <w:rtl/>
        </w:rPr>
        <w:t xml:space="preserve"> شناخت</w:t>
      </w:r>
      <w:r w:rsidRPr="000A3A21">
        <w:rPr>
          <w:rFonts w:cs="B Lotus" w:hint="cs"/>
          <w:sz w:val="28"/>
          <w:szCs w:val="28"/>
          <w:rtl/>
        </w:rPr>
        <w:t>ی</w:t>
      </w:r>
      <w:r w:rsidRPr="000A3A21">
        <w:rPr>
          <w:rFonts w:cs="B Lotus"/>
          <w:sz w:val="28"/>
          <w:szCs w:val="28"/>
          <w:rtl/>
        </w:rPr>
        <w:t xml:space="preserve"> اجتماع</w:t>
      </w:r>
      <w:r w:rsidRPr="000A3A21">
        <w:rPr>
          <w:rFonts w:cs="B Lotus" w:hint="cs"/>
          <w:sz w:val="28"/>
          <w:szCs w:val="28"/>
          <w:rtl/>
        </w:rPr>
        <w:t>ی</w:t>
      </w:r>
      <w:r w:rsidRPr="000A3A21">
        <w:rPr>
          <w:rFonts w:cs="B Lotus"/>
          <w:sz w:val="28"/>
          <w:szCs w:val="28"/>
          <w:rtl/>
        </w:rPr>
        <w:t>، از جمله عامل</w:t>
      </w:r>
      <w:r w:rsidRPr="000A3A21">
        <w:rPr>
          <w:rFonts w:cs="B Lotus" w:hint="cs"/>
          <w:sz w:val="28"/>
          <w:szCs w:val="28"/>
          <w:rtl/>
        </w:rPr>
        <w:t>ی</w:t>
      </w:r>
      <w:r w:rsidRPr="000A3A21">
        <w:rPr>
          <w:rFonts w:cs="B Lotus" w:hint="eastAsia"/>
          <w:sz w:val="28"/>
          <w:szCs w:val="28"/>
          <w:rtl/>
        </w:rPr>
        <w:t>ت</w:t>
      </w:r>
      <w:r w:rsidRPr="000A3A21">
        <w:rPr>
          <w:rFonts w:cs="B Lotus"/>
          <w:sz w:val="28"/>
          <w:szCs w:val="28"/>
          <w:rtl/>
        </w:rPr>
        <w:t xml:space="preserve"> قضاوت، د</w:t>
      </w:r>
      <w:r w:rsidRPr="000A3A21">
        <w:rPr>
          <w:rFonts w:cs="B Lotus" w:hint="cs"/>
          <w:sz w:val="28"/>
          <w:szCs w:val="28"/>
          <w:rtl/>
        </w:rPr>
        <w:t>ی</w:t>
      </w:r>
      <w:r w:rsidRPr="000A3A21">
        <w:rPr>
          <w:rFonts w:cs="B Lotus" w:hint="eastAsia"/>
          <w:sz w:val="28"/>
          <w:szCs w:val="28"/>
          <w:rtl/>
        </w:rPr>
        <w:t>دگاه‌گ</w:t>
      </w:r>
      <w:r w:rsidRPr="000A3A21">
        <w:rPr>
          <w:rFonts w:cs="B Lotus" w:hint="cs"/>
          <w:sz w:val="28"/>
          <w:szCs w:val="28"/>
          <w:rtl/>
        </w:rPr>
        <w:t>ی</w:t>
      </w:r>
      <w:r w:rsidRPr="000A3A21">
        <w:rPr>
          <w:rFonts w:cs="B Lotus" w:hint="eastAsia"/>
          <w:sz w:val="28"/>
          <w:szCs w:val="28"/>
          <w:rtl/>
        </w:rPr>
        <w:t>ر</w:t>
      </w:r>
      <w:r w:rsidRPr="000A3A21">
        <w:rPr>
          <w:rFonts w:cs="B Lotus" w:hint="cs"/>
          <w:sz w:val="28"/>
          <w:szCs w:val="28"/>
          <w:rtl/>
        </w:rPr>
        <w:t>ی</w:t>
      </w:r>
      <w:r w:rsidRPr="000A3A21">
        <w:rPr>
          <w:rFonts w:cs="B Lotus" w:hint="eastAsia"/>
          <w:sz w:val="28"/>
          <w:szCs w:val="28"/>
          <w:rtl/>
        </w:rPr>
        <w:t>،</w:t>
      </w:r>
      <w:r w:rsidRPr="000A3A21">
        <w:rPr>
          <w:rFonts w:cs="B Lotus"/>
          <w:sz w:val="28"/>
          <w:szCs w:val="28"/>
          <w:rtl/>
        </w:rPr>
        <w:t xml:space="preserve"> نظر</w:t>
      </w:r>
      <w:r w:rsidRPr="000A3A21">
        <w:rPr>
          <w:rFonts w:cs="B Lotus" w:hint="cs"/>
          <w:sz w:val="28"/>
          <w:szCs w:val="28"/>
          <w:rtl/>
        </w:rPr>
        <w:t>یة</w:t>
      </w:r>
      <w:r w:rsidRPr="000A3A21">
        <w:rPr>
          <w:rFonts w:cs="B Lotus"/>
          <w:sz w:val="28"/>
          <w:szCs w:val="28"/>
          <w:rtl/>
        </w:rPr>
        <w:t xml:space="preserve"> ذهن و همدل</w:t>
      </w:r>
      <w:r w:rsidRPr="000A3A21">
        <w:rPr>
          <w:rFonts w:cs="B Lotus" w:hint="cs"/>
          <w:sz w:val="28"/>
          <w:szCs w:val="28"/>
          <w:rtl/>
        </w:rPr>
        <w:t xml:space="preserve">ی </w:t>
      </w:r>
      <w:r w:rsidRPr="000A3A21">
        <w:rPr>
          <w:rFonts w:cs="B Lotus"/>
          <w:sz w:val="28"/>
          <w:szCs w:val="28"/>
          <w:rtl/>
        </w:rPr>
        <w:t>دخ</w:t>
      </w:r>
      <w:r w:rsidRPr="000A3A21">
        <w:rPr>
          <w:rFonts w:cs="B Lotus" w:hint="cs"/>
          <w:sz w:val="28"/>
          <w:szCs w:val="28"/>
          <w:rtl/>
        </w:rPr>
        <w:t>ی</w:t>
      </w:r>
      <w:r w:rsidRPr="000A3A21">
        <w:rPr>
          <w:rFonts w:cs="B Lotus" w:hint="eastAsia"/>
          <w:sz w:val="28"/>
          <w:szCs w:val="28"/>
          <w:rtl/>
        </w:rPr>
        <w:t>ل</w:t>
      </w:r>
      <w:r w:rsidRPr="000A3A21">
        <w:rPr>
          <w:rFonts w:cs="B Lotus"/>
          <w:sz w:val="28"/>
          <w:szCs w:val="28"/>
          <w:rtl/>
        </w:rPr>
        <w:t xml:space="preserve"> است</w:t>
      </w:r>
      <w:r w:rsidRPr="000A3A21">
        <w:rPr>
          <w:rFonts w:cs="B Lotus"/>
          <w:sz w:val="28"/>
          <w:szCs w:val="28"/>
        </w:rPr>
        <w:t xml:space="preserve"> </w:t>
      </w:r>
      <w:r w:rsidRPr="000A3A21">
        <w:rPr>
          <w:rFonts w:cs="B Lotus" w:hint="cs"/>
          <w:sz w:val="28"/>
          <w:szCs w:val="28"/>
          <w:rtl/>
        </w:rPr>
        <w:t xml:space="preserve"> (کرال</w:t>
      </w:r>
      <w:r w:rsidRPr="000A3A21">
        <w:rPr>
          <w:rStyle w:val="FootnoteReference"/>
          <w:rFonts w:cs="B Lotus"/>
          <w:sz w:val="28"/>
          <w:szCs w:val="28"/>
          <w:rtl/>
        </w:rPr>
        <w:footnoteReference w:id="40"/>
      </w:r>
      <w:r w:rsidRPr="000A3A21">
        <w:rPr>
          <w:rFonts w:cs="B Lotus" w:hint="cs"/>
          <w:sz w:val="28"/>
          <w:szCs w:val="28"/>
          <w:rtl/>
        </w:rPr>
        <w:t xml:space="preserve"> و همکاران، 2015).</w:t>
      </w:r>
    </w:p>
    <w:p w14:paraId="56A2734F" w14:textId="29577E10" w:rsidR="00C53E09" w:rsidRPr="00C53E09" w:rsidRDefault="006F46F5" w:rsidP="0085793B">
      <w:pPr>
        <w:bidi/>
        <w:spacing w:line="276" w:lineRule="auto"/>
        <w:ind w:firstLine="567"/>
        <w:jc w:val="both"/>
        <w:rPr>
          <w:rFonts w:cs="B Lotus"/>
          <w:sz w:val="28"/>
          <w:szCs w:val="28"/>
          <w:rtl/>
        </w:rPr>
      </w:pPr>
      <w:r w:rsidRPr="006F46F5">
        <w:rPr>
          <w:rFonts w:cs="B Lotus"/>
          <w:sz w:val="28"/>
          <w:szCs w:val="28"/>
          <w:rtl/>
        </w:rPr>
        <w:t xml:space="preserve">مطالعات </w:t>
      </w:r>
      <w:r w:rsidR="00367ACB">
        <w:rPr>
          <w:rFonts w:cs="B Lotus" w:hint="cs"/>
          <w:sz w:val="28"/>
          <w:szCs w:val="28"/>
          <w:rtl/>
        </w:rPr>
        <w:t xml:space="preserve">بسیار </w:t>
      </w:r>
      <w:r w:rsidRPr="006F46F5">
        <w:rPr>
          <w:rFonts w:cs="B Lotus"/>
          <w:sz w:val="28"/>
          <w:szCs w:val="28"/>
          <w:rtl/>
        </w:rPr>
        <w:t>اندک</w:t>
      </w:r>
      <w:r w:rsidRPr="006F46F5">
        <w:rPr>
          <w:rFonts w:cs="B Lotus" w:hint="cs"/>
          <w:sz w:val="28"/>
          <w:szCs w:val="28"/>
          <w:rtl/>
        </w:rPr>
        <w:t>ی‌</w:t>
      </w:r>
      <w:r w:rsidRPr="006F46F5">
        <w:rPr>
          <w:rFonts w:cs="B Lotus" w:hint="eastAsia"/>
          <w:sz w:val="28"/>
          <w:szCs w:val="28"/>
          <w:rtl/>
        </w:rPr>
        <w:t>،</w:t>
      </w:r>
      <w:r w:rsidRPr="006F46F5">
        <w:rPr>
          <w:rFonts w:cs="B Lotus"/>
          <w:sz w:val="28"/>
          <w:szCs w:val="28"/>
          <w:rtl/>
        </w:rPr>
        <w:t xml:space="preserve"> با استفاده از روشهاي تعد</w:t>
      </w:r>
      <w:r w:rsidRPr="006F46F5">
        <w:rPr>
          <w:rFonts w:cs="B Lotus" w:hint="cs"/>
          <w:sz w:val="28"/>
          <w:szCs w:val="28"/>
          <w:rtl/>
        </w:rPr>
        <w:t>ی</w:t>
      </w:r>
      <w:r w:rsidRPr="006F46F5">
        <w:rPr>
          <w:rFonts w:cs="B Lotus" w:hint="eastAsia"/>
          <w:sz w:val="28"/>
          <w:szCs w:val="28"/>
          <w:rtl/>
        </w:rPr>
        <w:t>ل‌</w:t>
      </w:r>
      <w:r w:rsidRPr="006F46F5">
        <w:rPr>
          <w:rFonts w:cs="B Lotus"/>
          <w:sz w:val="28"/>
          <w:szCs w:val="28"/>
          <w:rtl/>
        </w:rPr>
        <w:t xml:space="preserve"> مغز مانند </w:t>
      </w:r>
      <w:proofErr w:type="spellStart"/>
      <w:r w:rsidRPr="006F46F5">
        <w:rPr>
          <w:rFonts w:cs="B Lotus"/>
          <w:sz w:val="28"/>
          <w:szCs w:val="28"/>
        </w:rPr>
        <w:t>tDCS</w:t>
      </w:r>
      <w:proofErr w:type="spellEnd"/>
      <w:r w:rsidRPr="006F46F5">
        <w:rPr>
          <w:rFonts w:cs="B Lotus"/>
          <w:sz w:val="28"/>
          <w:szCs w:val="28"/>
          <w:rtl/>
        </w:rPr>
        <w:t xml:space="preserve">، </w:t>
      </w:r>
      <w:r w:rsidR="00341D62">
        <w:rPr>
          <w:rFonts w:cs="B Lotus" w:hint="cs"/>
          <w:sz w:val="28"/>
          <w:szCs w:val="28"/>
          <w:rtl/>
        </w:rPr>
        <w:t>نقش خود-دیگری، تمایز و بازنمایی آن را</w:t>
      </w:r>
      <w:r w:rsidRPr="006F46F5">
        <w:rPr>
          <w:rFonts w:cs="B Lotus"/>
          <w:sz w:val="28"/>
          <w:szCs w:val="28"/>
          <w:rtl/>
        </w:rPr>
        <w:t xml:space="preserve"> بررس</w:t>
      </w:r>
      <w:r w:rsidRPr="006F46F5">
        <w:rPr>
          <w:rFonts w:cs="B Lotus" w:hint="cs"/>
          <w:sz w:val="28"/>
          <w:szCs w:val="28"/>
          <w:rtl/>
        </w:rPr>
        <w:t>ی‌</w:t>
      </w:r>
      <w:r w:rsidRPr="006F46F5">
        <w:rPr>
          <w:rFonts w:cs="B Lotus"/>
          <w:sz w:val="28"/>
          <w:szCs w:val="28"/>
          <w:rtl/>
        </w:rPr>
        <w:t xml:space="preserve"> کرده</w:t>
      </w:r>
      <w:r w:rsidR="00341D62">
        <w:rPr>
          <w:rFonts w:cs="B Lotus" w:hint="cs"/>
          <w:sz w:val="28"/>
          <w:szCs w:val="28"/>
          <w:rtl/>
        </w:rPr>
        <w:t>‌</w:t>
      </w:r>
      <w:r w:rsidRPr="006F46F5">
        <w:rPr>
          <w:rFonts w:cs="B Lotus"/>
          <w:sz w:val="28"/>
          <w:szCs w:val="28"/>
          <w:rtl/>
        </w:rPr>
        <w:t xml:space="preserve">اند. </w:t>
      </w:r>
      <w:r w:rsidRPr="006F46F5">
        <w:rPr>
          <w:rFonts w:cs="B Lotus" w:hint="cs"/>
          <w:sz w:val="28"/>
          <w:szCs w:val="28"/>
          <w:rtl/>
        </w:rPr>
        <w:t>ی</w:t>
      </w:r>
      <w:r w:rsidRPr="006F46F5">
        <w:rPr>
          <w:rFonts w:cs="B Lotus" w:hint="eastAsia"/>
          <w:sz w:val="28"/>
          <w:szCs w:val="28"/>
          <w:rtl/>
        </w:rPr>
        <w:t>ک‌</w:t>
      </w:r>
      <w:r w:rsidRPr="006F46F5">
        <w:rPr>
          <w:rFonts w:cs="B Lotus"/>
          <w:sz w:val="28"/>
          <w:szCs w:val="28"/>
          <w:rtl/>
        </w:rPr>
        <w:t xml:space="preserve"> </w:t>
      </w:r>
      <w:r w:rsidR="00367ACB">
        <w:rPr>
          <w:rFonts w:cs="B Lotus" w:hint="cs"/>
          <w:sz w:val="28"/>
          <w:szCs w:val="28"/>
          <w:rtl/>
        </w:rPr>
        <w:t>م</w:t>
      </w:r>
      <w:r w:rsidR="002C072A">
        <w:rPr>
          <w:rFonts w:cs="B Lotus" w:hint="cs"/>
          <w:sz w:val="28"/>
          <w:szCs w:val="28"/>
          <w:rtl/>
        </w:rPr>
        <w:t xml:space="preserve">طالعه </w:t>
      </w:r>
      <w:r w:rsidRPr="006F46F5">
        <w:rPr>
          <w:rFonts w:cs="B Lotus"/>
          <w:sz w:val="28"/>
          <w:szCs w:val="28"/>
          <w:rtl/>
        </w:rPr>
        <w:t>توسط‌ بالکون</w:t>
      </w:r>
      <w:r w:rsidRPr="006F46F5">
        <w:rPr>
          <w:rFonts w:cs="B Lotus" w:hint="cs"/>
          <w:sz w:val="28"/>
          <w:szCs w:val="28"/>
          <w:rtl/>
        </w:rPr>
        <w:t>ی‌</w:t>
      </w:r>
      <w:r w:rsidRPr="006F46F5">
        <w:rPr>
          <w:rFonts w:cs="B Lotus"/>
          <w:sz w:val="28"/>
          <w:szCs w:val="28"/>
          <w:rtl/>
        </w:rPr>
        <w:t xml:space="preserve"> و بورتولوت</w:t>
      </w:r>
      <w:r w:rsidRPr="006F46F5">
        <w:rPr>
          <w:rFonts w:cs="B Lotus" w:hint="cs"/>
          <w:sz w:val="28"/>
          <w:szCs w:val="28"/>
          <w:rtl/>
        </w:rPr>
        <w:t>ی‌</w:t>
      </w:r>
      <w:r w:rsidR="006B1E01">
        <w:rPr>
          <w:rStyle w:val="FootnoteReference"/>
          <w:rFonts w:cs="B Lotus"/>
          <w:sz w:val="28"/>
          <w:szCs w:val="28"/>
          <w:rtl/>
        </w:rPr>
        <w:footnoteReference w:id="41"/>
      </w:r>
      <w:r w:rsidRPr="006F46F5">
        <w:rPr>
          <w:rFonts w:cs="B Lotus"/>
          <w:sz w:val="28"/>
          <w:szCs w:val="28"/>
          <w:rtl/>
        </w:rPr>
        <w:t xml:space="preserve"> (٢٠١٢)، نشان داد که‌ تحر</w:t>
      </w:r>
      <w:r w:rsidRPr="006F46F5">
        <w:rPr>
          <w:rFonts w:cs="B Lotus" w:hint="cs"/>
          <w:sz w:val="28"/>
          <w:szCs w:val="28"/>
          <w:rtl/>
        </w:rPr>
        <w:t>ی</w:t>
      </w:r>
      <w:r w:rsidRPr="006F46F5">
        <w:rPr>
          <w:rFonts w:cs="B Lotus" w:hint="eastAsia"/>
          <w:sz w:val="28"/>
          <w:szCs w:val="28"/>
          <w:rtl/>
        </w:rPr>
        <w:t>ک‌</w:t>
      </w:r>
      <w:r w:rsidRPr="006F46F5">
        <w:rPr>
          <w:rFonts w:cs="B Lotus"/>
          <w:sz w:val="28"/>
          <w:szCs w:val="28"/>
          <w:rtl/>
        </w:rPr>
        <w:t xml:space="preserve"> قشر حس</w:t>
      </w:r>
      <w:r w:rsidRPr="006F46F5">
        <w:rPr>
          <w:rFonts w:cs="B Lotus" w:hint="cs"/>
          <w:sz w:val="28"/>
          <w:szCs w:val="28"/>
          <w:rtl/>
        </w:rPr>
        <w:t>ی‌</w:t>
      </w:r>
      <w:r w:rsidRPr="006F46F5">
        <w:rPr>
          <w:rFonts w:cs="B Lotus"/>
          <w:sz w:val="28"/>
          <w:szCs w:val="28"/>
          <w:rtl/>
        </w:rPr>
        <w:t xml:space="preserve"> حرکت</w:t>
      </w:r>
      <w:r w:rsidRPr="006F46F5">
        <w:rPr>
          <w:rFonts w:cs="B Lotus" w:hint="cs"/>
          <w:sz w:val="28"/>
          <w:szCs w:val="28"/>
          <w:rtl/>
        </w:rPr>
        <w:t>ی‌</w:t>
      </w:r>
      <w:r w:rsidRPr="006F46F5">
        <w:rPr>
          <w:rFonts w:cs="B Lotus"/>
          <w:sz w:val="28"/>
          <w:szCs w:val="28"/>
          <w:rtl/>
        </w:rPr>
        <w:t xml:space="preserve"> جلو</w:t>
      </w:r>
      <w:r w:rsidRPr="006F46F5">
        <w:rPr>
          <w:rFonts w:cs="B Lotus" w:hint="cs"/>
          <w:sz w:val="28"/>
          <w:szCs w:val="28"/>
          <w:rtl/>
        </w:rPr>
        <w:t>یی‌</w:t>
      </w:r>
      <w:r w:rsidRPr="006F46F5">
        <w:rPr>
          <w:rFonts w:cs="B Lotus"/>
          <w:sz w:val="28"/>
          <w:szCs w:val="28"/>
          <w:rtl/>
        </w:rPr>
        <w:t xml:space="preserve"> باعث‌ م</w:t>
      </w:r>
      <w:r w:rsidRPr="006F46F5">
        <w:rPr>
          <w:rFonts w:cs="B Lotus" w:hint="cs"/>
          <w:sz w:val="28"/>
          <w:szCs w:val="28"/>
          <w:rtl/>
        </w:rPr>
        <w:t>ی‌</w:t>
      </w:r>
      <w:r w:rsidRPr="006F46F5">
        <w:rPr>
          <w:rFonts w:cs="B Lotus" w:hint="eastAsia"/>
          <w:sz w:val="28"/>
          <w:szCs w:val="28"/>
          <w:rtl/>
        </w:rPr>
        <w:t>شود</w:t>
      </w:r>
      <w:r w:rsidRPr="006F46F5">
        <w:rPr>
          <w:rFonts w:cs="B Lotus"/>
          <w:sz w:val="28"/>
          <w:szCs w:val="28"/>
          <w:rtl/>
        </w:rPr>
        <w:t xml:space="preserve"> افراد با افراد د</w:t>
      </w:r>
      <w:r w:rsidRPr="006F46F5">
        <w:rPr>
          <w:rFonts w:cs="B Lotus" w:hint="cs"/>
          <w:sz w:val="28"/>
          <w:szCs w:val="28"/>
          <w:rtl/>
        </w:rPr>
        <w:t>ی</w:t>
      </w:r>
      <w:r w:rsidRPr="006F46F5">
        <w:rPr>
          <w:rFonts w:cs="B Lotus" w:hint="eastAsia"/>
          <w:sz w:val="28"/>
          <w:szCs w:val="28"/>
          <w:rtl/>
        </w:rPr>
        <w:t>گر</w:t>
      </w:r>
      <w:r w:rsidRPr="006F46F5">
        <w:rPr>
          <w:rFonts w:cs="B Lotus"/>
          <w:sz w:val="28"/>
          <w:szCs w:val="28"/>
          <w:rtl/>
        </w:rPr>
        <w:t xml:space="preserve"> همدل</w:t>
      </w:r>
      <w:r w:rsidRPr="006F46F5">
        <w:rPr>
          <w:rFonts w:cs="B Lotus" w:hint="cs"/>
          <w:sz w:val="28"/>
          <w:szCs w:val="28"/>
          <w:rtl/>
        </w:rPr>
        <w:t>ی</w:t>
      </w:r>
      <w:r w:rsidR="002C072A">
        <w:rPr>
          <w:rFonts w:cs="B Lotus" w:hint="cs"/>
          <w:sz w:val="28"/>
          <w:szCs w:val="28"/>
          <w:rtl/>
        </w:rPr>
        <w:t xml:space="preserve"> کمتری داشته باشند </w:t>
      </w:r>
      <w:r w:rsidRPr="006F46F5">
        <w:rPr>
          <w:rFonts w:cs="B Lotus"/>
          <w:sz w:val="28"/>
          <w:szCs w:val="28"/>
          <w:rtl/>
        </w:rPr>
        <w:t>. ژنگ‌ و همکاران٥ (٢٠١٦)، پس‌ از تحر</w:t>
      </w:r>
      <w:r w:rsidRPr="006F46F5">
        <w:rPr>
          <w:rFonts w:cs="B Lotus" w:hint="cs"/>
          <w:sz w:val="28"/>
          <w:szCs w:val="28"/>
          <w:rtl/>
        </w:rPr>
        <w:t>ی</w:t>
      </w:r>
      <w:r w:rsidRPr="006F46F5">
        <w:rPr>
          <w:rFonts w:cs="B Lotus" w:hint="eastAsia"/>
          <w:sz w:val="28"/>
          <w:szCs w:val="28"/>
          <w:rtl/>
        </w:rPr>
        <w:t>ک‌</w:t>
      </w:r>
      <w:r w:rsidRPr="006F46F5">
        <w:rPr>
          <w:rFonts w:cs="B Lotus"/>
          <w:sz w:val="28"/>
          <w:szCs w:val="28"/>
          <w:rtl/>
        </w:rPr>
        <w:t xml:space="preserve"> الکتر</w:t>
      </w:r>
      <w:r w:rsidRPr="006F46F5">
        <w:rPr>
          <w:rFonts w:cs="B Lotus" w:hint="cs"/>
          <w:sz w:val="28"/>
          <w:szCs w:val="28"/>
          <w:rtl/>
        </w:rPr>
        <w:t>ی</w:t>
      </w:r>
      <w:r w:rsidRPr="006F46F5">
        <w:rPr>
          <w:rFonts w:cs="B Lotus" w:hint="eastAsia"/>
          <w:sz w:val="28"/>
          <w:szCs w:val="28"/>
          <w:rtl/>
        </w:rPr>
        <w:t>ک</w:t>
      </w:r>
      <w:r w:rsidRPr="006F46F5">
        <w:rPr>
          <w:rFonts w:cs="B Lotus" w:hint="cs"/>
          <w:sz w:val="28"/>
          <w:szCs w:val="28"/>
          <w:rtl/>
        </w:rPr>
        <w:t>ی‌</w:t>
      </w:r>
      <w:r w:rsidRPr="006F46F5">
        <w:rPr>
          <w:rFonts w:cs="B Lotus"/>
          <w:sz w:val="28"/>
          <w:szCs w:val="28"/>
          <w:rtl/>
        </w:rPr>
        <w:t xml:space="preserve"> منطقه‌ </w:t>
      </w:r>
      <w:r w:rsidRPr="006F46F5">
        <w:rPr>
          <w:rFonts w:cs="B Lotus"/>
          <w:sz w:val="28"/>
          <w:szCs w:val="28"/>
        </w:rPr>
        <w:t>OFC</w:t>
      </w:r>
      <w:r w:rsidRPr="006F46F5">
        <w:rPr>
          <w:rFonts w:cs="B Lotus"/>
          <w:sz w:val="28"/>
          <w:szCs w:val="28"/>
          <w:rtl/>
        </w:rPr>
        <w:t xml:space="preserve"> به‌ روش </w:t>
      </w:r>
      <w:proofErr w:type="spellStart"/>
      <w:r w:rsidRPr="006F46F5">
        <w:rPr>
          <w:rFonts w:cs="B Lotus"/>
          <w:sz w:val="28"/>
          <w:szCs w:val="28"/>
        </w:rPr>
        <w:t>tDCS</w:t>
      </w:r>
      <w:proofErr w:type="spellEnd"/>
      <w:r w:rsidRPr="006F46F5">
        <w:rPr>
          <w:rFonts w:cs="B Lotus"/>
          <w:sz w:val="28"/>
          <w:szCs w:val="28"/>
          <w:rtl/>
        </w:rPr>
        <w:t xml:space="preserve"> افزا</w:t>
      </w:r>
      <w:r w:rsidRPr="006F46F5">
        <w:rPr>
          <w:rFonts w:cs="B Lotus" w:hint="cs"/>
          <w:sz w:val="28"/>
          <w:szCs w:val="28"/>
          <w:rtl/>
        </w:rPr>
        <w:t>ی</w:t>
      </w:r>
      <w:r w:rsidRPr="006F46F5">
        <w:rPr>
          <w:rFonts w:cs="B Lotus" w:hint="eastAsia"/>
          <w:sz w:val="28"/>
          <w:szCs w:val="28"/>
          <w:rtl/>
        </w:rPr>
        <w:t>ش‌</w:t>
      </w:r>
      <w:r w:rsidRPr="006F46F5">
        <w:rPr>
          <w:rFonts w:cs="B Lotus"/>
          <w:sz w:val="28"/>
          <w:szCs w:val="28"/>
          <w:rtl/>
        </w:rPr>
        <w:t xml:space="preserve"> ترج</w:t>
      </w:r>
      <w:r w:rsidRPr="006F46F5">
        <w:rPr>
          <w:rFonts w:cs="B Lotus" w:hint="cs"/>
          <w:sz w:val="28"/>
          <w:szCs w:val="28"/>
          <w:rtl/>
        </w:rPr>
        <w:t>ی</w:t>
      </w:r>
      <w:r w:rsidRPr="006F46F5">
        <w:rPr>
          <w:rFonts w:cs="B Lotus" w:hint="eastAsia"/>
          <w:sz w:val="28"/>
          <w:szCs w:val="28"/>
          <w:rtl/>
        </w:rPr>
        <w:t>حات</w:t>
      </w:r>
      <w:r w:rsidRPr="006F46F5">
        <w:rPr>
          <w:rFonts w:cs="B Lotus"/>
          <w:sz w:val="28"/>
          <w:szCs w:val="28"/>
          <w:rtl/>
        </w:rPr>
        <w:t xml:space="preserve"> نوعدوستانه و قابل</w:t>
      </w:r>
      <w:r w:rsidRPr="006F46F5">
        <w:rPr>
          <w:rFonts w:cs="B Lotus" w:hint="cs"/>
          <w:sz w:val="28"/>
          <w:szCs w:val="28"/>
          <w:rtl/>
        </w:rPr>
        <w:t>ی</w:t>
      </w:r>
      <w:r w:rsidRPr="006F46F5">
        <w:rPr>
          <w:rFonts w:cs="B Lotus" w:hint="eastAsia"/>
          <w:sz w:val="28"/>
          <w:szCs w:val="28"/>
          <w:rtl/>
        </w:rPr>
        <w:t>ت‌</w:t>
      </w:r>
      <w:r w:rsidRPr="006F46F5">
        <w:rPr>
          <w:rFonts w:cs="B Lotus"/>
          <w:sz w:val="28"/>
          <w:szCs w:val="28"/>
          <w:rtl/>
        </w:rPr>
        <w:t xml:space="preserve"> اعتماد را گزارش داد. علاوه بر ا</w:t>
      </w:r>
      <w:r w:rsidRPr="006F46F5">
        <w:rPr>
          <w:rFonts w:cs="B Lotus" w:hint="cs"/>
          <w:sz w:val="28"/>
          <w:szCs w:val="28"/>
          <w:rtl/>
        </w:rPr>
        <w:t>ی</w:t>
      </w:r>
      <w:r w:rsidRPr="006F46F5">
        <w:rPr>
          <w:rFonts w:cs="B Lotus" w:hint="eastAsia"/>
          <w:sz w:val="28"/>
          <w:szCs w:val="28"/>
          <w:rtl/>
        </w:rPr>
        <w:t>ن‌،</w:t>
      </w:r>
      <w:r w:rsidRPr="006F46F5">
        <w:rPr>
          <w:rFonts w:cs="B Lotus"/>
          <w:sz w:val="28"/>
          <w:szCs w:val="28"/>
          <w:rtl/>
        </w:rPr>
        <w:t xml:space="preserve"> تعد</w:t>
      </w:r>
      <w:r w:rsidRPr="006F46F5">
        <w:rPr>
          <w:rFonts w:cs="B Lotus" w:hint="cs"/>
          <w:sz w:val="28"/>
          <w:szCs w:val="28"/>
          <w:rtl/>
        </w:rPr>
        <w:t>ی</w:t>
      </w:r>
      <w:r w:rsidRPr="006F46F5">
        <w:rPr>
          <w:rFonts w:cs="B Lotus" w:hint="eastAsia"/>
          <w:sz w:val="28"/>
          <w:szCs w:val="28"/>
          <w:rtl/>
        </w:rPr>
        <w:t>ل‌</w:t>
      </w:r>
      <w:r w:rsidRPr="006F46F5">
        <w:rPr>
          <w:rFonts w:cs="B Lotus"/>
          <w:sz w:val="28"/>
          <w:szCs w:val="28"/>
          <w:rtl/>
        </w:rPr>
        <w:t xml:space="preserve"> </w:t>
      </w:r>
      <w:proofErr w:type="spellStart"/>
      <w:r w:rsidRPr="006F46F5">
        <w:rPr>
          <w:rFonts w:cs="B Lotus"/>
          <w:sz w:val="28"/>
          <w:szCs w:val="28"/>
        </w:rPr>
        <w:t>dlPFC</w:t>
      </w:r>
      <w:proofErr w:type="spellEnd"/>
      <w:r w:rsidRPr="006F46F5">
        <w:rPr>
          <w:rFonts w:cs="B Lotus"/>
          <w:sz w:val="28"/>
          <w:szCs w:val="28"/>
          <w:rtl/>
        </w:rPr>
        <w:t xml:space="preserve"> با </w:t>
      </w:r>
      <w:proofErr w:type="spellStart"/>
      <w:r w:rsidRPr="006F46F5">
        <w:rPr>
          <w:rFonts w:cs="B Lotus"/>
          <w:sz w:val="28"/>
          <w:szCs w:val="28"/>
        </w:rPr>
        <w:t>tDCS</w:t>
      </w:r>
      <w:proofErr w:type="spellEnd"/>
      <w:r w:rsidRPr="006F46F5">
        <w:rPr>
          <w:rFonts w:cs="B Lotus"/>
          <w:sz w:val="28"/>
          <w:szCs w:val="28"/>
          <w:rtl/>
        </w:rPr>
        <w:t xml:space="preserve"> م</w:t>
      </w:r>
      <w:r w:rsidRPr="006F46F5">
        <w:rPr>
          <w:rFonts w:cs="B Lotus" w:hint="cs"/>
          <w:sz w:val="28"/>
          <w:szCs w:val="28"/>
          <w:rtl/>
        </w:rPr>
        <w:t>ی‌</w:t>
      </w:r>
      <w:r w:rsidRPr="006F46F5">
        <w:rPr>
          <w:rFonts w:cs="B Lotus" w:hint="eastAsia"/>
          <w:sz w:val="28"/>
          <w:szCs w:val="28"/>
          <w:rtl/>
        </w:rPr>
        <w:t>تواند</w:t>
      </w:r>
      <w:r w:rsidRPr="006F46F5">
        <w:rPr>
          <w:rFonts w:cs="B Lotus"/>
          <w:sz w:val="28"/>
          <w:szCs w:val="28"/>
          <w:rtl/>
        </w:rPr>
        <w:t xml:space="preserve"> شناخت‌ اجتماع</w:t>
      </w:r>
      <w:r w:rsidRPr="006F46F5">
        <w:rPr>
          <w:rFonts w:cs="B Lotus" w:hint="cs"/>
          <w:sz w:val="28"/>
          <w:szCs w:val="28"/>
          <w:rtl/>
        </w:rPr>
        <w:t>ی‌</w:t>
      </w:r>
      <w:r w:rsidRPr="006F46F5">
        <w:rPr>
          <w:rFonts w:cs="B Lotus"/>
          <w:sz w:val="28"/>
          <w:szCs w:val="28"/>
          <w:rtl/>
        </w:rPr>
        <w:t xml:space="preserve"> را افزا</w:t>
      </w:r>
      <w:r w:rsidRPr="006F46F5">
        <w:rPr>
          <w:rFonts w:cs="B Lotus" w:hint="cs"/>
          <w:sz w:val="28"/>
          <w:szCs w:val="28"/>
          <w:rtl/>
        </w:rPr>
        <w:t>ی</w:t>
      </w:r>
      <w:r w:rsidRPr="006F46F5">
        <w:rPr>
          <w:rFonts w:cs="B Lotus" w:hint="eastAsia"/>
          <w:sz w:val="28"/>
          <w:szCs w:val="28"/>
          <w:rtl/>
        </w:rPr>
        <w:t>ش‌</w:t>
      </w:r>
      <w:r w:rsidRPr="006F46F5">
        <w:rPr>
          <w:rFonts w:cs="B Lotus"/>
          <w:sz w:val="28"/>
          <w:szCs w:val="28"/>
          <w:rtl/>
        </w:rPr>
        <w:t xml:space="preserve"> دهد (سلارو و همکاران</w:t>
      </w:r>
      <w:r w:rsidR="00362EE1">
        <w:rPr>
          <w:rStyle w:val="FootnoteReference"/>
          <w:rFonts w:cs="B Lotus"/>
          <w:sz w:val="28"/>
          <w:szCs w:val="28"/>
          <w:rtl/>
        </w:rPr>
        <w:footnoteReference w:id="42"/>
      </w:r>
      <w:r w:rsidRPr="006F46F5">
        <w:rPr>
          <w:rFonts w:cs="B Lotus"/>
          <w:sz w:val="28"/>
          <w:szCs w:val="28"/>
          <w:rtl/>
        </w:rPr>
        <w:t>، ٢٠١٦). بوگ</w:t>
      </w:r>
      <w:r w:rsidRPr="006F46F5">
        <w:rPr>
          <w:rFonts w:cs="B Lotus" w:hint="cs"/>
          <w:sz w:val="28"/>
          <w:szCs w:val="28"/>
          <w:rtl/>
        </w:rPr>
        <w:t>ی</w:t>
      </w:r>
      <w:r w:rsidRPr="006F46F5">
        <w:rPr>
          <w:rFonts w:cs="B Lotus" w:hint="eastAsia"/>
          <w:sz w:val="28"/>
          <w:szCs w:val="28"/>
          <w:rtl/>
        </w:rPr>
        <w:t>و</w:t>
      </w:r>
      <w:r w:rsidRPr="006F46F5">
        <w:rPr>
          <w:rFonts w:cs="B Lotus"/>
          <w:sz w:val="28"/>
          <w:szCs w:val="28"/>
          <w:rtl/>
        </w:rPr>
        <w:t xml:space="preserve"> و همکاران</w:t>
      </w:r>
      <w:r w:rsidR="00F91099">
        <w:rPr>
          <w:rStyle w:val="FootnoteReference"/>
          <w:rFonts w:cs="B Lotus"/>
          <w:sz w:val="28"/>
          <w:szCs w:val="28"/>
          <w:rtl/>
        </w:rPr>
        <w:footnoteReference w:id="43"/>
      </w:r>
      <w:r w:rsidRPr="006F46F5">
        <w:rPr>
          <w:rFonts w:cs="B Lotus"/>
          <w:sz w:val="28"/>
          <w:szCs w:val="28"/>
          <w:rtl/>
        </w:rPr>
        <w:t xml:space="preserve"> (٢٠٠٨)، نشان دادند که‌ تحر</w:t>
      </w:r>
      <w:r w:rsidRPr="006F46F5">
        <w:rPr>
          <w:rFonts w:cs="B Lotus" w:hint="cs"/>
          <w:sz w:val="28"/>
          <w:szCs w:val="28"/>
          <w:rtl/>
        </w:rPr>
        <w:t>ی</w:t>
      </w:r>
      <w:r w:rsidRPr="006F46F5">
        <w:rPr>
          <w:rFonts w:cs="B Lotus" w:hint="eastAsia"/>
          <w:sz w:val="28"/>
          <w:szCs w:val="28"/>
          <w:rtl/>
        </w:rPr>
        <w:t>ک‌</w:t>
      </w:r>
      <w:r w:rsidRPr="006F46F5">
        <w:rPr>
          <w:rFonts w:cs="B Lotus"/>
          <w:sz w:val="28"/>
          <w:szCs w:val="28"/>
          <w:rtl/>
        </w:rPr>
        <w:t xml:space="preserve"> آندي </w:t>
      </w:r>
      <w:proofErr w:type="spellStart"/>
      <w:r w:rsidRPr="006F46F5">
        <w:rPr>
          <w:rFonts w:cs="B Lotus"/>
          <w:sz w:val="28"/>
          <w:szCs w:val="28"/>
        </w:rPr>
        <w:t>dlPFC</w:t>
      </w:r>
      <w:proofErr w:type="spellEnd"/>
      <w:r w:rsidRPr="006F46F5">
        <w:rPr>
          <w:rFonts w:cs="B Lotus"/>
          <w:sz w:val="28"/>
          <w:szCs w:val="28"/>
          <w:rtl/>
        </w:rPr>
        <w:t xml:space="preserve"> به‌ روش </w:t>
      </w:r>
      <w:proofErr w:type="spellStart"/>
      <w:r w:rsidRPr="006F46F5">
        <w:rPr>
          <w:rFonts w:cs="B Lotus"/>
          <w:sz w:val="28"/>
          <w:szCs w:val="28"/>
        </w:rPr>
        <w:t>tDCS</w:t>
      </w:r>
      <w:proofErr w:type="spellEnd"/>
      <w:r w:rsidRPr="006F46F5">
        <w:rPr>
          <w:rFonts w:cs="B Lotus"/>
          <w:sz w:val="28"/>
          <w:szCs w:val="28"/>
          <w:rtl/>
        </w:rPr>
        <w:t xml:space="preserve"> باعث‌ کاهش‌ احساس ناراحت</w:t>
      </w:r>
      <w:r w:rsidRPr="006F46F5">
        <w:rPr>
          <w:rFonts w:cs="B Lotus" w:hint="cs"/>
          <w:sz w:val="28"/>
          <w:szCs w:val="28"/>
          <w:rtl/>
        </w:rPr>
        <w:t>ی‌</w:t>
      </w:r>
      <w:r w:rsidRPr="006F46F5">
        <w:rPr>
          <w:rFonts w:cs="B Lotus"/>
          <w:sz w:val="28"/>
          <w:szCs w:val="28"/>
          <w:rtl/>
        </w:rPr>
        <w:t xml:space="preserve"> و درد، هنگام تماشاي تصاو</w:t>
      </w:r>
      <w:r w:rsidRPr="006F46F5">
        <w:rPr>
          <w:rFonts w:cs="B Lotus" w:hint="cs"/>
          <w:sz w:val="28"/>
          <w:szCs w:val="28"/>
          <w:rtl/>
        </w:rPr>
        <w:t>ی</w:t>
      </w:r>
      <w:r w:rsidRPr="006F46F5">
        <w:rPr>
          <w:rFonts w:cs="B Lotus" w:hint="eastAsia"/>
          <w:sz w:val="28"/>
          <w:szCs w:val="28"/>
          <w:rtl/>
        </w:rPr>
        <w:t>ر</w:t>
      </w:r>
      <w:r w:rsidRPr="006F46F5">
        <w:rPr>
          <w:rFonts w:cs="B Lotus"/>
          <w:sz w:val="28"/>
          <w:szCs w:val="28"/>
          <w:rtl/>
        </w:rPr>
        <w:t xml:space="preserve"> دردناك م</w:t>
      </w:r>
      <w:r w:rsidRPr="006F46F5">
        <w:rPr>
          <w:rFonts w:cs="B Lotus" w:hint="cs"/>
          <w:sz w:val="28"/>
          <w:szCs w:val="28"/>
          <w:rtl/>
        </w:rPr>
        <w:t>ی‌</w:t>
      </w:r>
      <w:r w:rsidRPr="006F46F5">
        <w:rPr>
          <w:rFonts w:cs="B Lotus" w:hint="eastAsia"/>
          <w:sz w:val="28"/>
          <w:szCs w:val="28"/>
          <w:rtl/>
        </w:rPr>
        <w:t>شود</w:t>
      </w:r>
      <w:r w:rsidRPr="006F46F5">
        <w:rPr>
          <w:rFonts w:cs="B Lotus"/>
          <w:sz w:val="28"/>
          <w:szCs w:val="28"/>
          <w:rtl/>
        </w:rPr>
        <w:t xml:space="preserve">. </w:t>
      </w:r>
      <w:r w:rsidRPr="006F46F5">
        <w:rPr>
          <w:rFonts w:cs="B Lotus"/>
          <w:sz w:val="28"/>
          <w:szCs w:val="28"/>
          <w:rtl/>
        </w:rPr>
        <w:lastRenderedPageBreak/>
        <w:t>علاوه بر ا</w:t>
      </w:r>
      <w:r w:rsidRPr="006F46F5">
        <w:rPr>
          <w:rFonts w:cs="B Lotus" w:hint="cs"/>
          <w:sz w:val="28"/>
          <w:szCs w:val="28"/>
          <w:rtl/>
        </w:rPr>
        <w:t>ی</w:t>
      </w:r>
      <w:r w:rsidRPr="006F46F5">
        <w:rPr>
          <w:rFonts w:cs="B Lotus" w:hint="eastAsia"/>
          <w:sz w:val="28"/>
          <w:szCs w:val="28"/>
          <w:rtl/>
        </w:rPr>
        <w:t>ن‌،</w:t>
      </w:r>
      <w:r w:rsidRPr="006F46F5">
        <w:rPr>
          <w:rFonts w:cs="B Lotus"/>
          <w:sz w:val="28"/>
          <w:szCs w:val="28"/>
          <w:rtl/>
        </w:rPr>
        <w:t xml:space="preserve"> مطالعه‌ وانگ‌ و همکاران</w:t>
      </w:r>
      <w:r w:rsidR="00A1458E">
        <w:rPr>
          <w:rStyle w:val="FootnoteReference"/>
          <w:rFonts w:cs="B Lotus"/>
          <w:sz w:val="28"/>
          <w:szCs w:val="28"/>
          <w:rtl/>
        </w:rPr>
        <w:footnoteReference w:id="44"/>
      </w:r>
      <w:r w:rsidRPr="006F46F5">
        <w:rPr>
          <w:rFonts w:cs="B Lotus"/>
          <w:sz w:val="28"/>
          <w:szCs w:val="28"/>
          <w:rtl/>
        </w:rPr>
        <w:t xml:space="preserve"> (٢٠١٦) مطالعات قبل</w:t>
      </w:r>
      <w:r w:rsidRPr="006F46F5">
        <w:rPr>
          <w:rFonts w:cs="B Lotus" w:hint="cs"/>
          <w:sz w:val="28"/>
          <w:szCs w:val="28"/>
          <w:rtl/>
        </w:rPr>
        <w:t>ی‌</w:t>
      </w:r>
      <w:r w:rsidRPr="006F46F5">
        <w:rPr>
          <w:rFonts w:cs="B Lotus"/>
          <w:sz w:val="28"/>
          <w:szCs w:val="28"/>
          <w:rtl/>
        </w:rPr>
        <w:t xml:space="preserve"> را تکرار کرد (بوگ</w:t>
      </w:r>
      <w:r w:rsidRPr="006F46F5">
        <w:rPr>
          <w:rFonts w:cs="B Lotus" w:hint="cs"/>
          <w:sz w:val="28"/>
          <w:szCs w:val="28"/>
          <w:rtl/>
        </w:rPr>
        <w:t>ی</w:t>
      </w:r>
      <w:r w:rsidRPr="006F46F5">
        <w:rPr>
          <w:rFonts w:cs="B Lotus" w:hint="eastAsia"/>
          <w:sz w:val="28"/>
          <w:szCs w:val="28"/>
          <w:rtl/>
        </w:rPr>
        <w:t>و</w:t>
      </w:r>
      <w:r w:rsidRPr="006F46F5">
        <w:rPr>
          <w:rFonts w:cs="B Lotus"/>
          <w:sz w:val="28"/>
          <w:szCs w:val="28"/>
          <w:rtl/>
        </w:rPr>
        <w:t xml:space="preserve"> و همکاران ، ٢٠٠٨ ؛ سانت</w:t>
      </w:r>
      <w:r w:rsidRPr="006F46F5">
        <w:rPr>
          <w:rFonts w:cs="B Lotus" w:hint="cs"/>
          <w:sz w:val="28"/>
          <w:szCs w:val="28"/>
          <w:rtl/>
        </w:rPr>
        <w:t>ی‌</w:t>
      </w:r>
      <w:r w:rsidRPr="006F46F5">
        <w:rPr>
          <w:rFonts w:cs="B Lotus"/>
          <w:sz w:val="28"/>
          <w:szCs w:val="28"/>
          <w:rtl/>
        </w:rPr>
        <w:t xml:space="preserve"> استبان و همکاران ، ٢٠١٢) و د</w:t>
      </w:r>
      <w:r w:rsidRPr="006F46F5">
        <w:rPr>
          <w:rFonts w:cs="B Lotus" w:hint="eastAsia"/>
          <w:sz w:val="28"/>
          <w:szCs w:val="28"/>
          <w:rtl/>
        </w:rPr>
        <w:t>ر</w:t>
      </w:r>
      <w:r w:rsidRPr="006F46F5">
        <w:rPr>
          <w:rFonts w:cs="B Lotus" w:hint="cs"/>
          <w:sz w:val="28"/>
          <w:szCs w:val="28"/>
          <w:rtl/>
        </w:rPr>
        <w:t>ی</w:t>
      </w:r>
      <w:r w:rsidRPr="006F46F5">
        <w:rPr>
          <w:rFonts w:cs="B Lotus" w:hint="eastAsia"/>
          <w:sz w:val="28"/>
          <w:szCs w:val="28"/>
          <w:rtl/>
        </w:rPr>
        <w:t>افت‌</w:t>
      </w:r>
      <w:r w:rsidRPr="006F46F5">
        <w:rPr>
          <w:rFonts w:cs="B Lotus"/>
          <w:sz w:val="28"/>
          <w:szCs w:val="28"/>
          <w:rtl/>
        </w:rPr>
        <w:t xml:space="preserve"> که‌ تحر</w:t>
      </w:r>
      <w:r w:rsidRPr="006F46F5">
        <w:rPr>
          <w:rFonts w:cs="B Lotus" w:hint="cs"/>
          <w:sz w:val="28"/>
          <w:szCs w:val="28"/>
          <w:rtl/>
        </w:rPr>
        <w:t>ی</w:t>
      </w:r>
      <w:r w:rsidRPr="006F46F5">
        <w:rPr>
          <w:rFonts w:cs="B Lotus" w:hint="eastAsia"/>
          <w:sz w:val="28"/>
          <w:szCs w:val="28"/>
          <w:rtl/>
        </w:rPr>
        <w:t>ک‌</w:t>
      </w:r>
      <w:r w:rsidRPr="006F46F5">
        <w:rPr>
          <w:rFonts w:cs="B Lotus"/>
          <w:sz w:val="28"/>
          <w:szCs w:val="28"/>
          <w:rtl/>
        </w:rPr>
        <w:t xml:space="preserve"> آندي </w:t>
      </w:r>
      <w:proofErr w:type="spellStart"/>
      <w:r w:rsidRPr="006F46F5">
        <w:rPr>
          <w:rFonts w:cs="B Lotus"/>
          <w:sz w:val="28"/>
          <w:szCs w:val="28"/>
        </w:rPr>
        <w:t>dlPFC</w:t>
      </w:r>
      <w:proofErr w:type="spellEnd"/>
      <w:r w:rsidRPr="006F46F5">
        <w:rPr>
          <w:rFonts w:cs="B Lotus"/>
          <w:sz w:val="28"/>
          <w:szCs w:val="28"/>
          <w:rtl/>
        </w:rPr>
        <w:t xml:space="preserve"> سمت‌ چپ‌ به‌ روش </w:t>
      </w:r>
      <w:proofErr w:type="spellStart"/>
      <w:r w:rsidRPr="006F46F5">
        <w:rPr>
          <w:rFonts w:cs="B Lotus"/>
          <w:sz w:val="28"/>
          <w:szCs w:val="28"/>
        </w:rPr>
        <w:t>tDCS</w:t>
      </w:r>
      <w:proofErr w:type="spellEnd"/>
      <w:r w:rsidRPr="006F46F5">
        <w:rPr>
          <w:rFonts w:cs="B Lotus"/>
          <w:sz w:val="28"/>
          <w:szCs w:val="28"/>
          <w:rtl/>
        </w:rPr>
        <w:t xml:space="preserve"> باعث‌ افزا</w:t>
      </w:r>
      <w:r w:rsidRPr="006F46F5">
        <w:rPr>
          <w:rFonts w:cs="B Lotus" w:hint="cs"/>
          <w:sz w:val="28"/>
          <w:szCs w:val="28"/>
          <w:rtl/>
        </w:rPr>
        <w:t>ی</w:t>
      </w:r>
      <w:r w:rsidRPr="006F46F5">
        <w:rPr>
          <w:rFonts w:cs="B Lotus" w:hint="eastAsia"/>
          <w:sz w:val="28"/>
          <w:szCs w:val="28"/>
          <w:rtl/>
        </w:rPr>
        <w:t>ش‌</w:t>
      </w:r>
      <w:r w:rsidRPr="006F46F5">
        <w:rPr>
          <w:rFonts w:cs="B Lotus"/>
          <w:sz w:val="28"/>
          <w:szCs w:val="28"/>
          <w:rtl/>
        </w:rPr>
        <w:t xml:space="preserve"> همدل</w:t>
      </w:r>
      <w:r w:rsidRPr="006F46F5">
        <w:rPr>
          <w:rFonts w:cs="B Lotus" w:hint="cs"/>
          <w:sz w:val="28"/>
          <w:szCs w:val="28"/>
          <w:rtl/>
        </w:rPr>
        <w:t>ی‌</w:t>
      </w:r>
      <w:r w:rsidRPr="006F46F5">
        <w:rPr>
          <w:rFonts w:cs="B Lotus"/>
          <w:sz w:val="28"/>
          <w:szCs w:val="28"/>
          <w:rtl/>
        </w:rPr>
        <w:t xml:space="preserve"> درد م</w:t>
      </w:r>
      <w:r w:rsidRPr="006F46F5">
        <w:rPr>
          <w:rFonts w:cs="B Lotus" w:hint="cs"/>
          <w:sz w:val="28"/>
          <w:szCs w:val="28"/>
          <w:rtl/>
        </w:rPr>
        <w:t>ی‌</w:t>
      </w:r>
      <w:r w:rsidRPr="006F46F5">
        <w:rPr>
          <w:rFonts w:cs="B Lotus" w:hint="eastAsia"/>
          <w:sz w:val="28"/>
          <w:szCs w:val="28"/>
          <w:rtl/>
        </w:rPr>
        <w:t>شود</w:t>
      </w:r>
      <w:r w:rsidRPr="006F46F5">
        <w:rPr>
          <w:rFonts w:cs="B Lotus"/>
          <w:sz w:val="28"/>
          <w:szCs w:val="28"/>
          <w:rtl/>
        </w:rPr>
        <w:t>. علاوه بر ا</w:t>
      </w:r>
      <w:r w:rsidRPr="006F46F5">
        <w:rPr>
          <w:rFonts w:cs="B Lotus" w:hint="cs"/>
          <w:sz w:val="28"/>
          <w:szCs w:val="28"/>
          <w:rtl/>
        </w:rPr>
        <w:t>ی</w:t>
      </w:r>
      <w:r w:rsidRPr="006F46F5">
        <w:rPr>
          <w:rFonts w:cs="B Lotus" w:hint="eastAsia"/>
          <w:sz w:val="28"/>
          <w:szCs w:val="28"/>
          <w:rtl/>
        </w:rPr>
        <w:t>ن‌،</w:t>
      </w:r>
      <w:r w:rsidRPr="006F46F5">
        <w:rPr>
          <w:rFonts w:cs="B Lotus"/>
          <w:sz w:val="28"/>
          <w:szCs w:val="28"/>
          <w:rtl/>
        </w:rPr>
        <w:t xml:space="preserve"> برخلاف افزا</w:t>
      </w:r>
      <w:r w:rsidRPr="006F46F5">
        <w:rPr>
          <w:rFonts w:cs="B Lotus" w:hint="cs"/>
          <w:sz w:val="28"/>
          <w:szCs w:val="28"/>
          <w:rtl/>
        </w:rPr>
        <w:t>ی</w:t>
      </w:r>
      <w:r w:rsidRPr="006F46F5">
        <w:rPr>
          <w:rFonts w:cs="B Lotus" w:hint="eastAsia"/>
          <w:sz w:val="28"/>
          <w:szCs w:val="28"/>
          <w:rtl/>
        </w:rPr>
        <w:t>ش‌</w:t>
      </w:r>
      <w:r w:rsidRPr="006F46F5">
        <w:rPr>
          <w:rFonts w:cs="B Lotus"/>
          <w:sz w:val="28"/>
          <w:szCs w:val="28"/>
          <w:rtl/>
        </w:rPr>
        <w:t xml:space="preserve"> همدل</w:t>
      </w:r>
      <w:r w:rsidRPr="006F46F5">
        <w:rPr>
          <w:rFonts w:cs="B Lotus" w:hint="cs"/>
          <w:sz w:val="28"/>
          <w:szCs w:val="28"/>
          <w:rtl/>
        </w:rPr>
        <w:t>ی‌</w:t>
      </w:r>
      <w:r w:rsidRPr="006F46F5">
        <w:rPr>
          <w:rFonts w:cs="B Lotus" w:hint="eastAsia"/>
          <w:sz w:val="28"/>
          <w:szCs w:val="28"/>
          <w:rtl/>
        </w:rPr>
        <w:t>،</w:t>
      </w:r>
      <w:r w:rsidRPr="006F46F5">
        <w:rPr>
          <w:rFonts w:cs="B Lotus"/>
          <w:sz w:val="28"/>
          <w:szCs w:val="28"/>
          <w:rtl/>
        </w:rPr>
        <w:t xml:space="preserve"> مهار قشر حس</w:t>
      </w:r>
      <w:r w:rsidRPr="006F46F5">
        <w:rPr>
          <w:rFonts w:cs="B Lotus" w:hint="cs"/>
          <w:sz w:val="28"/>
          <w:szCs w:val="28"/>
          <w:rtl/>
        </w:rPr>
        <w:t>ی‌</w:t>
      </w:r>
      <w:r w:rsidRPr="006F46F5">
        <w:rPr>
          <w:rFonts w:cs="B Lotus"/>
          <w:sz w:val="28"/>
          <w:szCs w:val="28"/>
          <w:rtl/>
        </w:rPr>
        <w:t xml:space="preserve"> حرکت</w:t>
      </w:r>
      <w:r w:rsidRPr="006F46F5">
        <w:rPr>
          <w:rFonts w:cs="B Lotus" w:hint="cs"/>
          <w:sz w:val="28"/>
          <w:szCs w:val="28"/>
          <w:rtl/>
        </w:rPr>
        <w:t>ی‌</w:t>
      </w:r>
      <w:r w:rsidRPr="006F46F5">
        <w:rPr>
          <w:rFonts w:cs="B Lotus"/>
          <w:sz w:val="28"/>
          <w:szCs w:val="28"/>
          <w:rtl/>
        </w:rPr>
        <w:t xml:space="preserve"> پ</w:t>
      </w:r>
      <w:r w:rsidRPr="006F46F5">
        <w:rPr>
          <w:rFonts w:cs="B Lotus" w:hint="cs"/>
          <w:sz w:val="28"/>
          <w:szCs w:val="28"/>
          <w:rtl/>
        </w:rPr>
        <w:t>ی</w:t>
      </w:r>
      <w:r w:rsidRPr="006F46F5">
        <w:rPr>
          <w:rFonts w:cs="B Lotus" w:hint="eastAsia"/>
          <w:sz w:val="28"/>
          <w:szCs w:val="28"/>
          <w:rtl/>
        </w:rPr>
        <w:t>شان</w:t>
      </w:r>
      <w:r w:rsidRPr="006F46F5">
        <w:rPr>
          <w:rFonts w:cs="B Lotus" w:hint="cs"/>
          <w:sz w:val="28"/>
          <w:szCs w:val="28"/>
          <w:rtl/>
        </w:rPr>
        <w:t>ی‌</w:t>
      </w:r>
      <w:r w:rsidRPr="006F46F5">
        <w:rPr>
          <w:rFonts w:cs="B Lotus"/>
          <w:sz w:val="28"/>
          <w:szCs w:val="28"/>
          <w:rtl/>
        </w:rPr>
        <w:t xml:space="preserve"> باعث‌ م</w:t>
      </w:r>
      <w:r w:rsidRPr="006F46F5">
        <w:rPr>
          <w:rFonts w:cs="B Lotus" w:hint="cs"/>
          <w:sz w:val="28"/>
          <w:szCs w:val="28"/>
          <w:rtl/>
        </w:rPr>
        <w:t>ی‌</w:t>
      </w:r>
      <w:r w:rsidRPr="006F46F5">
        <w:rPr>
          <w:rFonts w:cs="B Lotus" w:hint="eastAsia"/>
          <w:sz w:val="28"/>
          <w:szCs w:val="28"/>
          <w:rtl/>
        </w:rPr>
        <w:t>شود</w:t>
      </w:r>
      <w:r w:rsidRPr="006F46F5">
        <w:rPr>
          <w:rFonts w:cs="B Lotus"/>
          <w:sz w:val="28"/>
          <w:szCs w:val="28"/>
          <w:rtl/>
        </w:rPr>
        <w:t xml:space="preserve"> افراد همدل</w:t>
      </w:r>
      <w:r w:rsidRPr="006F46F5">
        <w:rPr>
          <w:rFonts w:cs="B Lotus" w:hint="cs"/>
          <w:sz w:val="28"/>
          <w:szCs w:val="28"/>
          <w:rtl/>
        </w:rPr>
        <w:t>ی‌</w:t>
      </w:r>
      <w:r w:rsidRPr="006F46F5">
        <w:rPr>
          <w:rFonts w:cs="B Lotus"/>
          <w:sz w:val="28"/>
          <w:szCs w:val="28"/>
          <w:rtl/>
        </w:rPr>
        <w:t xml:space="preserve"> کمتري با د</w:t>
      </w:r>
      <w:r w:rsidRPr="006F46F5">
        <w:rPr>
          <w:rFonts w:cs="B Lotus" w:hint="cs"/>
          <w:sz w:val="28"/>
          <w:szCs w:val="28"/>
          <w:rtl/>
        </w:rPr>
        <w:t>ی</w:t>
      </w:r>
      <w:r w:rsidRPr="006F46F5">
        <w:rPr>
          <w:rFonts w:cs="B Lotus" w:hint="eastAsia"/>
          <w:sz w:val="28"/>
          <w:szCs w:val="28"/>
          <w:rtl/>
        </w:rPr>
        <w:t>گران</w:t>
      </w:r>
      <w:r w:rsidRPr="006F46F5">
        <w:rPr>
          <w:rFonts w:cs="B Lotus"/>
          <w:sz w:val="28"/>
          <w:szCs w:val="28"/>
          <w:rtl/>
        </w:rPr>
        <w:t xml:space="preserve"> داشته‌ باشند (هت</w:t>
      </w:r>
      <w:r w:rsidRPr="006F46F5">
        <w:rPr>
          <w:rFonts w:cs="B Lotus" w:hint="cs"/>
          <w:sz w:val="28"/>
          <w:szCs w:val="28"/>
          <w:rtl/>
        </w:rPr>
        <w:t>ی</w:t>
      </w:r>
      <w:r w:rsidRPr="006F46F5">
        <w:rPr>
          <w:rFonts w:cs="B Lotus" w:hint="eastAsia"/>
          <w:sz w:val="28"/>
          <w:szCs w:val="28"/>
          <w:rtl/>
        </w:rPr>
        <w:t>و</w:t>
      </w:r>
      <w:r w:rsidRPr="006F46F5">
        <w:rPr>
          <w:rFonts w:cs="B Lotus"/>
          <w:sz w:val="28"/>
          <w:szCs w:val="28"/>
          <w:rtl/>
        </w:rPr>
        <w:t xml:space="preserve"> و همکاران</w:t>
      </w:r>
      <w:r w:rsidR="00042770">
        <w:rPr>
          <w:rStyle w:val="FootnoteReference"/>
          <w:rFonts w:cs="B Lotus"/>
          <w:sz w:val="28"/>
          <w:szCs w:val="28"/>
          <w:rtl/>
        </w:rPr>
        <w:footnoteReference w:id="45"/>
      </w:r>
      <w:r w:rsidRPr="006F46F5">
        <w:rPr>
          <w:rFonts w:cs="B Lotus"/>
          <w:sz w:val="28"/>
          <w:szCs w:val="28"/>
          <w:rtl/>
        </w:rPr>
        <w:t xml:space="preserve"> ، ٢٠١٢). علاوه بر ا</w:t>
      </w:r>
      <w:r w:rsidRPr="006F46F5">
        <w:rPr>
          <w:rFonts w:cs="B Lotus" w:hint="cs"/>
          <w:sz w:val="28"/>
          <w:szCs w:val="28"/>
          <w:rtl/>
        </w:rPr>
        <w:t>ی</w:t>
      </w:r>
      <w:r w:rsidRPr="006F46F5">
        <w:rPr>
          <w:rFonts w:cs="B Lotus" w:hint="eastAsia"/>
          <w:sz w:val="28"/>
          <w:szCs w:val="28"/>
          <w:rtl/>
        </w:rPr>
        <w:t>ن‌</w:t>
      </w:r>
      <w:r w:rsidRPr="006F46F5">
        <w:rPr>
          <w:rFonts w:cs="B Lotus"/>
          <w:sz w:val="28"/>
          <w:szCs w:val="28"/>
          <w:rtl/>
        </w:rPr>
        <w:t xml:space="preserve"> ، کول و ه</w:t>
      </w:r>
      <w:r w:rsidRPr="006F46F5">
        <w:rPr>
          <w:rFonts w:cs="B Lotus" w:hint="eastAsia"/>
          <w:sz w:val="28"/>
          <w:szCs w:val="28"/>
          <w:rtl/>
        </w:rPr>
        <w:t>مکاران</w:t>
      </w:r>
      <w:r w:rsidR="00042770">
        <w:rPr>
          <w:rStyle w:val="FootnoteReference"/>
          <w:rFonts w:cs="B Lotus"/>
          <w:sz w:val="28"/>
          <w:szCs w:val="28"/>
          <w:rtl/>
        </w:rPr>
        <w:footnoteReference w:id="46"/>
      </w:r>
      <w:r w:rsidRPr="006F46F5">
        <w:rPr>
          <w:rFonts w:cs="B Lotus"/>
          <w:sz w:val="28"/>
          <w:szCs w:val="28"/>
          <w:rtl/>
        </w:rPr>
        <w:t xml:space="preserve"> (٢٠١٧) نشان دادند که‌ تحر</w:t>
      </w:r>
      <w:r w:rsidRPr="006F46F5">
        <w:rPr>
          <w:rFonts w:cs="B Lotus" w:hint="cs"/>
          <w:sz w:val="28"/>
          <w:szCs w:val="28"/>
          <w:rtl/>
        </w:rPr>
        <w:t>ی</w:t>
      </w:r>
      <w:r w:rsidRPr="006F46F5">
        <w:rPr>
          <w:rFonts w:cs="B Lotus" w:hint="eastAsia"/>
          <w:sz w:val="28"/>
          <w:szCs w:val="28"/>
          <w:rtl/>
        </w:rPr>
        <w:t>ک‌</w:t>
      </w:r>
      <w:r w:rsidRPr="006F46F5">
        <w:rPr>
          <w:rFonts w:cs="B Lotus"/>
          <w:sz w:val="28"/>
          <w:szCs w:val="28"/>
          <w:rtl/>
        </w:rPr>
        <w:t xml:space="preserve"> کاتدي سمت‌ راست‌ پ</w:t>
      </w:r>
      <w:r w:rsidRPr="006F46F5">
        <w:rPr>
          <w:rFonts w:cs="B Lotus" w:hint="cs"/>
          <w:sz w:val="28"/>
          <w:szCs w:val="28"/>
          <w:rtl/>
        </w:rPr>
        <w:t>ی</w:t>
      </w:r>
      <w:r w:rsidRPr="006F46F5">
        <w:rPr>
          <w:rFonts w:cs="B Lotus" w:hint="eastAsia"/>
          <w:sz w:val="28"/>
          <w:szCs w:val="28"/>
          <w:rtl/>
        </w:rPr>
        <w:t>وندگاه</w:t>
      </w:r>
      <w:r w:rsidRPr="006F46F5">
        <w:rPr>
          <w:rFonts w:cs="B Lotus"/>
          <w:sz w:val="28"/>
          <w:szCs w:val="28"/>
          <w:rtl/>
        </w:rPr>
        <w:t xml:space="preserve"> گ</w:t>
      </w:r>
      <w:r w:rsidRPr="006F46F5">
        <w:rPr>
          <w:rFonts w:cs="B Lotus" w:hint="cs"/>
          <w:sz w:val="28"/>
          <w:szCs w:val="28"/>
          <w:rtl/>
        </w:rPr>
        <w:t>ی</w:t>
      </w:r>
      <w:r w:rsidRPr="006F46F5">
        <w:rPr>
          <w:rFonts w:cs="B Lotus" w:hint="eastAsia"/>
          <w:sz w:val="28"/>
          <w:szCs w:val="28"/>
          <w:rtl/>
        </w:rPr>
        <w:t>جگاه</w:t>
      </w:r>
      <w:r w:rsidRPr="006F46F5">
        <w:rPr>
          <w:rFonts w:cs="B Lotus" w:hint="cs"/>
          <w:sz w:val="28"/>
          <w:szCs w:val="28"/>
          <w:rtl/>
        </w:rPr>
        <w:t>ی‌</w:t>
      </w:r>
      <w:r w:rsidRPr="006F46F5">
        <w:rPr>
          <w:rFonts w:cs="B Lotus"/>
          <w:sz w:val="28"/>
          <w:szCs w:val="28"/>
          <w:rtl/>
        </w:rPr>
        <w:t>-آه</w:t>
      </w:r>
      <w:r w:rsidRPr="006F46F5">
        <w:rPr>
          <w:rFonts w:cs="B Lotus" w:hint="cs"/>
          <w:sz w:val="28"/>
          <w:szCs w:val="28"/>
          <w:rtl/>
        </w:rPr>
        <w:t>ی</w:t>
      </w:r>
      <w:r w:rsidRPr="006F46F5">
        <w:rPr>
          <w:rFonts w:cs="B Lotus" w:hint="eastAsia"/>
          <w:sz w:val="28"/>
          <w:szCs w:val="28"/>
          <w:rtl/>
        </w:rPr>
        <w:t>انه‌اي</w:t>
      </w:r>
      <w:r w:rsidRPr="006F46F5">
        <w:rPr>
          <w:rFonts w:cs="B Lotus"/>
          <w:sz w:val="28"/>
          <w:szCs w:val="28"/>
          <w:rtl/>
        </w:rPr>
        <w:t xml:space="preserve"> به‌ روش </w:t>
      </w:r>
      <w:proofErr w:type="spellStart"/>
      <w:r w:rsidRPr="006F46F5">
        <w:rPr>
          <w:rFonts w:cs="B Lotus"/>
          <w:sz w:val="28"/>
          <w:szCs w:val="28"/>
        </w:rPr>
        <w:t>tDCS</w:t>
      </w:r>
      <w:proofErr w:type="spellEnd"/>
      <w:r w:rsidRPr="006F46F5">
        <w:rPr>
          <w:rFonts w:cs="B Lotus"/>
          <w:sz w:val="28"/>
          <w:szCs w:val="28"/>
          <w:rtl/>
        </w:rPr>
        <w:t xml:space="preserve"> شدت درك درد د</w:t>
      </w:r>
      <w:r w:rsidRPr="006F46F5">
        <w:rPr>
          <w:rFonts w:cs="B Lotus" w:hint="cs"/>
          <w:sz w:val="28"/>
          <w:szCs w:val="28"/>
          <w:rtl/>
        </w:rPr>
        <w:t>ی</w:t>
      </w:r>
      <w:r w:rsidRPr="006F46F5">
        <w:rPr>
          <w:rFonts w:cs="B Lotus" w:hint="eastAsia"/>
          <w:sz w:val="28"/>
          <w:szCs w:val="28"/>
          <w:rtl/>
        </w:rPr>
        <w:t>گران</w:t>
      </w:r>
      <w:r w:rsidRPr="006F46F5">
        <w:rPr>
          <w:rFonts w:cs="B Lotus"/>
          <w:sz w:val="28"/>
          <w:szCs w:val="28"/>
          <w:rtl/>
        </w:rPr>
        <w:t xml:space="preserve"> کمتر م</w:t>
      </w:r>
      <w:r w:rsidRPr="006F46F5">
        <w:rPr>
          <w:rFonts w:cs="B Lotus" w:hint="cs"/>
          <w:sz w:val="28"/>
          <w:szCs w:val="28"/>
          <w:rtl/>
        </w:rPr>
        <w:t>ی‌</w:t>
      </w:r>
      <w:r w:rsidRPr="006F46F5">
        <w:rPr>
          <w:rFonts w:cs="B Lotus" w:hint="eastAsia"/>
          <w:sz w:val="28"/>
          <w:szCs w:val="28"/>
          <w:rtl/>
        </w:rPr>
        <w:t>شود،</w:t>
      </w:r>
      <w:r w:rsidRPr="006F46F5">
        <w:rPr>
          <w:rFonts w:cs="B Lotus"/>
          <w:sz w:val="28"/>
          <w:szCs w:val="28"/>
          <w:rtl/>
        </w:rPr>
        <w:t xml:space="preserve"> و گزارش کردند هنگام</w:t>
      </w:r>
      <w:r w:rsidRPr="006F46F5">
        <w:rPr>
          <w:rFonts w:cs="B Lotus" w:hint="cs"/>
          <w:sz w:val="28"/>
          <w:szCs w:val="28"/>
          <w:rtl/>
        </w:rPr>
        <w:t>ی‌</w:t>
      </w:r>
      <w:r w:rsidRPr="006F46F5">
        <w:rPr>
          <w:rFonts w:cs="B Lotus" w:hint="eastAsia"/>
          <w:sz w:val="28"/>
          <w:szCs w:val="28"/>
          <w:rtl/>
        </w:rPr>
        <w:t>که‌</w:t>
      </w:r>
      <w:r w:rsidRPr="006F46F5">
        <w:rPr>
          <w:rFonts w:cs="B Lotus"/>
          <w:sz w:val="28"/>
          <w:szCs w:val="28"/>
          <w:rtl/>
        </w:rPr>
        <w:t xml:space="preserve"> شرکت‌کنندگان در حال مشاهده حالت‌هاي درد صورت بودند پتانس</w:t>
      </w:r>
      <w:r w:rsidRPr="006F46F5">
        <w:rPr>
          <w:rFonts w:cs="B Lotus" w:hint="cs"/>
          <w:sz w:val="28"/>
          <w:szCs w:val="28"/>
          <w:rtl/>
        </w:rPr>
        <w:t>ی</w:t>
      </w:r>
      <w:r w:rsidRPr="006F46F5">
        <w:rPr>
          <w:rFonts w:cs="B Lotus" w:hint="eastAsia"/>
          <w:sz w:val="28"/>
          <w:szCs w:val="28"/>
          <w:rtl/>
        </w:rPr>
        <w:t>ل‌هاي</w:t>
      </w:r>
      <w:r w:rsidRPr="006F46F5">
        <w:rPr>
          <w:rFonts w:cs="B Lotus"/>
          <w:sz w:val="28"/>
          <w:szCs w:val="28"/>
          <w:rtl/>
        </w:rPr>
        <w:t xml:space="preserve"> مربوط به‌ رو</w:t>
      </w:r>
      <w:r w:rsidRPr="006F46F5">
        <w:rPr>
          <w:rFonts w:cs="B Lotus" w:hint="cs"/>
          <w:sz w:val="28"/>
          <w:szCs w:val="28"/>
          <w:rtl/>
        </w:rPr>
        <w:t>ی</w:t>
      </w:r>
      <w:r w:rsidRPr="006F46F5">
        <w:rPr>
          <w:rFonts w:cs="B Lotus" w:hint="eastAsia"/>
          <w:sz w:val="28"/>
          <w:szCs w:val="28"/>
          <w:rtl/>
        </w:rPr>
        <w:t>داد</w:t>
      </w:r>
      <w:r w:rsidRPr="006F46F5">
        <w:rPr>
          <w:rFonts w:cs="B Lotus"/>
          <w:sz w:val="28"/>
          <w:szCs w:val="28"/>
          <w:rtl/>
        </w:rPr>
        <w:t xml:space="preserve"> (</w:t>
      </w:r>
      <w:r w:rsidRPr="006F46F5">
        <w:rPr>
          <w:rFonts w:cs="B Lotus"/>
          <w:sz w:val="28"/>
          <w:szCs w:val="28"/>
        </w:rPr>
        <w:t>ERP</w:t>
      </w:r>
      <w:r w:rsidRPr="006F46F5">
        <w:rPr>
          <w:rFonts w:cs="B Lotus"/>
          <w:sz w:val="28"/>
          <w:szCs w:val="28"/>
          <w:rtl/>
        </w:rPr>
        <w:t>) آنان کاهش‌</w:t>
      </w:r>
      <w:r w:rsidRPr="006F46F5">
        <w:rPr>
          <w:rFonts w:cs="B Lotus" w:hint="cs"/>
          <w:sz w:val="28"/>
          <w:szCs w:val="28"/>
          <w:rtl/>
        </w:rPr>
        <w:t>ی</w:t>
      </w:r>
      <w:r w:rsidRPr="006F46F5">
        <w:rPr>
          <w:rFonts w:cs="B Lotus" w:hint="eastAsia"/>
          <w:sz w:val="28"/>
          <w:szCs w:val="28"/>
          <w:rtl/>
        </w:rPr>
        <w:t>افته‌</w:t>
      </w:r>
      <w:r w:rsidRPr="006F46F5">
        <w:rPr>
          <w:rFonts w:cs="B Lotus"/>
          <w:sz w:val="28"/>
          <w:szCs w:val="28"/>
          <w:rtl/>
        </w:rPr>
        <w:t xml:space="preserve"> است‌. علاوه بر ا</w:t>
      </w:r>
      <w:r w:rsidRPr="006F46F5">
        <w:rPr>
          <w:rFonts w:cs="B Lotus" w:hint="cs"/>
          <w:sz w:val="28"/>
          <w:szCs w:val="28"/>
          <w:rtl/>
        </w:rPr>
        <w:t>ی</w:t>
      </w:r>
      <w:r w:rsidRPr="006F46F5">
        <w:rPr>
          <w:rFonts w:cs="B Lotus" w:hint="eastAsia"/>
          <w:sz w:val="28"/>
          <w:szCs w:val="28"/>
          <w:rtl/>
        </w:rPr>
        <w:t>ن‌،</w:t>
      </w:r>
      <w:r w:rsidRPr="006F46F5">
        <w:rPr>
          <w:rFonts w:cs="B Lotus"/>
          <w:sz w:val="28"/>
          <w:szCs w:val="28"/>
          <w:rtl/>
        </w:rPr>
        <w:t xml:space="preserve"> </w:t>
      </w:r>
      <w:r w:rsidRPr="006F46F5">
        <w:rPr>
          <w:rFonts w:cs="B Lotus" w:hint="cs"/>
          <w:sz w:val="28"/>
          <w:szCs w:val="28"/>
          <w:rtl/>
        </w:rPr>
        <w:t>ی</w:t>
      </w:r>
      <w:r w:rsidRPr="006F46F5">
        <w:rPr>
          <w:rFonts w:cs="B Lotus" w:hint="eastAsia"/>
          <w:sz w:val="28"/>
          <w:szCs w:val="28"/>
          <w:rtl/>
        </w:rPr>
        <w:t>ک‌</w:t>
      </w:r>
      <w:r w:rsidRPr="006F46F5">
        <w:rPr>
          <w:rFonts w:cs="B Lotus"/>
          <w:sz w:val="28"/>
          <w:szCs w:val="28"/>
          <w:rtl/>
        </w:rPr>
        <w:t xml:space="preserve"> مطالعه‌ توسط‌ ف</w:t>
      </w:r>
      <w:r w:rsidRPr="006F46F5">
        <w:rPr>
          <w:rFonts w:cs="B Lotus" w:hint="cs"/>
          <w:sz w:val="28"/>
          <w:szCs w:val="28"/>
          <w:rtl/>
        </w:rPr>
        <w:t>ی</w:t>
      </w:r>
      <w:r w:rsidRPr="006F46F5">
        <w:rPr>
          <w:rFonts w:cs="B Lotus" w:hint="eastAsia"/>
          <w:sz w:val="28"/>
          <w:szCs w:val="28"/>
          <w:rtl/>
        </w:rPr>
        <w:t>سر</w:t>
      </w:r>
      <w:r w:rsidRPr="006F46F5">
        <w:rPr>
          <w:rFonts w:cs="B Lotus"/>
          <w:sz w:val="28"/>
          <w:szCs w:val="28"/>
          <w:rtl/>
        </w:rPr>
        <w:t xml:space="preserve"> و</w:t>
      </w:r>
      <w:r w:rsidR="00C53E09">
        <w:rPr>
          <w:rFonts w:cs="B Lotus" w:hint="cs"/>
          <w:sz w:val="28"/>
          <w:szCs w:val="28"/>
          <w:rtl/>
        </w:rPr>
        <w:t xml:space="preserve"> </w:t>
      </w:r>
      <w:r w:rsidR="00C53E09" w:rsidRPr="00C53E09">
        <w:rPr>
          <w:rFonts w:cs="B Lotus"/>
          <w:sz w:val="28"/>
          <w:szCs w:val="28"/>
          <w:rtl/>
        </w:rPr>
        <w:t>همکاران</w:t>
      </w:r>
      <w:r w:rsidR="0085793B">
        <w:rPr>
          <w:rStyle w:val="FootnoteReference"/>
          <w:rFonts w:cs="B Lotus"/>
          <w:sz w:val="28"/>
          <w:szCs w:val="28"/>
          <w:rtl/>
        </w:rPr>
        <w:footnoteReference w:id="47"/>
      </w:r>
      <w:r w:rsidR="00C53E09" w:rsidRPr="00C53E09">
        <w:rPr>
          <w:rFonts w:cs="B Lotus"/>
          <w:sz w:val="28"/>
          <w:szCs w:val="28"/>
          <w:rtl/>
        </w:rPr>
        <w:t xml:space="preserve"> (٢٠١٤)، نشان داد که‌ تحر</w:t>
      </w:r>
      <w:r w:rsidR="00C53E09" w:rsidRPr="00C53E09">
        <w:rPr>
          <w:rFonts w:cs="B Lotus" w:hint="cs"/>
          <w:sz w:val="28"/>
          <w:szCs w:val="28"/>
          <w:rtl/>
        </w:rPr>
        <w:t>ی</w:t>
      </w:r>
      <w:r w:rsidR="00C53E09" w:rsidRPr="00C53E09">
        <w:rPr>
          <w:rFonts w:cs="B Lotus" w:hint="eastAsia"/>
          <w:sz w:val="28"/>
          <w:szCs w:val="28"/>
          <w:rtl/>
        </w:rPr>
        <w:t>ک‌</w:t>
      </w:r>
      <w:r w:rsidR="00C53E09" w:rsidRPr="00C53E09">
        <w:rPr>
          <w:rFonts w:cs="B Lotus"/>
          <w:sz w:val="28"/>
          <w:szCs w:val="28"/>
          <w:rtl/>
        </w:rPr>
        <w:t xml:space="preserve"> آندي</w:t>
      </w:r>
      <w:r w:rsidR="00C53E09" w:rsidRPr="00C53E09">
        <w:rPr>
          <w:rFonts w:cs="B Lotus"/>
          <w:sz w:val="28"/>
          <w:szCs w:val="28"/>
        </w:rPr>
        <w:t xml:space="preserve"> </w:t>
      </w:r>
      <w:proofErr w:type="spellStart"/>
      <w:r w:rsidR="00C53E09" w:rsidRPr="00C53E09">
        <w:rPr>
          <w:rFonts w:cs="B Lotus"/>
          <w:sz w:val="28"/>
          <w:szCs w:val="28"/>
        </w:rPr>
        <w:t>dlPFC</w:t>
      </w:r>
      <w:proofErr w:type="spellEnd"/>
      <w:r w:rsidR="00C53E09" w:rsidRPr="00C53E09">
        <w:rPr>
          <w:rFonts w:cs="B Lotus"/>
          <w:sz w:val="28"/>
          <w:szCs w:val="28"/>
        </w:rPr>
        <w:t xml:space="preserve"> </w:t>
      </w:r>
      <w:r w:rsidR="00C53E09" w:rsidRPr="00C53E09">
        <w:rPr>
          <w:rFonts w:cs="B Lotus"/>
          <w:sz w:val="28"/>
          <w:szCs w:val="28"/>
          <w:rtl/>
        </w:rPr>
        <w:t>به‌ روش</w:t>
      </w:r>
      <w:r w:rsidR="00C53E09" w:rsidRPr="00C53E09">
        <w:rPr>
          <w:rFonts w:cs="B Lotus"/>
          <w:sz w:val="28"/>
          <w:szCs w:val="28"/>
        </w:rPr>
        <w:t xml:space="preserve"> </w:t>
      </w:r>
      <w:proofErr w:type="spellStart"/>
      <w:r w:rsidR="00C53E09" w:rsidRPr="00C53E09">
        <w:rPr>
          <w:rFonts w:cs="B Lotus"/>
          <w:sz w:val="28"/>
          <w:szCs w:val="28"/>
        </w:rPr>
        <w:t>tDCS</w:t>
      </w:r>
      <w:proofErr w:type="spellEnd"/>
      <w:r w:rsidR="00C53E09" w:rsidRPr="00C53E09">
        <w:rPr>
          <w:rFonts w:cs="B Lotus"/>
          <w:sz w:val="28"/>
          <w:szCs w:val="28"/>
        </w:rPr>
        <w:t xml:space="preserve"> </w:t>
      </w:r>
      <w:r w:rsidR="00C53E09" w:rsidRPr="00C53E09">
        <w:rPr>
          <w:rFonts w:cs="B Lotus"/>
          <w:sz w:val="28"/>
          <w:szCs w:val="28"/>
          <w:rtl/>
        </w:rPr>
        <w:t>باعث‌ افزا</w:t>
      </w:r>
      <w:r w:rsidR="00C53E09" w:rsidRPr="00C53E09">
        <w:rPr>
          <w:rFonts w:cs="B Lotus" w:hint="cs"/>
          <w:sz w:val="28"/>
          <w:szCs w:val="28"/>
          <w:rtl/>
        </w:rPr>
        <w:t>ی</w:t>
      </w:r>
      <w:r w:rsidR="00C53E09" w:rsidRPr="00C53E09">
        <w:rPr>
          <w:rFonts w:cs="B Lotus" w:hint="eastAsia"/>
          <w:sz w:val="28"/>
          <w:szCs w:val="28"/>
          <w:rtl/>
        </w:rPr>
        <w:t>ش‌</w:t>
      </w:r>
      <w:r w:rsidR="00C53E09" w:rsidRPr="00C53E09">
        <w:rPr>
          <w:rFonts w:cs="B Lotus"/>
          <w:sz w:val="28"/>
          <w:szCs w:val="28"/>
          <w:rtl/>
        </w:rPr>
        <w:t xml:space="preserve"> کنترل شناخت</w:t>
      </w:r>
      <w:r w:rsidR="00C53E09" w:rsidRPr="00C53E09">
        <w:rPr>
          <w:rFonts w:cs="B Lotus" w:hint="cs"/>
          <w:sz w:val="28"/>
          <w:szCs w:val="28"/>
          <w:rtl/>
        </w:rPr>
        <w:t>ی‌</w:t>
      </w:r>
      <w:r w:rsidR="00C53E09" w:rsidRPr="00C53E09">
        <w:rPr>
          <w:rFonts w:cs="B Lotus"/>
          <w:sz w:val="28"/>
          <w:szCs w:val="28"/>
          <w:rtl/>
        </w:rPr>
        <w:t xml:space="preserve"> م</w:t>
      </w:r>
      <w:r w:rsidR="00C53E09" w:rsidRPr="00C53E09">
        <w:rPr>
          <w:rFonts w:cs="B Lotus" w:hint="cs"/>
          <w:sz w:val="28"/>
          <w:szCs w:val="28"/>
          <w:rtl/>
        </w:rPr>
        <w:t>ی‌</w:t>
      </w:r>
      <w:r w:rsidR="00C53E09" w:rsidRPr="00C53E09">
        <w:rPr>
          <w:rFonts w:cs="B Lotus" w:hint="eastAsia"/>
          <w:sz w:val="28"/>
          <w:szCs w:val="28"/>
          <w:rtl/>
        </w:rPr>
        <w:t>شود،</w:t>
      </w:r>
      <w:r w:rsidR="00C53E09" w:rsidRPr="00C53E09">
        <w:rPr>
          <w:rFonts w:cs="B Lotus"/>
          <w:sz w:val="28"/>
          <w:szCs w:val="28"/>
          <w:rtl/>
        </w:rPr>
        <w:t xml:space="preserve"> که‌ منجر به‌ ارز</w:t>
      </w:r>
      <w:r w:rsidR="00C53E09" w:rsidRPr="00C53E09">
        <w:rPr>
          <w:rFonts w:cs="B Lotus" w:hint="cs"/>
          <w:sz w:val="28"/>
          <w:szCs w:val="28"/>
          <w:rtl/>
        </w:rPr>
        <w:t>ی</w:t>
      </w:r>
      <w:r w:rsidR="00C53E09" w:rsidRPr="00C53E09">
        <w:rPr>
          <w:rFonts w:cs="B Lotus" w:hint="eastAsia"/>
          <w:sz w:val="28"/>
          <w:szCs w:val="28"/>
          <w:rtl/>
        </w:rPr>
        <w:t>اب</w:t>
      </w:r>
      <w:r w:rsidR="00C53E09" w:rsidRPr="00C53E09">
        <w:rPr>
          <w:rFonts w:cs="B Lotus" w:hint="cs"/>
          <w:sz w:val="28"/>
          <w:szCs w:val="28"/>
          <w:rtl/>
        </w:rPr>
        <w:t>ی‌</w:t>
      </w:r>
      <w:r w:rsidR="00C53E09" w:rsidRPr="00C53E09">
        <w:rPr>
          <w:rFonts w:cs="B Lotus"/>
          <w:sz w:val="28"/>
          <w:szCs w:val="28"/>
          <w:rtl/>
        </w:rPr>
        <w:t xml:space="preserve"> مجدد احساسات منف</w:t>
      </w:r>
      <w:r w:rsidR="00C53E09" w:rsidRPr="00C53E09">
        <w:rPr>
          <w:rFonts w:cs="B Lotus" w:hint="cs"/>
          <w:sz w:val="28"/>
          <w:szCs w:val="28"/>
          <w:rtl/>
        </w:rPr>
        <w:t>ی‌</w:t>
      </w:r>
      <w:r w:rsidR="00C53E09" w:rsidRPr="00C53E09">
        <w:rPr>
          <w:rFonts w:cs="B Lotus"/>
          <w:sz w:val="28"/>
          <w:szCs w:val="28"/>
          <w:rtl/>
        </w:rPr>
        <w:t xml:space="preserve"> در رابطه‌ با همدل</w:t>
      </w:r>
      <w:r w:rsidR="00C53E09" w:rsidRPr="00C53E09">
        <w:rPr>
          <w:rFonts w:cs="B Lotus" w:hint="cs"/>
          <w:sz w:val="28"/>
          <w:szCs w:val="28"/>
          <w:rtl/>
        </w:rPr>
        <w:t>ی‌</w:t>
      </w:r>
      <w:r w:rsidR="00C53E09" w:rsidRPr="00C53E09">
        <w:rPr>
          <w:rFonts w:cs="B Lotus"/>
          <w:sz w:val="28"/>
          <w:szCs w:val="28"/>
          <w:rtl/>
        </w:rPr>
        <w:t xml:space="preserve"> درد م</w:t>
      </w:r>
      <w:r w:rsidR="00C53E09" w:rsidRPr="00C53E09">
        <w:rPr>
          <w:rFonts w:cs="B Lotus" w:hint="cs"/>
          <w:sz w:val="28"/>
          <w:szCs w:val="28"/>
          <w:rtl/>
        </w:rPr>
        <w:t>ی‌</w:t>
      </w:r>
      <w:r w:rsidR="00C53E09" w:rsidRPr="00C53E09">
        <w:rPr>
          <w:rFonts w:cs="B Lotus" w:hint="eastAsia"/>
          <w:sz w:val="28"/>
          <w:szCs w:val="28"/>
          <w:rtl/>
        </w:rPr>
        <w:t>شود</w:t>
      </w:r>
      <w:r w:rsidR="00C53E09" w:rsidRPr="00C53E09">
        <w:rPr>
          <w:rFonts w:cs="B Lotus"/>
          <w:sz w:val="28"/>
          <w:szCs w:val="28"/>
        </w:rPr>
        <w:t>.</w:t>
      </w:r>
    </w:p>
    <w:p w14:paraId="60EE80CF" w14:textId="3DAF4B58" w:rsidR="00C53E09" w:rsidRPr="00C53E09" w:rsidRDefault="00C53E09" w:rsidP="0085793B">
      <w:pPr>
        <w:bidi/>
        <w:spacing w:line="276" w:lineRule="auto"/>
        <w:ind w:firstLine="567"/>
        <w:jc w:val="both"/>
        <w:rPr>
          <w:rFonts w:cs="B Lotus"/>
          <w:sz w:val="28"/>
          <w:szCs w:val="28"/>
          <w:rtl/>
        </w:rPr>
      </w:pPr>
      <w:r w:rsidRPr="00C53E09">
        <w:rPr>
          <w:rFonts w:cs="B Lotus" w:hint="eastAsia"/>
          <w:sz w:val="28"/>
          <w:szCs w:val="28"/>
          <w:rtl/>
        </w:rPr>
        <w:t>سانت</w:t>
      </w:r>
      <w:r w:rsidRPr="00C53E09">
        <w:rPr>
          <w:rFonts w:cs="B Lotus" w:hint="cs"/>
          <w:sz w:val="28"/>
          <w:szCs w:val="28"/>
          <w:rtl/>
        </w:rPr>
        <w:t>ی‌</w:t>
      </w:r>
      <w:r w:rsidRPr="00C53E09">
        <w:rPr>
          <w:rFonts w:cs="B Lotus"/>
          <w:sz w:val="28"/>
          <w:szCs w:val="28"/>
          <w:rtl/>
        </w:rPr>
        <w:t xml:space="preserve"> استبان و همکارانش‌</w:t>
      </w:r>
      <w:r w:rsidR="00CA0E4B">
        <w:rPr>
          <w:rStyle w:val="FootnoteReference"/>
          <w:rFonts w:cs="B Lotus"/>
          <w:sz w:val="28"/>
          <w:szCs w:val="28"/>
          <w:rtl/>
        </w:rPr>
        <w:footnoteReference w:id="48"/>
      </w:r>
      <w:r w:rsidRPr="00C53E09">
        <w:rPr>
          <w:rFonts w:cs="B Lotus"/>
          <w:sz w:val="28"/>
          <w:szCs w:val="28"/>
          <w:rtl/>
        </w:rPr>
        <w:t xml:space="preserve"> (٢٠١٢) ، نشان دادند که‌ تحر</w:t>
      </w:r>
      <w:r w:rsidRPr="00C53E09">
        <w:rPr>
          <w:rFonts w:cs="B Lotus" w:hint="cs"/>
          <w:sz w:val="28"/>
          <w:szCs w:val="28"/>
          <w:rtl/>
        </w:rPr>
        <w:t>ی</w:t>
      </w:r>
      <w:r w:rsidRPr="00C53E09">
        <w:rPr>
          <w:rFonts w:cs="B Lotus" w:hint="eastAsia"/>
          <w:sz w:val="28"/>
          <w:szCs w:val="28"/>
          <w:rtl/>
        </w:rPr>
        <w:t>ک‌</w:t>
      </w:r>
      <w:r w:rsidRPr="00C53E09">
        <w:rPr>
          <w:rFonts w:cs="B Lotus"/>
          <w:sz w:val="28"/>
          <w:szCs w:val="28"/>
          <w:rtl/>
        </w:rPr>
        <w:t xml:space="preserve"> آند بر روي</w:t>
      </w:r>
      <w:r w:rsidRPr="00C53E09">
        <w:rPr>
          <w:rFonts w:cs="B Lotus"/>
          <w:sz w:val="28"/>
          <w:szCs w:val="28"/>
        </w:rPr>
        <w:t xml:space="preserve"> </w:t>
      </w:r>
      <w:proofErr w:type="spellStart"/>
      <w:r w:rsidRPr="00C53E09">
        <w:rPr>
          <w:rFonts w:cs="B Lotus"/>
          <w:sz w:val="28"/>
          <w:szCs w:val="28"/>
        </w:rPr>
        <w:t>rTPJ</w:t>
      </w:r>
      <w:proofErr w:type="spellEnd"/>
      <w:r w:rsidRPr="00C53E09">
        <w:rPr>
          <w:rFonts w:cs="B Lotus"/>
          <w:sz w:val="28"/>
          <w:szCs w:val="28"/>
        </w:rPr>
        <w:t xml:space="preserve"> </w:t>
      </w:r>
      <w:r w:rsidRPr="00C53E09">
        <w:rPr>
          <w:rFonts w:cs="B Lotus"/>
          <w:sz w:val="28"/>
          <w:szCs w:val="28"/>
          <w:rtl/>
        </w:rPr>
        <w:t>کنترل خود-د</w:t>
      </w:r>
      <w:r w:rsidRPr="00C53E09">
        <w:rPr>
          <w:rFonts w:cs="B Lotus" w:hint="cs"/>
          <w:sz w:val="28"/>
          <w:szCs w:val="28"/>
          <w:rtl/>
        </w:rPr>
        <w:t>ی</w:t>
      </w:r>
      <w:r w:rsidRPr="00C53E09">
        <w:rPr>
          <w:rFonts w:cs="B Lotus" w:hint="eastAsia"/>
          <w:sz w:val="28"/>
          <w:szCs w:val="28"/>
          <w:rtl/>
        </w:rPr>
        <w:t>گري</w:t>
      </w:r>
      <w:r w:rsidRPr="00C53E09">
        <w:rPr>
          <w:rFonts w:cs="B Lotus"/>
          <w:sz w:val="28"/>
          <w:szCs w:val="28"/>
          <w:rtl/>
        </w:rPr>
        <w:t xml:space="preserve"> را در عملکرد تصو</w:t>
      </w:r>
      <w:r w:rsidRPr="00C53E09">
        <w:rPr>
          <w:rFonts w:cs="B Lotus" w:hint="cs"/>
          <w:sz w:val="28"/>
          <w:szCs w:val="28"/>
          <w:rtl/>
        </w:rPr>
        <w:t>ی</w:t>
      </w:r>
      <w:r w:rsidRPr="00C53E09">
        <w:rPr>
          <w:rFonts w:cs="B Lotus" w:hint="eastAsia"/>
          <w:sz w:val="28"/>
          <w:szCs w:val="28"/>
          <w:rtl/>
        </w:rPr>
        <w:t>ري</w:t>
      </w:r>
      <w:r w:rsidRPr="00C53E09">
        <w:rPr>
          <w:rFonts w:cs="B Lotus"/>
          <w:sz w:val="28"/>
          <w:szCs w:val="28"/>
          <w:rtl/>
        </w:rPr>
        <w:t xml:space="preserve"> گرفتن‌ تصو</w:t>
      </w:r>
      <w:r w:rsidRPr="00C53E09">
        <w:rPr>
          <w:rFonts w:cs="B Lotus" w:hint="cs"/>
          <w:sz w:val="28"/>
          <w:szCs w:val="28"/>
          <w:rtl/>
        </w:rPr>
        <w:t>ی</w:t>
      </w:r>
      <w:r w:rsidRPr="00C53E09">
        <w:rPr>
          <w:rFonts w:cs="B Lotus" w:hint="eastAsia"/>
          <w:sz w:val="28"/>
          <w:szCs w:val="28"/>
          <w:rtl/>
        </w:rPr>
        <w:t>ري</w:t>
      </w:r>
      <w:r w:rsidRPr="00C53E09">
        <w:rPr>
          <w:rFonts w:cs="B Lotus"/>
          <w:sz w:val="28"/>
          <w:szCs w:val="28"/>
          <w:rtl/>
        </w:rPr>
        <w:t xml:space="preserve"> تغ</w:t>
      </w:r>
      <w:r w:rsidRPr="00C53E09">
        <w:rPr>
          <w:rFonts w:cs="B Lotus" w:hint="cs"/>
          <w:sz w:val="28"/>
          <w:szCs w:val="28"/>
          <w:rtl/>
        </w:rPr>
        <w:t>یی</w:t>
      </w:r>
      <w:r w:rsidRPr="00C53E09">
        <w:rPr>
          <w:rFonts w:cs="B Lotus" w:hint="eastAsia"/>
          <w:sz w:val="28"/>
          <w:szCs w:val="28"/>
          <w:rtl/>
        </w:rPr>
        <w:t>ر</w:t>
      </w:r>
      <w:r w:rsidRPr="00C53E09">
        <w:rPr>
          <w:rFonts w:cs="B Lotus"/>
          <w:sz w:val="28"/>
          <w:szCs w:val="28"/>
          <w:rtl/>
        </w:rPr>
        <w:t xml:space="preserve"> داده است‌، اما تأث</w:t>
      </w:r>
      <w:r w:rsidRPr="00C53E09">
        <w:rPr>
          <w:rFonts w:cs="B Lotus" w:hint="cs"/>
          <w:sz w:val="28"/>
          <w:szCs w:val="28"/>
          <w:rtl/>
        </w:rPr>
        <w:t>ی</w:t>
      </w:r>
      <w:r w:rsidRPr="00C53E09">
        <w:rPr>
          <w:rFonts w:cs="B Lotus" w:hint="eastAsia"/>
          <w:sz w:val="28"/>
          <w:szCs w:val="28"/>
          <w:rtl/>
        </w:rPr>
        <w:t>ري</w:t>
      </w:r>
      <w:r w:rsidRPr="00C53E09">
        <w:rPr>
          <w:rFonts w:cs="B Lotus"/>
          <w:sz w:val="28"/>
          <w:szCs w:val="28"/>
          <w:rtl/>
        </w:rPr>
        <w:t xml:space="preserve"> در انتساب حالت‌ روان</w:t>
      </w:r>
      <w:r w:rsidRPr="00C53E09">
        <w:rPr>
          <w:rFonts w:cs="B Lotus" w:hint="cs"/>
          <w:sz w:val="28"/>
          <w:szCs w:val="28"/>
          <w:rtl/>
        </w:rPr>
        <w:t>ی‌</w:t>
      </w:r>
      <w:r w:rsidRPr="00C53E09">
        <w:rPr>
          <w:rFonts w:cs="B Lotus"/>
          <w:sz w:val="28"/>
          <w:szCs w:val="28"/>
          <w:rtl/>
        </w:rPr>
        <w:t xml:space="preserve"> به‌ خود </w:t>
      </w:r>
      <w:r w:rsidRPr="00C53E09">
        <w:rPr>
          <w:rFonts w:cs="B Lotus" w:hint="cs"/>
          <w:sz w:val="28"/>
          <w:szCs w:val="28"/>
          <w:rtl/>
        </w:rPr>
        <w:t>ی</w:t>
      </w:r>
      <w:r w:rsidRPr="00C53E09">
        <w:rPr>
          <w:rFonts w:cs="B Lotus" w:hint="eastAsia"/>
          <w:sz w:val="28"/>
          <w:szCs w:val="28"/>
          <w:rtl/>
        </w:rPr>
        <w:t>ا</w:t>
      </w:r>
      <w:r w:rsidRPr="00C53E09">
        <w:rPr>
          <w:rFonts w:cs="B Lotus"/>
          <w:sz w:val="28"/>
          <w:szCs w:val="28"/>
          <w:rtl/>
        </w:rPr>
        <w:t xml:space="preserve"> د</w:t>
      </w:r>
      <w:r w:rsidRPr="00C53E09">
        <w:rPr>
          <w:rFonts w:cs="B Lotus" w:hint="cs"/>
          <w:sz w:val="28"/>
          <w:szCs w:val="28"/>
          <w:rtl/>
        </w:rPr>
        <w:t>ی</w:t>
      </w:r>
      <w:r w:rsidRPr="00C53E09">
        <w:rPr>
          <w:rFonts w:cs="B Lotus" w:hint="eastAsia"/>
          <w:sz w:val="28"/>
          <w:szCs w:val="28"/>
          <w:rtl/>
        </w:rPr>
        <w:t>گران</w:t>
      </w:r>
      <w:r w:rsidRPr="00C53E09">
        <w:rPr>
          <w:rFonts w:cs="B Lotus"/>
          <w:sz w:val="28"/>
          <w:szCs w:val="28"/>
          <w:rtl/>
        </w:rPr>
        <w:t xml:space="preserve"> ندارد. از طرف د</w:t>
      </w:r>
      <w:r w:rsidRPr="00C53E09">
        <w:rPr>
          <w:rFonts w:cs="B Lotus" w:hint="cs"/>
          <w:sz w:val="28"/>
          <w:szCs w:val="28"/>
          <w:rtl/>
        </w:rPr>
        <w:t>ی</w:t>
      </w:r>
      <w:r w:rsidRPr="00C53E09">
        <w:rPr>
          <w:rFonts w:cs="B Lotus" w:hint="eastAsia"/>
          <w:sz w:val="28"/>
          <w:szCs w:val="28"/>
          <w:rtl/>
        </w:rPr>
        <w:t>گر،</w:t>
      </w:r>
      <w:r w:rsidRPr="00C53E09">
        <w:rPr>
          <w:rFonts w:cs="B Lotus"/>
          <w:sz w:val="28"/>
          <w:szCs w:val="28"/>
          <w:rtl/>
        </w:rPr>
        <w:t xml:space="preserve"> مهار</w:t>
      </w:r>
      <w:r w:rsidRPr="00C53E09">
        <w:rPr>
          <w:rFonts w:cs="B Lotus"/>
          <w:sz w:val="28"/>
          <w:szCs w:val="28"/>
        </w:rPr>
        <w:t xml:space="preserve"> </w:t>
      </w:r>
      <w:proofErr w:type="spellStart"/>
      <w:r w:rsidRPr="00C53E09">
        <w:rPr>
          <w:rFonts w:cs="B Lotus"/>
          <w:sz w:val="28"/>
          <w:szCs w:val="28"/>
        </w:rPr>
        <w:t>rTPJ</w:t>
      </w:r>
      <w:proofErr w:type="spellEnd"/>
      <w:r w:rsidRPr="00C53E09">
        <w:rPr>
          <w:rFonts w:cs="B Lotus"/>
          <w:sz w:val="28"/>
          <w:szCs w:val="28"/>
        </w:rPr>
        <w:t xml:space="preserve"> </w:t>
      </w:r>
      <w:r w:rsidRPr="00C53E09">
        <w:rPr>
          <w:rFonts w:cs="B Lotus"/>
          <w:sz w:val="28"/>
          <w:szCs w:val="28"/>
          <w:rtl/>
        </w:rPr>
        <w:t>توسط‌</w:t>
      </w:r>
      <w:r w:rsidRPr="00C53E09">
        <w:rPr>
          <w:rFonts w:cs="B Lotus"/>
          <w:sz w:val="28"/>
          <w:szCs w:val="28"/>
        </w:rPr>
        <w:t xml:space="preserve"> </w:t>
      </w:r>
      <w:proofErr w:type="spellStart"/>
      <w:r w:rsidRPr="00C53E09">
        <w:rPr>
          <w:rFonts w:cs="B Lotus"/>
          <w:sz w:val="28"/>
          <w:szCs w:val="28"/>
        </w:rPr>
        <w:t>tDCS</w:t>
      </w:r>
      <w:proofErr w:type="spellEnd"/>
      <w:r w:rsidRPr="00C53E09">
        <w:rPr>
          <w:rFonts w:cs="B Lotus"/>
          <w:sz w:val="28"/>
          <w:szCs w:val="28"/>
        </w:rPr>
        <w:t xml:space="preserve"> </w:t>
      </w:r>
      <w:r w:rsidRPr="00C53E09">
        <w:rPr>
          <w:rFonts w:cs="B Lotus"/>
          <w:sz w:val="28"/>
          <w:szCs w:val="28"/>
          <w:rtl/>
        </w:rPr>
        <w:t>توانا</w:t>
      </w:r>
      <w:r w:rsidRPr="00C53E09">
        <w:rPr>
          <w:rFonts w:cs="B Lotus" w:hint="cs"/>
          <w:sz w:val="28"/>
          <w:szCs w:val="28"/>
          <w:rtl/>
        </w:rPr>
        <w:t>یی‌</w:t>
      </w:r>
      <w:r w:rsidRPr="00C53E09">
        <w:rPr>
          <w:rFonts w:cs="B Lotus"/>
          <w:sz w:val="28"/>
          <w:szCs w:val="28"/>
          <w:rtl/>
        </w:rPr>
        <w:t xml:space="preserve"> استنباط در مو</w:t>
      </w:r>
      <w:r w:rsidRPr="00C53E09">
        <w:rPr>
          <w:rFonts w:cs="B Lotus" w:hint="eastAsia"/>
          <w:sz w:val="28"/>
          <w:szCs w:val="28"/>
          <w:rtl/>
        </w:rPr>
        <w:t>رد</w:t>
      </w:r>
      <w:r w:rsidRPr="00C53E09">
        <w:rPr>
          <w:rFonts w:cs="B Lotus"/>
          <w:sz w:val="28"/>
          <w:szCs w:val="28"/>
          <w:rtl/>
        </w:rPr>
        <w:t xml:space="preserve"> حالات روان</w:t>
      </w:r>
      <w:r w:rsidRPr="00C53E09">
        <w:rPr>
          <w:rFonts w:cs="B Lotus" w:hint="cs"/>
          <w:sz w:val="28"/>
          <w:szCs w:val="28"/>
          <w:rtl/>
        </w:rPr>
        <w:t>ی‌</w:t>
      </w:r>
      <w:r w:rsidRPr="00C53E09">
        <w:rPr>
          <w:rFonts w:cs="B Lotus"/>
          <w:sz w:val="28"/>
          <w:szCs w:val="28"/>
          <w:rtl/>
        </w:rPr>
        <w:t xml:space="preserve"> د</w:t>
      </w:r>
      <w:r w:rsidRPr="00C53E09">
        <w:rPr>
          <w:rFonts w:cs="B Lotus" w:hint="cs"/>
          <w:sz w:val="28"/>
          <w:szCs w:val="28"/>
          <w:rtl/>
        </w:rPr>
        <w:t>ی</w:t>
      </w:r>
      <w:r w:rsidRPr="00C53E09">
        <w:rPr>
          <w:rFonts w:cs="B Lotus" w:hint="eastAsia"/>
          <w:sz w:val="28"/>
          <w:szCs w:val="28"/>
          <w:rtl/>
        </w:rPr>
        <w:t>گران</w:t>
      </w:r>
      <w:r w:rsidRPr="00C53E09">
        <w:rPr>
          <w:rFonts w:cs="B Lotus"/>
          <w:sz w:val="28"/>
          <w:szCs w:val="28"/>
          <w:rtl/>
        </w:rPr>
        <w:t xml:space="preserve"> را مختل‌ م</w:t>
      </w:r>
      <w:r w:rsidRPr="00C53E09">
        <w:rPr>
          <w:rFonts w:cs="B Lotus" w:hint="cs"/>
          <w:sz w:val="28"/>
          <w:szCs w:val="28"/>
          <w:rtl/>
        </w:rPr>
        <w:t>ی‌</w:t>
      </w:r>
      <w:r w:rsidRPr="00C53E09">
        <w:rPr>
          <w:rFonts w:cs="B Lotus" w:hint="eastAsia"/>
          <w:sz w:val="28"/>
          <w:szCs w:val="28"/>
          <w:rtl/>
        </w:rPr>
        <w:t>کند</w:t>
      </w:r>
      <w:r w:rsidRPr="00C53E09">
        <w:rPr>
          <w:rFonts w:cs="B Lotus"/>
          <w:sz w:val="28"/>
          <w:szCs w:val="28"/>
          <w:rtl/>
        </w:rPr>
        <w:t xml:space="preserve"> (ماي و همکاران</w:t>
      </w:r>
      <w:r w:rsidR="00354F63">
        <w:rPr>
          <w:rStyle w:val="FootnoteReference"/>
          <w:rFonts w:cs="B Lotus"/>
          <w:sz w:val="28"/>
          <w:szCs w:val="28"/>
          <w:rtl/>
        </w:rPr>
        <w:footnoteReference w:id="49"/>
      </w:r>
      <w:r w:rsidRPr="00C53E09">
        <w:rPr>
          <w:rFonts w:cs="B Lotus"/>
          <w:sz w:val="28"/>
          <w:szCs w:val="28"/>
          <w:rtl/>
        </w:rPr>
        <w:t>، ٢٠١٦). به‌ هم</w:t>
      </w:r>
      <w:r w:rsidRPr="00C53E09">
        <w:rPr>
          <w:rFonts w:cs="B Lotus" w:hint="cs"/>
          <w:sz w:val="28"/>
          <w:szCs w:val="28"/>
          <w:rtl/>
        </w:rPr>
        <w:t>ی</w:t>
      </w:r>
      <w:r w:rsidRPr="00C53E09">
        <w:rPr>
          <w:rFonts w:cs="B Lotus" w:hint="eastAsia"/>
          <w:sz w:val="28"/>
          <w:szCs w:val="28"/>
          <w:rtl/>
        </w:rPr>
        <w:t>ن‌</w:t>
      </w:r>
      <w:r w:rsidRPr="00C53E09">
        <w:rPr>
          <w:rFonts w:cs="B Lotus"/>
          <w:sz w:val="28"/>
          <w:szCs w:val="28"/>
          <w:rtl/>
        </w:rPr>
        <w:t xml:space="preserve"> ترت</w:t>
      </w:r>
      <w:r w:rsidRPr="00C53E09">
        <w:rPr>
          <w:rFonts w:cs="B Lotus" w:hint="cs"/>
          <w:sz w:val="28"/>
          <w:szCs w:val="28"/>
          <w:rtl/>
        </w:rPr>
        <w:t>ی</w:t>
      </w:r>
      <w:r w:rsidRPr="00C53E09">
        <w:rPr>
          <w:rFonts w:cs="B Lotus" w:hint="eastAsia"/>
          <w:sz w:val="28"/>
          <w:szCs w:val="28"/>
          <w:rtl/>
        </w:rPr>
        <w:t>ب‌</w:t>
      </w:r>
      <w:r w:rsidRPr="00C53E09">
        <w:rPr>
          <w:rFonts w:cs="B Lotus"/>
          <w:sz w:val="28"/>
          <w:szCs w:val="28"/>
          <w:rtl/>
        </w:rPr>
        <w:t xml:space="preserve"> ، کول و همکارانش‌</w:t>
      </w:r>
      <w:r w:rsidR="008E7F0E">
        <w:rPr>
          <w:rStyle w:val="FootnoteReference"/>
          <w:rFonts w:cs="B Lotus"/>
          <w:sz w:val="28"/>
          <w:szCs w:val="28"/>
          <w:rtl/>
        </w:rPr>
        <w:footnoteReference w:id="50"/>
      </w:r>
      <w:r w:rsidRPr="00C53E09">
        <w:rPr>
          <w:rFonts w:cs="B Lotus"/>
          <w:sz w:val="28"/>
          <w:szCs w:val="28"/>
          <w:rtl/>
        </w:rPr>
        <w:t xml:space="preserve"> (٢٠١</w:t>
      </w:r>
      <w:r w:rsidR="006353BB">
        <w:rPr>
          <w:rFonts w:cs="B Lotus" w:hint="cs"/>
          <w:sz w:val="28"/>
          <w:szCs w:val="28"/>
          <w:rtl/>
        </w:rPr>
        <w:t>9</w:t>
      </w:r>
      <w:r w:rsidRPr="00C53E09">
        <w:rPr>
          <w:rFonts w:cs="B Lotus"/>
          <w:sz w:val="28"/>
          <w:szCs w:val="28"/>
          <w:rtl/>
        </w:rPr>
        <w:t>)، نشان دادند که‌ تحر</w:t>
      </w:r>
      <w:r w:rsidRPr="00C53E09">
        <w:rPr>
          <w:rFonts w:cs="B Lotus" w:hint="cs"/>
          <w:sz w:val="28"/>
          <w:szCs w:val="28"/>
          <w:rtl/>
        </w:rPr>
        <w:t>ی</w:t>
      </w:r>
      <w:r w:rsidRPr="00C53E09">
        <w:rPr>
          <w:rFonts w:cs="B Lotus" w:hint="eastAsia"/>
          <w:sz w:val="28"/>
          <w:szCs w:val="28"/>
          <w:rtl/>
        </w:rPr>
        <w:t>ک‌</w:t>
      </w:r>
      <w:r w:rsidRPr="00C53E09">
        <w:rPr>
          <w:rFonts w:cs="B Lotus"/>
          <w:sz w:val="28"/>
          <w:szCs w:val="28"/>
          <w:rtl/>
        </w:rPr>
        <w:t xml:space="preserve"> کاتدي</w:t>
      </w:r>
      <w:r w:rsidRPr="00C53E09">
        <w:rPr>
          <w:rFonts w:cs="B Lotus"/>
          <w:sz w:val="28"/>
          <w:szCs w:val="28"/>
        </w:rPr>
        <w:t xml:space="preserve"> </w:t>
      </w:r>
      <w:proofErr w:type="spellStart"/>
      <w:r w:rsidRPr="00C53E09">
        <w:rPr>
          <w:rFonts w:cs="B Lotus"/>
          <w:sz w:val="28"/>
          <w:szCs w:val="28"/>
        </w:rPr>
        <w:t>rTPJ</w:t>
      </w:r>
      <w:proofErr w:type="spellEnd"/>
      <w:r w:rsidRPr="00C53E09">
        <w:rPr>
          <w:rFonts w:cs="B Lotus"/>
          <w:sz w:val="28"/>
          <w:szCs w:val="28"/>
        </w:rPr>
        <w:t xml:space="preserve"> </w:t>
      </w:r>
      <w:r w:rsidRPr="00C53E09">
        <w:rPr>
          <w:rFonts w:cs="B Lotus"/>
          <w:sz w:val="28"/>
          <w:szCs w:val="28"/>
          <w:rtl/>
        </w:rPr>
        <w:t>، شدت درك درد د</w:t>
      </w:r>
      <w:r w:rsidRPr="00C53E09">
        <w:rPr>
          <w:rFonts w:cs="B Lotus" w:hint="cs"/>
          <w:sz w:val="28"/>
          <w:szCs w:val="28"/>
          <w:rtl/>
        </w:rPr>
        <w:t>ی</w:t>
      </w:r>
      <w:r w:rsidRPr="00C53E09">
        <w:rPr>
          <w:rFonts w:cs="B Lotus" w:hint="eastAsia"/>
          <w:sz w:val="28"/>
          <w:szCs w:val="28"/>
          <w:rtl/>
        </w:rPr>
        <w:t>گران</w:t>
      </w:r>
      <w:r w:rsidRPr="00C53E09">
        <w:rPr>
          <w:rFonts w:cs="B Lotus"/>
          <w:sz w:val="28"/>
          <w:szCs w:val="28"/>
          <w:rtl/>
        </w:rPr>
        <w:t xml:space="preserve"> را در مقا</w:t>
      </w:r>
      <w:r w:rsidRPr="00C53E09">
        <w:rPr>
          <w:rFonts w:cs="B Lotus" w:hint="cs"/>
          <w:sz w:val="28"/>
          <w:szCs w:val="28"/>
          <w:rtl/>
        </w:rPr>
        <w:t>ی</w:t>
      </w:r>
      <w:r w:rsidRPr="00C53E09">
        <w:rPr>
          <w:rFonts w:cs="B Lotus" w:hint="eastAsia"/>
          <w:sz w:val="28"/>
          <w:szCs w:val="28"/>
          <w:rtl/>
        </w:rPr>
        <w:t>سه‌</w:t>
      </w:r>
      <w:r w:rsidRPr="00C53E09">
        <w:rPr>
          <w:rFonts w:cs="B Lotus"/>
          <w:sz w:val="28"/>
          <w:szCs w:val="28"/>
          <w:rtl/>
        </w:rPr>
        <w:t xml:space="preserve"> با تحر</w:t>
      </w:r>
      <w:r w:rsidRPr="00C53E09">
        <w:rPr>
          <w:rFonts w:cs="B Lotus" w:hint="cs"/>
          <w:sz w:val="28"/>
          <w:szCs w:val="28"/>
          <w:rtl/>
        </w:rPr>
        <w:t>ی</w:t>
      </w:r>
      <w:r w:rsidRPr="00C53E09">
        <w:rPr>
          <w:rFonts w:cs="B Lotus" w:hint="eastAsia"/>
          <w:sz w:val="28"/>
          <w:szCs w:val="28"/>
          <w:rtl/>
        </w:rPr>
        <w:t>ک‌</w:t>
      </w:r>
      <w:r w:rsidRPr="00C53E09">
        <w:rPr>
          <w:rFonts w:cs="B Lotus"/>
          <w:sz w:val="28"/>
          <w:szCs w:val="28"/>
          <w:rtl/>
        </w:rPr>
        <w:t xml:space="preserve"> آنودي و کاذب کاهش‌ م</w:t>
      </w:r>
      <w:r w:rsidRPr="00C53E09">
        <w:rPr>
          <w:rFonts w:cs="B Lotus" w:hint="cs"/>
          <w:sz w:val="28"/>
          <w:szCs w:val="28"/>
          <w:rtl/>
        </w:rPr>
        <w:t>ی‌</w:t>
      </w:r>
      <w:r w:rsidRPr="00C53E09">
        <w:rPr>
          <w:rFonts w:cs="B Lotus" w:hint="eastAsia"/>
          <w:sz w:val="28"/>
          <w:szCs w:val="28"/>
          <w:rtl/>
        </w:rPr>
        <w:t>دهد،</w:t>
      </w:r>
      <w:r w:rsidRPr="00C53E09">
        <w:rPr>
          <w:rFonts w:cs="B Lotus"/>
          <w:sz w:val="28"/>
          <w:szCs w:val="28"/>
          <w:rtl/>
        </w:rPr>
        <w:t xml:space="preserve"> و مهار ا</w:t>
      </w:r>
      <w:r w:rsidRPr="00C53E09">
        <w:rPr>
          <w:rFonts w:cs="B Lotus" w:hint="cs"/>
          <w:sz w:val="28"/>
          <w:szCs w:val="28"/>
          <w:rtl/>
        </w:rPr>
        <w:t>ی</w:t>
      </w:r>
      <w:r w:rsidRPr="00C53E09">
        <w:rPr>
          <w:rFonts w:cs="B Lotus" w:hint="eastAsia"/>
          <w:sz w:val="28"/>
          <w:szCs w:val="28"/>
          <w:rtl/>
        </w:rPr>
        <w:t>ن‌</w:t>
      </w:r>
      <w:r w:rsidRPr="00C53E09">
        <w:rPr>
          <w:rFonts w:cs="B Lotus"/>
          <w:sz w:val="28"/>
          <w:szCs w:val="28"/>
          <w:rtl/>
        </w:rPr>
        <w:t xml:space="preserve"> منطقه‌ اقدامات رفتاري مرتبط‌ با </w:t>
      </w:r>
      <w:r w:rsidRPr="00C53E09">
        <w:rPr>
          <w:rFonts w:cs="B Lotus" w:hint="eastAsia"/>
          <w:sz w:val="28"/>
          <w:szCs w:val="28"/>
          <w:rtl/>
        </w:rPr>
        <w:t>مؤلفه‌هاي</w:t>
      </w:r>
      <w:r w:rsidRPr="00C53E09">
        <w:rPr>
          <w:rFonts w:cs="B Lotus"/>
          <w:sz w:val="28"/>
          <w:szCs w:val="28"/>
          <w:rtl/>
        </w:rPr>
        <w:t xml:space="preserve"> ارز</w:t>
      </w:r>
      <w:r w:rsidRPr="00C53E09">
        <w:rPr>
          <w:rFonts w:cs="B Lotus" w:hint="cs"/>
          <w:sz w:val="28"/>
          <w:szCs w:val="28"/>
          <w:rtl/>
        </w:rPr>
        <w:t>ی</w:t>
      </w:r>
      <w:r w:rsidRPr="00C53E09">
        <w:rPr>
          <w:rFonts w:cs="B Lotus" w:hint="eastAsia"/>
          <w:sz w:val="28"/>
          <w:szCs w:val="28"/>
          <w:rtl/>
        </w:rPr>
        <w:t>اب</w:t>
      </w:r>
      <w:r w:rsidRPr="00C53E09">
        <w:rPr>
          <w:rFonts w:cs="B Lotus" w:hint="cs"/>
          <w:sz w:val="28"/>
          <w:szCs w:val="28"/>
          <w:rtl/>
        </w:rPr>
        <w:t>ی‌</w:t>
      </w:r>
      <w:r w:rsidRPr="00C53E09">
        <w:rPr>
          <w:rFonts w:cs="B Lotus"/>
          <w:sz w:val="28"/>
          <w:szCs w:val="28"/>
          <w:rtl/>
        </w:rPr>
        <w:t xml:space="preserve"> شناخت</w:t>
      </w:r>
      <w:r w:rsidRPr="00C53E09">
        <w:rPr>
          <w:rFonts w:cs="B Lotus" w:hint="cs"/>
          <w:sz w:val="28"/>
          <w:szCs w:val="28"/>
          <w:rtl/>
        </w:rPr>
        <w:t>ی‌</w:t>
      </w:r>
      <w:r w:rsidRPr="00C53E09">
        <w:rPr>
          <w:rFonts w:cs="B Lotus"/>
          <w:sz w:val="28"/>
          <w:szCs w:val="28"/>
          <w:rtl/>
        </w:rPr>
        <w:t xml:space="preserve"> همدل</w:t>
      </w:r>
      <w:r w:rsidRPr="00C53E09">
        <w:rPr>
          <w:rFonts w:cs="B Lotus" w:hint="cs"/>
          <w:sz w:val="28"/>
          <w:szCs w:val="28"/>
          <w:rtl/>
        </w:rPr>
        <w:t>ی‌</w:t>
      </w:r>
      <w:r w:rsidRPr="00C53E09">
        <w:rPr>
          <w:rFonts w:cs="B Lotus"/>
          <w:sz w:val="28"/>
          <w:szCs w:val="28"/>
          <w:rtl/>
        </w:rPr>
        <w:t xml:space="preserve"> را کاهش‌ م</w:t>
      </w:r>
      <w:r w:rsidRPr="00C53E09">
        <w:rPr>
          <w:rFonts w:cs="B Lotus" w:hint="cs"/>
          <w:sz w:val="28"/>
          <w:szCs w:val="28"/>
          <w:rtl/>
        </w:rPr>
        <w:t>ی‌</w:t>
      </w:r>
      <w:r w:rsidRPr="00C53E09">
        <w:rPr>
          <w:rFonts w:cs="B Lotus" w:hint="eastAsia"/>
          <w:sz w:val="28"/>
          <w:szCs w:val="28"/>
          <w:rtl/>
        </w:rPr>
        <w:t>دهد</w:t>
      </w:r>
      <w:r w:rsidRPr="00C53E09">
        <w:rPr>
          <w:rFonts w:cs="B Lotus"/>
          <w:sz w:val="28"/>
          <w:szCs w:val="28"/>
          <w:rtl/>
        </w:rPr>
        <w:t>. مارت</w:t>
      </w:r>
      <w:r w:rsidRPr="00C53E09">
        <w:rPr>
          <w:rFonts w:cs="B Lotus" w:hint="cs"/>
          <w:sz w:val="28"/>
          <w:szCs w:val="28"/>
          <w:rtl/>
        </w:rPr>
        <w:t>ی</w:t>
      </w:r>
      <w:r w:rsidRPr="00C53E09">
        <w:rPr>
          <w:rFonts w:cs="B Lotus" w:hint="eastAsia"/>
          <w:sz w:val="28"/>
          <w:szCs w:val="28"/>
          <w:rtl/>
        </w:rPr>
        <w:t>ن‌</w:t>
      </w:r>
      <w:r w:rsidRPr="00C53E09">
        <w:rPr>
          <w:rFonts w:cs="B Lotus"/>
          <w:sz w:val="28"/>
          <w:szCs w:val="28"/>
          <w:rtl/>
        </w:rPr>
        <w:t xml:space="preserve"> و همکارانش‌ (٢٠١٧)، نقش‌ جنس</w:t>
      </w:r>
      <w:r w:rsidRPr="00C53E09">
        <w:rPr>
          <w:rFonts w:cs="B Lotus" w:hint="cs"/>
          <w:sz w:val="28"/>
          <w:szCs w:val="28"/>
          <w:rtl/>
        </w:rPr>
        <w:t>ی</w:t>
      </w:r>
      <w:r w:rsidRPr="00C53E09">
        <w:rPr>
          <w:rFonts w:cs="B Lotus" w:hint="eastAsia"/>
          <w:sz w:val="28"/>
          <w:szCs w:val="28"/>
          <w:rtl/>
        </w:rPr>
        <w:t>ت‌</w:t>
      </w:r>
      <w:r w:rsidRPr="00C53E09">
        <w:rPr>
          <w:rFonts w:cs="B Lotus"/>
          <w:sz w:val="28"/>
          <w:szCs w:val="28"/>
          <w:rtl/>
        </w:rPr>
        <w:t xml:space="preserve"> را به‌عنوان </w:t>
      </w:r>
      <w:r w:rsidRPr="00C53E09">
        <w:rPr>
          <w:rFonts w:cs="B Lotus" w:hint="cs"/>
          <w:sz w:val="28"/>
          <w:szCs w:val="28"/>
          <w:rtl/>
        </w:rPr>
        <w:t>ی</w:t>
      </w:r>
      <w:r w:rsidRPr="00C53E09">
        <w:rPr>
          <w:rFonts w:cs="B Lotus" w:hint="eastAsia"/>
          <w:sz w:val="28"/>
          <w:szCs w:val="28"/>
          <w:rtl/>
        </w:rPr>
        <w:t>ک‌</w:t>
      </w:r>
      <w:r w:rsidRPr="00C53E09">
        <w:rPr>
          <w:rFonts w:cs="B Lotus"/>
          <w:sz w:val="28"/>
          <w:szCs w:val="28"/>
          <w:rtl/>
        </w:rPr>
        <w:t xml:space="preserve"> واسطه‌ در </w:t>
      </w:r>
      <w:r w:rsidRPr="00C53E09">
        <w:rPr>
          <w:rFonts w:cs="B Lotus" w:hint="cs"/>
          <w:sz w:val="28"/>
          <w:szCs w:val="28"/>
          <w:rtl/>
        </w:rPr>
        <w:t>ی</w:t>
      </w:r>
      <w:r w:rsidRPr="00C53E09">
        <w:rPr>
          <w:rFonts w:cs="B Lotus" w:hint="eastAsia"/>
          <w:sz w:val="28"/>
          <w:szCs w:val="28"/>
          <w:rtl/>
        </w:rPr>
        <w:t>ک‌</w:t>
      </w:r>
      <w:r w:rsidRPr="00C53E09">
        <w:rPr>
          <w:rFonts w:cs="B Lotus"/>
          <w:sz w:val="28"/>
          <w:szCs w:val="28"/>
          <w:rtl/>
        </w:rPr>
        <w:t xml:space="preserve"> تحر</w:t>
      </w:r>
      <w:r w:rsidRPr="00C53E09">
        <w:rPr>
          <w:rFonts w:cs="B Lotus" w:hint="cs"/>
          <w:sz w:val="28"/>
          <w:szCs w:val="28"/>
          <w:rtl/>
        </w:rPr>
        <w:t>ی</w:t>
      </w:r>
      <w:r w:rsidRPr="00C53E09">
        <w:rPr>
          <w:rFonts w:cs="B Lotus" w:hint="eastAsia"/>
          <w:sz w:val="28"/>
          <w:szCs w:val="28"/>
          <w:rtl/>
        </w:rPr>
        <w:t>ک‌</w:t>
      </w:r>
      <w:r w:rsidRPr="00C53E09">
        <w:rPr>
          <w:rFonts w:cs="B Lotus"/>
          <w:sz w:val="28"/>
          <w:szCs w:val="28"/>
          <w:rtl/>
        </w:rPr>
        <w:t xml:space="preserve"> آندي</w:t>
      </w:r>
      <w:r w:rsidRPr="00C53E09">
        <w:rPr>
          <w:rFonts w:cs="B Lotus"/>
          <w:sz w:val="28"/>
          <w:szCs w:val="28"/>
        </w:rPr>
        <w:t xml:space="preserve"> </w:t>
      </w:r>
      <w:proofErr w:type="spellStart"/>
      <w:r w:rsidRPr="00C53E09">
        <w:rPr>
          <w:rFonts w:cs="B Lotus"/>
          <w:sz w:val="28"/>
          <w:szCs w:val="28"/>
        </w:rPr>
        <w:t>tDCS</w:t>
      </w:r>
      <w:proofErr w:type="spellEnd"/>
      <w:r w:rsidRPr="00C53E09">
        <w:rPr>
          <w:rFonts w:cs="B Lotus"/>
          <w:sz w:val="28"/>
          <w:szCs w:val="28"/>
        </w:rPr>
        <w:t xml:space="preserve"> </w:t>
      </w:r>
      <w:r w:rsidRPr="00C53E09">
        <w:rPr>
          <w:rFonts w:cs="B Lotus"/>
          <w:sz w:val="28"/>
          <w:szCs w:val="28"/>
          <w:rtl/>
        </w:rPr>
        <w:t>در قشر خلف</w:t>
      </w:r>
      <w:r w:rsidRPr="00C53E09">
        <w:rPr>
          <w:rFonts w:cs="B Lotus" w:hint="cs"/>
          <w:sz w:val="28"/>
          <w:szCs w:val="28"/>
          <w:rtl/>
        </w:rPr>
        <w:t>ی‌</w:t>
      </w:r>
      <w:r w:rsidRPr="00C53E09">
        <w:rPr>
          <w:rFonts w:cs="B Lotus"/>
          <w:sz w:val="28"/>
          <w:szCs w:val="28"/>
          <w:rtl/>
        </w:rPr>
        <w:t xml:space="preserve"> م</w:t>
      </w:r>
      <w:r w:rsidRPr="00C53E09">
        <w:rPr>
          <w:rFonts w:cs="B Lotus" w:hint="cs"/>
          <w:sz w:val="28"/>
          <w:szCs w:val="28"/>
          <w:rtl/>
        </w:rPr>
        <w:t>ی</w:t>
      </w:r>
      <w:r w:rsidRPr="00C53E09">
        <w:rPr>
          <w:rFonts w:cs="B Lotus" w:hint="eastAsia"/>
          <w:sz w:val="28"/>
          <w:szCs w:val="28"/>
          <w:rtl/>
        </w:rPr>
        <w:t>ان</w:t>
      </w:r>
      <w:r w:rsidRPr="00C53E09">
        <w:rPr>
          <w:rFonts w:cs="B Lotus" w:hint="cs"/>
          <w:sz w:val="28"/>
          <w:szCs w:val="28"/>
          <w:rtl/>
        </w:rPr>
        <w:t>ی‌</w:t>
      </w:r>
      <w:r w:rsidRPr="00C53E09">
        <w:rPr>
          <w:rFonts w:cs="B Lotus"/>
          <w:sz w:val="28"/>
          <w:szCs w:val="28"/>
          <w:rtl/>
        </w:rPr>
        <w:t xml:space="preserve"> پ</w:t>
      </w:r>
      <w:r w:rsidRPr="00C53E09">
        <w:rPr>
          <w:rFonts w:cs="B Lotus" w:hint="cs"/>
          <w:sz w:val="28"/>
          <w:szCs w:val="28"/>
          <w:rtl/>
        </w:rPr>
        <w:t>ی</w:t>
      </w:r>
      <w:r w:rsidRPr="00C53E09">
        <w:rPr>
          <w:rFonts w:cs="B Lotus" w:hint="eastAsia"/>
          <w:sz w:val="28"/>
          <w:szCs w:val="28"/>
          <w:rtl/>
        </w:rPr>
        <w:t>ش‌</w:t>
      </w:r>
      <w:r w:rsidRPr="00C53E09">
        <w:rPr>
          <w:rFonts w:cs="B Lotus"/>
          <w:sz w:val="28"/>
          <w:szCs w:val="28"/>
          <w:rtl/>
        </w:rPr>
        <w:t xml:space="preserve"> پ</w:t>
      </w:r>
      <w:r w:rsidRPr="00C53E09">
        <w:rPr>
          <w:rFonts w:cs="B Lotus" w:hint="cs"/>
          <w:sz w:val="28"/>
          <w:szCs w:val="28"/>
          <w:rtl/>
        </w:rPr>
        <w:t>ی</w:t>
      </w:r>
      <w:r w:rsidRPr="00C53E09">
        <w:rPr>
          <w:rFonts w:cs="B Lotus" w:hint="eastAsia"/>
          <w:sz w:val="28"/>
          <w:szCs w:val="28"/>
          <w:rtl/>
        </w:rPr>
        <w:t>شان</w:t>
      </w:r>
      <w:r w:rsidRPr="00C53E09">
        <w:rPr>
          <w:rFonts w:cs="B Lotus" w:hint="cs"/>
          <w:sz w:val="28"/>
          <w:szCs w:val="28"/>
          <w:rtl/>
        </w:rPr>
        <w:t>ی‌</w:t>
      </w:r>
      <w:r w:rsidRPr="00C53E09">
        <w:rPr>
          <w:rFonts w:cs="B Lotus"/>
          <w:sz w:val="28"/>
          <w:szCs w:val="28"/>
        </w:rPr>
        <w:t xml:space="preserve"> (</w:t>
      </w:r>
      <w:proofErr w:type="spellStart"/>
      <w:r w:rsidRPr="00C53E09">
        <w:rPr>
          <w:rFonts w:cs="B Lotus"/>
          <w:sz w:val="28"/>
          <w:szCs w:val="28"/>
        </w:rPr>
        <w:t>dmPFC</w:t>
      </w:r>
      <w:proofErr w:type="spellEnd"/>
      <w:r w:rsidRPr="00C53E09">
        <w:rPr>
          <w:rFonts w:cs="B Lotus"/>
          <w:sz w:val="28"/>
          <w:szCs w:val="28"/>
        </w:rPr>
        <w:t xml:space="preserve">) </w:t>
      </w:r>
      <w:r w:rsidRPr="00C53E09">
        <w:rPr>
          <w:rFonts w:cs="B Lotus"/>
          <w:sz w:val="28"/>
          <w:szCs w:val="28"/>
          <w:rtl/>
        </w:rPr>
        <w:t>نشان دادند، که‌ نمره زنان در د</w:t>
      </w:r>
      <w:r w:rsidRPr="00C53E09">
        <w:rPr>
          <w:rFonts w:cs="B Lotus" w:hint="cs"/>
          <w:sz w:val="28"/>
          <w:szCs w:val="28"/>
          <w:rtl/>
        </w:rPr>
        <w:t>ی</w:t>
      </w:r>
      <w:r w:rsidRPr="00C53E09">
        <w:rPr>
          <w:rFonts w:cs="B Lotus" w:hint="eastAsia"/>
          <w:sz w:val="28"/>
          <w:szCs w:val="28"/>
          <w:rtl/>
        </w:rPr>
        <w:t>دگاه</w:t>
      </w:r>
      <w:r w:rsidRPr="00C53E09">
        <w:rPr>
          <w:rFonts w:cs="B Lotus"/>
          <w:sz w:val="28"/>
          <w:szCs w:val="28"/>
          <w:rtl/>
        </w:rPr>
        <w:t xml:space="preserve"> گ</w:t>
      </w:r>
      <w:r w:rsidRPr="00C53E09">
        <w:rPr>
          <w:rFonts w:cs="B Lotus" w:hint="cs"/>
          <w:sz w:val="28"/>
          <w:szCs w:val="28"/>
          <w:rtl/>
        </w:rPr>
        <w:t>ی</w:t>
      </w:r>
      <w:r w:rsidRPr="00C53E09">
        <w:rPr>
          <w:rFonts w:cs="B Lotus" w:hint="eastAsia"/>
          <w:sz w:val="28"/>
          <w:szCs w:val="28"/>
          <w:rtl/>
        </w:rPr>
        <w:t>ري</w:t>
      </w:r>
      <w:r w:rsidRPr="00C53E09">
        <w:rPr>
          <w:rFonts w:cs="B Lotus"/>
          <w:sz w:val="28"/>
          <w:szCs w:val="28"/>
          <w:rtl/>
        </w:rPr>
        <w:t xml:space="preserve"> را عاطف</w:t>
      </w:r>
      <w:r w:rsidRPr="00C53E09">
        <w:rPr>
          <w:rFonts w:cs="B Lotus" w:hint="cs"/>
          <w:sz w:val="28"/>
          <w:szCs w:val="28"/>
          <w:rtl/>
        </w:rPr>
        <w:t>ی‌</w:t>
      </w:r>
      <w:r w:rsidRPr="00C53E09">
        <w:rPr>
          <w:rFonts w:cs="B Lotus"/>
          <w:sz w:val="28"/>
          <w:szCs w:val="28"/>
          <w:rtl/>
        </w:rPr>
        <w:t xml:space="preserve"> بهبود م</w:t>
      </w:r>
      <w:r w:rsidRPr="00C53E09">
        <w:rPr>
          <w:rFonts w:cs="B Lotus" w:hint="cs"/>
          <w:sz w:val="28"/>
          <w:szCs w:val="28"/>
          <w:rtl/>
        </w:rPr>
        <w:t>ی‌</w:t>
      </w:r>
      <w:r w:rsidRPr="00C53E09">
        <w:rPr>
          <w:rFonts w:cs="B Lotus" w:hint="eastAsia"/>
          <w:sz w:val="28"/>
          <w:szCs w:val="28"/>
          <w:rtl/>
        </w:rPr>
        <w:t>بخشد</w:t>
      </w:r>
      <w:r w:rsidRPr="00C53E09">
        <w:rPr>
          <w:rFonts w:cs="B Lotus"/>
          <w:sz w:val="28"/>
          <w:szCs w:val="28"/>
          <w:rtl/>
        </w:rPr>
        <w:t xml:space="preserve"> اما عملکرد م</w:t>
      </w:r>
      <w:r w:rsidRPr="00C53E09">
        <w:rPr>
          <w:rFonts w:cs="B Lotus" w:hint="eastAsia"/>
          <w:sz w:val="28"/>
          <w:szCs w:val="28"/>
          <w:rtl/>
        </w:rPr>
        <w:t>ردان</w:t>
      </w:r>
      <w:r w:rsidRPr="00C53E09">
        <w:rPr>
          <w:rFonts w:cs="B Lotus"/>
          <w:sz w:val="28"/>
          <w:szCs w:val="28"/>
          <w:rtl/>
        </w:rPr>
        <w:t xml:space="preserve"> را دچار اختلال م</w:t>
      </w:r>
      <w:r w:rsidRPr="00C53E09">
        <w:rPr>
          <w:rFonts w:cs="B Lotus" w:hint="cs"/>
          <w:sz w:val="28"/>
          <w:szCs w:val="28"/>
          <w:rtl/>
        </w:rPr>
        <w:t>ی‌</w:t>
      </w:r>
      <w:r w:rsidRPr="00C53E09">
        <w:rPr>
          <w:rFonts w:cs="B Lotus" w:hint="eastAsia"/>
          <w:sz w:val="28"/>
          <w:szCs w:val="28"/>
          <w:rtl/>
        </w:rPr>
        <w:t>کند</w:t>
      </w:r>
      <w:r w:rsidRPr="00C53E09">
        <w:rPr>
          <w:rFonts w:cs="B Lotus"/>
          <w:sz w:val="28"/>
          <w:szCs w:val="28"/>
          <w:rtl/>
        </w:rPr>
        <w:t>. به‌ هم</w:t>
      </w:r>
      <w:r w:rsidRPr="00C53E09">
        <w:rPr>
          <w:rFonts w:cs="B Lotus" w:hint="cs"/>
          <w:sz w:val="28"/>
          <w:szCs w:val="28"/>
          <w:rtl/>
        </w:rPr>
        <w:t>ی</w:t>
      </w:r>
      <w:r w:rsidRPr="00C53E09">
        <w:rPr>
          <w:rFonts w:cs="B Lotus" w:hint="eastAsia"/>
          <w:sz w:val="28"/>
          <w:szCs w:val="28"/>
          <w:rtl/>
        </w:rPr>
        <w:t>ن‌</w:t>
      </w:r>
      <w:r w:rsidRPr="00C53E09">
        <w:rPr>
          <w:rFonts w:cs="B Lotus"/>
          <w:sz w:val="28"/>
          <w:szCs w:val="28"/>
          <w:rtl/>
        </w:rPr>
        <w:t xml:space="preserve"> ترت</w:t>
      </w:r>
      <w:r w:rsidRPr="00C53E09">
        <w:rPr>
          <w:rFonts w:cs="B Lotus" w:hint="cs"/>
          <w:sz w:val="28"/>
          <w:szCs w:val="28"/>
          <w:rtl/>
        </w:rPr>
        <w:t>ی</w:t>
      </w:r>
      <w:r w:rsidRPr="00C53E09">
        <w:rPr>
          <w:rFonts w:cs="B Lotus" w:hint="eastAsia"/>
          <w:sz w:val="28"/>
          <w:szCs w:val="28"/>
          <w:rtl/>
        </w:rPr>
        <w:t>ب‌،</w:t>
      </w:r>
      <w:r w:rsidRPr="00C53E09">
        <w:rPr>
          <w:rFonts w:cs="B Lotus"/>
          <w:sz w:val="28"/>
          <w:szCs w:val="28"/>
          <w:rtl/>
        </w:rPr>
        <w:t xml:space="preserve"> تحر</w:t>
      </w:r>
      <w:r w:rsidRPr="00C53E09">
        <w:rPr>
          <w:rFonts w:cs="B Lotus" w:hint="cs"/>
          <w:sz w:val="28"/>
          <w:szCs w:val="28"/>
          <w:rtl/>
        </w:rPr>
        <w:t>ی</w:t>
      </w:r>
      <w:r w:rsidRPr="00C53E09">
        <w:rPr>
          <w:rFonts w:cs="B Lotus" w:hint="eastAsia"/>
          <w:sz w:val="28"/>
          <w:szCs w:val="28"/>
          <w:rtl/>
        </w:rPr>
        <w:t>ک‌</w:t>
      </w:r>
      <w:r w:rsidRPr="00C53E09">
        <w:rPr>
          <w:rFonts w:cs="B Lotus"/>
          <w:sz w:val="28"/>
          <w:szCs w:val="28"/>
          <w:rtl/>
        </w:rPr>
        <w:t xml:space="preserve"> آندي در قشر م</w:t>
      </w:r>
      <w:r w:rsidRPr="00C53E09">
        <w:rPr>
          <w:rFonts w:cs="B Lotus" w:hint="cs"/>
          <w:sz w:val="28"/>
          <w:szCs w:val="28"/>
          <w:rtl/>
        </w:rPr>
        <w:t>ی</w:t>
      </w:r>
      <w:r w:rsidRPr="00C53E09">
        <w:rPr>
          <w:rFonts w:cs="B Lotus" w:hint="eastAsia"/>
          <w:sz w:val="28"/>
          <w:szCs w:val="28"/>
          <w:rtl/>
        </w:rPr>
        <w:t>ان</w:t>
      </w:r>
      <w:r w:rsidRPr="00C53E09">
        <w:rPr>
          <w:rFonts w:cs="B Lotus" w:hint="cs"/>
          <w:sz w:val="28"/>
          <w:szCs w:val="28"/>
          <w:rtl/>
        </w:rPr>
        <w:t>ی‌</w:t>
      </w:r>
      <w:r w:rsidRPr="00C53E09">
        <w:rPr>
          <w:rFonts w:cs="B Lotus"/>
          <w:sz w:val="28"/>
          <w:szCs w:val="28"/>
          <w:rtl/>
        </w:rPr>
        <w:t xml:space="preserve"> پ</w:t>
      </w:r>
      <w:r w:rsidRPr="00C53E09">
        <w:rPr>
          <w:rFonts w:cs="B Lotus" w:hint="cs"/>
          <w:sz w:val="28"/>
          <w:szCs w:val="28"/>
          <w:rtl/>
        </w:rPr>
        <w:t>ی</w:t>
      </w:r>
      <w:r w:rsidRPr="00C53E09">
        <w:rPr>
          <w:rFonts w:cs="B Lotus" w:hint="eastAsia"/>
          <w:sz w:val="28"/>
          <w:szCs w:val="28"/>
          <w:rtl/>
        </w:rPr>
        <w:t>ش‌</w:t>
      </w:r>
      <w:r w:rsidRPr="00C53E09">
        <w:rPr>
          <w:rFonts w:cs="B Lotus"/>
          <w:sz w:val="28"/>
          <w:szCs w:val="28"/>
          <w:rtl/>
        </w:rPr>
        <w:t xml:space="preserve"> پ</w:t>
      </w:r>
      <w:r w:rsidRPr="00C53E09">
        <w:rPr>
          <w:rFonts w:cs="B Lotus" w:hint="cs"/>
          <w:sz w:val="28"/>
          <w:szCs w:val="28"/>
          <w:rtl/>
        </w:rPr>
        <w:t>ی</w:t>
      </w:r>
      <w:r w:rsidRPr="00C53E09">
        <w:rPr>
          <w:rFonts w:cs="B Lotus" w:hint="eastAsia"/>
          <w:sz w:val="28"/>
          <w:szCs w:val="28"/>
          <w:rtl/>
        </w:rPr>
        <w:t>شان</w:t>
      </w:r>
      <w:r w:rsidRPr="00C53E09">
        <w:rPr>
          <w:rFonts w:cs="B Lotus" w:hint="cs"/>
          <w:sz w:val="28"/>
          <w:szCs w:val="28"/>
          <w:rtl/>
        </w:rPr>
        <w:t>ی‌</w:t>
      </w:r>
      <w:r w:rsidRPr="00C53E09">
        <w:rPr>
          <w:rFonts w:cs="B Lotus"/>
          <w:sz w:val="28"/>
          <w:szCs w:val="28"/>
        </w:rPr>
        <w:t xml:space="preserve"> </w:t>
      </w:r>
      <w:r w:rsidRPr="00C53E09">
        <w:rPr>
          <w:rFonts w:cs="B Lotus"/>
          <w:sz w:val="28"/>
          <w:szCs w:val="28"/>
        </w:rPr>
        <w:lastRenderedPageBreak/>
        <w:t>(</w:t>
      </w:r>
      <w:proofErr w:type="spellStart"/>
      <w:r w:rsidRPr="00C53E09">
        <w:rPr>
          <w:rFonts w:cs="B Lotus"/>
          <w:sz w:val="28"/>
          <w:szCs w:val="28"/>
        </w:rPr>
        <w:t>mPFC</w:t>
      </w:r>
      <w:proofErr w:type="spellEnd"/>
      <w:r w:rsidRPr="00C53E09">
        <w:rPr>
          <w:rFonts w:cs="B Lotus"/>
          <w:sz w:val="28"/>
          <w:szCs w:val="28"/>
        </w:rPr>
        <w:t xml:space="preserve">) </w:t>
      </w:r>
      <w:r w:rsidRPr="00C53E09">
        <w:rPr>
          <w:rFonts w:cs="B Lotus"/>
          <w:sz w:val="28"/>
          <w:szCs w:val="28"/>
          <w:rtl/>
        </w:rPr>
        <w:t>عملکرد توانا</w:t>
      </w:r>
      <w:r w:rsidRPr="00C53E09">
        <w:rPr>
          <w:rFonts w:cs="B Lotus" w:hint="cs"/>
          <w:sz w:val="28"/>
          <w:szCs w:val="28"/>
          <w:rtl/>
        </w:rPr>
        <w:t>یی‌</w:t>
      </w:r>
      <w:r w:rsidRPr="00C53E09">
        <w:rPr>
          <w:rFonts w:cs="B Lotus"/>
          <w:sz w:val="28"/>
          <w:szCs w:val="28"/>
          <w:rtl/>
        </w:rPr>
        <w:t xml:space="preserve"> نظر</w:t>
      </w:r>
      <w:r w:rsidRPr="00C53E09">
        <w:rPr>
          <w:rFonts w:cs="B Lotus" w:hint="cs"/>
          <w:sz w:val="28"/>
          <w:szCs w:val="28"/>
          <w:rtl/>
        </w:rPr>
        <w:t>ی</w:t>
      </w:r>
      <w:r w:rsidRPr="00C53E09">
        <w:rPr>
          <w:rFonts w:cs="B Lotus" w:hint="eastAsia"/>
          <w:sz w:val="28"/>
          <w:szCs w:val="28"/>
          <w:rtl/>
        </w:rPr>
        <w:t>ه‌</w:t>
      </w:r>
      <w:r w:rsidRPr="00C53E09">
        <w:rPr>
          <w:rFonts w:cs="B Lotus"/>
          <w:sz w:val="28"/>
          <w:szCs w:val="28"/>
          <w:rtl/>
        </w:rPr>
        <w:t xml:space="preserve"> ذهن‌ شناخت</w:t>
      </w:r>
      <w:r w:rsidRPr="00C53E09">
        <w:rPr>
          <w:rFonts w:cs="B Lotus" w:hint="cs"/>
          <w:sz w:val="28"/>
          <w:szCs w:val="28"/>
          <w:rtl/>
        </w:rPr>
        <w:t>ی‌</w:t>
      </w:r>
      <w:r w:rsidRPr="00C53E09">
        <w:rPr>
          <w:rFonts w:cs="B Lotus"/>
          <w:sz w:val="28"/>
          <w:szCs w:val="28"/>
          <w:rtl/>
        </w:rPr>
        <w:t xml:space="preserve"> را فقط‌ در زنان افزا</w:t>
      </w:r>
      <w:r w:rsidRPr="00C53E09">
        <w:rPr>
          <w:rFonts w:cs="B Lotus" w:hint="cs"/>
          <w:sz w:val="28"/>
          <w:szCs w:val="28"/>
          <w:rtl/>
        </w:rPr>
        <w:t>ی</w:t>
      </w:r>
      <w:r w:rsidRPr="00C53E09">
        <w:rPr>
          <w:rFonts w:cs="B Lotus" w:hint="eastAsia"/>
          <w:sz w:val="28"/>
          <w:szCs w:val="28"/>
          <w:rtl/>
        </w:rPr>
        <w:t>ش‌</w:t>
      </w:r>
      <w:r w:rsidRPr="00C53E09">
        <w:rPr>
          <w:rFonts w:cs="B Lotus"/>
          <w:sz w:val="28"/>
          <w:szCs w:val="28"/>
          <w:rtl/>
        </w:rPr>
        <w:t xml:space="preserve"> م</w:t>
      </w:r>
      <w:r w:rsidRPr="00C53E09">
        <w:rPr>
          <w:rFonts w:cs="B Lotus" w:hint="cs"/>
          <w:sz w:val="28"/>
          <w:szCs w:val="28"/>
          <w:rtl/>
        </w:rPr>
        <w:t>ی‌</w:t>
      </w:r>
      <w:r w:rsidRPr="00C53E09">
        <w:rPr>
          <w:rFonts w:cs="B Lotus" w:hint="eastAsia"/>
          <w:sz w:val="28"/>
          <w:szCs w:val="28"/>
          <w:rtl/>
        </w:rPr>
        <w:t>دهد</w:t>
      </w:r>
      <w:r w:rsidRPr="00C53E09">
        <w:rPr>
          <w:rFonts w:cs="B Lotus"/>
          <w:sz w:val="28"/>
          <w:szCs w:val="28"/>
          <w:rtl/>
        </w:rPr>
        <w:t xml:space="preserve"> (آدنزاتو و همکاران</w:t>
      </w:r>
      <w:r w:rsidR="00C37BF8">
        <w:rPr>
          <w:rStyle w:val="FootnoteReference"/>
          <w:rFonts w:cs="B Lotus"/>
          <w:sz w:val="28"/>
          <w:szCs w:val="28"/>
          <w:rtl/>
        </w:rPr>
        <w:footnoteReference w:id="51"/>
      </w:r>
      <w:r w:rsidRPr="00C53E09">
        <w:rPr>
          <w:rFonts w:cs="B Lotus"/>
          <w:sz w:val="28"/>
          <w:szCs w:val="28"/>
          <w:rtl/>
        </w:rPr>
        <w:t>، ٢٠١٧)</w:t>
      </w:r>
      <w:r w:rsidRPr="00C53E09">
        <w:rPr>
          <w:rFonts w:cs="B Lotus"/>
          <w:sz w:val="28"/>
          <w:szCs w:val="28"/>
        </w:rPr>
        <w:t>.</w:t>
      </w:r>
    </w:p>
    <w:p w14:paraId="02F65387" w14:textId="03391917" w:rsidR="00476914" w:rsidRPr="000A3A21" w:rsidRDefault="00476914" w:rsidP="00DF4908">
      <w:pPr>
        <w:bidi/>
        <w:spacing w:line="276" w:lineRule="auto"/>
        <w:ind w:firstLine="567"/>
        <w:jc w:val="both"/>
        <w:rPr>
          <w:rFonts w:cs="B Lotus"/>
          <w:sz w:val="28"/>
          <w:szCs w:val="28"/>
          <w:rtl/>
        </w:rPr>
      </w:pPr>
      <w:r w:rsidRPr="000A3A21">
        <w:rPr>
          <w:rFonts w:cs="B Lotus"/>
          <w:sz w:val="28"/>
          <w:szCs w:val="28"/>
          <w:rtl/>
        </w:rPr>
        <w:t xml:space="preserve"> </w:t>
      </w:r>
      <w:r w:rsidRPr="000A3A21">
        <w:rPr>
          <w:rFonts w:cs="B Lotus" w:hint="cs"/>
          <w:sz w:val="28"/>
          <w:szCs w:val="28"/>
          <w:rtl/>
        </w:rPr>
        <w:t>لیپلت</w:t>
      </w:r>
      <w:r w:rsidRPr="000A3A21">
        <w:rPr>
          <w:rFonts w:cs="B Lotus"/>
          <w:sz w:val="28"/>
          <w:szCs w:val="28"/>
          <w:vertAlign w:val="superscript"/>
          <w:rtl/>
        </w:rPr>
        <w:footnoteReference w:id="52"/>
      </w:r>
      <w:r w:rsidRPr="000A3A21">
        <w:rPr>
          <w:rFonts w:cs="B Lotus" w:hint="cs"/>
          <w:sz w:val="28"/>
          <w:szCs w:val="28"/>
          <w:rtl/>
        </w:rPr>
        <w:t xml:space="preserve"> و همکاران (2016)، سنتیستبان</w:t>
      </w:r>
      <w:r w:rsidRPr="000A3A21">
        <w:rPr>
          <w:rFonts w:cs="B Lotus"/>
          <w:sz w:val="28"/>
          <w:szCs w:val="28"/>
          <w:vertAlign w:val="superscript"/>
          <w:rtl/>
        </w:rPr>
        <w:footnoteReference w:id="53"/>
      </w:r>
      <w:r w:rsidRPr="000A3A21">
        <w:rPr>
          <w:rFonts w:cs="B Lotus" w:hint="cs"/>
          <w:sz w:val="28"/>
          <w:szCs w:val="28"/>
          <w:rtl/>
        </w:rPr>
        <w:t xml:space="preserve"> و همکاران (2015) نیز تلاش هایی در زمینة کشف ارتباط بین تحریک عصبی فراجمجه‌ای بر مفاهیمی که به بازنمایی خود و دیگری نزدیک است انجام داد‌ه‌اند. تحریک الکتریکی </w:t>
      </w:r>
      <w:r w:rsidRPr="000A3A21">
        <w:rPr>
          <w:rFonts w:cs="B Lotus"/>
          <w:sz w:val="28"/>
          <w:szCs w:val="28"/>
        </w:rPr>
        <w:t>(</w:t>
      </w:r>
      <w:proofErr w:type="spellStart"/>
      <w:r w:rsidRPr="000A3A21">
        <w:rPr>
          <w:rFonts w:cs="B Lotus"/>
          <w:sz w:val="28"/>
          <w:szCs w:val="28"/>
        </w:rPr>
        <w:t>tDCS</w:t>
      </w:r>
      <w:proofErr w:type="spellEnd"/>
      <w:r w:rsidRPr="000A3A21">
        <w:rPr>
          <w:rFonts w:cs="B Lotus"/>
          <w:sz w:val="28"/>
          <w:szCs w:val="28"/>
        </w:rPr>
        <w:t>)</w:t>
      </w:r>
      <w:r w:rsidRPr="000A3A21">
        <w:rPr>
          <w:rFonts w:cs="B Lotus" w:hint="cs"/>
          <w:sz w:val="28"/>
          <w:szCs w:val="28"/>
          <w:rtl/>
        </w:rPr>
        <w:t xml:space="preserve"> شامل اعمال تحریک توسط الکترودهای مثبت و منفی است که بر روی جمجمه قرار می‌گیرند؛ جریان از سمت الکترود آند به الکترود کاتد برقرار می‌گردد. تحریک آندی (منفی) موجب دپولاریزاسیون پتانسیل غشا ساکن می‌شود که در نتیجة آن تحریک‌پذیری و شلیک سلولی خودکار، افزایش می‌یابد (چیپ، یان، تاکاهاشی و شیموجو</w:t>
      </w:r>
      <w:r w:rsidRPr="000A3A21">
        <w:rPr>
          <w:rStyle w:val="FootnoteReference"/>
          <w:rFonts w:cs="B Lotus"/>
          <w:sz w:val="28"/>
          <w:szCs w:val="28"/>
          <w:rtl/>
        </w:rPr>
        <w:footnoteReference w:id="54"/>
      </w:r>
      <w:r w:rsidRPr="000A3A21">
        <w:rPr>
          <w:rFonts w:cs="B Lotus" w:hint="cs"/>
          <w:sz w:val="28"/>
          <w:szCs w:val="28"/>
          <w:rtl/>
        </w:rPr>
        <w:t>، 2013).</w:t>
      </w:r>
    </w:p>
    <w:p w14:paraId="3EEF155F" w14:textId="29D79269" w:rsidR="00476914" w:rsidRPr="000A3A21" w:rsidRDefault="005C2C7E" w:rsidP="0036482A">
      <w:pPr>
        <w:bidi/>
        <w:spacing w:line="276" w:lineRule="auto"/>
        <w:ind w:firstLine="567"/>
        <w:jc w:val="both"/>
        <w:rPr>
          <w:rFonts w:cs="B Lotus"/>
          <w:sz w:val="28"/>
          <w:szCs w:val="28"/>
          <w:rtl/>
        </w:rPr>
      </w:pPr>
      <w:r>
        <w:rPr>
          <w:rFonts w:cs="B Lotus" w:hint="cs"/>
          <w:sz w:val="28"/>
          <w:szCs w:val="28"/>
          <w:rtl/>
        </w:rPr>
        <w:t xml:space="preserve">تا به </w:t>
      </w:r>
      <w:r w:rsidR="00DA07CB">
        <w:rPr>
          <w:rFonts w:cs="B Lotus" w:hint="cs"/>
          <w:sz w:val="28"/>
          <w:szCs w:val="28"/>
          <w:rtl/>
        </w:rPr>
        <w:t xml:space="preserve">امروز تنها یک مطالعه </w:t>
      </w:r>
      <w:r>
        <w:rPr>
          <w:rFonts w:cs="B Lotus" w:hint="cs"/>
          <w:sz w:val="28"/>
          <w:szCs w:val="28"/>
          <w:rtl/>
        </w:rPr>
        <w:t>(</w:t>
      </w:r>
      <w:r w:rsidR="00476914" w:rsidRPr="000A3A21">
        <w:rPr>
          <w:rFonts w:cs="B Lotus"/>
          <w:sz w:val="28"/>
          <w:szCs w:val="28"/>
          <w:rtl/>
        </w:rPr>
        <w:t>ل</w:t>
      </w:r>
      <w:r w:rsidR="00476914" w:rsidRPr="000A3A21">
        <w:rPr>
          <w:rFonts w:cs="B Lotus" w:hint="cs"/>
          <w:sz w:val="28"/>
          <w:szCs w:val="28"/>
          <w:rtl/>
        </w:rPr>
        <w:t>ی</w:t>
      </w:r>
      <w:r w:rsidR="00476914" w:rsidRPr="000A3A21">
        <w:rPr>
          <w:rFonts w:cs="B Lotus" w:hint="eastAsia"/>
          <w:sz w:val="28"/>
          <w:szCs w:val="28"/>
          <w:rtl/>
        </w:rPr>
        <w:t>پلت</w:t>
      </w:r>
      <w:r w:rsidR="00476914" w:rsidRPr="000A3A21">
        <w:rPr>
          <w:rFonts w:cs="B Lotus"/>
          <w:sz w:val="28"/>
          <w:szCs w:val="28"/>
          <w:rtl/>
        </w:rPr>
        <w:t xml:space="preserve"> و همکاران</w:t>
      </w:r>
      <w:r>
        <w:rPr>
          <w:rFonts w:cs="B Lotus" w:hint="cs"/>
          <w:sz w:val="28"/>
          <w:szCs w:val="28"/>
          <w:rtl/>
        </w:rPr>
        <w:t xml:space="preserve"> </w:t>
      </w:r>
      <w:r w:rsidR="00476914" w:rsidRPr="000A3A21">
        <w:rPr>
          <w:rFonts w:cs="B Lotus"/>
          <w:sz w:val="28"/>
          <w:szCs w:val="28"/>
          <w:rtl/>
        </w:rPr>
        <w:t xml:space="preserve">2016) </w:t>
      </w:r>
      <w:r w:rsidR="00476914" w:rsidRPr="000A3A21">
        <w:rPr>
          <w:rFonts w:cs="B Lotus" w:hint="cs"/>
          <w:sz w:val="28"/>
          <w:szCs w:val="28"/>
          <w:rtl/>
        </w:rPr>
        <w:t>نقش تحریک عصبی بر بازنمایی خود و دیگری</w:t>
      </w:r>
      <w:r w:rsidR="001E7A85">
        <w:rPr>
          <w:rFonts w:cs="B Lotus" w:hint="cs"/>
          <w:sz w:val="28"/>
          <w:szCs w:val="28"/>
          <w:rtl/>
        </w:rPr>
        <w:t xml:space="preserve"> را</w:t>
      </w:r>
      <w:r w:rsidR="00476914" w:rsidRPr="000A3A21">
        <w:rPr>
          <w:rFonts w:cs="B Lotus" w:hint="cs"/>
          <w:sz w:val="28"/>
          <w:szCs w:val="28"/>
          <w:rtl/>
        </w:rPr>
        <w:t xml:space="preserve"> در اندازه‌گیری اثر سیمون مشترک بررسی کرده‌</w:t>
      </w:r>
      <w:r w:rsidR="00071DEE">
        <w:rPr>
          <w:rFonts w:cs="B Lotus" w:hint="cs"/>
          <w:sz w:val="28"/>
          <w:szCs w:val="28"/>
          <w:rtl/>
        </w:rPr>
        <w:t xml:space="preserve"> است</w:t>
      </w:r>
      <w:r w:rsidR="00476914" w:rsidRPr="000A3A21">
        <w:rPr>
          <w:rFonts w:cs="B Lotus" w:hint="cs"/>
          <w:sz w:val="28"/>
          <w:szCs w:val="28"/>
          <w:rtl/>
        </w:rPr>
        <w:t xml:space="preserve">. در این مطالعه اشاره شده است که </w:t>
      </w:r>
      <w:r w:rsidR="00476914" w:rsidRPr="000A3A21">
        <w:rPr>
          <w:rFonts w:cs="B Lotus"/>
          <w:sz w:val="28"/>
          <w:szCs w:val="28"/>
          <w:rtl/>
        </w:rPr>
        <w:t>تعامل با افراد د</w:t>
      </w:r>
      <w:r w:rsidR="00476914" w:rsidRPr="000A3A21">
        <w:rPr>
          <w:rFonts w:cs="B Lotus" w:hint="cs"/>
          <w:sz w:val="28"/>
          <w:szCs w:val="28"/>
          <w:rtl/>
        </w:rPr>
        <w:t>ی</w:t>
      </w:r>
      <w:r w:rsidR="00476914" w:rsidRPr="000A3A21">
        <w:rPr>
          <w:rFonts w:cs="B Lotus" w:hint="eastAsia"/>
          <w:sz w:val="28"/>
          <w:szCs w:val="28"/>
          <w:rtl/>
        </w:rPr>
        <w:t>گر،</w:t>
      </w:r>
      <w:r w:rsidR="00476914" w:rsidRPr="000A3A21">
        <w:rPr>
          <w:rFonts w:cs="B Lotus"/>
          <w:sz w:val="28"/>
          <w:szCs w:val="28"/>
          <w:rtl/>
        </w:rPr>
        <w:t xml:space="preserve"> س</w:t>
      </w:r>
      <w:r w:rsidR="00476914" w:rsidRPr="000A3A21">
        <w:rPr>
          <w:rFonts w:cs="B Lotus" w:hint="cs"/>
          <w:sz w:val="28"/>
          <w:szCs w:val="28"/>
          <w:rtl/>
        </w:rPr>
        <w:t>ی</w:t>
      </w:r>
      <w:r w:rsidR="00476914" w:rsidRPr="000A3A21">
        <w:rPr>
          <w:rFonts w:cs="B Lotus" w:hint="eastAsia"/>
          <w:sz w:val="28"/>
          <w:szCs w:val="28"/>
          <w:rtl/>
        </w:rPr>
        <w:t>ستم‌ها</w:t>
      </w:r>
      <w:r w:rsidR="00476914" w:rsidRPr="000A3A21">
        <w:rPr>
          <w:rFonts w:cs="B Lotus" w:hint="cs"/>
          <w:sz w:val="28"/>
          <w:szCs w:val="28"/>
          <w:rtl/>
        </w:rPr>
        <w:t>ی</w:t>
      </w:r>
      <w:r w:rsidR="00476914" w:rsidRPr="000A3A21">
        <w:rPr>
          <w:rFonts w:cs="B Lotus"/>
          <w:sz w:val="28"/>
          <w:szCs w:val="28"/>
          <w:rtl/>
        </w:rPr>
        <w:t xml:space="preserve"> کنترل شناخت</w:t>
      </w:r>
      <w:r w:rsidR="00476914" w:rsidRPr="000A3A21">
        <w:rPr>
          <w:rFonts w:cs="B Lotus" w:hint="cs"/>
          <w:sz w:val="28"/>
          <w:szCs w:val="28"/>
          <w:rtl/>
        </w:rPr>
        <w:t>ی</w:t>
      </w:r>
      <w:r w:rsidR="00476914" w:rsidRPr="000A3A21">
        <w:rPr>
          <w:rFonts w:cs="B Lotus"/>
          <w:sz w:val="28"/>
          <w:szCs w:val="28"/>
          <w:rtl/>
        </w:rPr>
        <w:t xml:space="preserve"> را با ا</w:t>
      </w:r>
      <w:r w:rsidR="00476914" w:rsidRPr="000A3A21">
        <w:rPr>
          <w:rFonts w:cs="B Lotus" w:hint="cs"/>
          <w:sz w:val="28"/>
          <w:szCs w:val="28"/>
          <w:rtl/>
        </w:rPr>
        <w:t>ی</w:t>
      </w:r>
      <w:r w:rsidR="00476914" w:rsidRPr="000A3A21">
        <w:rPr>
          <w:rFonts w:cs="B Lotus" w:hint="eastAsia"/>
          <w:sz w:val="28"/>
          <w:szCs w:val="28"/>
          <w:rtl/>
        </w:rPr>
        <w:t>ن</w:t>
      </w:r>
      <w:r w:rsidR="00476914" w:rsidRPr="000A3A21">
        <w:rPr>
          <w:rFonts w:cs="B Lotus"/>
          <w:sz w:val="28"/>
          <w:szCs w:val="28"/>
          <w:rtl/>
        </w:rPr>
        <w:t xml:space="preserve"> مشکل مواجه م</w:t>
      </w:r>
      <w:r w:rsidR="00476914" w:rsidRPr="000A3A21">
        <w:rPr>
          <w:rFonts w:cs="B Lotus" w:hint="cs"/>
          <w:sz w:val="28"/>
          <w:szCs w:val="28"/>
          <w:rtl/>
        </w:rPr>
        <w:t>ی‌</w:t>
      </w:r>
      <w:r w:rsidR="00476914" w:rsidRPr="000A3A21">
        <w:rPr>
          <w:rFonts w:cs="B Lotus" w:hint="eastAsia"/>
          <w:sz w:val="28"/>
          <w:szCs w:val="28"/>
          <w:rtl/>
        </w:rPr>
        <w:t>کند</w:t>
      </w:r>
      <w:r w:rsidR="00476914" w:rsidRPr="000A3A21">
        <w:rPr>
          <w:rFonts w:cs="B Lotus"/>
          <w:sz w:val="28"/>
          <w:szCs w:val="28"/>
          <w:rtl/>
        </w:rPr>
        <w:t xml:space="preserve"> که چگونه ب</w:t>
      </w:r>
      <w:r w:rsidR="00476914" w:rsidRPr="000A3A21">
        <w:rPr>
          <w:rFonts w:cs="B Lotus" w:hint="cs"/>
          <w:sz w:val="28"/>
          <w:szCs w:val="28"/>
          <w:rtl/>
        </w:rPr>
        <w:t>ی</w:t>
      </w:r>
      <w:r w:rsidR="00476914" w:rsidRPr="000A3A21">
        <w:rPr>
          <w:rFonts w:cs="B Lotus" w:hint="eastAsia"/>
          <w:sz w:val="28"/>
          <w:szCs w:val="28"/>
          <w:rtl/>
        </w:rPr>
        <w:t>ن</w:t>
      </w:r>
      <w:r w:rsidR="00476914" w:rsidRPr="000A3A21">
        <w:rPr>
          <w:rFonts w:cs="B Lotus"/>
          <w:sz w:val="28"/>
          <w:szCs w:val="28"/>
          <w:rtl/>
        </w:rPr>
        <w:t xml:space="preserve"> رو</w:t>
      </w:r>
      <w:r w:rsidR="00476914" w:rsidRPr="000A3A21">
        <w:rPr>
          <w:rFonts w:cs="B Lotus" w:hint="cs"/>
          <w:sz w:val="28"/>
          <w:szCs w:val="28"/>
          <w:rtl/>
        </w:rPr>
        <w:t>ی</w:t>
      </w:r>
      <w:r w:rsidR="00476914" w:rsidRPr="000A3A21">
        <w:rPr>
          <w:rFonts w:cs="B Lotus" w:hint="eastAsia"/>
          <w:sz w:val="28"/>
          <w:szCs w:val="28"/>
          <w:rtl/>
        </w:rPr>
        <w:t>دادها</w:t>
      </w:r>
      <w:r w:rsidR="00476914" w:rsidRPr="000A3A21">
        <w:rPr>
          <w:rFonts w:cs="B Lotus" w:hint="cs"/>
          <w:sz w:val="28"/>
          <w:szCs w:val="28"/>
          <w:rtl/>
        </w:rPr>
        <w:t>ی</w:t>
      </w:r>
      <w:r w:rsidR="00476914" w:rsidRPr="000A3A21">
        <w:rPr>
          <w:rFonts w:cs="B Lotus"/>
          <w:sz w:val="28"/>
          <w:szCs w:val="28"/>
          <w:rtl/>
        </w:rPr>
        <w:t xml:space="preserve"> کنش</w:t>
      </w:r>
      <w:r w:rsidR="00476914" w:rsidRPr="000A3A21">
        <w:rPr>
          <w:rFonts w:cs="B Lotus" w:hint="cs"/>
          <w:sz w:val="28"/>
          <w:szCs w:val="28"/>
          <w:rtl/>
        </w:rPr>
        <w:t>ی</w:t>
      </w:r>
      <w:r w:rsidR="00476914" w:rsidRPr="000A3A21">
        <w:rPr>
          <w:rFonts w:cs="B Lotus"/>
          <w:sz w:val="28"/>
          <w:szCs w:val="28"/>
          <w:rtl/>
        </w:rPr>
        <w:t xml:space="preserve"> خود تول</w:t>
      </w:r>
      <w:r w:rsidR="00476914" w:rsidRPr="000A3A21">
        <w:rPr>
          <w:rFonts w:cs="B Lotus" w:hint="cs"/>
          <w:sz w:val="28"/>
          <w:szCs w:val="28"/>
          <w:rtl/>
        </w:rPr>
        <w:t>ی</w:t>
      </w:r>
      <w:r w:rsidR="00476914" w:rsidRPr="000A3A21">
        <w:rPr>
          <w:rFonts w:cs="B Lotus" w:hint="eastAsia"/>
          <w:sz w:val="28"/>
          <w:szCs w:val="28"/>
          <w:rtl/>
        </w:rPr>
        <w:t>د</w:t>
      </w:r>
      <w:r w:rsidR="00476914" w:rsidRPr="000A3A21">
        <w:rPr>
          <w:rFonts w:cs="B Lotus"/>
          <w:sz w:val="28"/>
          <w:szCs w:val="28"/>
          <w:rtl/>
        </w:rPr>
        <w:t xml:space="preserve"> شده (محرک داخل</w:t>
      </w:r>
      <w:r w:rsidR="00476914" w:rsidRPr="000A3A21">
        <w:rPr>
          <w:rFonts w:cs="B Lotus" w:hint="cs"/>
          <w:sz w:val="28"/>
          <w:szCs w:val="28"/>
          <w:rtl/>
        </w:rPr>
        <w:t>ی</w:t>
      </w:r>
      <w:r w:rsidR="00476914" w:rsidRPr="000A3A21">
        <w:rPr>
          <w:rFonts w:cs="B Lotus"/>
          <w:sz w:val="28"/>
          <w:szCs w:val="28"/>
          <w:rtl/>
        </w:rPr>
        <w:t>) و سا</w:t>
      </w:r>
      <w:r w:rsidR="00476914" w:rsidRPr="000A3A21">
        <w:rPr>
          <w:rFonts w:cs="B Lotus" w:hint="cs"/>
          <w:sz w:val="28"/>
          <w:szCs w:val="28"/>
          <w:rtl/>
        </w:rPr>
        <w:t>ی</w:t>
      </w:r>
      <w:r w:rsidR="00476914" w:rsidRPr="000A3A21">
        <w:rPr>
          <w:rFonts w:cs="B Lotus" w:hint="eastAsia"/>
          <w:sz w:val="28"/>
          <w:szCs w:val="28"/>
          <w:rtl/>
        </w:rPr>
        <w:t>ر</w:t>
      </w:r>
      <w:r w:rsidR="00476914" w:rsidRPr="000A3A21">
        <w:rPr>
          <w:rFonts w:cs="B Lotus"/>
          <w:sz w:val="28"/>
          <w:szCs w:val="28"/>
          <w:rtl/>
        </w:rPr>
        <w:t xml:space="preserve"> رو</w:t>
      </w:r>
      <w:r w:rsidR="00476914" w:rsidRPr="000A3A21">
        <w:rPr>
          <w:rFonts w:cs="B Lotus" w:hint="cs"/>
          <w:sz w:val="28"/>
          <w:szCs w:val="28"/>
          <w:rtl/>
        </w:rPr>
        <w:t>ی</w:t>
      </w:r>
      <w:r w:rsidR="00476914" w:rsidRPr="000A3A21">
        <w:rPr>
          <w:rFonts w:cs="B Lotus" w:hint="eastAsia"/>
          <w:sz w:val="28"/>
          <w:szCs w:val="28"/>
          <w:rtl/>
        </w:rPr>
        <w:t>دادها</w:t>
      </w:r>
      <w:r w:rsidR="00476914" w:rsidRPr="000A3A21">
        <w:rPr>
          <w:rFonts w:cs="B Lotus"/>
          <w:sz w:val="28"/>
          <w:szCs w:val="28"/>
          <w:rtl/>
        </w:rPr>
        <w:t xml:space="preserve"> (محرک‌ها</w:t>
      </w:r>
      <w:r w:rsidR="00476914" w:rsidRPr="000A3A21">
        <w:rPr>
          <w:rFonts w:cs="B Lotus" w:hint="cs"/>
          <w:sz w:val="28"/>
          <w:szCs w:val="28"/>
          <w:rtl/>
        </w:rPr>
        <w:t>ی</w:t>
      </w:r>
      <w:r w:rsidR="00476914" w:rsidRPr="000A3A21">
        <w:rPr>
          <w:rFonts w:cs="B Lotus"/>
          <w:sz w:val="28"/>
          <w:szCs w:val="28"/>
          <w:rtl/>
        </w:rPr>
        <w:t xml:space="preserve"> خارج</w:t>
      </w:r>
      <w:r w:rsidR="00476914" w:rsidRPr="000A3A21">
        <w:rPr>
          <w:rFonts w:cs="B Lotus" w:hint="cs"/>
          <w:sz w:val="28"/>
          <w:szCs w:val="28"/>
          <w:rtl/>
        </w:rPr>
        <w:t>ی</w:t>
      </w:r>
      <w:r w:rsidR="00476914" w:rsidRPr="000A3A21">
        <w:rPr>
          <w:rFonts w:cs="B Lotus"/>
          <w:sz w:val="28"/>
          <w:szCs w:val="28"/>
          <w:rtl/>
        </w:rPr>
        <w:t>) تما</w:t>
      </w:r>
      <w:r w:rsidR="00476914" w:rsidRPr="000A3A21">
        <w:rPr>
          <w:rFonts w:cs="B Lotus" w:hint="cs"/>
          <w:sz w:val="28"/>
          <w:szCs w:val="28"/>
          <w:rtl/>
        </w:rPr>
        <w:t>ی</w:t>
      </w:r>
      <w:r w:rsidR="00476914" w:rsidRPr="000A3A21">
        <w:rPr>
          <w:rFonts w:cs="B Lotus" w:hint="eastAsia"/>
          <w:sz w:val="28"/>
          <w:szCs w:val="28"/>
          <w:rtl/>
        </w:rPr>
        <w:t>ز</w:t>
      </w:r>
      <w:r w:rsidR="00476914" w:rsidRPr="000A3A21">
        <w:rPr>
          <w:rFonts w:cs="B Lotus"/>
          <w:sz w:val="28"/>
          <w:szCs w:val="28"/>
          <w:rtl/>
        </w:rPr>
        <w:t xml:space="preserve"> قائل شوند. </w:t>
      </w:r>
      <w:r w:rsidR="00476914" w:rsidRPr="000A3A21">
        <w:rPr>
          <w:rFonts w:cs="B Lotus" w:hint="cs"/>
          <w:sz w:val="28"/>
          <w:szCs w:val="28"/>
          <w:rtl/>
        </w:rPr>
        <w:t xml:space="preserve">در این مطالعه </w:t>
      </w:r>
      <w:r w:rsidR="00476914" w:rsidRPr="000A3A21">
        <w:rPr>
          <w:rFonts w:cs="B Lotus"/>
          <w:sz w:val="28"/>
          <w:szCs w:val="28"/>
          <w:rtl/>
        </w:rPr>
        <w:t>دو ناح</w:t>
      </w:r>
      <w:r w:rsidR="00476914" w:rsidRPr="000A3A21">
        <w:rPr>
          <w:rFonts w:cs="B Lotus" w:hint="cs"/>
          <w:sz w:val="28"/>
          <w:szCs w:val="28"/>
          <w:rtl/>
        </w:rPr>
        <w:t>یة</w:t>
      </w:r>
      <w:r w:rsidR="00476914" w:rsidRPr="000A3A21">
        <w:rPr>
          <w:rFonts w:cs="B Lotus"/>
          <w:sz w:val="28"/>
          <w:szCs w:val="28"/>
          <w:rtl/>
        </w:rPr>
        <w:t xml:space="preserve"> اصل</w:t>
      </w:r>
      <w:r w:rsidR="00476914" w:rsidRPr="000A3A21">
        <w:rPr>
          <w:rFonts w:cs="B Lotus" w:hint="cs"/>
          <w:sz w:val="28"/>
          <w:szCs w:val="28"/>
          <w:rtl/>
        </w:rPr>
        <w:t>ی</w:t>
      </w:r>
      <w:r w:rsidR="00476914" w:rsidRPr="000A3A21">
        <w:rPr>
          <w:rFonts w:cs="B Lotus"/>
          <w:sz w:val="28"/>
          <w:szCs w:val="28"/>
          <w:rtl/>
        </w:rPr>
        <w:t xml:space="preserve"> مغز، قشر پ</w:t>
      </w:r>
      <w:r w:rsidR="00476914" w:rsidRPr="000A3A21">
        <w:rPr>
          <w:rFonts w:cs="B Lotus" w:hint="cs"/>
          <w:sz w:val="28"/>
          <w:szCs w:val="28"/>
          <w:rtl/>
        </w:rPr>
        <w:t>ی</w:t>
      </w:r>
      <w:r w:rsidR="00476914" w:rsidRPr="000A3A21">
        <w:rPr>
          <w:rFonts w:cs="B Lotus" w:hint="eastAsia"/>
          <w:sz w:val="28"/>
          <w:szCs w:val="28"/>
          <w:rtl/>
        </w:rPr>
        <w:t>شان</w:t>
      </w:r>
      <w:r w:rsidR="00476914" w:rsidRPr="000A3A21">
        <w:rPr>
          <w:rFonts w:cs="B Lotus" w:hint="cs"/>
          <w:sz w:val="28"/>
          <w:szCs w:val="28"/>
          <w:rtl/>
        </w:rPr>
        <w:t>ی</w:t>
      </w:r>
      <w:r w:rsidR="00476914" w:rsidRPr="000A3A21">
        <w:rPr>
          <w:rFonts w:cs="B Lotus"/>
          <w:sz w:val="28"/>
          <w:szCs w:val="28"/>
          <w:rtl/>
        </w:rPr>
        <w:t xml:space="preserve"> م</w:t>
      </w:r>
      <w:r w:rsidR="00476914" w:rsidRPr="000A3A21">
        <w:rPr>
          <w:rFonts w:cs="B Lotus" w:hint="cs"/>
          <w:sz w:val="28"/>
          <w:szCs w:val="28"/>
          <w:rtl/>
        </w:rPr>
        <w:t>ی</w:t>
      </w:r>
      <w:r w:rsidR="00476914" w:rsidRPr="000A3A21">
        <w:rPr>
          <w:rFonts w:cs="B Lotus" w:hint="eastAsia"/>
          <w:sz w:val="28"/>
          <w:szCs w:val="28"/>
          <w:rtl/>
        </w:rPr>
        <w:t>ان</w:t>
      </w:r>
      <w:r w:rsidR="00476914" w:rsidRPr="000A3A21">
        <w:rPr>
          <w:rFonts w:cs="B Lotus" w:hint="cs"/>
          <w:sz w:val="28"/>
          <w:szCs w:val="28"/>
          <w:rtl/>
        </w:rPr>
        <w:t>ی</w:t>
      </w:r>
      <w:r w:rsidR="00476914" w:rsidRPr="000A3A21">
        <w:rPr>
          <w:rFonts w:cs="B Lotus"/>
          <w:sz w:val="28"/>
          <w:szCs w:val="28"/>
          <w:rtl/>
        </w:rPr>
        <w:t xml:space="preserve"> قدام</w:t>
      </w:r>
      <w:r w:rsidR="00476914" w:rsidRPr="000A3A21">
        <w:rPr>
          <w:rFonts w:cs="B Lotus" w:hint="cs"/>
          <w:sz w:val="28"/>
          <w:szCs w:val="28"/>
          <w:rtl/>
        </w:rPr>
        <w:t>ی</w:t>
      </w:r>
      <w:r w:rsidR="00476914" w:rsidRPr="000A3A21">
        <w:rPr>
          <w:rFonts w:cs="B Lotus"/>
          <w:sz w:val="28"/>
          <w:szCs w:val="28"/>
          <w:rtl/>
        </w:rPr>
        <w:t xml:space="preserve"> (</w:t>
      </w:r>
      <w:proofErr w:type="spellStart"/>
      <w:r w:rsidR="00476914" w:rsidRPr="000A3A21">
        <w:rPr>
          <w:rFonts w:cs="B Lotus"/>
          <w:sz w:val="28"/>
          <w:szCs w:val="28"/>
        </w:rPr>
        <w:t>aMFC</w:t>
      </w:r>
      <w:proofErr w:type="spellEnd"/>
      <w:r w:rsidR="00476914" w:rsidRPr="000A3A21">
        <w:rPr>
          <w:rFonts w:cs="B Lotus"/>
          <w:sz w:val="28"/>
          <w:szCs w:val="28"/>
          <w:rtl/>
        </w:rPr>
        <w:t>) و محل پ</w:t>
      </w:r>
      <w:r w:rsidR="00476914" w:rsidRPr="000A3A21">
        <w:rPr>
          <w:rFonts w:cs="B Lotus" w:hint="cs"/>
          <w:sz w:val="28"/>
          <w:szCs w:val="28"/>
          <w:rtl/>
        </w:rPr>
        <w:t>ی</w:t>
      </w:r>
      <w:r w:rsidR="00476914" w:rsidRPr="000A3A21">
        <w:rPr>
          <w:rFonts w:cs="B Lotus" w:hint="eastAsia"/>
          <w:sz w:val="28"/>
          <w:szCs w:val="28"/>
          <w:rtl/>
        </w:rPr>
        <w:t>وندگاه</w:t>
      </w:r>
      <w:r w:rsidR="00476914" w:rsidRPr="000A3A21">
        <w:rPr>
          <w:rFonts w:cs="B Lotus"/>
          <w:sz w:val="28"/>
          <w:szCs w:val="28"/>
          <w:rtl/>
        </w:rPr>
        <w:t xml:space="preserve"> گ</w:t>
      </w:r>
      <w:r w:rsidR="00476914" w:rsidRPr="000A3A21">
        <w:rPr>
          <w:rFonts w:cs="B Lotus" w:hint="cs"/>
          <w:sz w:val="28"/>
          <w:szCs w:val="28"/>
          <w:rtl/>
        </w:rPr>
        <w:t>ی</w:t>
      </w:r>
      <w:r w:rsidR="00476914" w:rsidRPr="000A3A21">
        <w:rPr>
          <w:rFonts w:cs="B Lotus" w:hint="eastAsia"/>
          <w:sz w:val="28"/>
          <w:szCs w:val="28"/>
          <w:rtl/>
        </w:rPr>
        <w:t>جگاه</w:t>
      </w:r>
      <w:r w:rsidR="00476914" w:rsidRPr="000A3A21">
        <w:rPr>
          <w:rFonts w:cs="B Lotus" w:hint="cs"/>
          <w:sz w:val="28"/>
          <w:szCs w:val="28"/>
          <w:rtl/>
        </w:rPr>
        <w:t>ی</w:t>
      </w:r>
      <w:r w:rsidR="00476914" w:rsidRPr="000A3A21">
        <w:rPr>
          <w:rFonts w:cs="B Lotus"/>
          <w:sz w:val="28"/>
          <w:szCs w:val="28"/>
          <w:rtl/>
        </w:rPr>
        <w:t xml:space="preserve"> آه</w:t>
      </w:r>
      <w:r w:rsidR="00476914" w:rsidRPr="000A3A21">
        <w:rPr>
          <w:rFonts w:cs="B Lotus" w:hint="cs"/>
          <w:sz w:val="28"/>
          <w:szCs w:val="28"/>
          <w:rtl/>
        </w:rPr>
        <w:t>ی</w:t>
      </w:r>
      <w:r w:rsidR="00476914" w:rsidRPr="000A3A21">
        <w:rPr>
          <w:rFonts w:cs="B Lotus" w:hint="eastAsia"/>
          <w:sz w:val="28"/>
          <w:szCs w:val="28"/>
          <w:rtl/>
        </w:rPr>
        <w:t>انه‌ا</w:t>
      </w:r>
      <w:r w:rsidR="00476914" w:rsidRPr="000A3A21">
        <w:rPr>
          <w:rFonts w:cs="B Lotus" w:hint="cs"/>
          <w:sz w:val="28"/>
          <w:szCs w:val="28"/>
          <w:rtl/>
        </w:rPr>
        <w:t>ی</w:t>
      </w:r>
      <w:r w:rsidR="00476914" w:rsidRPr="000A3A21">
        <w:rPr>
          <w:rFonts w:cs="B Lotus"/>
          <w:sz w:val="28"/>
          <w:szCs w:val="28"/>
          <w:rtl/>
        </w:rPr>
        <w:t xml:space="preserve"> راست (</w:t>
      </w:r>
      <w:proofErr w:type="spellStart"/>
      <w:r w:rsidR="00476914" w:rsidRPr="000A3A21">
        <w:rPr>
          <w:rFonts w:cs="B Lotus"/>
          <w:sz w:val="28"/>
          <w:szCs w:val="28"/>
        </w:rPr>
        <w:t>rTPJ</w:t>
      </w:r>
      <w:proofErr w:type="spellEnd"/>
      <w:r w:rsidR="00476914" w:rsidRPr="000A3A21">
        <w:rPr>
          <w:rFonts w:cs="B Lotus"/>
          <w:sz w:val="28"/>
          <w:szCs w:val="28"/>
          <w:rtl/>
        </w:rPr>
        <w:t>) را شناسا</w:t>
      </w:r>
      <w:r w:rsidR="00476914" w:rsidRPr="000A3A21">
        <w:rPr>
          <w:rFonts w:cs="B Lotus" w:hint="cs"/>
          <w:sz w:val="28"/>
          <w:szCs w:val="28"/>
          <w:rtl/>
        </w:rPr>
        <w:t>یی</w:t>
      </w:r>
      <w:r w:rsidR="00476914" w:rsidRPr="000A3A21">
        <w:rPr>
          <w:rFonts w:cs="B Lotus"/>
          <w:sz w:val="28"/>
          <w:szCs w:val="28"/>
          <w:rtl/>
        </w:rPr>
        <w:t xml:space="preserve"> کرده</w:t>
      </w:r>
      <w:r w:rsidR="00476914" w:rsidRPr="000A3A21">
        <w:rPr>
          <w:rFonts w:cs="B Lotus" w:hint="cs"/>
          <w:sz w:val="28"/>
          <w:szCs w:val="28"/>
          <w:rtl/>
        </w:rPr>
        <w:t>‌</w:t>
      </w:r>
      <w:r w:rsidR="00476914" w:rsidRPr="000A3A21">
        <w:rPr>
          <w:rFonts w:cs="B Lotus"/>
          <w:sz w:val="28"/>
          <w:szCs w:val="28"/>
          <w:rtl/>
        </w:rPr>
        <w:t>اند که به طور بالقوه در حل ا</w:t>
      </w:r>
      <w:r w:rsidR="00476914" w:rsidRPr="000A3A21">
        <w:rPr>
          <w:rFonts w:cs="B Lotus" w:hint="cs"/>
          <w:sz w:val="28"/>
          <w:szCs w:val="28"/>
          <w:rtl/>
        </w:rPr>
        <w:t>ی</w:t>
      </w:r>
      <w:r w:rsidR="00476914" w:rsidRPr="000A3A21">
        <w:rPr>
          <w:rFonts w:cs="B Lotus" w:hint="eastAsia"/>
          <w:sz w:val="28"/>
          <w:szCs w:val="28"/>
          <w:rtl/>
        </w:rPr>
        <w:t>ن</w:t>
      </w:r>
      <w:r w:rsidR="00476914" w:rsidRPr="000A3A21">
        <w:rPr>
          <w:rFonts w:cs="B Lotus"/>
          <w:sz w:val="28"/>
          <w:szCs w:val="28"/>
          <w:rtl/>
        </w:rPr>
        <w:t xml:space="preserve"> مشکل با تقو</w:t>
      </w:r>
      <w:r w:rsidR="00476914" w:rsidRPr="000A3A21">
        <w:rPr>
          <w:rFonts w:cs="B Lotus" w:hint="cs"/>
          <w:sz w:val="28"/>
          <w:szCs w:val="28"/>
          <w:rtl/>
        </w:rPr>
        <w:t>ی</w:t>
      </w:r>
      <w:r w:rsidR="00476914" w:rsidRPr="000A3A21">
        <w:rPr>
          <w:rFonts w:cs="B Lotus" w:hint="eastAsia"/>
          <w:sz w:val="28"/>
          <w:szCs w:val="28"/>
          <w:rtl/>
        </w:rPr>
        <w:t>ت</w:t>
      </w:r>
      <w:r w:rsidR="00476914" w:rsidRPr="000A3A21">
        <w:rPr>
          <w:rFonts w:cs="B Lotus"/>
          <w:sz w:val="28"/>
          <w:szCs w:val="28"/>
          <w:rtl/>
        </w:rPr>
        <w:t xml:space="preserve"> بازنما</w:t>
      </w:r>
      <w:r w:rsidR="00476914" w:rsidRPr="000A3A21">
        <w:rPr>
          <w:rFonts w:cs="B Lotus" w:hint="cs"/>
          <w:sz w:val="28"/>
          <w:szCs w:val="28"/>
          <w:rtl/>
        </w:rPr>
        <w:t>یی</w:t>
      </w:r>
      <w:r w:rsidR="00476914" w:rsidRPr="000A3A21">
        <w:rPr>
          <w:rFonts w:cs="B Lotus"/>
          <w:sz w:val="28"/>
          <w:szCs w:val="28"/>
          <w:rtl/>
        </w:rPr>
        <w:t xml:space="preserve"> خود تول</w:t>
      </w:r>
      <w:r w:rsidR="00476914" w:rsidRPr="000A3A21">
        <w:rPr>
          <w:rFonts w:cs="B Lotus" w:hint="cs"/>
          <w:sz w:val="28"/>
          <w:szCs w:val="28"/>
          <w:rtl/>
        </w:rPr>
        <w:t>ی</w:t>
      </w:r>
      <w:r w:rsidR="00476914" w:rsidRPr="000A3A21">
        <w:rPr>
          <w:rFonts w:cs="B Lotus" w:hint="eastAsia"/>
          <w:sz w:val="28"/>
          <w:szCs w:val="28"/>
          <w:rtl/>
        </w:rPr>
        <w:t>د</w:t>
      </w:r>
      <w:r w:rsidR="00476914" w:rsidRPr="000A3A21">
        <w:rPr>
          <w:rFonts w:cs="B Lotus"/>
          <w:sz w:val="28"/>
          <w:szCs w:val="28"/>
          <w:rtl/>
        </w:rPr>
        <w:t xml:space="preserve"> شده در مقابل سا</w:t>
      </w:r>
      <w:r w:rsidR="00476914" w:rsidRPr="000A3A21">
        <w:rPr>
          <w:rFonts w:cs="B Lotus" w:hint="cs"/>
          <w:sz w:val="28"/>
          <w:szCs w:val="28"/>
          <w:rtl/>
        </w:rPr>
        <w:t>ی</w:t>
      </w:r>
      <w:r w:rsidR="00476914" w:rsidRPr="000A3A21">
        <w:rPr>
          <w:rFonts w:cs="B Lotus" w:hint="eastAsia"/>
          <w:sz w:val="28"/>
          <w:szCs w:val="28"/>
          <w:rtl/>
        </w:rPr>
        <w:t>ر</w:t>
      </w:r>
      <w:r w:rsidR="00476914" w:rsidRPr="000A3A21">
        <w:rPr>
          <w:rFonts w:cs="B Lotus"/>
          <w:sz w:val="28"/>
          <w:szCs w:val="28"/>
          <w:rtl/>
        </w:rPr>
        <w:t xml:space="preserve"> رو</w:t>
      </w:r>
      <w:r w:rsidR="00476914" w:rsidRPr="000A3A21">
        <w:rPr>
          <w:rFonts w:cs="B Lotus" w:hint="cs"/>
          <w:sz w:val="28"/>
          <w:szCs w:val="28"/>
          <w:rtl/>
        </w:rPr>
        <w:t>ی</w:t>
      </w:r>
      <w:r w:rsidR="00476914" w:rsidRPr="000A3A21">
        <w:rPr>
          <w:rFonts w:cs="B Lotus" w:hint="eastAsia"/>
          <w:sz w:val="28"/>
          <w:szCs w:val="28"/>
          <w:rtl/>
        </w:rPr>
        <w:t>دادها</w:t>
      </w:r>
      <w:r w:rsidR="00476914" w:rsidRPr="000A3A21">
        <w:rPr>
          <w:rFonts w:cs="B Lotus"/>
          <w:sz w:val="28"/>
          <w:szCs w:val="28"/>
          <w:rtl/>
        </w:rPr>
        <w:t xml:space="preserve"> (از طر</w:t>
      </w:r>
      <w:r w:rsidR="00476914" w:rsidRPr="000A3A21">
        <w:rPr>
          <w:rFonts w:cs="B Lotus" w:hint="cs"/>
          <w:sz w:val="28"/>
          <w:szCs w:val="28"/>
          <w:rtl/>
        </w:rPr>
        <w:t>ی</w:t>
      </w:r>
      <w:r w:rsidR="00476914" w:rsidRPr="000A3A21">
        <w:rPr>
          <w:rFonts w:cs="B Lotus" w:hint="eastAsia"/>
          <w:sz w:val="28"/>
          <w:szCs w:val="28"/>
          <w:rtl/>
        </w:rPr>
        <w:t>ق</w:t>
      </w:r>
      <w:r w:rsidR="00476914" w:rsidRPr="000A3A21">
        <w:rPr>
          <w:rFonts w:cs="B Lotus" w:hint="cs"/>
          <w:sz w:val="28"/>
          <w:szCs w:val="28"/>
          <w:rtl/>
        </w:rPr>
        <w:t xml:space="preserve"> </w:t>
      </w:r>
      <w:proofErr w:type="spellStart"/>
      <w:r w:rsidR="00476914" w:rsidRPr="000A3A21">
        <w:rPr>
          <w:rFonts w:cs="B Lotus"/>
          <w:sz w:val="28"/>
          <w:szCs w:val="28"/>
        </w:rPr>
        <w:t>aMFC</w:t>
      </w:r>
      <w:proofErr w:type="spellEnd"/>
      <w:r w:rsidR="00476914" w:rsidRPr="000A3A21">
        <w:rPr>
          <w:rFonts w:cs="B Lotus"/>
          <w:sz w:val="28"/>
          <w:szCs w:val="28"/>
          <w:rtl/>
        </w:rPr>
        <w:t xml:space="preserve">) </w:t>
      </w:r>
      <w:r w:rsidR="00476914" w:rsidRPr="000A3A21">
        <w:rPr>
          <w:rFonts w:cs="B Lotus" w:hint="cs"/>
          <w:sz w:val="28"/>
          <w:szCs w:val="28"/>
          <w:rtl/>
        </w:rPr>
        <w:t>و یا</w:t>
      </w:r>
      <w:r w:rsidR="00476914" w:rsidRPr="000A3A21">
        <w:rPr>
          <w:rFonts w:cs="B Lotus"/>
          <w:sz w:val="28"/>
          <w:szCs w:val="28"/>
          <w:rtl/>
        </w:rPr>
        <w:t xml:space="preserve"> با مهار نما</w:t>
      </w:r>
      <w:r w:rsidR="00476914" w:rsidRPr="000A3A21">
        <w:rPr>
          <w:rFonts w:cs="B Lotus" w:hint="cs"/>
          <w:sz w:val="28"/>
          <w:szCs w:val="28"/>
          <w:rtl/>
        </w:rPr>
        <w:t>ی</w:t>
      </w:r>
      <w:r w:rsidR="00476914" w:rsidRPr="000A3A21">
        <w:rPr>
          <w:rFonts w:cs="B Lotus" w:hint="eastAsia"/>
          <w:sz w:val="28"/>
          <w:szCs w:val="28"/>
          <w:rtl/>
        </w:rPr>
        <w:t>ش</w:t>
      </w:r>
      <w:r w:rsidR="00476914" w:rsidRPr="000A3A21">
        <w:rPr>
          <w:rFonts w:cs="B Lotus"/>
          <w:sz w:val="28"/>
          <w:szCs w:val="28"/>
          <w:rtl/>
        </w:rPr>
        <w:t xml:space="preserve"> رو</w:t>
      </w:r>
      <w:r w:rsidR="00476914" w:rsidRPr="000A3A21">
        <w:rPr>
          <w:rFonts w:cs="B Lotus" w:hint="cs"/>
          <w:sz w:val="28"/>
          <w:szCs w:val="28"/>
          <w:rtl/>
        </w:rPr>
        <w:t>ی</w:t>
      </w:r>
      <w:r w:rsidR="00476914" w:rsidRPr="000A3A21">
        <w:rPr>
          <w:rFonts w:cs="B Lotus" w:hint="eastAsia"/>
          <w:sz w:val="28"/>
          <w:szCs w:val="28"/>
          <w:rtl/>
        </w:rPr>
        <w:t>دادها</w:t>
      </w:r>
      <w:r w:rsidR="00476914" w:rsidRPr="000A3A21">
        <w:rPr>
          <w:rFonts w:cs="B Lotus" w:hint="cs"/>
          <w:sz w:val="28"/>
          <w:szCs w:val="28"/>
          <w:rtl/>
        </w:rPr>
        <w:t>یی</w:t>
      </w:r>
      <w:r w:rsidR="00476914" w:rsidRPr="000A3A21">
        <w:rPr>
          <w:rFonts w:cs="B Lotus"/>
          <w:sz w:val="28"/>
          <w:szCs w:val="28"/>
          <w:rtl/>
        </w:rPr>
        <w:t xml:space="preserve"> که به صورت خارج</w:t>
      </w:r>
      <w:r w:rsidR="00476914" w:rsidRPr="000A3A21">
        <w:rPr>
          <w:rFonts w:cs="B Lotus" w:hint="cs"/>
          <w:sz w:val="28"/>
          <w:szCs w:val="28"/>
          <w:rtl/>
        </w:rPr>
        <w:t>ی</w:t>
      </w:r>
      <w:r w:rsidR="00476914" w:rsidRPr="000A3A21">
        <w:rPr>
          <w:rFonts w:cs="B Lotus"/>
          <w:sz w:val="28"/>
          <w:szCs w:val="28"/>
          <w:rtl/>
        </w:rPr>
        <w:t xml:space="preserve"> تحر</w:t>
      </w:r>
      <w:r w:rsidR="00476914" w:rsidRPr="000A3A21">
        <w:rPr>
          <w:rFonts w:cs="B Lotus" w:hint="cs"/>
          <w:sz w:val="28"/>
          <w:szCs w:val="28"/>
          <w:rtl/>
        </w:rPr>
        <w:t>ی</w:t>
      </w:r>
      <w:r w:rsidR="00476914" w:rsidRPr="000A3A21">
        <w:rPr>
          <w:rFonts w:cs="B Lotus" w:hint="eastAsia"/>
          <w:sz w:val="28"/>
          <w:szCs w:val="28"/>
          <w:rtl/>
        </w:rPr>
        <w:t>ک</w:t>
      </w:r>
      <w:r w:rsidR="00476914" w:rsidRPr="000A3A21">
        <w:rPr>
          <w:rFonts w:cs="B Lotus"/>
          <w:sz w:val="28"/>
          <w:szCs w:val="28"/>
          <w:rtl/>
        </w:rPr>
        <w:t xml:space="preserve"> م</w:t>
      </w:r>
      <w:r w:rsidR="00476914" w:rsidRPr="000A3A21">
        <w:rPr>
          <w:rFonts w:cs="B Lotus" w:hint="cs"/>
          <w:sz w:val="28"/>
          <w:szCs w:val="28"/>
          <w:rtl/>
        </w:rPr>
        <w:t>ی‌</w:t>
      </w:r>
      <w:r w:rsidR="00476914" w:rsidRPr="000A3A21">
        <w:rPr>
          <w:rFonts w:cs="B Lotus"/>
          <w:sz w:val="28"/>
          <w:szCs w:val="28"/>
          <w:rtl/>
        </w:rPr>
        <w:t>شوند (از طر</w:t>
      </w:r>
      <w:r w:rsidR="00476914" w:rsidRPr="000A3A21">
        <w:rPr>
          <w:rFonts w:cs="B Lotus" w:hint="cs"/>
          <w:sz w:val="28"/>
          <w:szCs w:val="28"/>
          <w:rtl/>
        </w:rPr>
        <w:t>ی</w:t>
      </w:r>
      <w:r w:rsidR="00476914" w:rsidRPr="000A3A21">
        <w:rPr>
          <w:rFonts w:cs="B Lotus" w:hint="eastAsia"/>
          <w:sz w:val="28"/>
          <w:szCs w:val="28"/>
          <w:rtl/>
        </w:rPr>
        <w:t>ق</w:t>
      </w:r>
      <w:r w:rsidR="00476914" w:rsidRPr="000A3A21">
        <w:rPr>
          <w:rFonts w:cs="B Lotus"/>
          <w:sz w:val="28"/>
          <w:szCs w:val="28"/>
          <w:rtl/>
        </w:rPr>
        <w:t xml:space="preserve"> </w:t>
      </w:r>
      <w:proofErr w:type="spellStart"/>
      <w:r w:rsidR="00476914" w:rsidRPr="000A3A21">
        <w:rPr>
          <w:rFonts w:cs="B Lotus"/>
          <w:sz w:val="28"/>
          <w:szCs w:val="28"/>
        </w:rPr>
        <w:t>rTPJ</w:t>
      </w:r>
      <w:proofErr w:type="spellEnd"/>
      <w:r w:rsidR="00476914" w:rsidRPr="000A3A21">
        <w:rPr>
          <w:rFonts w:cs="B Lotus"/>
          <w:sz w:val="28"/>
          <w:szCs w:val="28"/>
          <w:rtl/>
        </w:rPr>
        <w:t>)</w:t>
      </w:r>
      <w:r w:rsidR="00476914" w:rsidRPr="000A3A21">
        <w:rPr>
          <w:rFonts w:cs="B Lotus" w:hint="cs"/>
          <w:sz w:val="28"/>
          <w:szCs w:val="28"/>
          <w:rtl/>
        </w:rPr>
        <w:t xml:space="preserve"> </w:t>
      </w:r>
      <w:r w:rsidR="00476914" w:rsidRPr="000A3A21">
        <w:rPr>
          <w:rFonts w:cs="B Lotus"/>
          <w:sz w:val="28"/>
          <w:szCs w:val="28"/>
          <w:rtl/>
        </w:rPr>
        <w:t>نقش دارند. با استفاده از تحر</w:t>
      </w:r>
      <w:r w:rsidR="00476914" w:rsidRPr="000A3A21">
        <w:rPr>
          <w:rFonts w:cs="B Lotus" w:hint="cs"/>
          <w:sz w:val="28"/>
          <w:szCs w:val="28"/>
          <w:rtl/>
        </w:rPr>
        <w:t>ی</w:t>
      </w:r>
      <w:r w:rsidR="00476914" w:rsidRPr="000A3A21">
        <w:rPr>
          <w:rFonts w:cs="B Lotus" w:hint="eastAsia"/>
          <w:sz w:val="28"/>
          <w:szCs w:val="28"/>
          <w:rtl/>
        </w:rPr>
        <w:t>ک</w:t>
      </w:r>
      <w:r w:rsidR="00476914" w:rsidRPr="000A3A21">
        <w:rPr>
          <w:rFonts w:cs="B Lotus"/>
          <w:sz w:val="28"/>
          <w:szCs w:val="28"/>
          <w:rtl/>
        </w:rPr>
        <w:t xml:space="preserve"> جر</w:t>
      </w:r>
      <w:r w:rsidR="00476914" w:rsidRPr="000A3A21">
        <w:rPr>
          <w:rFonts w:cs="B Lotus" w:hint="cs"/>
          <w:sz w:val="28"/>
          <w:szCs w:val="28"/>
          <w:rtl/>
        </w:rPr>
        <w:t>ی</w:t>
      </w:r>
      <w:r w:rsidR="00476914" w:rsidRPr="000A3A21">
        <w:rPr>
          <w:rFonts w:cs="B Lotus" w:hint="eastAsia"/>
          <w:sz w:val="28"/>
          <w:szCs w:val="28"/>
          <w:rtl/>
        </w:rPr>
        <w:t>ان</w:t>
      </w:r>
      <w:r w:rsidR="00476914" w:rsidRPr="000A3A21">
        <w:rPr>
          <w:rFonts w:cs="B Lotus"/>
          <w:sz w:val="28"/>
          <w:szCs w:val="28"/>
          <w:rtl/>
        </w:rPr>
        <w:t xml:space="preserve"> مستق</w:t>
      </w:r>
      <w:r w:rsidR="00476914" w:rsidRPr="000A3A21">
        <w:rPr>
          <w:rFonts w:cs="B Lotus" w:hint="cs"/>
          <w:sz w:val="28"/>
          <w:szCs w:val="28"/>
          <w:rtl/>
        </w:rPr>
        <w:t>ی</w:t>
      </w:r>
      <w:r w:rsidR="00476914" w:rsidRPr="000A3A21">
        <w:rPr>
          <w:rFonts w:cs="B Lotus" w:hint="eastAsia"/>
          <w:sz w:val="28"/>
          <w:szCs w:val="28"/>
          <w:rtl/>
        </w:rPr>
        <w:t>م</w:t>
      </w:r>
      <w:r w:rsidR="00476914" w:rsidRPr="000A3A21">
        <w:rPr>
          <w:rFonts w:cs="B Lotus"/>
          <w:sz w:val="28"/>
          <w:szCs w:val="28"/>
          <w:rtl/>
        </w:rPr>
        <w:t xml:space="preserve"> ترانس کران</w:t>
      </w:r>
      <w:r w:rsidR="00476914" w:rsidRPr="000A3A21">
        <w:rPr>
          <w:rFonts w:cs="B Lotus" w:hint="cs"/>
          <w:sz w:val="28"/>
          <w:szCs w:val="28"/>
          <w:rtl/>
        </w:rPr>
        <w:t>ی</w:t>
      </w:r>
      <w:r w:rsidR="00476914" w:rsidRPr="000A3A21">
        <w:rPr>
          <w:rFonts w:cs="B Lotus" w:hint="eastAsia"/>
          <w:sz w:val="28"/>
          <w:szCs w:val="28"/>
          <w:rtl/>
        </w:rPr>
        <w:t>ال</w:t>
      </w:r>
      <w:r w:rsidR="00476914" w:rsidRPr="000A3A21">
        <w:rPr>
          <w:rFonts w:cs="B Lotus"/>
          <w:sz w:val="28"/>
          <w:szCs w:val="28"/>
          <w:rtl/>
        </w:rPr>
        <w:t xml:space="preserve"> (</w:t>
      </w:r>
      <w:proofErr w:type="spellStart"/>
      <w:r w:rsidR="00476914" w:rsidRPr="000A3A21">
        <w:rPr>
          <w:rFonts w:cs="B Lotus"/>
          <w:sz w:val="28"/>
          <w:szCs w:val="28"/>
        </w:rPr>
        <w:t>tDCS</w:t>
      </w:r>
      <w:proofErr w:type="spellEnd"/>
      <w:r w:rsidR="00476914" w:rsidRPr="000A3A21">
        <w:rPr>
          <w:rFonts w:cs="B Lotus"/>
          <w:sz w:val="28"/>
          <w:szCs w:val="28"/>
          <w:rtl/>
        </w:rPr>
        <w:t xml:space="preserve">)، </w:t>
      </w:r>
      <w:r w:rsidR="00476914" w:rsidRPr="000A3A21">
        <w:rPr>
          <w:rFonts w:cs="B Lotus" w:hint="cs"/>
          <w:sz w:val="28"/>
          <w:szCs w:val="28"/>
          <w:rtl/>
        </w:rPr>
        <w:t>لیپلت و همکاران (2016)</w:t>
      </w:r>
      <w:r w:rsidR="00476914" w:rsidRPr="000A3A21">
        <w:rPr>
          <w:rFonts w:cs="B Lotus"/>
          <w:sz w:val="28"/>
          <w:szCs w:val="28"/>
          <w:rtl/>
        </w:rPr>
        <w:t xml:space="preserve"> نقش </w:t>
      </w:r>
      <w:proofErr w:type="spellStart"/>
      <w:r w:rsidR="00476914" w:rsidRPr="000A3A21">
        <w:rPr>
          <w:rFonts w:cs="B Lotus"/>
          <w:sz w:val="28"/>
          <w:szCs w:val="28"/>
        </w:rPr>
        <w:t>aMFC</w:t>
      </w:r>
      <w:proofErr w:type="spellEnd"/>
      <w:r w:rsidR="00476914" w:rsidRPr="000A3A21">
        <w:rPr>
          <w:rFonts w:cs="B Lotus"/>
          <w:sz w:val="28"/>
          <w:szCs w:val="28"/>
          <w:rtl/>
        </w:rPr>
        <w:t xml:space="preserve"> و </w:t>
      </w:r>
      <w:proofErr w:type="spellStart"/>
      <w:r w:rsidR="00476914" w:rsidRPr="000A3A21">
        <w:rPr>
          <w:rFonts w:cs="B Lotus"/>
          <w:sz w:val="28"/>
          <w:szCs w:val="28"/>
        </w:rPr>
        <w:t>rTPJ</w:t>
      </w:r>
      <w:proofErr w:type="spellEnd"/>
      <w:r w:rsidR="00476914" w:rsidRPr="000A3A21">
        <w:rPr>
          <w:rFonts w:cs="B Lotus"/>
          <w:sz w:val="28"/>
          <w:szCs w:val="28"/>
          <w:rtl/>
        </w:rPr>
        <w:t xml:space="preserve"> </w:t>
      </w:r>
      <w:r w:rsidR="00476914" w:rsidRPr="000A3A21">
        <w:rPr>
          <w:rFonts w:cs="B Lotus" w:hint="cs"/>
          <w:sz w:val="28"/>
          <w:szCs w:val="28"/>
          <w:rtl/>
        </w:rPr>
        <w:t xml:space="preserve"> </w:t>
      </w:r>
      <w:r w:rsidR="00476914" w:rsidRPr="000A3A21">
        <w:rPr>
          <w:rFonts w:cs="B Lotus"/>
          <w:sz w:val="28"/>
          <w:szCs w:val="28"/>
          <w:rtl/>
        </w:rPr>
        <w:t>را برا</w:t>
      </w:r>
      <w:r w:rsidR="00476914" w:rsidRPr="000A3A21">
        <w:rPr>
          <w:rFonts w:cs="B Lotus" w:hint="cs"/>
          <w:sz w:val="28"/>
          <w:szCs w:val="28"/>
          <w:rtl/>
        </w:rPr>
        <w:t>ی</w:t>
      </w:r>
      <w:r w:rsidR="00476914" w:rsidRPr="000A3A21">
        <w:rPr>
          <w:rFonts w:cs="B Lotus"/>
          <w:sz w:val="28"/>
          <w:szCs w:val="28"/>
          <w:rtl/>
        </w:rPr>
        <w:t xml:space="preserve"> کنترل آنلا</w:t>
      </w:r>
      <w:r w:rsidR="00476914" w:rsidRPr="000A3A21">
        <w:rPr>
          <w:rFonts w:cs="B Lotus" w:hint="cs"/>
          <w:sz w:val="28"/>
          <w:szCs w:val="28"/>
          <w:rtl/>
        </w:rPr>
        <w:t>ی</w:t>
      </w:r>
      <w:r w:rsidR="00476914" w:rsidRPr="000A3A21">
        <w:rPr>
          <w:rFonts w:cs="B Lotus" w:hint="eastAsia"/>
          <w:sz w:val="28"/>
          <w:szCs w:val="28"/>
          <w:rtl/>
        </w:rPr>
        <w:t>ن</w:t>
      </w:r>
      <w:r w:rsidR="00476914" w:rsidRPr="000A3A21">
        <w:rPr>
          <w:rFonts w:cs="B Lotus"/>
          <w:sz w:val="28"/>
          <w:szCs w:val="28"/>
          <w:rtl/>
        </w:rPr>
        <w:t xml:space="preserve"> نما</w:t>
      </w:r>
      <w:r w:rsidR="00476914" w:rsidRPr="000A3A21">
        <w:rPr>
          <w:rFonts w:cs="B Lotus" w:hint="cs"/>
          <w:sz w:val="28"/>
          <w:szCs w:val="28"/>
          <w:rtl/>
        </w:rPr>
        <w:t>ی</w:t>
      </w:r>
      <w:r w:rsidR="00476914" w:rsidRPr="000A3A21">
        <w:rPr>
          <w:rFonts w:cs="B Lotus" w:hint="eastAsia"/>
          <w:sz w:val="28"/>
          <w:szCs w:val="28"/>
          <w:rtl/>
        </w:rPr>
        <w:t>ش‌ها</w:t>
      </w:r>
      <w:r w:rsidR="00476914" w:rsidRPr="000A3A21">
        <w:rPr>
          <w:rFonts w:cs="B Lotus" w:hint="cs"/>
          <w:sz w:val="28"/>
          <w:szCs w:val="28"/>
          <w:rtl/>
        </w:rPr>
        <w:t>ی</w:t>
      </w:r>
      <w:r w:rsidR="00476914" w:rsidRPr="000A3A21">
        <w:rPr>
          <w:rFonts w:cs="B Lotus"/>
          <w:sz w:val="28"/>
          <w:szCs w:val="28"/>
          <w:rtl/>
        </w:rPr>
        <w:t xml:space="preserve"> رو</w:t>
      </w:r>
      <w:r w:rsidR="00476914" w:rsidRPr="000A3A21">
        <w:rPr>
          <w:rFonts w:cs="B Lotus" w:hint="cs"/>
          <w:sz w:val="28"/>
          <w:szCs w:val="28"/>
          <w:rtl/>
        </w:rPr>
        <w:t>ی</w:t>
      </w:r>
      <w:r w:rsidR="00476914" w:rsidRPr="000A3A21">
        <w:rPr>
          <w:rFonts w:cs="B Lotus" w:hint="eastAsia"/>
          <w:sz w:val="28"/>
          <w:szCs w:val="28"/>
          <w:rtl/>
        </w:rPr>
        <w:t>داد</w:t>
      </w:r>
      <w:r w:rsidR="00476914" w:rsidRPr="000A3A21">
        <w:rPr>
          <w:rFonts w:cs="B Lotus"/>
          <w:sz w:val="28"/>
          <w:szCs w:val="28"/>
          <w:rtl/>
        </w:rPr>
        <w:t xml:space="preserve"> خود تول</w:t>
      </w:r>
      <w:r w:rsidR="00476914" w:rsidRPr="000A3A21">
        <w:rPr>
          <w:rFonts w:cs="B Lotus" w:hint="cs"/>
          <w:sz w:val="28"/>
          <w:szCs w:val="28"/>
          <w:rtl/>
        </w:rPr>
        <w:t>ی</w:t>
      </w:r>
      <w:r w:rsidR="00476914" w:rsidRPr="000A3A21">
        <w:rPr>
          <w:rFonts w:cs="B Lotus" w:hint="eastAsia"/>
          <w:sz w:val="28"/>
          <w:szCs w:val="28"/>
          <w:rtl/>
        </w:rPr>
        <w:t>د</w:t>
      </w:r>
      <w:r w:rsidR="00476914" w:rsidRPr="000A3A21">
        <w:rPr>
          <w:rFonts w:cs="B Lotus"/>
          <w:sz w:val="28"/>
          <w:szCs w:val="28"/>
          <w:rtl/>
        </w:rPr>
        <w:t xml:space="preserve"> شده در مقابل د</w:t>
      </w:r>
      <w:r w:rsidR="00476914" w:rsidRPr="000A3A21">
        <w:rPr>
          <w:rFonts w:cs="B Lotus" w:hint="cs"/>
          <w:sz w:val="28"/>
          <w:szCs w:val="28"/>
          <w:rtl/>
        </w:rPr>
        <w:t>ی</w:t>
      </w:r>
      <w:r w:rsidR="00476914" w:rsidRPr="000A3A21">
        <w:rPr>
          <w:rFonts w:cs="B Lotus" w:hint="eastAsia"/>
          <w:sz w:val="28"/>
          <w:szCs w:val="28"/>
          <w:rtl/>
        </w:rPr>
        <w:t>گر</w:t>
      </w:r>
      <w:r w:rsidR="00476914" w:rsidRPr="000A3A21">
        <w:rPr>
          <w:rFonts w:cs="B Lotus" w:hint="cs"/>
          <w:sz w:val="28"/>
          <w:szCs w:val="28"/>
          <w:rtl/>
        </w:rPr>
        <w:t>ان</w:t>
      </w:r>
      <w:r w:rsidR="00476914" w:rsidRPr="000A3A21">
        <w:rPr>
          <w:rFonts w:cs="B Lotus"/>
          <w:sz w:val="28"/>
          <w:szCs w:val="28"/>
          <w:rtl/>
        </w:rPr>
        <w:t xml:space="preserve"> در </w:t>
      </w:r>
      <w:r w:rsidR="00476914" w:rsidRPr="000A3A21">
        <w:rPr>
          <w:rFonts w:cs="B Lotus" w:hint="cs"/>
          <w:sz w:val="28"/>
          <w:szCs w:val="28"/>
          <w:rtl/>
        </w:rPr>
        <w:t>اثر مشترک سیمون</w:t>
      </w:r>
      <w:r w:rsidR="00476914" w:rsidRPr="000A3A21">
        <w:rPr>
          <w:rFonts w:cs="B Lotus"/>
          <w:sz w:val="28"/>
          <w:szCs w:val="28"/>
          <w:rtl/>
        </w:rPr>
        <w:t xml:space="preserve"> بررس</w:t>
      </w:r>
      <w:r w:rsidR="00476914" w:rsidRPr="000A3A21">
        <w:rPr>
          <w:rFonts w:cs="B Lotus" w:hint="cs"/>
          <w:sz w:val="28"/>
          <w:szCs w:val="28"/>
          <w:rtl/>
        </w:rPr>
        <w:t>ی</w:t>
      </w:r>
      <w:r w:rsidR="00476914" w:rsidRPr="000A3A21">
        <w:rPr>
          <w:rFonts w:cs="B Lotus"/>
          <w:sz w:val="28"/>
          <w:szCs w:val="28"/>
          <w:rtl/>
        </w:rPr>
        <w:t xml:space="preserve"> </w:t>
      </w:r>
      <w:r w:rsidR="00476914" w:rsidRPr="000A3A21">
        <w:rPr>
          <w:rFonts w:cs="B Lotus" w:hint="cs"/>
          <w:sz w:val="28"/>
          <w:szCs w:val="28"/>
          <w:rtl/>
        </w:rPr>
        <w:t>کردند</w:t>
      </w:r>
      <w:r w:rsidR="00476914" w:rsidRPr="000A3A21">
        <w:rPr>
          <w:rFonts w:cs="B Lotus"/>
          <w:sz w:val="28"/>
          <w:szCs w:val="28"/>
          <w:rtl/>
        </w:rPr>
        <w:t>. اثر اجتماع</w:t>
      </w:r>
      <w:r w:rsidR="00476914" w:rsidRPr="000A3A21">
        <w:rPr>
          <w:rFonts w:cs="B Lotus" w:hint="cs"/>
          <w:sz w:val="28"/>
          <w:szCs w:val="28"/>
          <w:rtl/>
        </w:rPr>
        <w:t>ی</w:t>
      </w:r>
      <w:r w:rsidR="00476914" w:rsidRPr="000A3A21">
        <w:rPr>
          <w:rFonts w:cs="B Lotus"/>
          <w:sz w:val="28"/>
          <w:szCs w:val="28"/>
          <w:rtl/>
        </w:rPr>
        <w:t xml:space="preserve"> </w:t>
      </w:r>
      <w:r w:rsidR="00476914" w:rsidRPr="000A3A21">
        <w:rPr>
          <w:rFonts w:cs="B Lotus" w:hint="cs"/>
          <w:sz w:val="28"/>
          <w:szCs w:val="28"/>
          <w:rtl/>
        </w:rPr>
        <w:t>ی</w:t>
      </w:r>
      <w:r w:rsidR="00476914" w:rsidRPr="000A3A21">
        <w:rPr>
          <w:rFonts w:cs="B Lotus" w:hint="eastAsia"/>
          <w:sz w:val="28"/>
          <w:szCs w:val="28"/>
          <w:rtl/>
        </w:rPr>
        <w:t>ا</w:t>
      </w:r>
      <w:r w:rsidR="00476914" w:rsidRPr="000A3A21">
        <w:rPr>
          <w:rFonts w:cs="B Lotus"/>
          <w:sz w:val="28"/>
          <w:szCs w:val="28"/>
          <w:rtl/>
        </w:rPr>
        <w:t xml:space="preserve"> مشترک س</w:t>
      </w:r>
      <w:r w:rsidR="00476914" w:rsidRPr="000A3A21">
        <w:rPr>
          <w:rFonts w:cs="B Lotus" w:hint="cs"/>
          <w:sz w:val="28"/>
          <w:szCs w:val="28"/>
          <w:rtl/>
        </w:rPr>
        <w:t>ی</w:t>
      </w:r>
      <w:r w:rsidR="00476914" w:rsidRPr="000A3A21">
        <w:rPr>
          <w:rFonts w:cs="B Lotus" w:hint="eastAsia"/>
          <w:sz w:val="28"/>
          <w:szCs w:val="28"/>
          <w:rtl/>
        </w:rPr>
        <w:t>مون</w:t>
      </w:r>
      <w:r w:rsidR="00476914" w:rsidRPr="000A3A21">
        <w:rPr>
          <w:rFonts w:cs="B Lotus"/>
          <w:sz w:val="28"/>
          <w:szCs w:val="28"/>
          <w:rtl/>
        </w:rPr>
        <w:t xml:space="preserve"> برا</w:t>
      </w:r>
      <w:r w:rsidR="00476914" w:rsidRPr="000A3A21">
        <w:rPr>
          <w:rFonts w:cs="B Lotus" w:hint="cs"/>
          <w:sz w:val="28"/>
          <w:szCs w:val="28"/>
          <w:rtl/>
        </w:rPr>
        <w:t>ی</w:t>
      </w:r>
      <w:r w:rsidR="00476914" w:rsidRPr="000A3A21">
        <w:rPr>
          <w:rFonts w:cs="B Lotus"/>
          <w:sz w:val="28"/>
          <w:szCs w:val="28"/>
          <w:rtl/>
        </w:rPr>
        <w:t xml:space="preserve"> بررس</w:t>
      </w:r>
      <w:r w:rsidR="00476914" w:rsidRPr="000A3A21">
        <w:rPr>
          <w:rFonts w:cs="B Lotus" w:hint="cs"/>
          <w:sz w:val="28"/>
          <w:szCs w:val="28"/>
          <w:rtl/>
        </w:rPr>
        <w:t>ی</w:t>
      </w:r>
      <w:r w:rsidR="00476914" w:rsidRPr="000A3A21">
        <w:rPr>
          <w:rFonts w:cs="B Lotus"/>
          <w:sz w:val="28"/>
          <w:szCs w:val="28"/>
          <w:rtl/>
        </w:rPr>
        <w:t xml:space="preserve"> ا</w:t>
      </w:r>
      <w:r w:rsidR="00476914" w:rsidRPr="000A3A21">
        <w:rPr>
          <w:rFonts w:cs="B Lotus" w:hint="cs"/>
          <w:sz w:val="28"/>
          <w:szCs w:val="28"/>
          <w:rtl/>
        </w:rPr>
        <w:t>ی</w:t>
      </w:r>
      <w:r w:rsidR="00476914" w:rsidRPr="000A3A21">
        <w:rPr>
          <w:rFonts w:cs="B Lotus" w:hint="eastAsia"/>
          <w:sz w:val="28"/>
          <w:szCs w:val="28"/>
          <w:rtl/>
        </w:rPr>
        <w:t>ن</w:t>
      </w:r>
      <w:r w:rsidR="00476914" w:rsidRPr="000A3A21">
        <w:rPr>
          <w:rFonts w:cs="B Lotus"/>
          <w:sz w:val="28"/>
          <w:szCs w:val="28"/>
          <w:rtl/>
        </w:rPr>
        <w:t xml:space="preserve"> موضوع که چگونه و تا چه حد افراد به طور ذهن</w:t>
      </w:r>
      <w:r w:rsidR="00476914" w:rsidRPr="000A3A21">
        <w:rPr>
          <w:rFonts w:cs="B Lotus" w:hint="cs"/>
          <w:sz w:val="28"/>
          <w:szCs w:val="28"/>
          <w:rtl/>
        </w:rPr>
        <w:t>ی</w:t>
      </w:r>
      <w:r w:rsidR="00476914" w:rsidRPr="000A3A21">
        <w:rPr>
          <w:rFonts w:cs="B Lotus"/>
          <w:sz w:val="28"/>
          <w:szCs w:val="28"/>
          <w:rtl/>
        </w:rPr>
        <w:t xml:space="preserve"> کنش/وظ</w:t>
      </w:r>
      <w:r w:rsidR="00476914" w:rsidRPr="000A3A21">
        <w:rPr>
          <w:rFonts w:cs="B Lotus" w:hint="cs"/>
          <w:sz w:val="28"/>
          <w:szCs w:val="28"/>
          <w:rtl/>
        </w:rPr>
        <w:t>ی</w:t>
      </w:r>
      <w:r w:rsidR="00476914" w:rsidRPr="000A3A21">
        <w:rPr>
          <w:rFonts w:cs="B Lotus" w:hint="eastAsia"/>
          <w:sz w:val="28"/>
          <w:szCs w:val="28"/>
          <w:rtl/>
        </w:rPr>
        <w:t>فه</w:t>
      </w:r>
      <w:r w:rsidR="00476914" w:rsidRPr="000A3A21">
        <w:rPr>
          <w:rFonts w:cs="B Lotus"/>
          <w:sz w:val="28"/>
          <w:szCs w:val="28"/>
          <w:rtl/>
        </w:rPr>
        <w:t xml:space="preserve"> خود و سا</w:t>
      </w:r>
      <w:r w:rsidR="00476914" w:rsidRPr="000A3A21">
        <w:rPr>
          <w:rFonts w:cs="B Lotus" w:hint="cs"/>
          <w:sz w:val="28"/>
          <w:szCs w:val="28"/>
          <w:rtl/>
        </w:rPr>
        <w:t>ی</w:t>
      </w:r>
      <w:r w:rsidR="00476914" w:rsidRPr="000A3A21">
        <w:rPr>
          <w:rFonts w:cs="B Lotus" w:hint="eastAsia"/>
          <w:sz w:val="28"/>
          <w:szCs w:val="28"/>
          <w:rtl/>
        </w:rPr>
        <w:t>ر</w:t>
      </w:r>
      <w:r w:rsidR="00476914" w:rsidRPr="000A3A21">
        <w:rPr>
          <w:rFonts w:cs="B Lotus"/>
          <w:sz w:val="28"/>
          <w:szCs w:val="28"/>
          <w:rtl/>
        </w:rPr>
        <w:t xml:space="preserve"> افراد را بازنما</w:t>
      </w:r>
      <w:r w:rsidR="00476914" w:rsidRPr="000A3A21">
        <w:rPr>
          <w:rFonts w:cs="B Lotus" w:hint="cs"/>
          <w:sz w:val="28"/>
          <w:szCs w:val="28"/>
          <w:rtl/>
        </w:rPr>
        <w:t>یی</w:t>
      </w:r>
      <w:r w:rsidR="00476914" w:rsidRPr="000A3A21">
        <w:rPr>
          <w:rFonts w:cs="B Lotus"/>
          <w:sz w:val="28"/>
          <w:szCs w:val="28"/>
          <w:rtl/>
        </w:rPr>
        <w:t xml:space="preserve"> م</w:t>
      </w:r>
      <w:r w:rsidR="00476914" w:rsidRPr="000A3A21">
        <w:rPr>
          <w:rFonts w:cs="B Lotus" w:hint="cs"/>
          <w:sz w:val="28"/>
          <w:szCs w:val="28"/>
          <w:rtl/>
        </w:rPr>
        <w:t>ی‌</w:t>
      </w:r>
      <w:r w:rsidR="00476914" w:rsidRPr="000A3A21">
        <w:rPr>
          <w:rFonts w:cs="B Lotus" w:hint="eastAsia"/>
          <w:sz w:val="28"/>
          <w:szCs w:val="28"/>
          <w:rtl/>
        </w:rPr>
        <w:t>کنند</w:t>
      </w:r>
      <w:r w:rsidR="00476914" w:rsidRPr="000A3A21">
        <w:rPr>
          <w:rFonts w:cs="B Lotus"/>
          <w:sz w:val="28"/>
          <w:szCs w:val="28"/>
          <w:rtl/>
        </w:rPr>
        <w:t xml:space="preserve"> و چگونه ا</w:t>
      </w:r>
      <w:r w:rsidR="00476914" w:rsidRPr="000A3A21">
        <w:rPr>
          <w:rFonts w:cs="B Lotus" w:hint="cs"/>
          <w:sz w:val="28"/>
          <w:szCs w:val="28"/>
          <w:rtl/>
        </w:rPr>
        <w:t>ی</w:t>
      </w:r>
      <w:r w:rsidR="00476914" w:rsidRPr="000A3A21">
        <w:rPr>
          <w:rFonts w:cs="B Lotus" w:hint="eastAsia"/>
          <w:sz w:val="28"/>
          <w:szCs w:val="28"/>
          <w:rtl/>
        </w:rPr>
        <w:t>ن</w:t>
      </w:r>
      <w:r w:rsidR="00476914" w:rsidRPr="000A3A21">
        <w:rPr>
          <w:rFonts w:cs="B Lotus"/>
          <w:sz w:val="28"/>
          <w:szCs w:val="28"/>
          <w:rtl/>
        </w:rPr>
        <w:t xml:space="preserve"> بازنما</w:t>
      </w:r>
      <w:r w:rsidR="00476914" w:rsidRPr="000A3A21">
        <w:rPr>
          <w:rFonts w:cs="B Lotus" w:hint="cs"/>
          <w:sz w:val="28"/>
          <w:szCs w:val="28"/>
          <w:rtl/>
        </w:rPr>
        <w:t>یی‌</w:t>
      </w:r>
      <w:r w:rsidR="00476914" w:rsidRPr="000A3A21">
        <w:rPr>
          <w:rFonts w:cs="B Lotus" w:hint="eastAsia"/>
          <w:sz w:val="28"/>
          <w:szCs w:val="28"/>
          <w:rtl/>
        </w:rPr>
        <w:t>ها</w:t>
      </w:r>
      <w:r w:rsidR="00476914" w:rsidRPr="000A3A21">
        <w:rPr>
          <w:rFonts w:cs="B Lotus" w:hint="cs"/>
          <w:sz w:val="28"/>
          <w:szCs w:val="28"/>
          <w:rtl/>
        </w:rPr>
        <w:t>ی</w:t>
      </w:r>
      <w:r w:rsidR="00476914" w:rsidRPr="000A3A21">
        <w:rPr>
          <w:rFonts w:cs="B Lotus"/>
          <w:sz w:val="28"/>
          <w:szCs w:val="28"/>
          <w:rtl/>
        </w:rPr>
        <w:t xml:space="preserve"> شناخت</w:t>
      </w:r>
      <w:r w:rsidR="00476914" w:rsidRPr="000A3A21">
        <w:rPr>
          <w:rFonts w:cs="B Lotus" w:hint="cs"/>
          <w:sz w:val="28"/>
          <w:szCs w:val="28"/>
          <w:rtl/>
        </w:rPr>
        <w:t>ی</w:t>
      </w:r>
      <w:r w:rsidR="00476914" w:rsidRPr="000A3A21">
        <w:rPr>
          <w:rFonts w:cs="B Lotus"/>
          <w:sz w:val="28"/>
          <w:szCs w:val="28"/>
          <w:rtl/>
        </w:rPr>
        <w:t xml:space="preserve"> بر رفتار خود فرد در هنگام تعامل با شخص د</w:t>
      </w:r>
      <w:r w:rsidR="00476914" w:rsidRPr="000A3A21">
        <w:rPr>
          <w:rFonts w:cs="B Lotus" w:hint="cs"/>
          <w:sz w:val="28"/>
          <w:szCs w:val="28"/>
          <w:rtl/>
        </w:rPr>
        <w:t>ی</w:t>
      </w:r>
      <w:r w:rsidR="00476914" w:rsidRPr="000A3A21">
        <w:rPr>
          <w:rFonts w:cs="B Lotus" w:hint="eastAsia"/>
          <w:sz w:val="28"/>
          <w:szCs w:val="28"/>
          <w:rtl/>
        </w:rPr>
        <w:t>گر</w:t>
      </w:r>
      <w:r w:rsidR="00476914" w:rsidRPr="000A3A21">
        <w:rPr>
          <w:rFonts w:cs="B Lotus" w:hint="cs"/>
          <w:sz w:val="28"/>
          <w:szCs w:val="28"/>
          <w:rtl/>
        </w:rPr>
        <w:t>ی</w:t>
      </w:r>
      <w:r w:rsidR="00476914" w:rsidRPr="000A3A21">
        <w:rPr>
          <w:rFonts w:cs="B Lotus"/>
          <w:sz w:val="28"/>
          <w:szCs w:val="28"/>
          <w:rtl/>
        </w:rPr>
        <w:t xml:space="preserve"> تأث</w:t>
      </w:r>
      <w:r w:rsidR="00476914" w:rsidRPr="000A3A21">
        <w:rPr>
          <w:rFonts w:cs="B Lotus" w:hint="cs"/>
          <w:sz w:val="28"/>
          <w:szCs w:val="28"/>
          <w:rtl/>
        </w:rPr>
        <w:t>ی</w:t>
      </w:r>
      <w:r w:rsidR="00476914" w:rsidRPr="000A3A21">
        <w:rPr>
          <w:rFonts w:cs="B Lotus" w:hint="eastAsia"/>
          <w:sz w:val="28"/>
          <w:szCs w:val="28"/>
          <w:rtl/>
        </w:rPr>
        <w:t>ر</w:t>
      </w:r>
      <w:r w:rsidR="00476914" w:rsidRPr="000A3A21">
        <w:rPr>
          <w:rFonts w:cs="B Lotus"/>
          <w:sz w:val="28"/>
          <w:szCs w:val="28"/>
          <w:rtl/>
        </w:rPr>
        <w:t xml:space="preserve"> م</w:t>
      </w:r>
      <w:r w:rsidR="00476914" w:rsidRPr="000A3A21">
        <w:rPr>
          <w:rFonts w:cs="B Lotus" w:hint="cs"/>
          <w:sz w:val="28"/>
          <w:szCs w:val="28"/>
          <w:rtl/>
        </w:rPr>
        <w:t>ی‌</w:t>
      </w:r>
      <w:r w:rsidR="00476914" w:rsidRPr="000A3A21">
        <w:rPr>
          <w:rFonts w:cs="B Lotus" w:hint="eastAsia"/>
          <w:sz w:val="28"/>
          <w:szCs w:val="28"/>
          <w:rtl/>
        </w:rPr>
        <w:t>گذارند،</w:t>
      </w:r>
      <w:r w:rsidR="00476914" w:rsidRPr="000A3A21">
        <w:rPr>
          <w:rFonts w:cs="B Lotus"/>
          <w:sz w:val="28"/>
          <w:szCs w:val="28"/>
          <w:rtl/>
        </w:rPr>
        <w:t xml:space="preserve"> ا</w:t>
      </w:r>
      <w:r w:rsidR="00476914" w:rsidRPr="000A3A21">
        <w:rPr>
          <w:rFonts w:cs="B Lotus" w:hint="cs"/>
          <w:sz w:val="28"/>
          <w:szCs w:val="28"/>
          <w:rtl/>
        </w:rPr>
        <w:t>ی</w:t>
      </w:r>
      <w:r w:rsidR="00476914" w:rsidRPr="000A3A21">
        <w:rPr>
          <w:rFonts w:cs="B Lotus" w:hint="eastAsia"/>
          <w:sz w:val="28"/>
          <w:szCs w:val="28"/>
          <w:rtl/>
        </w:rPr>
        <w:t>جاد</w:t>
      </w:r>
      <w:r w:rsidR="00476914" w:rsidRPr="000A3A21">
        <w:rPr>
          <w:rFonts w:cs="B Lotus"/>
          <w:sz w:val="28"/>
          <w:szCs w:val="28"/>
          <w:rtl/>
        </w:rPr>
        <w:t xml:space="preserve"> شده است.</w:t>
      </w:r>
      <w:r w:rsidR="00476914" w:rsidRPr="000A3A21">
        <w:rPr>
          <w:rFonts w:cs="B Lotus" w:hint="cs"/>
          <w:sz w:val="28"/>
          <w:szCs w:val="28"/>
          <w:rtl/>
        </w:rPr>
        <w:t xml:space="preserve"> </w:t>
      </w:r>
      <w:r w:rsidR="00476914" w:rsidRPr="000A3A21">
        <w:rPr>
          <w:rFonts w:cs="B Lotus"/>
          <w:sz w:val="28"/>
          <w:szCs w:val="28"/>
          <w:rtl/>
        </w:rPr>
        <w:t>در دو جلس</w:t>
      </w:r>
      <w:r w:rsidR="00476914" w:rsidRPr="000A3A21">
        <w:rPr>
          <w:rFonts w:cs="B Lotus" w:hint="cs"/>
          <w:sz w:val="28"/>
          <w:szCs w:val="28"/>
          <w:rtl/>
        </w:rPr>
        <w:t>ة</w:t>
      </w:r>
      <w:r w:rsidR="00476914" w:rsidRPr="000A3A21">
        <w:rPr>
          <w:rFonts w:cs="B Lotus"/>
          <w:sz w:val="28"/>
          <w:szCs w:val="28"/>
          <w:rtl/>
        </w:rPr>
        <w:t xml:space="preserve"> آزما</w:t>
      </w:r>
      <w:r w:rsidR="00476914" w:rsidRPr="000A3A21">
        <w:rPr>
          <w:rFonts w:cs="B Lotus" w:hint="cs"/>
          <w:sz w:val="28"/>
          <w:szCs w:val="28"/>
          <w:rtl/>
        </w:rPr>
        <w:t>ی</w:t>
      </w:r>
      <w:r w:rsidR="00476914" w:rsidRPr="000A3A21">
        <w:rPr>
          <w:rFonts w:cs="B Lotus" w:hint="eastAsia"/>
          <w:sz w:val="28"/>
          <w:szCs w:val="28"/>
          <w:rtl/>
        </w:rPr>
        <w:t>ش</w:t>
      </w:r>
      <w:r w:rsidR="00476914" w:rsidRPr="000A3A21">
        <w:rPr>
          <w:rFonts w:cs="B Lotus" w:hint="cs"/>
          <w:sz w:val="28"/>
          <w:szCs w:val="28"/>
          <w:rtl/>
        </w:rPr>
        <w:t>ی</w:t>
      </w:r>
      <w:r w:rsidR="00476914" w:rsidRPr="000A3A21">
        <w:rPr>
          <w:rFonts w:cs="B Lotus" w:hint="eastAsia"/>
          <w:sz w:val="28"/>
          <w:szCs w:val="28"/>
          <w:rtl/>
        </w:rPr>
        <w:t>،</w:t>
      </w:r>
      <w:r w:rsidR="00476914" w:rsidRPr="000A3A21">
        <w:rPr>
          <w:rFonts w:cs="B Lotus"/>
          <w:sz w:val="28"/>
          <w:szCs w:val="28"/>
          <w:rtl/>
        </w:rPr>
        <w:t xml:space="preserve"> شرکت‌کنندگان </w:t>
      </w:r>
      <w:proofErr w:type="spellStart"/>
      <w:r w:rsidR="00476914" w:rsidRPr="000A3A21">
        <w:rPr>
          <w:rFonts w:cs="B Lotus"/>
          <w:sz w:val="28"/>
          <w:szCs w:val="28"/>
        </w:rPr>
        <w:t>tDCS</w:t>
      </w:r>
      <w:proofErr w:type="spellEnd"/>
      <w:r w:rsidR="00476914" w:rsidRPr="000A3A21">
        <w:rPr>
          <w:rFonts w:cs="B Lotus"/>
          <w:sz w:val="28"/>
          <w:szCs w:val="28"/>
          <w:rtl/>
        </w:rPr>
        <w:t xml:space="preserve"> آندال، کاتدال </w:t>
      </w:r>
      <w:r w:rsidR="00476914" w:rsidRPr="000A3A21">
        <w:rPr>
          <w:rFonts w:cs="B Lotus" w:hint="cs"/>
          <w:sz w:val="28"/>
          <w:szCs w:val="28"/>
          <w:rtl/>
        </w:rPr>
        <w:t>ی</w:t>
      </w:r>
      <w:r w:rsidR="00476914" w:rsidRPr="000A3A21">
        <w:rPr>
          <w:rFonts w:cs="B Lotus" w:hint="eastAsia"/>
          <w:sz w:val="28"/>
          <w:szCs w:val="28"/>
          <w:rtl/>
        </w:rPr>
        <w:t>ا</w:t>
      </w:r>
      <w:r w:rsidR="00476914" w:rsidRPr="000A3A21">
        <w:rPr>
          <w:rFonts w:cs="B Lotus"/>
          <w:sz w:val="28"/>
          <w:szCs w:val="28"/>
          <w:rtl/>
        </w:rPr>
        <w:t xml:space="preserve"> ساختگ</w:t>
      </w:r>
      <w:r w:rsidR="00476914" w:rsidRPr="000A3A21">
        <w:rPr>
          <w:rFonts w:cs="B Lotus" w:hint="cs"/>
          <w:sz w:val="28"/>
          <w:szCs w:val="28"/>
          <w:rtl/>
        </w:rPr>
        <w:t>ی</w:t>
      </w:r>
      <w:r w:rsidR="00476914" w:rsidRPr="000A3A21">
        <w:rPr>
          <w:rFonts w:cs="B Lotus"/>
          <w:sz w:val="28"/>
          <w:szCs w:val="28"/>
          <w:rtl/>
        </w:rPr>
        <w:t xml:space="preserve"> (شدت 1 م</w:t>
      </w:r>
      <w:r w:rsidR="00476914" w:rsidRPr="000A3A21">
        <w:rPr>
          <w:rFonts w:cs="B Lotus" w:hint="cs"/>
          <w:sz w:val="28"/>
          <w:szCs w:val="28"/>
          <w:rtl/>
        </w:rPr>
        <w:t>ی</w:t>
      </w:r>
      <w:r w:rsidR="00476914" w:rsidRPr="000A3A21">
        <w:rPr>
          <w:rFonts w:cs="B Lotus" w:hint="eastAsia"/>
          <w:sz w:val="28"/>
          <w:szCs w:val="28"/>
          <w:rtl/>
        </w:rPr>
        <w:t>ل</w:t>
      </w:r>
      <w:r w:rsidR="00476914" w:rsidRPr="000A3A21">
        <w:rPr>
          <w:rFonts w:cs="B Lotus" w:hint="cs"/>
          <w:sz w:val="28"/>
          <w:szCs w:val="28"/>
          <w:rtl/>
        </w:rPr>
        <w:t>ی</w:t>
      </w:r>
      <w:r w:rsidR="00476914" w:rsidRPr="000A3A21">
        <w:rPr>
          <w:rFonts w:cs="B Lotus"/>
          <w:sz w:val="28"/>
          <w:szCs w:val="28"/>
          <w:rtl/>
        </w:rPr>
        <w:t xml:space="preserve"> آ</w:t>
      </w:r>
      <w:r w:rsidR="00476914" w:rsidRPr="000A3A21">
        <w:rPr>
          <w:rFonts w:cs="B Lotus" w:hint="eastAsia"/>
          <w:sz w:val="28"/>
          <w:szCs w:val="28"/>
          <w:rtl/>
        </w:rPr>
        <w:t>مپر</w:t>
      </w:r>
      <w:r w:rsidR="00476914" w:rsidRPr="000A3A21">
        <w:rPr>
          <w:rFonts w:cs="B Lotus"/>
          <w:sz w:val="28"/>
          <w:szCs w:val="28"/>
          <w:rtl/>
        </w:rPr>
        <w:t xml:space="preserve"> اعمال شده به مدت 20 دق</w:t>
      </w:r>
      <w:r w:rsidR="00476914" w:rsidRPr="000A3A21">
        <w:rPr>
          <w:rFonts w:cs="B Lotus" w:hint="cs"/>
          <w:sz w:val="28"/>
          <w:szCs w:val="28"/>
          <w:rtl/>
        </w:rPr>
        <w:t>ی</w:t>
      </w:r>
      <w:r w:rsidR="00476914" w:rsidRPr="000A3A21">
        <w:rPr>
          <w:rFonts w:cs="B Lotus" w:hint="eastAsia"/>
          <w:sz w:val="28"/>
          <w:szCs w:val="28"/>
          <w:rtl/>
        </w:rPr>
        <w:t>قه</w:t>
      </w:r>
      <w:r w:rsidR="00476914" w:rsidRPr="000A3A21">
        <w:rPr>
          <w:rFonts w:cs="B Lotus"/>
          <w:sz w:val="28"/>
          <w:szCs w:val="28"/>
          <w:rtl/>
        </w:rPr>
        <w:t>) را در ح</w:t>
      </w:r>
      <w:r w:rsidR="00476914" w:rsidRPr="000A3A21">
        <w:rPr>
          <w:rFonts w:cs="B Lotus" w:hint="cs"/>
          <w:sz w:val="28"/>
          <w:szCs w:val="28"/>
          <w:rtl/>
        </w:rPr>
        <w:t>ی</w:t>
      </w:r>
      <w:r w:rsidR="00476914" w:rsidRPr="000A3A21">
        <w:rPr>
          <w:rFonts w:cs="B Lotus" w:hint="eastAsia"/>
          <w:sz w:val="28"/>
          <w:szCs w:val="28"/>
          <w:rtl/>
        </w:rPr>
        <w:t>ن</w:t>
      </w:r>
      <w:r w:rsidR="00476914" w:rsidRPr="000A3A21">
        <w:rPr>
          <w:rFonts w:cs="B Lotus"/>
          <w:sz w:val="28"/>
          <w:szCs w:val="28"/>
          <w:rtl/>
        </w:rPr>
        <w:t xml:space="preserve"> انجام </w:t>
      </w:r>
      <w:r w:rsidR="00476914" w:rsidRPr="000A3A21">
        <w:rPr>
          <w:rFonts w:cs="B Lotus" w:hint="cs"/>
          <w:sz w:val="28"/>
          <w:szCs w:val="28"/>
          <w:rtl/>
        </w:rPr>
        <w:t>ی</w:t>
      </w:r>
      <w:r w:rsidR="00476914" w:rsidRPr="000A3A21">
        <w:rPr>
          <w:rFonts w:cs="B Lotus" w:hint="eastAsia"/>
          <w:sz w:val="28"/>
          <w:szCs w:val="28"/>
          <w:rtl/>
        </w:rPr>
        <w:t>ک</w:t>
      </w:r>
      <w:r w:rsidR="00476914" w:rsidRPr="000A3A21">
        <w:rPr>
          <w:rFonts w:cs="B Lotus"/>
          <w:sz w:val="28"/>
          <w:szCs w:val="28"/>
          <w:rtl/>
        </w:rPr>
        <w:t xml:space="preserve"> </w:t>
      </w:r>
      <w:r w:rsidR="00476914" w:rsidRPr="000A3A21">
        <w:rPr>
          <w:rFonts w:cs="B Lotus" w:hint="cs"/>
          <w:sz w:val="28"/>
          <w:szCs w:val="28"/>
          <w:rtl/>
        </w:rPr>
        <w:t>فعالیت شنوایی سیمون مشترک</w:t>
      </w:r>
      <w:r w:rsidR="00476914" w:rsidRPr="000A3A21">
        <w:rPr>
          <w:rFonts w:cs="B Lotus"/>
          <w:sz w:val="28"/>
          <w:szCs w:val="28"/>
          <w:rtl/>
        </w:rPr>
        <w:t xml:space="preserve"> در</w:t>
      </w:r>
      <w:r w:rsidR="00476914" w:rsidRPr="000A3A21">
        <w:rPr>
          <w:rFonts w:cs="B Lotus" w:hint="cs"/>
          <w:sz w:val="28"/>
          <w:szCs w:val="28"/>
          <w:rtl/>
        </w:rPr>
        <w:t>ی</w:t>
      </w:r>
      <w:r w:rsidR="00476914" w:rsidRPr="000A3A21">
        <w:rPr>
          <w:rFonts w:cs="B Lotus" w:hint="eastAsia"/>
          <w:sz w:val="28"/>
          <w:szCs w:val="28"/>
          <w:rtl/>
        </w:rPr>
        <w:t>افت</w:t>
      </w:r>
      <w:r w:rsidR="00476914" w:rsidRPr="000A3A21">
        <w:rPr>
          <w:rFonts w:cs="B Lotus"/>
          <w:sz w:val="28"/>
          <w:szCs w:val="28"/>
          <w:rtl/>
        </w:rPr>
        <w:t xml:space="preserve"> کردند. </w:t>
      </w:r>
      <w:r w:rsidR="00476914" w:rsidRPr="000A3A21">
        <w:rPr>
          <w:rFonts w:cs="B Lotus"/>
          <w:sz w:val="28"/>
          <w:szCs w:val="28"/>
          <w:rtl/>
        </w:rPr>
        <w:lastRenderedPageBreak/>
        <w:t>علاوه بر افزا</w:t>
      </w:r>
      <w:r w:rsidR="00476914" w:rsidRPr="000A3A21">
        <w:rPr>
          <w:rFonts w:cs="B Lotus" w:hint="cs"/>
          <w:sz w:val="28"/>
          <w:szCs w:val="28"/>
          <w:rtl/>
        </w:rPr>
        <w:t>ی</w:t>
      </w:r>
      <w:r w:rsidR="00476914" w:rsidRPr="000A3A21">
        <w:rPr>
          <w:rFonts w:cs="B Lotus" w:hint="eastAsia"/>
          <w:sz w:val="28"/>
          <w:szCs w:val="28"/>
          <w:rtl/>
        </w:rPr>
        <w:t>ش</w:t>
      </w:r>
      <w:r w:rsidR="00476914" w:rsidRPr="000A3A21">
        <w:rPr>
          <w:rFonts w:cs="B Lotus"/>
          <w:sz w:val="28"/>
          <w:szCs w:val="28"/>
          <w:rtl/>
        </w:rPr>
        <w:t xml:space="preserve"> عملکرد کل</w:t>
      </w:r>
      <w:r w:rsidR="00476914" w:rsidRPr="000A3A21">
        <w:rPr>
          <w:rFonts w:cs="B Lotus" w:hint="cs"/>
          <w:sz w:val="28"/>
          <w:szCs w:val="28"/>
          <w:rtl/>
        </w:rPr>
        <w:t>ی</w:t>
      </w:r>
      <w:r w:rsidR="00476914" w:rsidRPr="000A3A21">
        <w:rPr>
          <w:rFonts w:cs="B Lotus"/>
          <w:sz w:val="28"/>
          <w:szCs w:val="28"/>
          <w:rtl/>
        </w:rPr>
        <w:t xml:space="preserve"> در ط</w:t>
      </w:r>
      <w:r w:rsidR="00476914" w:rsidRPr="000A3A21">
        <w:rPr>
          <w:rFonts w:cs="B Lotus" w:hint="cs"/>
          <w:sz w:val="28"/>
          <w:szCs w:val="28"/>
          <w:rtl/>
        </w:rPr>
        <w:t>ی</w:t>
      </w:r>
      <w:r w:rsidR="00476914" w:rsidRPr="000A3A21">
        <w:rPr>
          <w:rFonts w:cs="B Lotus"/>
          <w:sz w:val="28"/>
          <w:szCs w:val="28"/>
          <w:rtl/>
        </w:rPr>
        <w:t xml:space="preserve"> تحر</w:t>
      </w:r>
      <w:r w:rsidR="00476914" w:rsidRPr="000A3A21">
        <w:rPr>
          <w:rFonts w:cs="B Lotus" w:hint="cs"/>
          <w:sz w:val="28"/>
          <w:szCs w:val="28"/>
          <w:rtl/>
        </w:rPr>
        <w:t>ی</w:t>
      </w:r>
      <w:r w:rsidR="00476914" w:rsidRPr="000A3A21">
        <w:rPr>
          <w:rFonts w:cs="B Lotus" w:hint="eastAsia"/>
          <w:sz w:val="28"/>
          <w:szCs w:val="28"/>
          <w:rtl/>
        </w:rPr>
        <w:t>ک</w:t>
      </w:r>
      <w:r w:rsidR="00476914" w:rsidRPr="000A3A21">
        <w:rPr>
          <w:rFonts w:cs="B Lotus"/>
          <w:sz w:val="28"/>
          <w:szCs w:val="28"/>
          <w:rtl/>
        </w:rPr>
        <w:t xml:space="preserve"> کاتد</w:t>
      </w:r>
      <w:r w:rsidR="00476914" w:rsidRPr="000A3A21">
        <w:rPr>
          <w:rFonts w:cs="B Lotus" w:hint="cs"/>
          <w:sz w:val="28"/>
          <w:szCs w:val="28"/>
          <w:rtl/>
        </w:rPr>
        <w:t>ی</w:t>
      </w:r>
      <w:r w:rsidR="00476914" w:rsidRPr="000A3A21">
        <w:rPr>
          <w:rFonts w:cs="B Lotus"/>
          <w:sz w:val="28"/>
          <w:szCs w:val="28"/>
          <w:rtl/>
        </w:rPr>
        <w:t xml:space="preserve"> (بازدارنده)</w:t>
      </w:r>
      <w:r w:rsidR="00476914" w:rsidRPr="000A3A21">
        <w:rPr>
          <w:rFonts w:cs="B Lotus" w:hint="cs"/>
          <w:sz w:val="28"/>
          <w:szCs w:val="28"/>
          <w:rtl/>
        </w:rPr>
        <w:t>،</w:t>
      </w:r>
      <w:r w:rsidR="00476914" w:rsidRPr="000A3A21">
        <w:rPr>
          <w:rFonts w:cs="B Lotus"/>
          <w:sz w:val="28"/>
          <w:szCs w:val="28"/>
          <w:rtl/>
        </w:rPr>
        <w:t xml:space="preserve"> آندال (تحر</w:t>
      </w:r>
      <w:r w:rsidR="00476914" w:rsidRPr="000A3A21">
        <w:rPr>
          <w:rFonts w:cs="B Lotus" w:hint="cs"/>
          <w:sz w:val="28"/>
          <w:szCs w:val="28"/>
          <w:rtl/>
        </w:rPr>
        <w:t>ی</w:t>
      </w:r>
      <w:r w:rsidR="00476914" w:rsidRPr="000A3A21">
        <w:rPr>
          <w:rFonts w:cs="B Lotus" w:hint="eastAsia"/>
          <w:sz w:val="28"/>
          <w:szCs w:val="28"/>
          <w:rtl/>
        </w:rPr>
        <w:t>ک</w:t>
      </w:r>
      <w:r w:rsidR="00476914" w:rsidRPr="000A3A21">
        <w:rPr>
          <w:rFonts w:cs="B Lotus" w:hint="cs"/>
          <w:sz w:val="28"/>
          <w:szCs w:val="28"/>
          <w:rtl/>
        </w:rPr>
        <w:t>ی</w:t>
      </w:r>
      <w:r w:rsidR="00476914" w:rsidRPr="000A3A21">
        <w:rPr>
          <w:rFonts w:cs="B Lotus"/>
          <w:sz w:val="28"/>
          <w:szCs w:val="28"/>
          <w:rtl/>
        </w:rPr>
        <w:t xml:space="preserve">) </w:t>
      </w:r>
      <w:r w:rsidR="00476914" w:rsidRPr="000A3A21">
        <w:rPr>
          <w:rFonts w:cs="B Lotus" w:hint="cs"/>
          <w:sz w:val="28"/>
          <w:szCs w:val="28"/>
          <w:rtl/>
        </w:rPr>
        <w:t xml:space="preserve">و اثر </w:t>
      </w:r>
      <w:r w:rsidR="00476914" w:rsidRPr="000A3A21">
        <w:rPr>
          <w:rFonts w:cs="B Lotus"/>
          <w:sz w:val="28"/>
          <w:szCs w:val="28"/>
          <w:rtl/>
        </w:rPr>
        <w:t>افزا</w:t>
      </w:r>
      <w:r w:rsidR="00476914" w:rsidRPr="000A3A21">
        <w:rPr>
          <w:rFonts w:cs="B Lotus" w:hint="cs"/>
          <w:sz w:val="28"/>
          <w:szCs w:val="28"/>
          <w:rtl/>
        </w:rPr>
        <w:t>ی</w:t>
      </w:r>
      <w:r w:rsidR="00476914" w:rsidRPr="000A3A21">
        <w:rPr>
          <w:rFonts w:cs="B Lotus" w:hint="eastAsia"/>
          <w:sz w:val="28"/>
          <w:szCs w:val="28"/>
          <w:rtl/>
        </w:rPr>
        <w:t>ش</w:t>
      </w:r>
      <w:r w:rsidR="00476914" w:rsidRPr="000A3A21">
        <w:rPr>
          <w:rFonts w:cs="B Lotus"/>
          <w:sz w:val="28"/>
          <w:szCs w:val="28"/>
          <w:rtl/>
        </w:rPr>
        <w:t xml:space="preserve"> تمر</w:t>
      </w:r>
      <w:r w:rsidR="00476914" w:rsidRPr="000A3A21">
        <w:rPr>
          <w:rFonts w:cs="B Lotus" w:hint="cs"/>
          <w:sz w:val="28"/>
          <w:szCs w:val="28"/>
          <w:rtl/>
        </w:rPr>
        <w:t>ی</w:t>
      </w:r>
      <w:r w:rsidR="00476914" w:rsidRPr="000A3A21">
        <w:rPr>
          <w:rFonts w:cs="B Lotus" w:hint="eastAsia"/>
          <w:sz w:val="28"/>
          <w:szCs w:val="28"/>
          <w:rtl/>
        </w:rPr>
        <w:t>ن،</w:t>
      </w:r>
      <w:r w:rsidR="00476914" w:rsidRPr="000A3A21">
        <w:rPr>
          <w:rFonts w:cs="B Lotus"/>
          <w:sz w:val="28"/>
          <w:szCs w:val="28"/>
          <w:rtl/>
        </w:rPr>
        <w:t xml:space="preserve"> در مقا</w:t>
      </w:r>
      <w:r w:rsidR="00476914" w:rsidRPr="000A3A21">
        <w:rPr>
          <w:rFonts w:cs="B Lotus" w:hint="cs"/>
          <w:sz w:val="28"/>
          <w:szCs w:val="28"/>
          <w:rtl/>
        </w:rPr>
        <w:t>ی</w:t>
      </w:r>
      <w:r w:rsidR="00476914" w:rsidRPr="000A3A21">
        <w:rPr>
          <w:rFonts w:cs="B Lotus" w:hint="eastAsia"/>
          <w:sz w:val="28"/>
          <w:szCs w:val="28"/>
          <w:rtl/>
        </w:rPr>
        <w:t>سه</w:t>
      </w:r>
      <w:r w:rsidR="00476914" w:rsidRPr="000A3A21">
        <w:rPr>
          <w:rFonts w:cs="B Lotus"/>
          <w:sz w:val="28"/>
          <w:szCs w:val="28"/>
          <w:rtl/>
        </w:rPr>
        <w:t xml:space="preserve"> با تحر</w:t>
      </w:r>
      <w:r w:rsidR="00476914" w:rsidRPr="000A3A21">
        <w:rPr>
          <w:rFonts w:cs="B Lotus" w:hint="cs"/>
          <w:sz w:val="28"/>
          <w:szCs w:val="28"/>
          <w:rtl/>
        </w:rPr>
        <w:t>ی</w:t>
      </w:r>
      <w:r w:rsidR="00476914" w:rsidRPr="000A3A21">
        <w:rPr>
          <w:rFonts w:cs="B Lotus" w:hint="eastAsia"/>
          <w:sz w:val="28"/>
          <w:szCs w:val="28"/>
          <w:rtl/>
        </w:rPr>
        <w:t>ک</w:t>
      </w:r>
      <w:r w:rsidR="00476914" w:rsidRPr="000A3A21">
        <w:rPr>
          <w:rFonts w:cs="B Lotus"/>
          <w:sz w:val="28"/>
          <w:szCs w:val="28"/>
          <w:rtl/>
        </w:rPr>
        <w:t xml:space="preserve"> ساختگ</w:t>
      </w:r>
      <w:r w:rsidR="00476914" w:rsidRPr="000A3A21">
        <w:rPr>
          <w:rFonts w:cs="B Lotus" w:hint="cs"/>
          <w:sz w:val="28"/>
          <w:szCs w:val="28"/>
          <w:rtl/>
        </w:rPr>
        <w:t>ی</w:t>
      </w:r>
      <w:r w:rsidR="00476914" w:rsidRPr="000A3A21">
        <w:rPr>
          <w:rFonts w:cs="B Lotus" w:hint="eastAsia"/>
          <w:sz w:val="28"/>
          <w:szCs w:val="28"/>
          <w:rtl/>
        </w:rPr>
        <w:t>،</w:t>
      </w:r>
      <w:r w:rsidR="00476914" w:rsidRPr="000A3A21">
        <w:rPr>
          <w:rFonts w:cs="B Lotus"/>
          <w:sz w:val="28"/>
          <w:szCs w:val="28"/>
          <w:rtl/>
        </w:rPr>
        <w:t xml:space="preserve"> اثر س</w:t>
      </w:r>
      <w:r w:rsidR="00476914" w:rsidRPr="000A3A21">
        <w:rPr>
          <w:rFonts w:cs="B Lotus" w:hint="cs"/>
          <w:sz w:val="28"/>
          <w:szCs w:val="28"/>
          <w:rtl/>
        </w:rPr>
        <w:t>ی</w:t>
      </w:r>
      <w:r w:rsidR="00476914" w:rsidRPr="000A3A21">
        <w:rPr>
          <w:rFonts w:cs="B Lotus" w:hint="eastAsia"/>
          <w:sz w:val="28"/>
          <w:szCs w:val="28"/>
          <w:rtl/>
        </w:rPr>
        <w:t>مون</w:t>
      </w:r>
      <w:r w:rsidR="00476914" w:rsidRPr="000A3A21">
        <w:rPr>
          <w:rFonts w:cs="B Lotus"/>
          <w:sz w:val="28"/>
          <w:szCs w:val="28"/>
          <w:rtl/>
        </w:rPr>
        <w:t xml:space="preserve"> مشترک (</w:t>
      </w:r>
      <w:r w:rsidR="00476914" w:rsidRPr="000A3A21">
        <w:rPr>
          <w:rFonts w:cs="B Lotus"/>
          <w:sz w:val="28"/>
          <w:szCs w:val="28"/>
        </w:rPr>
        <w:t>JSE</w:t>
      </w:r>
      <w:r w:rsidR="00476914" w:rsidRPr="000A3A21">
        <w:rPr>
          <w:rFonts w:cs="B Lotus"/>
          <w:sz w:val="28"/>
          <w:szCs w:val="28"/>
          <w:rtl/>
        </w:rPr>
        <w:t>) در طول تحر</w:t>
      </w:r>
      <w:r w:rsidR="00476914" w:rsidRPr="000A3A21">
        <w:rPr>
          <w:rFonts w:cs="B Lotus" w:hint="cs"/>
          <w:sz w:val="28"/>
          <w:szCs w:val="28"/>
          <w:rtl/>
        </w:rPr>
        <w:t>ی</w:t>
      </w:r>
      <w:r w:rsidR="00476914" w:rsidRPr="000A3A21">
        <w:rPr>
          <w:rFonts w:cs="B Lotus" w:hint="eastAsia"/>
          <w:sz w:val="28"/>
          <w:szCs w:val="28"/>
          <w:rtl/>
        </w:rPr>
        <w:t>ک</w:t>
      </w:r>
      <w:r w:rsidR="00476914" w:rsidRPr="000A3A21">
        <w:rPr>
          <w:rFonts w:cs="B Lotus"/>
          <w:sz w:val="28"/>
          <w:szCs w:val="28"/>
          <w:rtl/>
        </w:rPr>
        <w:t xml:space="preserve"> کاتد</w:t>
      </w:r>
      <w:r w:rsidR="00476914" w:rsidRPr="000A3A21">
        <w:rPr>
          <w:rFonts w:cs="B Lotus" w:hint="cs"/>
          <w:sz w:val="28"/>
          <w:szCs w:val="28"/>
          <w:rtl/>
        </w:rPr>
        <w:t>ی</w:t>
      </w:r>
      <w:r w:rsidR="00476914" w:rsidRPr="000A3A21">
        <w:rPr>
          <w:rFonts w:cs="B Lotus"/>
          <w:sz w:val="28"/>
          <w:szCs w:val="28"/>
          <w:rtl/>
        </w:rPr>
        <w:t xml:space="preserve"> </w:t>
      </w:r>
      <w:proofErr w:type="spellStart"/>
      <w:r w:rsidR="00476914" w:rsidRPr="000A3A21">
        <w:rPr>
          <w:rFonts w:cs="B Lotus"/>
          <w:sz w:val="28"/>
          <w:szCs w:val="28"/>
        </w:rPr>
        <w:t>aMFC</w:t>
      </w:r>
      <w:proofErr w:type="spellEnd"/>
      <w:r w:rsidR="00476914" w:rsidRPr="000A3A21">
        <w:rPr>
          <w:rFonts w:cs="B Lotus"/>
          <w:sz w:val="28"/>
          <w:szCs w:val="28"/>
          <w:rtl/>
        </w:rPr>
        <w:t xml:space="preserve"> ، به طور قابل توجه</w:t>
      </w:r>
      <w:r w:rsidR="00476914" w:rsidRPr="000A3A21">
        <w:rPr>
          <w:rFonts w:cs="B Lotus" w:hint="cs"/>
          <w:sz w:val="28"/>
          <w:szCs w:val="28"/>
          <w:rtl/>
        </w:rPr>
        <w:t>ی</w:t>
      </w:r>
      <w:r w:rsidR="00476914" w:rsidRPr="000A3A21">
        <w:rPr>
          <w:rFonts w:cs="B Lotus"/>
          <w:sz w:val="28"/>
          <w:szCs w:val="28"/>
          <w:rtl/>
        </w:rPr>
        <w:t xml:space="preserve"> افزا</w:t>
      </w:r>
      <w:r w:rsidR="00476914" w:rsidRPr="000A3A21">
        <w:rPr>
          <w:rFonts w:cs="B Lotus" w:hint="cs"/>
          <w:sz w:val="28"/>
          <w:szCs w:val="28"/>
          <w:rtl/>
        </w:rPr>
        <w:t>ی</w:t>
      </w:r>
      <w:r w:rsidR="00476914" w:rsidRPr="000A3A21">
        <w:rPr>
          <w:rFonts w:cs="B Lotus" w:hint="eastAsia"/>
          <w:sz w:val="28"/>
          <w:szCs w:val="28"/>
          <w:rtl/>
        </w:rPr>
        <w:t>ش</w:t>
      </w:r>
      <w:r w:rsidR="00476914" w:rsidRPr="000A3A21">
        <w:rPr>
          <w:rFonts w:cs="B Lotus"/>
          <w:sz w:val="28"/>
          <w:szCs w:val="28"/>
          <w:rtl/>
        </w:rPr>
        <w:t xml:space="preserve"> </w:t>
      </w:r>
      <w:r w:rsidR="00476914" w:rsidRPr="000A3A21">
        <w:rPr>
          <w:rFonts w:cs="B Lotus" w:hint="cs"/>
          <w:sz w:val="28"/>
          <w:szCs w:val="28"/>
          <w:rtl/>
        </w:rPr>
        <w:t>ی</w:t>
      </w:r>
      <w:r w:rsidR="00476914" w:rsidRPr="000A3A21">
        <w:rPr>
          <w:rFonts w:cs="B Lotus" w:hint="eastAsia"/>
          <w:sz w:val="28"/>
          <w:szCs w:val="28"/>
          <w:rtl/>
        </w:rPr>
        <w:t>افته</w:t>
      </w:r>
      <w:r w:rsidR="00476914" w:rsidRPr="000A3A21">
        <w:rPr>
          <w:rFonts w:cs="B Lotus"/>
          <w:sz w:val="28"/>
          <w:szCs w:val="28"/>
          <w:rtl/>
        </w:rPr>
        <w:t xml:space="preserve"> است</w:t>
      </w:r>
      <w:r w:rsidR="00476914" w:rsidRPr="000A3A21">
        <w:rPr>
          <w:rFonts w:cs="B Lotus" w:hint="cs"/>
          <w:sz w:val="28"/>
          <w:szCs w:val="28"/>
          <w:rtl/>
        </w:rPr>
        <w:t>؛</w:t>
      </w:r>
      <w:r w:rsidR="00476914" w:rsidRPr="000A3A21">
        <w:rPr>
          <w:rFonts w:cs="B Lotus"/>
          <w:sz w:val="28"/>
          <w:szCs w:val="28"/>
          <w:rtl/>
        </w:rPr>
        <w:t xml:space="preserve"> ه</w:t>
      </w:r>
      <w:r w:rsidR="00476914" w:rsidRPr="000A3A21">
        <w:rPr>
          <w:rFonts w:cs="B Lotus" w:hint="cs"/>
          <w:sz w:val="28"/>
          <w:szCs w:val="28"/>
          <w:rtl/>
        </w:rPr>
        <w:t>ی</w:t>
      </w:r>
      <w:r w:rsidR="00476914" w:rsidRPr="000A3A21">
        <w:rPr>
          <w:rFonts w:cs="B Lotus" w:hint="eastAsia"/>
          <w:sz w:val="28"/>
          <w:szCs w:val="28"/>
          <w:rtl/>
        </w:rPr>
        <w:t>چ</w:t>
      </w:r>
      <w:r w:rsidR="00476914" w:rsidRPr="000A3A21">
        <w:rPr>
          <w:rFonts w:cs="B Lotus"/>
          <w:sz w:val="28"/>
          <w:szCs w:val="28"/>
          <w:rtl/>
        </w:rPr>
        <w:t xml:space="preserve"> مدولاس</w:t>
      </w:r>
      <w:r w:rsidR="00476914" w:rsidRPr="000A3A21">
        <w:rPr>
          <w:rFonts w:cs="B Lotus" w:hint="cs"/>
          <w:sz w:val="28"/>
          <w:szCs w:val="28"/>
          <w:rtl/>
        </w:rPr>
        <w:t>ی</w:t>
      </w:r>
      <w:r w:rsidR="00476914" w:rsidRPr="000A3A21">
        <w:rPr>
          <w:rFonts w:cs="B Lotus" w:hint="eastAsia"/>
          <w:sz w:val="28"/>
          <w:szCs w:val="28"/>
          <w:rtl/>
        </w:rPr>
        <w:t>ون</w:t>
      </w:r>
      <w:r w:rsidR="00476914" w:rsidRPr="000A3A21">
        <w:rPr>
          <w:rFonts w:cs="B Lotus" w:hint="cs"/>
          <w:sz w:val="28"/>
          <w:szCs w:val="28"/>
          <w:rtl/>
        </w:rPr>
        <w:t>ی و تغییری</w:t>
      </w:r>
      <w:r w:rsidR="00476914" w:rsidRPr="000A3A21">
        <w:rPr>
          <w:rFonts w:cs="B Lotus"/>
          <w:sz w:val="28"/>
          <w:szCs w:val="28"/>
          <w:rtl/>
        </w:rPr>
        <w:t xml:space="preserve"> از </w:t>
      </w:r>
      <w:r w:rsidR="00476914" w:rsidRPr="000A3A21">
        <w:rPr>
          <w:rFonts w:cs="B Lotus"/>
          <w:sz w:val="28"/>
          <w:szCs w:val="28"/>
        </w:rPr>
        <w:t>JSE</w:t>
      </w:r>
      <w:r w:rsidR="00476914" w:rsidRPr="000A3A21">
        <w:rPr>
          <w:rFonts w:cs="B Lotus"/>
          <w:sz w:val="28"/>
          <w:szCs w:val="28"/>
          <w:rtl/>
        </w:rPr>
        <w:t xml:space="preserve"> در طول تحر</w:t>
      </w:r>
      <w:r w:rsidR="00476914" w:rsidRPr="000A3A21">
        <w:rPr>
          <w:rFonts w:cs="B Lotus" w:hint="cs"/>
          <w:sz w:val="28"/>
          <w:szCs w:val="28"/>
          <w:rtl/>
        </w:rPr>
        <w:t>ی</w:t>
      </w:r>
      <w:r w:rsidR="00476914" w:rsidRPr="000A3A21">
        <w:rPr>
          <w:rFonts w:cs="B Lotus" w:hint="eastAsia"/>
          <w:sz w:val="28"/>
          <w:szCs w:val="28"/>
          <w:rtl/>
        </w:rPr>
        <w:t>ک</w:t>
      </w:r>
      <w:r w:rsidR="00476914" w:rsidRPr="000A3A21">
        <w:rPr>
          <w:rFonts w:cs="B Lotus"/>
          <w:sz w:val="28"/>
          <w:szCs w:val="28"/>
          <w:rtl/>
        </w:rPr>
        <w:t xml:space="preserve"> </w:t>
      </w:r>
      <w:proofErr w:type="spellStart"/>
      <w:r w:rsidR="00476914" w:rsidRPr="000A3A21">
        <w:rPr>
          <w:rFonts w:cs="B Lotus"/>
          <w:sz w:val="28"/>
          <w:szCs w:val="28"/>
        </w:rPr>
        <w:t>rTPJ</w:t>
      </w:r>
      <w:proofErr w:type="spellEnd"/>
      <w:r w:rsidR="00476914" w:rsidRPr="000A3A21">
        <w:rPr>
          <w:rFonts w:cs="B Lotus"/>
          <w:sz w:val="28"/>
          <w:szCs w:val="28"/>
          <w:rtl/>
        </w:rPr>
        <w:t xml:space="preserve"> </w:t>
      </w:r>
      <w:r w:rsidR="00476914" w:rsidRPr="000A3A21">
        <w:rPr>
          <w:rFonts w:cs="B Lotus" w:hint="cs"/>
          <w:sz w:val="28"/>
          <w:szCs w:val="28"/>
          <w:rtl/>
        </w:rPr>
        <w:t>ی</w:t>
      </w:r>
      <w:r w:rsidR="00476914" w:rsidRPr="000A3A21">
        <w:rPr>
          <w:rFonts w:cs="B Lotus" w:hint="eastAsia"/>
          <w:sz w:val="28"/>
          <w:szCs w:val="28"/>
          <w:rtl/>
        </w:rPr>
        <w:t>افت</w:t>
      </w:r>
      <w:r w:rsidR="00476914" w:rsidRPr="000A3A21">
        <w:rPr>
          <w:rFonts w:cs="B Lotus"/>
          <w:sz w:val="28"/>
          <w:szCs w:val="28"/>
          <w:rtl/>
        </w:rPr>
        <w:t xml:space="preserve"> نشد. به نظر م</w:t>
      </w:r>
      <w:r w:rsidR="00476914" w:rsidRPr="000A3A21">
        <w:rPr>
          <w:rFonts w:cs="B Lotus" w:hint="cs"/>
          <w:sz w:val="28"/>
          <w:szCs w:val="28"/>
          <w:rtl/>
        </w:rPr>
        <w:t>ی‌</w:t>
      </w:r>
      <w:r w:rsidR="00476914" w:rsidRPr="000A3A21">
        <w:rPr>
          <w:rFonts w:cs="B Lotus" w:hint="eastAsia"/>
          <w:sz w:val="28"/>
          <w:szCs w:val="28"/>
          <w:rtl/>
        </w:rPr>
        <w:t>رسد</w:t>
      </w:r>
      <w:r w:rsidR="00476914" w:rsidRPr="000A3A21">
        <w:rPr>
          <w:rFonts w:cs="B Lotus"/>
          <w:sz w:val="28"/>
          <w:szCs w:val="28"/>
          <w:rtl/>
        </w:rPr>
        <w:t xml:space="preserve"> که </w:t>
      </w:r>
      <w:proofErr w:type="spellStart"/>
      <w:r w:rsidR="00476914" w:rsidRPr="000A3A21">
        <w:rPr>
          <w:rFonts w:cs="B Lotus"/>
          <w:sz w:val="28"/>
          <w:szCs w:val="28"/>
        </w:rPr>
        <w:t>aMFC</w:t>
      </w:r>
      <w:proofErr w:type="spellEnd"/>
      <w:r w:rsidR="00476914" w:rsidRPr="000A3A21">
        <w:rPr>
          <w:rFonts w:cs="B Lotus"/>
          <w:sz w:val="28"/>
          <w:szCs w:val="28"/>
          <w:rtl/>
        </w:rPr>
        <w:t xml:space="preserve"> با تقو</w:t>
      </w:r>
      <w:r w:rsidR="00476914" w:rsidRPr="000A3A21">
        <w:rPr>
          <w:rFonts w:cs="B Lotus" w:hint="cs"/>
          <w:sz w:val="28"/>
          <w:szCs w:val="28"/>
          <w:rtl/>
        </w:rPr>
        <w:t>ی</w:t>
      </w:r>
      <w:r w:rsidR="00476914" w:rsidRPr="000A3A21">
        <w:rPr>
          <w:rFonts w:cs="B Lotus" w:hint="eastAsia"/>
          <w:sz w:val="28"/>
          <w:szCs w:val="28"/>
          <w:rtl/>
        </w:rPr>
        <w:t>ت</w:t>
      </w:r>
      <w:r w:rsidR="00476914" w:rsidRPr="000A3A21">
        <w:rPr>
          <w:rFonts w:cs="B Lotus"/>
          <w:sz w:val="28"/>
          <w:szCs w:val="28"/>
          <w:rtl/>
        </w:rPr>
        <w:t xml:space="preserve"> بازنما</w:t>
      </w:r>
      <w:r w:rsidR="00476914" w:rsidRPr="000A3A21">
        <w:rPr>
          <w:rFonts w:cs="B Lotus" w:hint="cs"/>
          <w:sz w:val="28"/>
          <w:szCs w:val="28"/>
          <w:rtl/>
        </w:rPr>
        <w:t>یی</w:t>
      </w:r>
      <w:r w:rsidR="00476914" w:rsidRPr="000A3A21">
        <w:rPr>
          <w:rFonts w:cs="B Lotus"/>
          <w:sz w:val="28"/>
          <w:szCs w:val="28"/>
          <w:rtl/>
        </w:rPr>
        <w:t xml:space="preserve"> رو</w:t>
      </w:r>
      <w:r w:rsidR="00476914" w:rsidRPr="000A3A21">
        <w:rPr>
          <w:rFonts w:cs="B Lotus" w:hint="cs"/>
          <w:sz w:val="28"/>
          <w:szCs w:val="28"/>
          <w:rtl/>
        </w:rPr>
        <w:t>ی</w:t>
      </w:r>
      <w:r w:rsidR="00476914" w:rsidRPr="000A3A21">
        <w:rPr>
          <w:rFonts w:cs="B Lotus" w:hint="eastAsia"/>
          <w:sz w:val="28"/>
          <w:szCs w:val="28"/>
          <w:rtl/>
        </w:rPr>
        <w:t>دادها</w:t>
      </w:r>
      <w:r w:rsidR="00476914" w:rsidRPr="000A3A21">
        <w:rPr>
          <w:rFonts w:cs="B Lotus" w:hint="cs"/>
          <w:sz w:val="28"/>
          <w:szCs w:val="28"/>
          <w:rtl/>
        </w:rPr>
        <w:t>ی</w:t>
      </w:r>
      <w:r w:rsidR="00476914" w:rsidRPr="000A3A21">
        <w:rPr>
          <w:rFonts w:cs="B Lotus"/>
          <w:sz w:val="28"/>
          <w:szCs w:val="28"/>
          <w:rtl/>
        </w:rPr>
        <w:t xml:space="preserve"> خودتول</w:t>
      </w:r>
      <w:r w:rsidR="00476914" w:rsidRPr="000A3A21">
        <w:rPr>
          <w:rFonts w:cs="B Lotus" w:hint="cs"/>
          <w:sz w:val="28"/>
          <w:szCs w:val="28"/>
          <w:rtl/>
        </w:rPr>
        <w:t>ی</w:t>
      </w:r>
      <w:r w:rsidR="00476914" w:rsidRPr="000A3A21">
        <w:rPr>
          <w:rFonts w:cs="B Lotus" w:hint="eastAsia"/>
          <w:sz w:val="28"/>
          <w:szCs w:val="28"/>
          <w:rtl/>
        </w:rPr>
        <w:t>د</w:t>
      </w:r>
      <w:r w:rsidR="00476914" w:rsidRPr="000A3A21">
        <w:rPr>
          <w:rFonts w:cs="B Lotus"/>
          <w:sz w:val="28"/>
          <w:szCs w:val="28"/>
          <w:rtl/>
        </w:rPr>
        <w:t xml:space="preserve"> شده، نقش مهم</w:t>
      </w:r>
      <w:r w:rsidR="00476914" w:rsidRPr="000A3A21">
        <w:rPr>
          <w:rFonts w:cs="B Lotus" w:hint="cs"/>
          <w:sz w:val="28"/>
          <w:szCs w:val="28"/>
          <w:rtl/>
        </w:rPr>
        <w:t>ی</w:t>
      </w:r>
      <w:r w:rsidR="00476914" w:rsidRPr="000A3A21">
        <w:rPr>
          <w:rFonts w:cs="B Lotus"/>
          <w:sz w:val="28"/>
          <w:szCs w:val="28"/>
          <w:rtl/>
        </w:rPr>
        <w:t xml:space="preserve"> در حل مشکل </w:t>
      </w:r>
      <w:r w:rsidR="00476914" w:rsidRPr="000A3A21">
        <w:rPr>
          <w:rFonts w:cs="B Lotus" w:hint="cs"/>
          <w:sz w:val="28"/>
          <w:szCs w:val="28"/>
          <w:rtl/>
        </w:rPr>
        <w:t>تمایز</w:t>
      </w:r>
      <w:r w:rsidR="00476914" w:rsidRPr="000A3A21">
        <w:rPr>
          <w:rFonts w:cs="B Lotus"/>
          <w:sz w:val="28"/>
          <w:szCs w:val="28"/>
          <w:rtl/>
        </w:rPr>
        <w:t xml:space="preserve"> خود-د</w:t>
      </w:r>
      <w:r w:rsidR="00476914" w:rsidRPr="000A3A21">
        <w:rPr>
          <w:rFonts w:cs="B Lotus" w:hint="cs"/>
          <w:sz w:val="28"/>
          <w:szCs w:val="28"/>
          <w:rtl/>
        </w:rPr>
        <w:t>ی</w:t>
      </w:r>
      <w:r w:rsidR="00476914" w:rsidRPr="000A3A21">
        <w:rPr>
          <w:rFonts w:cs="B Lotus" w:hint="eastAsia"/>
          <w:sz w:val="28"/>
          <w:szCs w:val="28"/>
          <w:rtl/>
        </w:rPr>
        <w:t>گر</w:t>
      </w:r>
      <w:r w:rsidR="00476914" w:rsidRPr="000A3A21">
        <w:rPr>
          <w:rFonts w:cs="B Lotus" w:hint="cs"/>
          <w:sz w:val="28"/>
          <w:szCs w:val="28"/>
          <w:rtl/>
        </w:rPr>
        <w:t>ی</w:t>
      </w:r>
      <w:r w:rsidR="00476914" w:rsidRPr="000A3A21">
        <w:rPr>
          <w:rFonts w:cs="B Lotus"/>
          <w:sz w:val="28"/>
          <w:szCs w:val="28"/>
          <w:rtl/>
        </w:rPr>
        <w:t xml:space="preserve"> در کار مشترک </w:t>
      </w:r>
      <w:r w:rsidR="00476914" w:rsidRPr="000A3A21">
        <w:rPr>
          <w:rFonts w:cs="B Lotus" w:hint="cs"/>
          <w:sz w:val="28"/>
          <w:szCs w:val="28"/>
          <w:rtl/>
        </w:rPr>
        <w:t>سیمون</w:t>
      </w:r>
      <w:r w:rsidR="00476914" w:rsidRPr="000A3A21">
        <w:rPr>
          <w:rFonts w:cs="B Lotus"/>
          <w:sz w:val="28"/>
          <w:szCs w:val="28"/>
          <w:rtl/>
        </w:rPr>
        <w:t xml:space="preserve"> دارد.</w:t>
      </w:r>
    </w:p>
    <w:p w14:paraId="7513A13F" w14:textId="1029B5F5" w:rsidR="00476914" w:rsidRPr="000A3A21" w:rsidRDefault="008119B3" w:rsidP="0036482A">
      <w:pPr>
        <w:pStyle w:val="NoSpacing"/>
        <w:bidi/>
        <w:spacing w:line="276" w:lineRule="auto"/>
        <w:ind w:firstLine="567"/>
        <w:jc w:val="both"/>
        <w:rPr>
          <w:rFonts w:cs="B Lotus"/>
          <w:sz w:val="28"/>
          <w:szCs w:val="28"/>
          <w:rtl/>
        </w:rPr>
      </w:pPr>
      <w:r>
        <w:rPr>
          <w:rFonts w:cs="B Lotus" w:hint="cs"/>
          <w:sz w:val="28"/>
          <w:szCs w:val="28"/>
          <w:rtl/>
        </w:rPr>
        <w:t xml:space="preserve">با توجه به </w:t>
      </w:r>
      <w:r w:rsidRPr="008119B3">
        <w:rPr>
          <w:rFonts w:cs="B Lotus"/>
          <w:sz w:val="28"/>
          <w:szCs w:val="28"/>
          <w:rtl/>
        </w:rPr>
        <w:t>عدم وجود اثرات تعد</w:t>
      </w:r>
      <w:r w:rsidRPr="008119B3">
        <w:rPr>
          <w:rFonts w:cs="B Lotus" w:hint="cs"/>
          <w:sz w:val="28"/>
          <w:szCs w:val="28"/>
          <w:rtl/>
        </w:rPr>
        <w:t>ی</w:t>
      </w:r>
      <w:r w:rsidRPr="008119B3">
        <w:rPr>
          <w:rFonts w:cs="B Lotus" w:hint="eastAsia"/>
          <w:sz w:val="28"/>
          <w:szCs w:val="28"/>
          <w:rtl/>
        </w:rPr>
        <w:t>ل</w:t>
      </w:r>
      <w:r w:rsidRPr="008119B3">
        <w:rPr>
          <w:rFonts w:cs="B Lotus" w:hint="cs"/>
          <w:sz w:val="28"/>
          <w:szCs w:val="28"/>
          <w:rtl/>
        </w:rPr>
        <w:t>ی</w:t>
      </w:r>
      <w:r w:rsidRPr="008119B3">
        <w:rPr>
          <w:rFonts w:cs="B Lotus"/>
          <w:sz w:val="28"/>
          <w:szCs w:val="28"/>
          <w:rtl/>
        </w:rPr>
        <w:t xml:space="preserve"> </w:t>
      </w:r>
      <w:proofErr w:type="spellStart"/>
      <w:r w:rsidRPr="008119B3">
        <w:rPr>
          <w:rFonts w:cs="B Lotus"/>
          <w:sz w:val="28"/>
          <w:szCs w:val="28"/>
        </w:rPr>
        <w:t>tDCS</w:t>
      </w:r>
      <w:proofErr w:type="spellEnd"/>
      <w:r w:rsidRPr="008119B3">
        <w:rPr>
          <w:rFonts w:cs="B Lotus"/>
          <w:sz w:val="28"/>
          <w:szCs w:val="28"/>
          <w:rtl/>
        </w:rPr>
        <w:t xml:space="preserve"> بر رو</w:t>
      </w:r>
      <w:r w:rsidRPr="008119B3">
        <w:rPr>
          <w:rFonts w:cs="B Lotus" w:hint="cs"/>
          <w:sz w:val="28"/>
          <w:szCs w:val="28"/>
          <w:rtl/>
        </w:rPr>
        <w:t xml:space="preserve">ی </w:t>
      </w:r>
      <w:proofErr w:type="spellStart"/>
      <w:r w:rsidRPr="008119B3">
        <w:rPr>
          <w:rFonts w:cs="B Lotus"/>
          <w:sz w:val="28"/>
          <w:szCs w:val="28"/>
        </w:rPr>
        <w:t>rTPJ</w:t>
      </w:r>
      <w:proofErr w:type="spellEnd"/>
      <w:r w:rsidRPr="008119B3">
        <w:rPr>
          <w:rFonts w:cs="B Lotus"/>
          <w:sz w:val="28"/>
          <w:szCs w:val="28"/>
          <w:rtl/>
        </w:rPr>
        <w:t xml:space="preserve">  </w:t>
      </w:r>
      <w:r>
        <w:rPr>
          <w:rFonts w:cs="B Lotus" w:hint="cs"/>
          <w:sz w:val="28"/>
          <w:szCs w:val="28"/>
          <w:rtl/>
        </w:rPr>
        <w:t xml:space="preserve">در اثر سیمون مشترک در این مطالعه </w:t>
      </w:r>
      <w:r w:rsidR="00C84049">
        <w:rPr>
          <w:rFonts w:cs="B Lotus" w:hint="cs"/>
          <w:sz w:val="28"/>
          <w:szCs w:val="28"/>
          <w:rtl/>
        </w:rPr>
        <w:t xml:space="preserve">و بررسی نشدن </w:t>
      </w:r>
      <w:r w:rsidR="00C84049" w:rsidRPr="00C84049">
        <w:rPr>
          <w:rFonts w:cs="B Lotus"/>
          <w:sz w:val="28"/>
          <w:szCs w:val="28"/>
          <w:rtl/>
        </w:rPr>
        <w:t>اثرات تعد</w:t>
      </w:r>
      <w:r w:rsidR="00C84049" w:rsidRPr="00C84049">
        <w:rPr>
          <w:rFonts w:cs="B Lotus" w:hint="cs"/>
          <w:sz w:val="28"/>
          <w:szCs w:val="28"/>
          <w:rtl/>
        </w:rPr>
        <w:t>ی</w:t>
      </w:r>
      <w:r w:rsidR="00C84049" w:rsidRPr="00C84049">
        <w:rPr>
          <w:rFonts w:cs="B Lotus" w:hint="eastAsia"/>
          <w:sz w:val="28"/>
          <w:szCs w:val="28"/>
          <w:rtl/>
        </w:rPr>
        <w:t>ل</w:t>
      </w:r>
      <w:r w:rsidR="00C84049" w:rsidRPr="00C84049">
        <w:rPr>
          <w:rFonts w:cs="B Lotus" w:hint="cs"/>
          <w:sz w:val="28"/>
          <w:szCs w:val="28"/>
          <w:rtl/>
        </w:rPr>
        <w:t>ی</w:t>
      </w:r>
      <w:r w:rsidR="00C84049" w:rsidRPr="00C84049">
        <w:rPr>
          <w:rFonts w:cs="B Lotus"/>
          <w:sz w:val="28"/>
          <w:szCs w:val="28"/>
          <w:rtl/>
        </w:rPr>
        <w:t xml:space="preserve"> </w:t>
      </w:r>
      <w:proofErr w:type="spellStart"/>
      <w:r w:rsidR="00C84049" w:rsidRPr="00C84049">
        <w:rPr>
          <w:rFonts w:cs="B Lotus"/>
          <w:sz w:val="28"/>
          <w:szCs w:val="28"/>
        </w:rPr>
        <w:t>tDCS</w:t>
      </w:r>
      <w:proofErr w:type="spellEnd"/>
      <w:r w:rsidR="00C84049" w:rsidRPr="00C84049">
        <w:rPr>
          <w:rFonts w:cs="B Lotus"/>
          <w:sz w:val="28"/>
          <w:szCs w:val="28"/>
          <w:rtl/>
        </w:rPr>
        <w:t xml:space="preserve"> بر رو</w:t>
      </w:r>
      <w:r w:rsidR="00C84049" w:rsidRPr="00C84049">
        <w:rPr>
          <w:rFonts w:cs="B Lotus" w:hint="cs"/>
          <w:sz w:val="28"/>
          <w:szCs w:val="28"/>
          <w:rtl/>
        </w:rPr>
        <w:t>ی</w:t>
      </w:r>
      <w:r w:rsidR="00C84049" w:rsidRPr="00C84049">
        <w:rPr>
          <w:rFonts w:cs="B Lotus"/>
          <w:sz w:val="28"/>
          <w:szCs w:val="28"/>
          <w:rtl/>
        </w:rPr>
        <w:t xml:space="preserve"> </w:t>
      </w:r>
      <w:proofErr w:type="spellStart"/>
      <w:r w:rsidR="00BE4B2E">
        <w:rPr>
          <w:rFonts w:cs="B Lotus"/>
          <w:sz w:val="28"/>
          <w:szCs w:val="28"/>
        </w:rPr>
        <w:t>dlPFC</w:t>
      </w:r>
      <w:proofErr w:type="spellEnd"/>
      <w:r w:rsidR="00BE4B2E">
        <w:rPr>
          <w:rFonts w:cs="B Lotus" w:hint="cs"/>
          <w:sz w:val="28"/>
          <w:szCs w:val="28"/>
          <w:rtl/>
        </w:rPr>
        <w:t xml:space="preserve"> </w:t>
      </w:r>
      <w:r w:rsidR="004818BE">
        <w:rPr>
          <w:rFonts w:cs="B Lotus" w:hint="cs"/>
          <w:sz w:val="28"/>
          <w:szCs w:val="28"/>
          <w:rtl/>
        </w:rPr>
        <w:t xml:space="preserve">و همچنین انجام مطالعه فقط بر روی گروه زنان و همچنین با توجه به اینکه </w:t>
      </w:r>
      <w:r w:rsidR="00476914" w:rsidRPr="000A3A21">
        <w:rPr>
          <w:rFonts w:cs="B Lotus" w:hint="cs"/>
          <w:sz w:val="28"/>
          <w:szCs w:val="28"/>
          <w:rtl/>
        </w:rPr>
        <w:t xml:space="preserve">اگرچه تحقیقاتی در زمینه نقش </w:t>
      </w:r>
      <w:proofErr w:type="spellStart"/>
      <w:r w:rsidR="00476914" w:rsidRPr="000A3A21">
        <w:rPr>
          <w:rFonts w:cs="B Lotus"/>
          <w:sz w:val="28"/>
          <w:szCs w:val="28"/>
        </w:rPr>
        <w:t>vmPFC</w:t>
      </w:r>
      <w:proofErr w:type="spellEnd"/>
      <w:r w:rsidR="00476914" w:rsidRPr="000A3A21">
        <w:rPr>
          <w:rFonts w:cs="B Lotus"/>
          <w:sz w:val="28"/>
          <w:szCs w:val="28"/>
          <w:rtl/>
        </w:rPr>
        <w:t xml:space="preserve"> و </w:t>
      </w:r>
      <w:proofErr w:type="spellStart"/>
      <w:r w:rsidR="00476914" w:rsidRPr="000A3A21">
        <w:rPr>
          <w:rFonts w:cs="B Lotus"/>
          <w:sz w:val="28"/>
          <w:szCs w:val="28"/>
        </w:rPr>
        <w:t>dlPFC</w:t>
      </w:r>
      <w:proofErr w:type="spellEnd"/>
      <w:r w:rsidR="00476914" w:rsidRPr="000A3A21">
        <w:rPr>
          <w:rFonts w:cs="B Lotus"/>
          <w:sz w:val="28"/>
          <w:szCs w:val="28"/>
          <w:rtl/>
        </w:rPr>
        <w:t xml:space="preserve"> </w:t>
      </w:r>
      <w:r w:rsidR="00476914" w:rsidRPr="000A3A21">
        <w:rPr>
          <w:rFonts w:cs="B Lotus" w:hint="cs"/>
          <w:sz w:val="28"/>
          <w:szCs w:val="28"/>
          <w:rtl/>
        </w:rPr>
        <w:t>و</w:t>
      </w:r>
      <w:proofErr w:type="spellStart"/>
      <w:r w:rsidR="00476914" w:rsidRPr="000A3A21">
        <w:rPr>
          <w:rFonts w:cs="B Lotus"/>
          <w:sz w:val="28"/>
          <w:szCs w:val="28"/>
        </w:rPr>
        <w:t>rTPJ</w:t>
      </w:r>
      <w:proofErr w:type="spellEnd"/>
      <w:r w:rsidR="00476914" w:rsidRPr="000A3A21">
        <w:rPr>
          <w:rFonts w:cs="B Lotus"/>
          <w:sz w:val="28"/>
          <w:szCs w:val="28"/>
        </w:rPr>
        <w:t xml:space="preserve"> </w:t>
      </w:r>
      <w:r w:rsidR="00476914" w:rsidRPr="000A3A21">
        <w:rPr>
          <w:rFonts w:cs="B Lotus" w:hint="cs"/>
          <w:sz w:val="28"/>
          <w:szCs w:val="28"/>
          <w:rtl/>
        </w:rPr>
        <w:t xml:space="preserve"> در زمینه توجه به خود، اتیسم،</w:t>
      </w:r>
      <w:r w:rsidR="00D40437">
        <w:rPr>
          <w:rFonts w:cs="B Lotus" w:hint="cs"/>
          <w:sz w:val="28"/>
          <w:szCs w:val="28"/>
          <w:rtl/>
        </w:rPr>
        <w:t xml:space="preserve"> همدلی،</w:t>
      </w:r>
      <w:r w:rsidR="00476914" w:rsidRPr="000A3A21">
        <w:rPr>
          <w:rFonts w:cs="B Lotus" w:hint="cs"/>
          <w:sz w:val="28"/>
          <w:szCs w:val="28"/>
          <w:rtl/>
        </w:rPr>
        <w:t xml:space="preserve"> اضطراب، دلبستگی با مادر، اختلال نقص توجه-بیش‌فعالی و اثر مشترک سیمون وجود دارد، اما نقش این سه ناحیه در چگونگی نحوة بازنمایی خود و دیگری، درک نحوة ارتباط با دیگران و ایجاد رابطه و تعامل و میزان تاثیر در نزدیک شدن و یا اجتناب از دیگری </w:t>
      </w:r>
      <w:r w:rsidR="00476914" w:rsidRPr="000A3A21">
        <w:rPr>
          <w:rFonts w:cs="B Lotus"/>
          <w:sz w:val="28"/>
          <w:szCs w:val="28"/>
          <w:rtl/>
        </w:rPr>
        <w:t xml:space="preserve">هنوز </w:t>
      </w:r>
      <w:r w:rsidR="00476914" w:rsidRPr="000A3A21">
        <w:rPr>
          <w:rFonts w:cs="B Lotus" w:hint="cs"/>
          <w:sz w:val="28"/>
          <w:szCs w:val="28"/>
          <w:rtl/>
        </w:rPr>
        <w:t>ی</w:t>
      </w:r>
      <w:r w:rsidR="00476914" w:rsidRPr="000A3A21">
        <w:rPr>
          <w:rFonts w:cs="B Lotus" w:hint="eastAsia"/>
          <w:sz w:val="28"/>
          <w:szCs w:val="28"/>
          <w:rtl/>
        </w:rPr>
        <w:t>ک</w:t>
      </w:r>
      <w:r w:rsidR="00476914" w:rsidRPr="000A3A21">
        <w:rPr>
          <w:rFonts w:cs="B Lotus"/>
          <w:sz w:val="28"/>
          <w:szCs w:val="28"/>
          <w:rtl/>
        </w:rPr>
        <w:t xml:space="preserve"> سوال ب</w:t>
      </w:r>
      <w:r w:rsidR="00476914" w:rsidRPr="000A3A21">
        <w:rPr>
          <w:rFonts w:cs="B Lotus" w:hint="cs"/>
          <w:sz w:val="28"/>
          <w:szCs w:val="28"/>
          <w:rtl/>
        </w:rPr>
        <w:t>از پاسخ</w:t>
      </w:r>
      <w:r w:rsidR="00476914" w:rsidRPr="000A3A21">
        <w:rPr>
          <w:rFonts w:cs="B Lotus"/>
          <w:sz w:val="28"/>
          <w:szCs w:val="28"/>
          <w:rtl/>
        </w:rPr>
        <w:t xml:space="preserve"> است. </w:t>
      </w:r>
      <w:r w:rsidR="00476914" w:rsidRPr="000A3A21">
        <w:rPr>
          <w:rFonts w:cs="B Lotus" w:hint="cs"/>
          <w:sz w:val="28"/>
          <w:szCs w:val="28"/>
          <w:rtl/>
        </w:rPr>
        <w:t xml:space="preserve">در واقع </w:t>
      </w:r>
      <w:r w:rsidR="00476914" w:rsidRPr="000A3A21">
        <w:rPr>
          <w:rFonts w:cs="B Lotus"/>
          <w:sz w:val="28"/>
          <w:szCs w:val="28"/>
          <w:rtl/>
        </w:rPr>
        <w:t>برا</w:t>
      </w:r>
      <w:r w:rsidR="00476914" w:rsidRPr="000A3A21">
        <w:rPr>
          <w:rFonts w:cs="B Lotus" w:hint="cs"/>
          <w:sz w:val="28"/>
          <w:szCs w:val="28"/>
          <w:rtl/>
        </w:rPr>
        <w:t>ی</w:t>
      </w:r>
      <w:r w:rsidR="00476914" w:rsidRPr="000A3A21">
        <w:rPr>
          <w:rFonts w:cs="B Lotus"/>
          <w:sz w:val="28"/>
          <w:szCs w:val="28"/>
          <w:rtl/>
        </w:rPr>
        <w:t xml:space="preserve"> تفس</w:t>
      </w:r>
      <w:r w:rsidR="00476914" w:rsidRPr="000A3A21">
        <w:rPr>
          <w:rFonts w:cs="B Lotus" w:hint="cs"/>
          <w:sz w:val="28"/>
          <w:szCs w:val="28"/>
          <w:rtl/>
        </w:rPr>
        <w:t>ی</w:t>
      </w:r>
      <w:r w:rsidR="00476914" w:rsidRPr="000A3A21">
        <w:rPr>
          <w:rFonts w:cs="B Lotus" w:hint="eastAsia"/>
          <w:sz w:val="28"/>
          <w:szCs w:val="28"/>
          <w:rtl/>
        </w:rPr>
        <w:t>ر</w:t>
      </w:r>
      <w:r w:rsidR="00476914" w:rsidRPr="000A3A21">
        <w:rPr>
          <w:rFonts w:cs="B Lotus"/>
          <w:sz w:val="28"/>
          <w:szCs w:val="28"/>
          <w:rtl/>
        </w:rPr>
        <w:t xml:space="preserve"> و درگ</w:t>
      </w:r>
      <w:r w:rsidR="00476914" w:rsidRPr="000A3A21">
        <w:rPr>
          <w:rFonts w:cs="B Lotus" w:hint="cs"/>
          <w:sz w:val="28"/>
          <w:szCs w:val="28"/>
          <w:rtl/>
        </w:rPr>
        <w:t>ی</w:t>
      </w:r>
      <w:r w:rsidR="00476914" w:rsidRPr="000A3A21">
        <w:rPr>
          <w:rFonts w:cs="B Lotus" w:hint="eastAsia"/>
          <w:sz w:val="28"/>
          <w:szCs w:val="28"/>
          <w:rtl/>
        </w:rPr>
        <w:t>ر</w:t>
      </w:r>
      <w:r w:rsidR="00476914" w:rsidRPr="000A3A21">
        <w:rPr>
          <w:rFonts w:cs="B Lotus"/>
          <w:sz w:val="28"/>
          <w:szCs w:val="28"/>
          <w:rtl/>
        </w:rPr>
        <w:t xml:space="preserve"> شدن با دن</w:t>
      </w:r>
      <w:r w:rsidR="00476914" w:rsidRPr="000A3A21">
        <w:rPr>
          <w:rFonts w:cs="B Lotus" w:hint="cs"/>
          <w:sz w:val="28"/>
          <w:szCs w:val="28"/>
          <w:rtl/>
        </w:rPr>
        <w:t>ی</w:t>
      </w:r>
      <w:r w:rsidR="00476914" w:rsidRPr="000A3A21">
        <w:rPr>
          <w:rFonts w:cs="B Lotus" w:hint="eastAsia"/>
          <w:sz w:val="28"/>
          <w:szCs w:val="28"/>
          <w:rtl/>
        </w:rPr>
        <w:t>ا</w:t>
      </w:r>
      <w:r w:rsidR="00476914" w:rsidRPr="000A3A21">
        <w:rPr>
          <w:rFonts w:cs="B Lotus" w:hint="cs"/>
          <w:sz w:val="28"/>
          <w:szCs w:val="28"/>
          <w:rtl/>
        </w:rPr>
        <w:t>ی</w:t>
      </w:r>
      <w:r w:rsidR="00476914" w:rsidRPr="000A3A21">
        <w:rPr>
          <w:rFonts w:cs="B Lotus"/>
          <w:sz w:val="28"/>
          <w:szCs w:val="28"/>
          <w:rtl/>
        </w:rPr>
        <w:t xml:space="preserve"> اجتماع</w:t>
      </w:r>
      <w:r w:rsidR="00476914" w:rsidRPr="000A3A21">
        <w:rPr>
          <w:rFonts w:cs="B Lotus" w:hint="cs"/>
          <w:sz w:val="28"/>
          <w:szCs w:val="28"/>
          <w:rtl/>
        </w:rPr>
        <w:t>ی</w:t>
      </w:r>
      <w:r w:rsidR="00476914" w:rsidRPr="000A3A21">
        <w:rPr>
          <w:rFonts w:cs="B Lotus" w:hint="eastAsia"/>
          <w:sz w:val="28"/>
          <w:szCs w:val="28"/>
          <w:rtl/>
        </w:rPr>
        <w:t>،</w:t>
      </w:r>
      <w:r w:rsidR="00476914" w:rsidRPr="000A3A21">
        <w:rPr>
          <w:rFonts w:cs="B Lotus"/>
          <w:sz w:val="28"/>
          <w:szCs w:val="28"/>
          <w:rtl/>
        </w:rPr>
        <w:t xml:space="preserve"> افراد با</w:t>
      </w:r>
      <w:r w:rsidR="00476914" w:rsidRPr="000A3A21">
        <w:rPr>
          <w:rFonts w:cs="B Lotus" w:hint="cs"/>
          <w:sz w:val="28"/>
          <w:szCs w:val="28"/>
          <w:rtl/>
        </w:rPr>
        <w:t>ی</w:t>
      </w:r>
      <w:r w:rsidR="00476914" w:rsidRPr="000A3A21">
        <w:rPr>
          <w:rFonts w:cs="B Lotus" w:hint="eastAsia"/>
          <w:sz w:val="28"/>
          <w:szCs w:val="28"/>
          <w:rtl/>
        </w:rPr>
        <w:t>د</w:t>
      </w:r>
      <w:r w:rsidR="00476914" w:rsidRPr="000A3A21">
        <w:rPr>
          <w:rFonts w:cs="B Lotus"/>
          <w:sz w:val="28"/>
          <w:szCs w:val="28"/>
          <w:rtl/>
        </w:rPr>
        <w:t xml:space="preserve"> بفهمند که چگونه با د</w:t>
      </w:r>
      <w:r w:rsidR="00476914" w:rsidRPr="000A3A21">
        <w:rPr>
          <w:rFonts w:cs="B Lotus" w:hint="cs"/>
          <w:sz w:val="28"/>
          <w:szCs w:val="28"/>
          <w:rtl/>
        </w:rPr>
        <w:t>ی</w:t>
      </w:r>
      <w:r w:rsidR="00476914" w:rsidRPr="000A3A21">
        <w:rPr>
          <w:rFonts w:cs="B Lotus" w:hint="eastAsia"/>
          <w:sz w:val="28"/>
          <w:szCs w:val="28"/>
          <w:rtl/>
        </w:rPr>
        <w:t>گران</w:t>
      </w:r>
      <w:r w:rsidR="00476914" w:rsidRPr="000A3A21">
        <w:rPr>
          <w:rFonts w:cs="B Lotus"/>
          <w:sz w:val="28"/>
          <w:szCs w:val="28"/>
          <w:rtl/>
        </w:rPr>
        <w:t xml:space="preserve"> ارتباط دارند. درک خود-د</w:t>
      </w:r>
      <w:r w:rsidR="00476914" w:rsidRPr="000A3A21">
        <w:rPr>
          <w:rFonts w:cs="B Lotus" w:hint="cs"/>
          <w:sz w:val="28"/>
          <w:szCs w:val="28"/>
          <w:rtl/>
        </w:rPr>
        <w:t>ی</w:t>
      </w:r>
      <w:r w:rsidR="00476914" w:rsidRPr="000A3A21">
        <w:rPr>
          <w:rFonts w:cs="B Lotus" w:hint="eastAsia"/>
          <w:sz w:val="28"/>
          <w:szCs w:val="28"/>
          <w:rtl/>
        </w:rPr>
        <w:t>گر</w:t>
      </w:r>
      <w:r w:rsidR="00476914" w:rsidRPr="000A3A21">
        <w:rPr>
          <w:rFonts w:cs="B Lotus" w:hint="cs"/>
          <w:sz w:val="28"/>
          <w:szCs w:val="28"/>
          <w:rtl/>
        </w:rPr>
        <w:t>ی</w:t>
      </w:r>
      <w:r w:rsidR="00476914" w:rsidRPr="000A3A21">
        <w:rPr>
          <w:rFonts w:cs="B Lotus"/>
          <w:sz w:val="28"/>
          <w:szCs w:val="28"/>
          <w:rtl/>
        </w:rPr>
        <w:t xml:space="preserve"> ستون فقرات شناخت اجتماع</w:t>
      </w:r>
      <w:r w:rsidR="00476914" w:rsidRPr="000A3A21">
        <w:rPr>
          <w:rFonts w:cs="B Lotus" w:hint="cs"/>
          <w:sz w:val="28"/>
          <w:szCs w:val="28"/>
          <w:rtl/>
        </w:rPr>
        <w:t>ی</w:t>
      </w:r>
      <w:r w:rsidR="00476914" w:rsidRPr="000A3A21">
        <w:rPr>
          <w:rFonts w:cs="B Lotus"/>
          <w:sz w:val="28"/>
          <w:szCs w:val="28"/>
          <w:rtl/>
        </w:rPr>
        <w:t xml:space="preserve"> را تشک</w:t>
      </w:r>
      <w:r w:rsidR="00476914" w:rsidRPr="000A3A21">
        <w:rPr>
          <w:rFonts w:cs="B Lotus" w:hint="cs"/>
          <w:sz w:val="28"/>
          <w:szCs w:val="28"/>
          <w:rtl/>
        </w:rPr>
        <w:t>ی</w:t>
      </w:r>
      <w:r w:rsidR="00476914" w:rsidRPr="000A3A21">
        <w:rPr>
          <w:rFonts w:cs="B Lotus" w:hint="eastAsia"/>
          <w:sz w:val="28"/>
          <w:szCs w:val="28"/>
          <w:rtl/>
        </w:rPr>
        <w:t>ل</w:t>
      </w:r>
      <w:r w:rsidR="00476914" w:rsidRPr="000A3A21">
        <w:rPr>
          <w:rFonts w:cs="B Lotus"/>
          <w:sz w:val="28"/>
          <w:szCs w:val="28"/>
          <w:rtl/>
        </w:rPr>
        <w:t xml:space="preserve"> م</w:t>
      </w:r>
      <w:r w:rsidR="00476914" w:rsidRPr="000A3A21">
        <w:rPr>
          <w:rFonts w:cs="B Lotus" w:hint="cs"/>
          <w:sz w:val="28"/>
          <w:szCs w:val="28"/>
          <w:rtl/>
        </w:rPr>
        <w:t>ی‌</w:t>
      </w:r>
      <w:r w:rsidR="00476914" w:rsidRPr="000A3A21">
        <w:rPr>
          <w:rFonts w:cs="B Lotus"/>
          <w:sz w:val="28"/>
          <w:szCs w:val="28"/>
          <w:rtl/>
        </w:rPr>
        <w:t xml:space="preserve">دهد و </w:t>
      </w:r>
      <w:r w:rsidR="00476914" w:rsidRPr="000A3A21">
        <w:rPr>
          <w:rFonts w:cs="B Lotus" w:hint="cs"/>
          <w:sz w:val="28"/>
          <w:szCs w:val="28"/>
          <w:rtl/>
        </w:rPr>
        <w:t>ی</w:t>
      </w:r>
      <w:r w:rsidR="00476914" w:rsidRPr="000A3A21">
        <w:rPr>
          <w:rFonts w:cs="B Lotus" w:hint="eastAsia"/>
          <w:sz w:val="28"/>
          <w:szCs w:val="28"/>
          <w:rtl/>
        </w:rPr>
        <w:t>ک</w:t>
      </w:r>
      <w:r w:rsidR="00476914" w:rsidRPr="000A3A21">
        <w:rPr>
          <w:rFonts w:cs="B Lotus"/>
          <w:sz w:val="28"/>
          <w:szCs w:val="28"/>
          <w:rtl/>
        </w:rPr>
        <w:t xml:space="preserve"> مفهوم مرکز</w:t>
      </w:r>
      <w:r w:rsidR="00476914" w:rsidRPr="000A3A21">
        <w:rPr>
          <w:rFonts w:cs="B Lotus" w:hint="cs"/>
          <w:sz w:val="28"/>
          <w:szCs w:val="28"/>
          <w:rtl/>
        </w:rPr>
        <w:t>ی</w:t>
      </w:r>
      <w:r w:rsidR="00476914" w:rsidRPr="000A3A21">
        <w:rPr>
          <w:rFonts w:cs="B Lotus"/>
          <w:sz w:val="28"/>
          <w:szCs w:val="28"/>
          <w:rtl/>
        </w:rPr>
        <w:t xml:space="preserve"> است که با تحق</w:t>
      </w:r>
      <w:r w:rsidR="00476914" w:rsidRPr="000A3A21">
        <w:rPr>
          <w:rFonts w:cs="B Lotus" w:hint="cs"/>
          <w:sz w:val="28"/>
          <w:szCs w:val="28"/>
          <w:rtl/>
        </w:rPr>
        <w:t>ی</w:t>
      </w:r>
      <w:r w:rsidR="00476914" w:rsidRPr="000A3A21">
        <w:rPr>
          <w:rFonts w:cs="B Lotus" w:hint="eastAsia"/>
          <w:sz w:val="28"/>
          <w:szCs w:val="28"/>
          <w:rtl/>
        </w:rPr>
        <w:t>ق</w:t>
      </w:r>
      <w:r w:rsidR="00476914" w:rsidRPr="000A3A21">
        <w:rPr>
          <w:rFonts w:cs="B Lotus"/>
          <w:sz w:val="28"/>
          <w:szCs w:val="28"/>
          <w:rtl/>
        </w:rPr>
        <w:t xml:space="preserve"> در فرآ</w:t>
      </w:r>
      <w:r w:rsidR="00476914" w:rsidRPr="000A3A21">
        <w:rPr>
          <w:rFonts w:cs="B Lotus" w:hint="cs"/>
          <w:sz w:val="28"/>
          <w:szCs w:val="28"/>
          <w:rtl/>
        </w:rPr>
        <w:t>ی</w:t>
      </w:r>
      <w:r w:rsidR="00476914" w:rsidRPr="000A3A21">
        <w:rPr>
          <w:rFonts w:cs="B Lotus" w:hint="eastAsia"/>
          <w:sz w:val="28"/>
          <w:szCs w:val="28"/>
          <w:rtl/>
        </w:rPr>
        <w:t>ندها</w:t>
      </w:r>
      <w:r w:rsidR="00476914" w:rsidRPr="000A3A21">
        <w:rPr>
          <w:rFonts w:cs="B Lotus" w:hint="cs"/>
          <w:sz w:val="28"/>
          <w:szCs w:val="28"/>
          <w:rtl/>
        </w:rPr>
        <w:t>ی</w:t>
      </w:r>
      <w:r w:rsidR="00476914" w:rsidRPr="000A3A21">
        <w:rPr>
          <w:rFonts w:cs="B Lotus"/>
          <w:sz w:val="28"/>
          <w:szCs w:val="28"/>
          <w:rtl/>
        </w:rPr>
        <w:t xml:space="preserve"> اساس</w:t>
      </w:r>
      <w:r w:rsidR="00476914" w:rsidRPr="000A3A21">
        <w:rPr>
          <w:rFonts w:cs="B Lotus" w:hint="cs"/>
          <w:sz w:val="28"/>
          <w:szCs w:val="28"/>
          <w:rtl/>
        </w:rPr>
        <w:t>ی</w:t>
      </w:r>
      <w:r w:rsidR="00476914" w:rsidRPr="000A3A21">
        <w:rPr>
          <w:rFonts w:cs="B Lotus"/>
          <w:sz w:val="28"/>
          <w:szCs w:val="28"/>
          <w:rtl/>
        </w:rPr>
        <w:t xml:space="preserve"> مانند ادراک کنش و همدل</w:t>
      </w:r>
      <w:r w:rsidR="00476914" w:rsidRPr="000A3A21">
        <w:rPr>
          <w:rFonts w:cs="B Lotus" w:hint="cs"/>
          <w:sz w:val="28"/>
          <w:szCs w:val="28"/>
          <w:rtl/>
        </w:rPr>
        <w:t>ی</w:t>
      </w:r>
      <w:r w:rsidR="00476914" w:rsidRPr="000A3A21">
        <w:rPr>
          <w:rFonts w:cs="B Lotus"/>
          <w:sz w:val="28"/>
          <w:szCs w:val="28"/>
          <w:rtl/>
        </w:rPr>
        <w:t xml:space="preserve"> و همچن</w:t>
      </w:r>
      <w:r w:rsidR="00476914" w:rsidRPr="000A3A21">
        <w:rPr>
          <w:rFonts w:cs="B Lotus" w:hint="cs"/>
          <w:sz w:val="28"/>
          <w:szCs w:val="28"/>
          <w:rtl/>
        </w:rPr>
        <w:t>ی</w:t>
      </w:r>
      <w:r w:rsidR="00476914" w:rsidRPr="000A3A21">
        <w:rPr>
          <w:rFonts w:cs="B Lotus" w:hint="eastAsia"/>
          <w:sz w:val="28"/>
          <w:szCs w:val="28"/>
          <w:rtl/>
        </w:rPr>
        <w:t>ن</w:t>
      </w:r>
      <w:r w:rsidR="00476914" w:rsidRPr="000A3A21">
        <w:rPr>
          <w:rFonts w:cs="B Lotus"/>
          <w:sz w:val="28"/>
          <w:szCs w:val="28"/>
          <w:rtl/>
        </w:rPr>
        <w:t xml:space="preserve"> تحق</w:t>
      </w:r>
      <w:r w:rsidR="00476914" w:rsidRPr="000A3A21">
        <w:rPr>
          <w:rFonts w:cs="B Lotus" w:hint="cs"/>
          <w:sz w:val="28"/>
          <w:szCs w:val="28"/>
          <w:rtl/>
        </w:rPr>
        <w:t>ی</w:t>
      </w:r>
      <w:r w:rsidR="00476914" w:rsidRPr="000A3A21">
        <w:rPr>
          <w:rFonts w:cs="B Lotus" w:hint="eastAsia"/>
          <w:sz w:val="28"/>
          <w:szCs w:val="28"/>
          <w:rtl/>
        </w:rPr>
        <w:t>ق</w:t>
      </w:r>
      <w:r w:rsidR="00476914" w:rsidRPr="000A3A21">
        <w:rPr>
          <w:rFonts w:cs="B Lotus"/>
          <w:sz w:val="28"/>
          <w:szCs w:val="28"/>
          <w:rtl/>
        </w:rPr>
        <w:t xml:space="preserve"> در مورد رفتارها</w:t>
      </w:r>
      <w:r w:rsidR="00476914" w:rsidRPr="000A3A21">
        <w:rPr>
          <w:rFonts w:cs="B Lotus" w:hint="cs"/>
          <w:sz w:val="28"/>
          <w:szCs w:val="28"/>
          <w:rtl/>
        </w:rPr>
        <w:t>ی</w:t>
      </w:r>
      <w:r w:rsidR="00476914" w:rsidRPr="000A3A21">
        <w:rPr>
          <w:rFonts w:cs="B Lotus"/>
          <w:sz w:val="28"/>
          <w:szCs w:val="28"/>
          <w:rtl/>
        </w:rPr>
        <w:t xml:space="preserve"> ا</w:t>
      </w:r>
      <w:r w:rsidR="00476914" w:rsidRPr="000A3A21">
        <w:rPr>
          <w:rFonts w:cs="B Lotus" w:hint="eastAsia"/>
          <w:sz w:val="28"/>
          <w:szCs w:val="28"/>
          <w:rtl/>
        </w:rPr>
        <w:t>جتماع</w:t>
      </w:r>
      <w:r w:rsidR="00476914" w:rsidRPr="000A3A21">
        <w:rPr>
          <w:rFonts w:cs="B Lotus" w:hint="cs"/>
          <w:sz w:val="28"/>
          <w:szCs w:val="28"/>
          <w:rtl/>
        </w:rPr>
        <w:t>ی</w:t>
      </w:r>
      <w:r w:rsidR="00476914" w:rsidRPr="000A3A21">
        <w:rPr>
          <w:rFonts w:cs="B Lotus"/>
          <w:sz w:val="28"/>
          <w:szCs w:val="28"/>
          <w:rtl/>
        </w:rPr>
        <w:t xml:space="preserve"> پ</w:t>
      </w:r>
      <w:r w:rsidR="00476914" w:rsidRPr="000A3A21">
        <w:rPr>
          <w:rFonts w:cs="B Lotus" w:hint="cs"/>
          <w:sz w:val="28"/>
          <w:szCs w:val="28"/>
          <w:rtl/>
        </w:rPr>
        <w:t>ی</w:t>
      </w:r>
      <w:r w:rsidR="00476914" w:rsidRPr="000A3A21">
        <w:rPr>
          <w:rFonts w:cs="B Lotus" w:hint="eastAsia"/>
          <w:sz w:val="28"/>
          <w:szCs w:val="28"/>
          <w:rtl/>
        </w:rPr>
        <w:t>چ</w:t>
      </w:r>
      <w:r w:rsidR="00476914" w:rsidRPr="000A3A21">
        <w:rPr>
          <w:rFonts w:cs="B Lotus" w:hint="cs"/>
          <w:sz w:val="28"/>
          <w:szCs w:val="28"/>
          <w:rtl/>
        </w:rPr>
        <w:t>ی</w:t>
      </w:r>
      <w:r w:rsidR="00476914" w:rsidRPr="000A3A21">
        <w:rPr>
          <w:rFonts w:cs="B Lotus" w:hint="eastAsia"/>
          <w:sz w:val="28"/>
          <w:szCs w:val="28"/>
          <w:rtl/>
        </w:rPr>
        <w:t>ده</w:t>
      </w:r>
      <w:r w:rsidR="00476914" w:rsidRPr="000A3A21">
        <w:rPr>
          <w:rFonts w:cs="B Lotus" w:hint="cs"/>
          <w:sz w:val="28"/>
          <w:szCs w:val="28"/>
          <w:rtl/>
        </w:rPr>
        <w:t>‌</w:t>
      </w:r>
      <w:r w:rsidR="00476914" w:rsidRPr="000A3A21">
        <w:rPr>
          <w:rFonts w:cs="B Lotus"/>
          <w:sz w:val="28"/>
          <w:szCs w:val="28"/>
          <w:rtl/>
        </w:rPr>
        <w:t>تر مانند همکار</w:t>
      </w:r>
      <w:r w:rsidR="00476914" w:rsidRPr="000A3A21">
        <w:rPr>
          <w:rFonts w:cs="B Lotus" w:hint="cs"/>
          <w:sz w:val="28"/>
          <w:szCs w:val="28"/>
          <w:rtl/>
        </w:rPr>
        <w:t>ی</w:t>
      </w:r>
      <w:r w:rsidR="00476914" w:rsidRPr="000A3A21">
        <w:rPr>
          <w:rFonts w:cs="B Lotus"/>
          <w:sz w:val="28"/>
          <w:szCs w:val="28"/>
          <w:rtl/>
        </w:rPr>
        <w:t xml:space="preserve"> و تعامل ب</w:t>
      </w:r>
      <w:r w:rsidR="00476914" w:rsidRPr="000A3A21">
        <w:rPr>
          <w:rFonts w:cs="B Lotus" w:hint="cs"/>
          <w:sz w:val="28"/>
          <w:szCs w:val="28"/>
          <w:rtl/>
        </w:rPr>
        <w:t>ی</w:t>
      </w:r>
      <w:r w:rsidR="00476914" w:rsidRPr="000A3A21">
        <w:rPr>
          <w:rFonts w:cs="B Lotus" w:hint="eastAsia"/>
          <w:sz w:val="28"/>
          <w:szCs w:val="28"/>
          <w:rtl/>
        </w:rPr>
        <w:t>ن</w:t>
      </w:r>
      <w:r w:rsidR="00476914" w:rsidRPr="000A3A21">
        <w:rPr>
          <w:rFonts w:cs="B Lotus"/>
          <w:sz w:val="28"/>
          <w:szCs w:val="28"/>
          <w:rtl/>
        </w:rPr>
        <w:t xml:space="preserve"> گروه</w:t>
      </w:r>
      <w:r w:rsidR="00476914" w:rsidRPr="000A3A21">
        <w:rPr>
          <w:rFonts w:cs="B Lotus" w:hint="cs"/>
          <w:sz w:val="28"/>
          <w:szCs w:val="28"/>
          <w:rtl/>
        </w:rPr>
        <w:t>ی</w:t>
      </w:r>
      <w:r w:rsidR="00476914" w:rsidRPr="000A3A21">
        <w:rPr>
          <w:rFonts w:cs="B Lotus"/>
          <w:sz w:val="28"/>
          <w:szCs w:val="28"/>
          <w:rtl/>
        </w:rPr>
        <w:t xml:space="preserve"> مورد بررس</w:t>
      </w:r>
      <w:r w:rsidR="00476914" w:rsidRPr="000A3A21">
        <w:rPr>
          <w:rFonts w:cs="B Lotus" w:hint="cs"/>
          <w:sz w:val="28"/>
          <w:szCs w:val="28"/>
          <w:rtl/>
        </w:rPr>
        <w:t>ی</w:t>
      </w:r>
      <w:r w:rsidR="00476914" w:rsidRPr="000A3A21">
        <w:rPr>
          <w:rFonts w:cs="B Lotus"/>
          <w:sz w:val="28"/>
          <w:szCs w:val="28"/>
          <w:rtl/>
        </w:rPr>
        <w:t xml:space="preserve"> قرار م</w:t>
      </w:r>
      <w:r w:rsidR="00476914" w:rsidRPr="000A3A21">
        <w:rPr>
          <w:rFonts w:cs="B Lotus" w:hint="cs"/>
          <w:sz w:val="28"/>
          <w:szCs w:val="28"/>
          <w:rtl/>
        </w:rPr>
        <w:t>ی‌</w:t>
      </w:r>
      <w:r w:rsidR="00476914" w:rsidRPr="000A3A21">
        <w:rPr>
          <w:rFonts w:cs="B Lotus"/>
          <w:sz w:val="28"/>
          <w:szCs w:val="28"/>
          <w:rtl/>
        </w:rPr>
        <w:t>گ</w:t>
      </w:r>
      <w:r w:rsidR="00476914" w:rsidRPr="000A3A21">
        <w:rPr>
          <w:rFonts w:cs="B Lotus" w:hint="cs"/>
          <w:sz w:val="28"/>
          <w:szCs w:val="28"/>
          <w:rtl/>
        </w:rPr>
        <w:t>ی</w:t>
      </w:r>
      <w:r w:rsidR="00476914" w:rsidRPr="000A3A21">
        <w:rPr>
          <w:rFonts w:cs="B Lotus" w:hint="eastAsia"/>
          <w:sz w:val="28"/>
          <w:szCs w:val="28"/>
          <w:rtl/>
        </w:rPr>
        <w:t>رد</w:t>
      </w:r>
      <w:r w:rsidR="00476914" w:rsidRPr="000A3A21">
        <w:rPr>
          <w:rFonts w:cs="B Lotus"/>
          <w:sz w:val="28"/>
          <w:szCs w:val="28"/>
          <w:rtl/>
        </w:rPr>
        <w:t>.</w:t>
      </w:r>
      <w:r w:rsidR="00476914" w:rsidRPr="000A3A21">
        <w:rPr>
          <w:rFonts w:cs="B Lotus" w:hint="cs"/>
          <w:sz w:val="28"/>
          <w:szCs w:val="28"/>
          <w:rtl/>
        </w:rPr>
        <w:t xml:space="preserve"> در نهایت </w:t>
      </w:r>
      <w:r w:rsidR="00476914" w:rsidRPr="000A3A21">
        <w:rPr>
          <w:rFonts w:cs="B Lotus"/>
          <w:sz w:val="28"/>
          <w:szCs w:val="28"/>
          <w:rtl/>
        </w:rPr>
        <w:t>جابه‌جا</w:t>
      </w:r>
      <w:r w:rsidR="00476914" w:rsidRPr="000A3A21">
        <w:rPr>
          <w:rFonts w:cs="B Lotus" w:hint="cs"/>
          <w:sz w:val="28"/>
          <w:szCs w:val="28"/>
          <w:rtl/>
        </w:rPr>
        <w:t>یی</w:t>
      </w:r>
      <w:r w:rsidR="00476914" w:rsidRPr="000A3A21">
        <w:rPr>
          <w:rFonts w:cs="B Lotus"/>
          <w:sz w:val="28"/>
          <w:szCs w:val="28"/>
          <w:rtl/>
        </w:rPr>
        <w:t xml:space="preserve"> ب</w:t>
      </w:r>
      <w:r w:rsidR="00476914" w:rsidRPr="000A3A21">
        <w:rPr>
          <w:rFonts w:cs="B Lotus" w:hint="cs"/>
          <w:sz w:val="28"/>
          <w:szCs w:val="28"/>
          <w:rtl/>
        </w:rPr>
        <w:t>ی</w:t>
      </w:r>
      <w:r w:rsidR="00476914" w:rsidRPr="000A3A21">
        <w:rPr>
          <w:rFonts w:cs="B Lotus" w:hint="eastAsia"/>
          <w:sz w:val="28"/>
          <w:szCs w:val="28"/>
          <w:rtl/>
        </w:rPr>
        <w:t>ن</w:t>
      </w:r>
      <w:r w:rsidR="00476914" w:rsidRPr="000A3A21">
        <w:rPr>
          <w:rFonts w:cs="B Lotus"/>
          <w:sz w:val="28"/>
          <w:szCs w:val="28"/>
          <w:rtl/>
        </w:rPr>
        <w:t xml:space="preserve"> بازنما</w:t>
      </w:r>
      <w:r w:rsidR="00476914" w:rsidRPr="000A3A21">
        <w:rPr>
          <w:rFonts w:cs="B Lotus" w:hint="cs"/>
          <w:sz w:val="28"/>
          <w:szCs w:val="28"/>
          <w:rtl/>
        </w:rPr>
        <w:t>یی‌</w:t>
      </w:r>
      <w:r w:rsidR="00476914" w:rsidRPr="000A3A21">
        <w:rPr>
          <w:rFonts w:cs="B Lotus" w:hint="eastAsia"/>
          <w:sz w:val="28"/>
          <w:szCs w:val="28"/>
          <w:rtl/>
        </w:rPr>
        <w:t>ها</w:t>
      </w:r>
      <w:r w:rsidR="00476914" w:rsidRPr="000A3A21">
        <w:rPr>
          <w:rFonts w:cs="B Lotus" w:hint="cs"/>
          <w:sz w:val="28"/>
          <w:szCs w:val="28"/>
          <w:rtl/>
        </w:rPr>
        <w:t>ی</w:t>
      </w:r>
      <w:r w:rsidR="00476914" w:rsidRPr="000A3A21">
        <w:rPr>
          <w:rFonts w:cs="B Lotus"/>
          <w:sz w:val="28"/>
          <w:szCs w:val="28"/>
          <w:rtl/>
        </w:rPr>
        <w:t xml:space="preserve"> خود و د</w:t>
      </w:r>
      <w:r w:rsidR="00476914" w:rsidRPr="000A3A21">
        <w:rPr>
          <w:rFonts w:cs="B Lotus" w:hint="cs"/>
          <w:sz w:val="28"/>
          <w:szCs w:val="28"/>
          <w:rtl/>
        </w:rPr>
        <w:t>ی</w:t>
      </w:r>
      <w:r w:rsidR="00476914" w:rsidRPr="000A3A21">
        <w:rPr>
          <w:rFonts w:cs="B Lotus" w:hint="eastAsia"/>
          <w:sz w:val="28"/>
          <w:szCs w:val="28"/>
          <w:rtl/>
        </w:rPr>
        <w:t>گر</w:t>
      </w:r>
      <w:r w:rsidR="00476914" w:rsidRPr="000A3A21">
        <w:rPr>
          <w:rFonts w:cs="B Lotus" w:hint="cs"/>
          <w:sz w:val="28"/>
          <w:szCs w:val="28"/>
          <w:rtl/>
        </w:rPr>
        <w:t>ی</w:t>
      </w:r>
      <w:r w:rsidR="00476914" w:rsidRPr="000A3A21">
        <w:rPr>
          <w:rFonts w:cs="B Lotus"/>
          <w:sz w:val="28"/>
          <w:szCs w:val="28"/>
          <w:rtl/>
        </w:rPr>
        <w:t xml:space="preserve"> برا</w:t>
      </w:r>
      <w:r w:rsidR="00476914" w:rsidRPr="000A3A21">
        <w:rPr>
          <w:rFonts w:cs="B Lotus" w:hint="cs"/>
          <w:sz w:val="28"/>
          <w:szCs w:val="28"/>
          <w:rtl/>
        </w:rPr>
        <w:t>ی</w:t>
      </w:r>
      <w:r w:rsidR="00476914" w:rsidRPr="000A3A21">
        <w:rPr>
          <w:rFonts w:cs="B Lotus"/>
          <w:sz w:val="28"/>
          <w:szCs w:val="28"/>
          <w:rtl/>
        </w:rPr>
        <w:t xml:space="preserve"> تعامل اجتماع</w:t>
      </w:r>
      <w:r w:rsidR="00476914" w:rsidRPr="000A3A21">
        <w:rPr>
          <w:rFonts w:cs="B Lotus" w:hint="cs"/>
          <w:sz w:val="28"/>
          <w:szCs w:val="28"/>
          <w:rtl/>
        </w:rPr>
        <w:t>ی</w:t>
      </w:r>
      <w:r w:rsidR="00476914" w:rsidRPr="000A3A21">
        <w:rPr>
          <w:rFonts w:cs="B Lotus"/>
          <w:sz w:val="28"/>
          <w:szCs w:val="28"/>
          <w:rtl/>
        </w:rPr>
        <w:t xml:space="preserve"> موفق</w:t>
      </w:r>
      <w:r w:rsidR="00476914" w:rsidRPr="000A3A21">
        <w:rPr>
          <w:rFonts w:cs="B Lotus" w:hint="cs"/>
          <w:sz w:val="28"/>
          <w:szCs w:val="28"/>
          <w:rtl/>
        </w:rPr>
        <w:t>ی</w:t>
      </w:r>
      <w:r w:rsidR="00476914" w:rsidRPr="000A3A21">
        <w:rPr>
          <w:rFonts w:cs="B Lotus" w:hint="eastAsia"/>
          <w:sz w:val="28"/>
          <w:szCs w:val="28"/>
          <w:rtl/>
        </w:rPr>
        <w:t>ت‌آم</w:t>
      </w:r>
      <w:r w:rsidR="00476914" w:rsidRPr="000A3A21">
        <w:rPr>
          <w:rFonts w:cs="B Lotus" w:hint="cs"/>
          <w:sz w:val="28"/>
          <w:szCs w:val="28"/>
          <w:rtl/>
        </w:rPr>
        <w:t>ی</w:t>
      </w:r>
      <w:r w:rsidR="00476914" w:rsidRPr="000A3A21">
        <w:rPr>
          <w:rFonts w:cs="B Lotus" w:hint="eastAsia"/>
          <w:sz w:val="28"/>
          <w:szCs w:val="28"/>
          <w:rtl/>
        </w:rPr>
        <w:t>ز</w:t>
      </w:r>
      <w:r w:rsidR="00476914" w:rsidRPr="000A3A21">
        <w:rPr>
          <w:rFonts w:cs="B Lotus"/>
          <w:sz w:val="28"/>
          <w:szCs w:val="28"/>
          <w:rtl/>
        </w:rPr>
        <w:t xml:space="preserve"> بس</w:t>
      </w:r>
      <w:r w:rsidR="00476914" w:rsidRPr="000A3A21">
        <w:rPr>
          <w:rFonts w:cs="B Lotus" w:hint="cs"/>
          <w:sz w:val="28"/>
          <w:szCs w:val="28"/>
          <w:rtl/>
        </w:rPr>
        <w:t>ی</w:t>
      </w:r>
      <w:r w:rsidR="00476914" w:rsidRPr="000A3A21">
        <w:rPr>
          <w:rFonts w:cs="B Lotus" w:hint="eastAsia"/>
          <w:sz w:val="28"/>
          <w:szCs w:val="28"/>
          <w:rtl/>
        </w:rPr>
        <w:t>ار</w:t>
      </w:r>
      <w:r w:rsidR="00476914" w:rsidRPr="000A3A21">
        <w:rPr>
          <w:rFonts w:cs="B Lotus"/>
          <w:sz w:val="28"/>
          <w:szCs w:val="28"/>
          <w:rtl/>
        </w:rPr>
        <w:t xml:space="preserve"> مهم است، ز</w:t>
      </w:r>
      <w:r w:rsidR="00476914" w:rsidRPr="000A3A21">
        <w:rPr>
          <w:rFonts w:cs="B Lotus" w:hint="cs"/>
          <w:sz w:val="28"/>
          <w:szCs w:val="28"/>
          <w:rtl/>
        </w:rPr>
        <w:t>ی</w:t>
      </w:r>
      <w:r w:rsidR="00476914" w:rsidRPr="000A3A21">
        <w:rPr>
          <w:rFonts w:cs="B Lotus" w:hint="eastAsia"/>
          <w:sz w:val="28"/>
          <w:szCs w:val="28"/>
          <w:rtl/>
        </w:rPr>
        <w:t>را</w:t>
      </w:r>
      <w:r w:rsidR="00476914" w:rsidRPr="000A3A21">
        <w:rPr>
          <w:rFonts w:cs="B Lotus"/>
          <w:sz w:val="28"/>
          <w:szCs w:val="28"/>
          <w:rtl/>
        </w:rPr>
        <w:t xml:space="preserve"> برخ</w:t>
      </w:r>
      <w:r w:rsidR="00476914" w:rsidRPr="000A3A21">
        <w:rPr>
          <w:rFonts w:cs="B Lotus" w:hint="cs"/>
          <w:sz w:val="28"/>
          <w:szCs w:val="28"/>
          <w:rtl/>
        </w:rPr>
        <w:t>ی</w:t>
      </w:r>
      <w:r w:rsidR="00476914" w:rsidRPr="000A3A21">
        <w:rPr>
          <w:rFonts w:cs="B Lotus"/>
          <w:sz w:val="28"/>
          <w:szCs w:val="28"/>
          <w:rtl/>
        </w:rPr>
        <w:t xml:space="preserve"> موقع</w:t>
      </w:r>
      <w:r w:rsidR="00476914" w:rsidRPr="000A3A21">
        <w:rPr>
          <w:rFonts w:cs="B Lotus" w:hint="cs"/>
          <w:sz w:val="28"/>
          <w:szCs w:val="28"/>
          <w:rtl/>
        </w:rPr>
        <w:t>ی</w:t>
      </w:r>
      <w:r w:rsidR="00476914" w:rsidRPr="000A3A21">
        <w:rPr>
          <w:rFonts w:cs="B Lotus" w:hint="eastAsia"/>
          <w:sz w:val="28"/>
          <w:szCs w:val="28"/>
          <w:rtl/>
        </w:rPr>
        <w:t>ت‌ها</w:t>
      </w:r>
      <w:r w:rsidR="00476914" w:rsidRPr="000A3A21">
        <w:rPr>
          <w:rFonts w:cs="B Lotus" w:hint="cs"/>
          <w:sz w:val="28"/>
          <w:szCs w:val="28"/>
          <w:rtl/>
        </w:rPr>
        <w:t>ی</w:t>
      </w:r>
      <w:r w:rsidR="00476914" w:rsidRPr="000A3A21">
        <w:rPr>
          <w:rFonts w:cs="B Lotus"/>
          <w:sz w:val="28"/>
          <w:szCs w:val="28"/>
          <w:rtl/>
        </w:rPr>
        <w:t xml:space="preserve"> ب</w:t>
      </w:r>
      <w:r w:rsidR="00476914" w:rsidRPr="000A3A21">
        <w:rPr>
          <w:rFonts w:cs="B Lotus" w:hint="cs"/>
          <w:sz w:val="28"/>
          <w:szCs w:val="28"/>
          <w:rtl/>
        </w:rPr>
        <w:t>ی</w:t>
      </w:r>
      <w:r w:rsidR="00476914" w:rsidRPr="000A3A21">
        <w:rPr>
          <w:rFonts w:cs="B Lotus" w:hint="eastAsia"/>
          <w:sz w:val="28"/>
          <w:szCs w:val="28"/>
          <w:rtl/>
        </w:rPr>
        <w:t>ن‌فرد</w:t>
      </w:r>
      <w:r w:rsidR="00476914" w:rsidRPr="000A3A21">
        <w:rPr>
          <w:rFonts w:cs="B Lotus" w:hint="cs"/>
          <w:sz w:val="28"/>
          <w:szCs w:val="28"/>
          <w:rtl/>
        </w:rPr>
        <w:t>ی</w:t>
      </w:r>
      <w:r w:rsidR="00476914" w:rsidRPr="000A3A21">
        <w:rPr>
          <w:rFonts w:cs="B Lotus"/>
          <w:sz w:val="28"/>
          <w:szCs w:val="28"/>
          <w:rtl/>
        </w:rPr>
        <w:t xml:space="preserve"> مستلزم بازدار</w:t>
      </w:r>
      <w:r w:rsidR="00476914" w:rsidRPr="000A3A21">
        <w:rPr>
          <w:rFonts w:cs="B Lotus" w:hint="cs"/>
          <w:sz w:val="28"/>
          <w:szCs w:val="28"/>
          <w:rtl/>
        </w:rPr>
        <w:t>ی</w:t>
      </w:r>
      <w:r w:rsidR="00476914" w:rsidRPr="000A3A21">
        <w:rPr>
          <w:rFonts w:cs="B Lotus"/>
          <w:sz w:val="28"/>
          <w:szCs w:val="28"/>
          <w:rtl/>
        </w:rPr>
        <w:t xml:space="preserve"> از خود به منظور در نظر گرفتن د</w:t>
      </w:r>
      <w:r w:rsidR="00476914" w:rsidRPr="000A3A21">
        <w:rPr>
          <w:rFonts w:cs="B Lotus" w:hint="cs"/>
          <w:sz w:val="28"/>
          <w:szCs w:val="28"/>
          <w:rtl/>
        </w:rPr>
        <w:t>ی</w:t>
      </w:r>
      <w:r w:rsidR="00476914" w:rsidRPr="000A3A21">
        <w:rPr>
          <w:rFonts w:cs="B Lotus" w:hint="eastAsia"/>
          <w:sz w:val="28"/>
          <w:szCs w:val="28"/>
          <w:rtl/>
        </w:rPr>
        <w:t>دگاه</w:t>
      </w:r>
      <w:r w:rsidR="00476914" w:rsidRPr="000A3A21">
        <w:rPr>
          <w:rFonts w:cs="B Lotus"/>
          <w:sz w:val="28"/>
          <w:szCs w:val="28"/>
          <w:rtl/>
        </w:rPr>
        <w:t xml:space="preserve"> د</w:t>
      </w:r>
      <w:r w:rsidR="00476914" w:rsidRPr="000A3A21">
        <w:rPr>
          <w:rFonts w:cs="B Lotus" w:hint="cs"/>
          <w:sz w:val="28"/>
          <w:szCs w:val="28"/>
          <w:rtl/>
        </w:rPr>
        <w:t>ی</w:t>
      </w:r>
      <w:r w:rsidR="00476914" w:rsidRPr="000A3A21">
        <w:rPr>
          <w:rFonts w:cs="B Lotus" w:hint="eastAsia"/>
          <w:sz w:val="28"/>
          <w:szCs w:val="28"/>
          <w:rtl/>
        </w:rPr>
        <w:t>گر</w:t>
      </w:r>
      <w:r w:rsidR="00476914" w:rsidRPr="000A3A21">
        <w:rPr>
          <w:rFonts w:cs="B Lotus" w:hint="cs"/>
          <w:sz w:val="28"/>
          <w:szCs w:val="28"/>
          <w:rtl/>
        </w:rPr>
        <w:t>ی</w:t>
      </w:r>
      <w:r w:rsidR="00476914" w:rsidRPr="000A3A21">
        <w:rPr>
          <w:rFonts w:cs="B Lotus"/>
          <w:sz w:val="28"/>
          <w:szCs w:val="28"/>
          <w:rtl/>
        </w:rPr>
        <w:t xml:space="preserve"> هستند، در حال</w:t>
      </w:r>
      <w:r w:rsidR="00476914" w:rsidRPr="000A3A21">
        <w:rPr>
          <w:rFonts w:cs="B Lotus" w:hint="cs"/>
          <w:sz w:val="28"/>
          <w:szCs w:val="28"/>
          <w:rtl/>
        </w:rPr>
        <w:t>ی</w:t>
      </w:r>
      <w:r w:rsidR="00476914" w:rsidRPr="000A3A21">
        <w:rPr>
          <w:rFonts w:cs="B Lotus"/>
          <w:sz w:val="28"/>
          <w:szCs w:val="28"/>
          <w:rtl/>
        </w:rPr>
        <w:t xml:space="preserve"> که موقع</w:t>
      </w:r>
      <w:r w:rsidR="00476914" w:rsidRPr="000A3A21">
        <w:rPr>
          <w:rFonts w:cs="B Lotus" w:hint="cs"/>
          <w:sz w:val="28"/>
          <w:szCs w:val="28"/>
          <w:rtl/>
        </w:rPr>
        <w:t>ی</w:t>
      </w:r>
      <w:r w:rsidR="00476914" w:rsidRPr="000A3A21">
        <w:rPr>
          <w:rFonts w:cs="B Lotus" w:hint="eastAsia"/>
          <w:sz w:val="28"/>
          <w:szCs w:val="28"/>
          <w:rtl/>
        </w:rPr>
        <w:t>ت‌ها</w:t>
      </w:r>
      <w:r w:rsidR="00476914" w:rsidRPr="000A3A21">
        <w:rPr>
          <w:rFonts w:cs="B Lotus" w:hint="cs"/>
          <w:sz w:val="28"/>
          <w:szCs w:val="28"/>
          <w:rtl/>
        </w:rPr>
        <w:t>ی</w:t>
      </w:r>
      <w:r w:rsidR="00476914" w:rsidRPr="000A3A21">
        <w:rPr>
          <w:rFonts w:cs="B Lotus"/>
          <w:sz w:val="28"/>
          <w:szCs w:val="28"/>
          <w:rtl/>
        </w:rPr>
        <w:t xml:space="preserve"> د</w:t>
      </w:r>
      <w:r w:rsidR="00476914" w:rsidRPr="000A3A21">
        <w:rPr>
          <w:rFonts w:cs="B Lotus" w:hint="cs"/>
          <w:sz w:val="28"/>
          <w:szCs w:val="28"/>
          <w:rtl/>
        </w:rPr>
        <w:t>ی</w:t>
      </w:r>
      <w:r w:rsidR="00476914" w:rsidRPr="000A3A21">
        <w:rPr>
          <w:rFonts w:cs="B Lotus" w:hint="eastAsia"/>
          <w:sz w:val="28"/>
          <w:szCs w:val="28"/>
          <w:rtl/>
        </w:rPr>
        <w:t>گر</w:t>
      </w:r>
      <w:r w:rsidR="00476914" w:rsidRPr="000A3A21">
        <w:rPr>
          <w:rFonts w:cs="B Lotus"/>
          <w:sz w:val="28"/>
          <w:szCs w:val="28"/>
          <w:rtl/>
        </w:rPr>
        <w:t xml:space="preserve"> مستلزم بازدار</w:t>
      </w:r>
      <w:r w:rsidR="00476914" w:rsidRPr="000A3A21">
        <w:rPr>
          <w:rFonts w:cs="B Lotus" w:hint="cs"/>
          <w:sz w:val="28"/>
          <w:szCs w:val="28"/>
          <w:rtl/>
        </w:rPr>
        <w:t>ی</w:t>
      </w:r>
      <w:r w:rsidR="00476914" w:rsidRPr="000A3A21">
        <w:rPr>
          <w:rFonts w:cs="B Lotus"/>
          <w:sz w:val="28"/>
          <w:szCs w:val="28"/>
          <w:rtl/>
        </w:rPr>
        <w:t xml:space="preserve"> از تأث</w:t>
      </w:r>
      <w:r w:rsidR="00476914" w:rsidRPr="000A3A21">
        <w:rPr>
          <w:rFonts w:cs="B Lotus" w:hint="cs"/>
          <w:sz w:val="28"/>
          <w:szCs w:val="28"/>
          <w:rtl/>
        </w:rPr>
        <w:t>ی</w:t>
      </w:r>
      <w:r w:rsidR="00476914" w:rsidRPr="000A3A21">
        <w:rPr>
          <w:rFonts w:cs="B Lotus" w:hint="eastAsia"/>
          <w:sz w:val="28"/>
          <w:szCs w:val="28"/>
          <w:rtl/>
        </w:rPr>
        <w:t>ر</w:t>
      </w:r>
      <w:r w:rsidR="00476914" w:rsidRPr="000A3A21">
        <w:rPr>
          <w:rFonts w:cs="B Lotus"/>
          <w:sz w:val="28"/>
          <w:szCs w:val="28"/>
          <w:rtl/>
        </w:rPr>
        <w:t xml:space="preserve"> د</w:t>
      </w:r>
      <w:r w:rsidR="00476914" w:rsidRPr="000A3A21">
        <w:rPr>
          <w:rFonts w:cs="B Lotus" w:hint="cs"/>
          <w:sz w:val="28"/>
          <w:szCs w:val="28"/>
          <w:rtl/>
        </w:rPr>
        <w:t>ی</w:t>
      </w:r>
      <w:r w:rsidR="00476914" w:rsidRPr="000A3A21">
        <w:rPr>
          <w:rFonts w:cs="B Lotus" w:hint="eastAsia"/>
          <w:sz w:val="28"/>
          <w:szCs w:val="28"/>
          <w:rtl/>
        </w:rPr>
        <w:t>گر</w:t>
      </w:r>
      <w:r w:rsidR="00476914" w:rsidRPr="000A3A21">
        <w:rPr>
          <w:rFonts w:cs="B Lotus" w:hint="cs"/>
          <w:sz w:val="28"/>
          <w:szCs w:val="28"/>
          <w:rtl/>
        </w:rPr>
        <w:t>ی</w:t>
      </w:r>
      <w:r w:rsidR="00476914" w:rsidRPr="000A3A21">
        <w:rPr>
          <w:rFonts w:cs="B Lotus"/>
          <w:sz w:val="28"/>
          <w:szCs w:val="28"/>
          <w:rtl/>
        </w:rPr>
        <w:t xml:space="preserve"> برا</w:t>
      </w:r>
      <w:r w:rsidR="00476914" w:rsidRPr="000A3A21">
        <w:rPr>
          <w:rFonts w:cs="B Lotus" w:hint="cs"/>
          <w:sz w:val="28"/>
          <w:szCs w:val="28"/>
          <w:rtl/>
        </w:rPr>
        <w:t>ی</w:t>
      </w:r>
      <w:r w:rsidR="00476914" w:rsidRPr="000A3A21">
        <w:rPr>
          <w:rFonts w:cs="B Lotus"/>
          <w:sz w:val="28"/>
          <w:szCs w:val="28"/>
          <w:rtl/>
        </w:rPr>
        <w:t xml:space="preserve"> رس</w:t>
      </w:r>
      <w:r w:rsidR="00476914" w:rsidRPr="000A3A21">
        <w:rPr>
          <w:rFonts w:cs="B Lotus" w:hint="cs"/>
          <w:sz w:val="28"/>
          <w:szCs w:val="28"/>
          <w:rtl/>
        </w:rPr>
        <w:t>ی</w:t>
      </w:r>
      <w:r w:rsidR="00476914" w:rsidRPr="000A3A21">
        <w:rPr>
          <w:rFonts w:cs="B Lotus" w:hint="eastAsia"/>
          <w:sz w:val="28"/>
          <w:szCs w:val="28"/>
          <w:rtl/>
        </w:rPr>
        <w:t>دن</w:t>
      </w:r>
      <w:r w:rsidR="00476914" w:rsidRPr="000A3A21">
        <w:rPr>
          <w:rFonts w:cs="B Lotus"/>
          <w:sz w:val="28"/>
          <w:szCs w:val="28"/>
          <w:rtl/>
        </w:rPr>
        <w:t xml:space="preserve"> به هدف هس</w:t>
      </w:r>
      <w:r w:rsidR="00476914" w:rsidRPr="000A3A21">
        <w:rPr>
          <w:rFonts w:cs="B Lotus" w:hint="eastAsia"/>
          <w:sz w:val="28"/>
          <w:szCs w:val="28"/>
          <w:rtl/>
        </w:rPr>
        <w:t>تند</w:t>
      </w:r>
      <w:r w:rsidR="00476914" w:rsidRPr="000A3A21">
        <w:rPr>
          <w:rFonts w:cs="B Lotus"/>
          <w:sz w:val="28"/>
          <w:szCs w:val="28"/>
          <w:rtl/>
        </w:rPr>
        <w:t xml:space="preserve"> و ا</w:t>
      </w:r>
      <w:r w:rsidR="00476914" w:rsidRPr="000A3A21">
        <w:rPr>
          <w:rFonts w:cs="B Lotus" w:hint="cs"/>
          <w:sz w:val="28"/>
          <w:szCs w:val="28"/>
          <w:rtl/>
        </w:rPr>
        <w:t>ی</w:t>
      </w:r>
      <w:r w:rsidR="00476914" w:rsidRPr="000A3A21">
        <w:rPr>
          <w:rFonts w:cs="B Lotus" w:hint="eastAsia"/>
          <w:sz w:val="28"/>
          <w:szCs w:val="28"/>
          <w:rtl/>
        </w:rPr>
        <w:t>ن</w:t>
      </w:r>
      <w:r w:rsidR="00476914" w:rsidRPr="000A3A21">
        <w:rPr>
          <w:rFonts w:cs="B Lotus"/>
          <w:sz w:val="28"/>
          <w:szCs w:val="28"/>
          <w:rtl/>
        </w:rPr>
        <w:t xml:space="preserve"> </w:t>
      </w:r>
      <w:r w:rsidR="00476914" w:rsidRPr="000A3A21">
        <w:rPr>
          <w:rFonts w:cs="B Lotus" w:hint="cs"/>
          <w:sz w:val="28"/>
          <w:szCs w:val="28"/>
          <w:rtl/>
        </w:rPr>
        <w:t>ی</w:t>
      </w:r>
      <w:r w:rsidR="00476914" w:rsidRPr="000A3A21">
        <w:rPr>
          <w:rFonts w:cs="B Lotus" w:hint="eastAsia"/>
          <w:sz w:val="28"/>
          <w:szCs w:val="28"/>
          <w:rtl/>
        </w:rPr>
        <w:t>ک</w:t>
      </w:r>
      <w:r w:rsidR="00476914" w:rsidRPr="000A3A21">
        <w:rPr>
          <w:rFonts w:cs="B Lotus"/>
          <w:sz w:val="28"/>
          <w:szCs w:val="28"/>
          <w:rtl/>
        </w:rPr>
        <w:t xml:space="preserve"> بازنما</w:t>
      </w:r>
      <w:r w:rsidR="00476914" w:rsidRPr="000A3A21">
        <w:rPr>
          <w:rFonts w:cs="B Lotus" w:hint="cs"/>
          <w:sz w:val="28"/>
          <w:szCs w:val="28"/>
          <w:rtl/>
        </w:rPr>
        <w:t>یی</w:t>
      </w:r>
      <w:r w:rsidR="00476914" w:rsidRPr="000A3A21">
        <w:rPr>
          <w:rFonts w:cs="B Lotus"/>
          <w:sz w:val="28"/>
          <w:szCs w:val="28"/>
          <w:rtl/>
        </w:rPr>
        <w:t xml:space="preserve"> مشترک است که برا</w:t>
      </w:r>
      <w:r w:rsidR="00476914" w:rsidRPr="000A3A21">
        <w:rPr>
          <w:rFonts w:cs="B Lotus" w:hint="cs"/>
          <w:sz w:val="28"/>
          <w:szCs w:val="28"/>
          <w:rtl/>
        </w:rPr>
        <w:t>ی</w:t>
      </w:r>
      <w:r w:rsidR="00476914" w:rsidRPr="000A3A21">
        <w:rPr>
          <w:rFonts w:cs="B Lotus"/>
          <w:sz w:val="28"/>
          <w:szCs w:val="28"/>
          <w:rtl/>
        </w:rPr>
        <w:t xml:space="preserve"> تعامل اجتماع</w:t>
      </w:r>
      <w:r w:rsidR="00476914" w:rsidRPr="000A3A21">
        <w:rPr>
          <w:rFonts w:cs="B Lotus" w:hint="cs"/>
          <w:sz w:val="28"/>
          <w:szCs w:val="28"/>
          <w:rtl/>
        </w:rPr>
        <w:t>ی</w:t>
      </w:r>
      <w:r w:rsidR="00476914" w:rsidRPr="000A3A21">
        <w:rPr>
          <w:rFonts w:cs="B Lotus"/>
          <w:sz w:val="28"/>
          <w:szCs w:val="28"/>
          <w:rtl/>
        </w:rPr>
        <w:t xml:space="preserve"> متقابل و هماهنگ</w:t>
      </w:r>
      <w:r w:rsidR="00476914" w:rsidRPr="000A3A21">
        <w:rPr>
          <w:rFonts w:cs="B Lotus" w:hint="cs"/>
          <w:sz w:val="28"/>
          <w:szCs w:val="28"/>
          <w:rtl/>
        </w:rPr>
        <w:t>،</w:t>
      </w:r>
      <w:r w:rsidR="00476914" w:rsidRPr="000A3A21">
        <w:rPr>
          <w:rFonts w:cs="B Lotus"/>
          <w:sz w:val="28"/>
          <w:szCs w:val="28"/>
          <w:rtl/>
        </w:rPr>
        <w:t xml:space="preserve"> ح</w:t>
      </w:r>
      <w:r w:rsidR="00476914" w:rsidRPr="000A3A21">
        <w:rPr>
          <w:rFonts w:cs="B Lotus" w:hint="cs"/>
          <w:sz w:val="28"/>
          <w:szCs w:val="28"/>
          <w:rtl/>
        </w:rPr>
        <w:t>ی</w:t>
      </w:r>
      <w:r w:rsidR="00476914" w:rsidRPr="000A3A21">
        <w:rPr>
          <w:rFonts w:cs="B Lotus" w:hint="eastAsia"/>
          <w:sz w:val="28"/>
          <w:szCs w:val="28"/>
          <w:rtl/>
        </w:rPr>
        <w:t>ات</w:t>
      </w:r>
      <w:r w:rsidR="00476914" w:rsidRPr="000A3A21">
        <w:rPr>
          <w:rFonts w:cs="B Lotus" w:hint="cs"/>
          <w:sz w:val="28"/>
          <w:szCs w:val="28"/>
          <w:rtl/>
        </w:rPr>
        <w:t>ی</w:t>
      </w:r>
      <w:r w:rsidR="00476914" w:rsidRPr="000A3A21">
        <w:rPr>
          <w:rFonts w:cs="B Lotus"/>
          <w:sz w:val="28"/>
          <w:szCs w:val="28"/>
          <w:rtl/>
        </w:rPr>
        <w:t xml:space="preserve"> است.</w:t>
      </w:r>
      <w:r w:rsidR="00476914" w:rsidRPr="000A3A21">
        <w:rPr>
          <w:rFonts w:cs="B Lotus" w:hint="cs"/>
          <w:sz w:val="28"/>
          <w:szCs w:val="28"/>
          <w:rtl/>
        </w:rPr>
        <w:t xml:space="preserve"> بنابراین سوال پژوهش حاضر بررسی </w:t>
      </w:r>
      <w:r w:rsidR="00476914" w:rsidRPr="000A3A21">
        <w:rPr>
          <w:rFonts w:cs="B Lotus"/>
          <w:sz w:val="28"/>
          <w:szCs w:val="28"/>
          <w:rtl/>
        </w:rPr>
        <w:t>نقش قشرهاي شكمي مياني، خلفي خارجي پيش پيشاني و پ</w:t>
      </w:r>
      <w:r w:rsidR="00476914" w:rsidRPr="000A3A21">
        <w:rPr>
          <w:rFonts w:cs="B Lotus" w:hint="cs"/>
          <w:sz w:val="28"/>
          <w:szCs w:val="28"/>
          <w:rtl/>
        </w:rPr>
        <w:t>ی</w:t>
      </w:r>
      <w:r w:rsidR="00476914" w:rsidRPr="000A3A21">
        <w:rPr>
          <w:rFonts w:cs="B Lotus" w:hint="eastAsia"/>
          <w:sz w:val="28"/>
          <w:szCs w:val="28"/>
          <w:rtl/>
        </w:rPr>
        <w:t>وندگاه</w:t>
      </w:r>
      <w:r w:rsidR="00476914" w:rsidRPr="000A3A21">
        <w:rPr>
          <w:rFonts w:cs="B Lotus"/>
          <w:sz w:val="28"/>
          <w:szCs w:val="28"/>
          <w:rtl/>
        </w:rPr>
        <w:t xml:space="preserve"> گ</w:t>
      </w:r>
      <w:r w:rsidR="00476914" w:rsidRPr="000A3A21">
        <w:rPr>
          <w:rFonts w:cs="B Lotus" w:hint="cs"/>
          <w:sz w:val="28"/>
          <w:szCs w:val="28"/>
          <w:rtl/>
        </w:rPr>
        <w:t>ی</w:t>
      </w:r>
      <w:r w:rsidR="00476914" w:rsidRPr="000A3A21">
        <w:rPr>
          <w:rFonts w:cs="B Lotus" w:hint="eastAsia"/>
          <w:sz w:val="28"/>
          <w:szCs w:val="28"/>
          <w:rtl/>
        </w:rPr>
        <w:t>جگاه</w:t>
      </w:r>
      <w:r w:rsidR="00476914" w:rsidRPr="000A3A21">
        <w:rPr>
          <w:rFonts w:cs="B Lotus" w:hint="cs"/>
          <w:sz w:val="28"/>
          <w:szCs w:val="28"/>
          <w:rtl/>
        </w:rPr>
        <w:t>ی</w:t>
      </w:r>
      <w:r w:rsidR="00476914" w:rsidRPr="000A3A21">
        <w:rPr>
          <w:rFonts w:cs="B Lotus"/>
          <w:sz w:val="28"/>
          <w:szCs w:val="28"/>
          <w:rtl/>
        </w:rPr>
        <w:t xml:space="preserve"> آه</w:t>
      </w:r>
      <w:r w:rsidR="00476914" w:rsidRPr="000A3A21">
        <w:rPr>
          <w:rFonts w:cs="B Lotus" w:hint="cs"/>
          <w:sz w:val="28"/>
          <w:szCs w:val="28"/>
          <w:rtl/>
        </w:rPr>
        <w:t>ی</w:t>
      </w:r>
      <w:r w:rsidR="00476914" w:rsidRPr="000A3A21">
        <w:rPr>
          <w:rFonts w:cs="B Lotus" w:hint="eastAsia"/>
          <w:sz w:val="28"/>
          <w:szCs w:val="28"/>
          <w:rtl/>
        </w:rPr>
        <w:t>انه‌ا</w:t>
      </w:r>
      <w:r w:rsidR="00476914" w:rsidRPr="000A3A21">
        <w:rPr>
          <w:rFonts w:cs="B Lotus" w:hint="cs"/>
          <w:sz w:val="28"/>
          <w:szCs w:val="28"/>
          <w:rtl/>
        </w:rPr>
        <w:t>ی</w:t>
      </w:r>
      <w:r w:rsidR="00476914" w:rsidRPr="000A3A21">
        <w:rPr>
          <w:rFonts w:cs="B Lotus"/>
          <w:sz w:val="28"/>
          <w:szCs w:val="28"/>
          <w:rtl/>
        </w:rPr>
        <w:t xml:space="preserve"> راست در بازنمايي خود و ديگري</w:t>
      </w:r>
      <w:r w:rsidR="00476914" w:rsidRPr="000A3A21">
        <w:rPr>
          <w:rFonts w:cs="B Lotus" w:hint="cs"/>
          <w:sz w:val="28"/>
          <w:szCs w:val="28"/>
          <w:rtl/>
        </w:rPr>
        <w:t xml:space="preserve"> است.</w:t>
      </w:r>
    </w:p>
    <w:p w14:paraId="0D1DE686" w14:textId="77777777" w:rsidR="00C97688" w:rsidRPr="00476914" w:rsidRDefault="00890425" w:rsidP="00476914">
      <w:pPr>
        <w:pStyle w:val="aa"/>
        <w:spacing w:before="360" w:after="240"/>
        <w:ind w:firstLine="567"/>
        <w:rPr>
          <w:sz w:val="28"/>
          <w:szCs w:val="28"/>
          <w:rtl/>
        </w:rPr>
      </w:pPr>
      <w:r w:rsidRPr="00476914">
        <w:rPr>
          <w:rFonts w:hint="cs"/>
          <w:sz w:val="28"/>
          <w:szCs w:val="28"/>
          <w:rtl/>
        </w:rPr>
        <w:lastRenderedPageBreak/>
        <w:t>3</w:t>
      </w:r>
      <w:r w:rsidR="00587C01" w:rsidRPr="00476914">
        <w:rPr>
          <w:rFonts w:hint="cs"/>
          <w:sz w:val="28"/>
          <w:szCs w:val="28"/>
          <w:rtl/>
        </w:rPr>
        <w:t>-</w:t>
      </w:r>
      <w:r w:rsidRPr="00476914">
        <w:rPr>
          <w:rFonts w:hint="cs"/>
          <w:sz w:val="28"/>
          <w:szCs w:val="28"/>
          <w:rtl/>
        </w:rPr>
        <w:t xml:space="preserve">1 </w:t>
      </w:r>
      <w:r w:rsidR="00C97688" w:rsidRPr="00476914">
        <w:rPr>
          <w:rFonts w:hint="cs"/>
          <w:sz w:val="28"/>
          <w:szCs w:val="28"/>
          <w:rtl/>
        </w:rPr>
        <w:t>ضرورت تحقیق</w:t>
      </w:r>
      <w:bookmarkEnd w:id="7"/>
      <w:bookmarkEnd w:id="8"/>
      <w:bookmarkEnd w:id="9"/>
    </w:p>
    <w:p w14:paraId="4F21673D" w14:textId="77777777" w:rsidR="00476914" w:rsidRPr="00476914" w:rsidRDefault="00476914" w:rsidP="00476914">
      <w:pPr>
        <w:bidi/>
        <w:spacing w:line="276" w:lineRule="auto"/>
        <w:ind w:firstLine="567"/>
        <w:jc w:val="both"/>
        <w:rPr>
          <w:rFonts w:cs="B Lotus"/>
          <w:sz w:val="28"/>
          <w:szCs w:val="28"/>
          <w:rtl/>
        </w:rPr>
      </w:pPr>
      <w:bookmarkStart w:id="12" w:name="_Toc15560773"/>
      <w:bookmarkStart w:id="13" w:name="_Toc54110221"/>
      <w:bookmarkStart w:id="14" w:name="_Toc54110303"/>
      <w:r w:rsidRPr="00476914">
        <w:rPr>
          <w:rFonts w:cs="B Lotus"/>
          <w:sz w:val="28"/>
          <w:szCs w:val="28"/>
          <w:rtl/>
        </w:rPr>
        <w:t xml:space="preserve">پرسش از خود </w:t>
      </w:r>
      <w:r w:rsidRPr="00476914">
        <w:rPr>
          <w:rFonts w:cs="B Lotus" w:hint="cs"/>
          <w:sz w:val="28"/>
          <w:szCs w:val="28"/>
          <w:rtl/>
        </w:rPr>
        <w:t>ی</w:t>
      </w:r>
      <w:r w:rsidRPr="00476914">
        <w:rPr>
          <w:rFonts w:cs="B Lotus" w:hint="eastAsia"/>
          <w:sz w:val="28"/>
          <w:szCs w:val="28"/>
          <w:rtl/>
        </w:rPr>
        <w:t>ک</w:t>
      </w:r>
      <w:r w:rsidRPr="00476914">
        <w:rPr>
          <w:rFonts w:cs="B Lotus" w:hint="cs"/>
          <w:sz w:val="28"/>
          <w:szCs w:val="28"/>
          <w:rtl/>
        </w:rPr>
        <w:t>ی</w:t>
      </w:r>
      <w:r w:rsidRPr="00476914">
        <w:rPr>
          <w:rFonts w:cs="B Lotus"/>
          <w:sz w:val="28"/>
          <w:szCs w:val="28"/>
          <w:rtl/>
        </w:rPr>
        <w:t xml:space="preserve"> از برجسته</w:t>
      </w:r>
      <w:r w:rsidRPr="00476914">
        <w:rPr>
          <w:rFonts w:cs="B Lotus" w:hint="cs"/>
          <w:sz w:val="28"/>
          <w:szCs w:val="28"/>
          <w:rtl/>
        </w:rPr>
        <w:t>‌</w:t>
      </w:r>
      <w:r w:rsidRPr="00476914">
        <w:rPr>
          <w:rFonts w:cs="B Lotus"/>
          <w:sz w:val="28"/>
          <w:szCs w:val="28"/>
          <w:rtl/>
        </w:rPr>
        <w:t>تر</w:t>
      </w:r>
      <w:r w:rsidRPr="00476914">
        <w:rPr>
          <w:rFonts w:cs="B Lotus" w:hint="cs"/>
          <w:sz w:val="28"/>
          <w:szCs w:val="28"/>
          <w:rtl/>
        </w:rPr>
        <w:t>ی</w:t>
      </w:r>
      <w:r w:rsidRPr="00476914">
        <w:rPr>
          <w:rFonts w:cs="B Lotus" w:hint="eastAsia"/>
          <w:sz w:val="28"/>
          <w:szCs w:val="28"/>
          <w:rtl/>
        </w:rPr>
        <w:t>ن</w:t>
      </w:r>
      <w:r w:rsidRPr="00476914">
        <w:rPr>
          <w:rFonts w:cs="B Lotus"/>
          <w:sz w:val="28"/>
          <w:szCs w:val="28"/>
          <w:rtl/>
        </w:rPr>
        <w:t xml:space="preserve"> مشکلات در طول تار</w:t>
      </w:r>
      <w:r w:rsidRPr="00476914">
        <w:rPr>
          <w:rFonts w:cs="B Lotus" w:hint="cs"/>
          <w:sz w:val="28"/>
          <w:szCs w:val="28"/>
          <w:rtl/>
        </w:rPr>
        <w:t>ی</w:t>
      </w:r>
      <w:r w:rsidRPr="00476914">
        <w:rPr>
          <w:rFonts w:cs="B Lotus" w:hint="eastAsia"/>
          <w:sz w:val="28"/>
          <w:szCs w:val="28"/>
          <w:rtl/>
        </w:rPr>
        <w:t>خ</w:t>
      </w:r>
      <w:r w:rsidRPr="00476914">
        <w:rPr>
          <w:rFonts w:cs="B Lotus"/>
          <w:sz w:val="28"/>
          <w:szCs w:val="28"/>
          <w:rtl/>
        </w:rPr>
        <w:t xml:space="preserve"> فلسفه و اخ</w:t>
      </w:r>
      <w:r w:rsidRPr="00476914">
        <w:rPr>
          <w:rFonts w:cs="B Lotus" w:hint="cs"/>
          <w:sz w:val="28"/>
          <w:szCs w:val="28"/>
          <w:rtl/>
        </w:rPr>
        <w:t>ی</w:t>
      </w:r>
      <w:r w:rsidRPr="00476914">
        <w:rPr>
          <w:rFonts w:cs="B Lotus" w:hint="eastAsia"/>
          <w:sz w:val="28"/>
          <w:szCs w:val="28"/>
          <w:rtl/>
        </w:rPr>
        <w:t>راً</w:t>
      </w:r>
      <w:r w:rsidRPr="00476914">
        <w:rPr>
          <w:rFonts w:cs="B Lotus"/>
          <w:sz w:val="28"/>
          <w:szCs w:val="28"/>
          <w:rtl/>
        </w:rPr>
        <w:t xml:space="preserve"> در روانشناس</w:t>
      </w:r>
      <w:r w:rsidRPr="00476914">
        <w:rPr>
          <w:rFonts w:cs="B Lotus" w:hint="cs"/>
          <w:sz w:val="28"/>
          <w:szCs w:val="28"/>
          <w:rtl/>
        </w:rPr>
        <w:t>ی</w:t>
      </w:r>
      <w:r w:rsidRPr="00476914">
        <w:rPr>
          <w:rFonts w:cs="B Lotus"/>
          <w:sz w:val="28"/>
          <w:szCs w:val="28"/>
          <w:rtl/>
        </w:rPr>
        <w:t xml:space="preserve"> بوده است (</w:t>
      </w:r>
      <w:r w:rsidRPr="00476914">
        <w:rPr>
          <w:rFonts w:cs="B Lotus" w:hint="cs"/>
          <w:sz w:val="28"/>
          <w:szCs w:val="28"/>
          <w:rtl/>
        </w:rPr>
        <w:t>نوردوف</w:t>
      </w:r>
      <w:r w:rsidRPr="00476914">
        <w:rPr>
          <w:rFonts w:cs="B Lotus"/>
          <w:sz w:val="28"/>
          <w:szCs w:val="28"/>
          <w:vertAlign w:val="superscript"/>
          <w:rtl/>
        </w:rPr>
        <w:footnoteReference w:id="55"/>
      </w:r>
      <w:r w:rsidRPr="00476914">
        <w:rPr>
          <w:rFonts w:cs="B Lotus" w:hint="cs"/>
          <w:sz w:val="28"/>
          <w:szCs w:val="28"/>
          <w:rtl/>
        </w:rPr>
        <w:t>، 2006</w:t>
      </w:r>
      <w:r w:rsidRPr="00476914">
        <w:rPr>
          <w:rFonts w:cs="B Lotus"/>
          <w:sz w:val="28"/>
          <w:szCs w:val="28"/>
          <w:rtl/>
        </w:rPr>
        <w:t>). برا</w:t>
      </w:r>
      <w:r w:rsidRPr="00476914">
        <w:rPr>
          <w:rFonts w:cs="B Lotus" w:hint="cs"/>
          <w:sz w:val="28"/>
          <w:szCs w:val="28"/>
          <w:rtl/>
        </w:rPr>
        <w:t>ی</w:t>
      </w:r>
      <w:r w:rsidRPr="00476914">
        <w:rPr>
          <w:rFonts w:cs="B Lotus"/>
          <w:sz w:val="28"/>
          <w:szCs w:val="28"/>
          <w:rtl/>
        </w:rPr>
        <w:t xml:space="preserve"> مثال، و</w:t>
      </w:r>
      <w:r w:rsidRPr="00476914">
        <w:rPr>
          <w:rFonts w:cs="B Lotus" w:hint="cs"/>
          <w:sz w:val="28"/>
          <w:szCs w:val="28"/>
          <w:rtl/>
        </w:rPr>
        <w:t>ی</w:t>
      </w:r>
      <w:r w:rsidRPr="00476914">
        <w:rPr>
          <w:rFonts w:cs="B Lotus" w:hint="eastAsia"/>
          <w:sz w:val="28"/>
          <w:szCs w:val="28"/>
          <w:rtl/>
        </w:rPr>
        <w:t>ل</w:t>
      </w:r>
      <w:r w:rsidRPr="00476914">
        <w:rPr>
          <w:rFonts w:cs="B Lotus" w:hint="cs"/>
          <w:sz w:val="28"/>
          <w:szCs w:val="28"/>
          <w:rtl/>
        </w:rPr>
        <w:t>ی</w:t>
      </w:r>
      <w:r w:rsidRPr="00476914">
        <w:rPr>
          <w:rFonts w:cs="B Lotus" w:hint="eastAsia"/>
          <w:sz w:val="28"/>
          <w:szCs w:val="28"/>
          <w:rtl/>
        </w:rPr>
        <w:t>ام</w:t>
      </w:r>
      <w:r w:rsidRPr="00476914">
        <w:rPr>
          <w:rFonts w:cs="B Lotus"/>
          <w:sz w:val="28"/>
          <w:szCs w:val="28"/>
          <w:rtl/>
        </w:rPr>
        <w:t xml:space="preserve"> ج</w:t>
      </w:r>
      <w:r w:rsidRPr="00476914">
        <w:rPr>
          <w:rFonts w:cs="B Lotus" w:hint="cs"/>
          <w:sz w:val="28"/>
          <w:szCs w:val="28"/>
          <w:rtl/>
        </w:rPr>
        <w:t>ی</w:t>
      </w:r>
      <w:r w:rsidRPr="00476914">
        <w:rPr>
          <w:rFonts w:cs="B Lotus" w:hint="eastAsia"/>
          <w:sz w:val="28"/>
          <w:szCs w:val="28"/>
          <w:rtl/>
        </w:rPr>
        <w:t>مز</w:t>
      </w:r>
      <w:r w:rsidRPr="00476914">
        <w:rPr>
          <w:rFonts w:cs="B Lotus"/>
          <w:sz w:val="28"/>
          <w:szCs w:val="28"/>
          <w:rtl/>
        </w:rPr>
        <w:t xml:space="preserve"> ب</w:t>
      </w:r>
      <w:r w:rsidRPr="00476914">
        <w:rPr>
          <w:rFonts w:cs="B Lotus" w:hint="cs"/>
          <w:sz w:val="28"/>
          <w:szCs w:val="28"/>
          <w:rtl/>
        </w:rPr>
        <w:t>ی</w:t>
      </w:r>
      <w:r w:rsidRPr="00476914">
        <w:rPr>
          <w:rFonts w:cs="B Lotus" w:hint="eastAsia"/>
          <w:sz w:val="28"/>
          <w:szCs w:val="28"/>
          <w:rtl/>
        </w:rPr>
        <w:t>ن</w:t>
      </w:r>
      <w:r w:rsidRPr="00476914">
        <w:rPr>
          <w:rFonts w:cs="B Lotus"/>
          <w:sz w:val="28"/>
          <w:szCs w:val="28"/>
          <w:rtl/>
        </w:rPr>
        <w:t xml:space="preserve"> خود ف</w:t>
      </w:r>
      <w:r w:rsidRPr="00476914">
        <w:rPr>
          <w:rFonts w:cs="B Lotus" w:hint="cs"/>
          <w:sz w:val="28"/>
          <w:szCs w:val="28"/>
          <w:rtl/>
        </w:rPr>
        <w:t>ی</w:t>
      </w:r>
      <w:r w:rsidRPr="00476914">
        <w:rPr>
          <w:rFonts w:cs="B Lotus" w:hint="eastAsia"/>
          <w:sz w:val="28"/>
          <w:szCs w:val="28"/>
          <w:rtl/>
        </w:rPr>
        <w:t>ز</w:t>
      </w:r>
      <w:r w:rsidRPr="00476914">
        <w:rPr>
          <w:rFonts w:cs="B Lotus" w:hint="cs"/>
          <w:sz w:val="28"/>
          <w:szCs w:val="28"/>
          <w:rtl/>
        </w:rPr>
        <w:t>ی</w:t>
      </w:r>
      <w:r w:rsidRPr="00476914">
        <w:rPr>
          <w:rFonts w:cs="B Lotus" w:hint="eastAsia"/>
          <w:sz w:val="28"/>
          <w:szCs w:val="28"/>
          <w:rtl/>
        </w:rPr>
        <w:t>ک</w:t>
      </w:r>
      <w:r w:rsidRPr="00476914">
        <w:rPr>
          <w:rFonts w:cs="B Lotus" w:hint="cs"/>
          <w:sz w:val="28"/>
          <w:szCs w:val="28"/>
          <w:rtl/>
        </w:rPr>
        <w:t>ی</w:t>
      </w:r>
      <w:r w:rsidRPr="00476914">
        <w:rPr>
          <w:rFonts w:cs="B Lotus" w:hint="eastAsia"/>
          <w:sz w:val="28"/>
          <w:szCs w:val="28"/>
          <w:rtl/>
        </w:rPr>
        <w:t>،</w:t>
      </w:r>
      <w:r w:rsidRPr="00476914">
        <w:rPr>
          <w:rFonts w:cs="B Lotus"/>
          <w:sz w:val="28"/>
          <w:szCs w:val="28"/>
          <w:rtl/>
        </w:rPr>
        <w:t xml:space="preserve"> خود ذهن</w:t>
      </w:r>
      <w:r w:rsidRPr="00476914">
        <w:rPr>
          <w:rFonts w:cs="B Lotus" w:hint="cs"/>
          <w:sz w:val="28"/>
          <w:szCs w:val="28"/>
          <w:rtl/>
        </w:rPr>
        <w:t>ی</w:t>
      </w:r>
      <w:r w:rsidRPr="00476914">
        <w:rPr>
          <w:rFonts w:cs="B Lotus"/>
          <w:sz w:val="28"/>
          <w:szCs w:val="28"/>
          <w:rtl/>
        </w:rPr>
        <w:t xml:space="preserve"> و خود معنو</w:t>
      </w:r>
      <w:r w:rsidRPr="00476914">
        <w:rPr>
          <w:rFonts w:cs="B Lotus" w:hint="cs"/>
          <w:sz w:val="28"/>
          <w:szCs w:val="28"/>
          <w:rtl/>
        </w:rPr>
        <w:t>ی</w:t>
      </w:r>
      <w:r w:rsidRPr="00476914">
        <w:rPr>
          <w:rFonts w:cs="B Lotus"/>
          <w:sz w:val="28"/>
          <w:szCs w:val="28"/>
          <w:rtl/>
        </w:rPr>
        <w:t xml:space="preserve"> تما</w:t>
      </w:r>
      <w:r w:rsidRPr="00476914">
        <w:rPr>
          <w:rFonts w:cs="B Lotus" w:hint="cs"/>
          <w:sz w:val="28"/>
          <w:szCs w:val="28"/>
          <w:rtl/>
        </w:rPr>
        <w:t>ی</w:t>
      </w:r>
      <w:r w:rsidRPr="00476914">
        <w:rPr>
          <w:rFonts w:cs="B Lotus" w:hint="eastAsia"/>
          <w:sz w:val="28"/>
          <w:szCs w:val="28"/>
          <w:rtl/>
        </w:rPr>
        <w:t>ز</w:t>
      </w:r>
      <w:r w:rsidRPr="00476914">
        <w:rPr>
          <w:rFonts w:cs="B Lotus"/>
          <w:sz w:val="28"/>
          <w:szCs w:val="28"/>
          <w:rtl/>
        </w:rPr>
        <w:t xml:space="preserve"> قائل شد. به نظر م</w:t>
      </w:r>
      <w:r w:rsidRPr="00476914">
        <w:rPr>
          <w:rFonts w:cs="B Lotus" w:hint="cs"/>
          <w:sz w:val="28"/>
          <w:szCs w:val="28"/>
          <w:rtl/>
        </w:rPr>
        <w:t>ی‌</w:t>
      </w:r>
      <w:r w:rsidRPr="00476914">
        <w:rPr>
          <w:rFonts w:cs="B Lotus" w:hint="eastAsia"/>
          <w:sz w:val="28"/>
          <w:szCs w:val="28"/>
          <w:rtl/>
        </w:rPr>
        <w:t>رسد</w:t>
      </w:r>
      <w:r w:rsidRPr="00476914">
        <w:rPr>
          <w:rFonts w:cs="B Lotus"/>
          <w:sz w:val="28"/>
          <w:szCs w:val="28"/>
          <w:rtl/>
        </w:rPr>
        <w:t xml:space="preserve"> که ا</w:t>
      </w:r>
      <w:r w:rsidRPr="00476914">
        <w:rPr>
          <w:rFonts w:cs="B Lotus" w:hint="cs"/>
          <w:sz w:val="28"/>
          <w:szCs w:val="28"/>
          <w:rtl/>
        </w:rPr>
        <w:t>ی</w:t>
      </w:r>
      <w:r w:rsidRPr="00476914">
        <w:rPr>
          <w:rFonts w:cs="B Lotus" w:hint="eastAsia"/>
          <w:sz w:val="28"/>
          <w:szCs w:val="28"/>
          <w:rtl/>
        </w:rPr>
        <w:t>ن</w:t>
      </w:r>
      <w:r w:rsidRPr="00476914">
        <w:rPr>
          <w:rFonts w:cs="B Lotus"/>
          <w:sz w:val="28"/>
          <w:szCs w:val="28"/>
          <w:rtl/>
        </w:rPr>
        <w:t xml:space="preserve"> تما</w:t>
      </w:r>
      <w:r w:rsidRPr="00476914">
        <w:rPr>
          <w:rFonts w:cs="B Lotus" w:hint="cs"/>
          <w:sz w:val="28"/>
          <w:szCs w:val="28"/>
          <w:rtl/>
        </w:rPr>
        <w:t>ی</w:t>
      </w:r>
      <w:r w:rsidRPr="00476914">
        <w:rPr>
          <w:rFonts w:cs="B Lotus" w:hint="eastAsia"/>
          <w:sz w:val="28"/>
          <w:szCs w:val="28"/>
          <w:rtl/>
        </w:rPr>
        <w:t>زات</w:t>
      </w:r>
      <w:r w:rsidRPr="00476914">
        <w:rPr>
          <w:rFonts w:cs="B Lotus"/>
          <w:sz w:val="28"/>
          <w:szCs w:val="28"/>
          <w:rtl/>
        </w:rPr>
        <w:t xml:space="preserve"> در مفاه</w:t>
      </w:r>
      <w:r w:rsidRPr="00476914">
        <w:rPr>
          <w:rFonts w:cs="B Lotus" w:hint="cs"/>
          <w:sz w:val="28"/>
          <w:szCs w:val="28"/>
          <w:rtl/>
        </w:rPr>
        <w:t>ی</w:t>
      </w:r>
      <w:r w:rsidRPr="00476914">
        <w:rPr>
          <w:rFonts w:cs="B Lotus" w:hint="eastAsia"/>
          <w:sz w:val="28"/>
          <w:szCs w:val="28"/>
          <w:rtl/>
        </w:rPr>
        <w:t>م</w:t>
      </w:r>
      <w:r w:rsidRPr="00476914">
        <w:rPr>
          <w:rFonts w:cs="B Lotus"/>
          <w:sz w:val="28"/>
          <w:szCs w:val="28"/>
          <w:rtl/>
        </w:rPr>
        <w:t xml:space="preserve"> </w:t>
      </w:r>
      <w:r w:rsidRPr="00476914">
        <w:rPr>
          <w:rFonts w:cs="B Lotus" w:hint="cs"/>
          <w:sz w:val="28"/>
          <w:szCs w:val="28"/>
          <w:rtl/>
        </w:rPr>
        <w:t>جدید</w:t>
      </w:r>
      <w:r w:rsidRPr="00476914">
        <w:rPr>
          <w:rFonts w:cs="B Lotus"/>
          <w:sz w:val="28"/>
          <w:szCs w:val="28"/>
          <w:rtl/>
        </w:rPr>
        <w:t xml:space="preserve"> خود در علوم اعصاب مورد بحث قرار گرفته است</w:t>
      </w:r>
      <w:r w:rsidRPr="00476914">
        <w:rPr>
          <w:rFonts w:cs="B Lotus" w:hint="cs"/>
          <w:sz w:val="28"/>
          <w:szCs w:val="28"/>
          <w:rtl/>
        </w:rPr>
        <w:t xml:space="preserve">. </w:t>
      </w:r>
    </w:p>
    <w:p w14:paraId="4F8270B7" w14:textId="77777777" w:rsidR="00476914" w:rsidRPr="00476914" w:rsidRDefault="00476914" w:rsidP="00476914">
      <w:pPr>
        <w:bidi/>
        <w:spacing w:line="276" w:lineRule="auto"/>
        <w:ind w:firstLine="567"/>
        <w:jc w:val="both"/>
        <w:rPr>
          <w:rFonts w:cs="B Lotus"/>
          <w:sz w:val="28"/>
          <w:szCs w:val="28"/>
          <w:rtl/>
        </w:rPr>
      </w:pPr>
      <w:r w:rsidRPr="00476914">
        <w:rPr>
          <w:rFonts w:cs="B Lotus"/>
          <w:sz w:val="28"/>
          <w:szCs w:val="28"/>
          <w:rtl/>
        </w:rPr>
        <w:t>د</w:t>
      </w:r>
      <w:r w:rsidRPr="00476914">
        <w:rPr>
          <w:rFonts w:cs="B Lotus" w:hint="cs"/>
          <w:sz w:val="28"/>
          <w:szCs w:val="28"/>
          <w:rtl/>
        </w:rPr>
        <w:t>ی</w:t>
      </w:r>
      <w:r w:rsidRPr="00476914">
        <w:rPr>
          <w:rFonts w:cs="B Lotus" w:hint="eastAsia"/>
          <w:sz w:val="28"/>
          <w:szCs w:val="28"/>
          <w:rtl/>
        </w:rPr>
        <w:t>دگاه</w:t>
      </w:r>
      <w:r w:rsidRPr="00476914">
        <w:rPr>
          <w:rFonts w:cs="B Lotus" w:hint="cs"/>
          <w:sz w:val="28"/>
          <w:szCs w:val="28"/>
          <w:rtl/>
        </w:rPr>
        <w:t>‌</w:t>
      </w:r>
      <w:r w:rsidRPr="00476914">
        <w:rPr>
          <w:rFonts w:cs="B Lotus"/>
          <w:sz w:val="28"/>
          <w:szCs w:val="28"/>
          <w:rtl/>
        </w:rPr>
        <w:t>ها</w:t>
      </w:r>
      <w:r w:rsidRPr="00476914">
        <w:rPr>
          <w:rFonts w:cs="B Lotus" w:hint="cs"/>
          <w:sz w:val="28"/>
          <w:szCs w:val="28"/>
          <w:rtl/>
        </w:rPr>
        <w:t>ی</w:t>
      </w:r>
      <w:r w:rsidRPr="00476914">
        <w:rPr>
          <w:rFonts w:cs="B Lotus"/>
          <w:sz w:val="28"/>
          <w:szCs w:val="28"/>
          <w:rtl/>
        </w:rPr>
        <w:t xml:space="preserve"> شناخت</w:t>
      </w:r>
      <w:r w:rsidRPr="00476914">
        <w:rPr>
          <w:rFonts w:cs="B Lotus" w:hint="cs"/>
          <w:sz w:val="28"/>
          <w:szCs w:val="28"/>
          <w:rtl/>
        </w:rPr>
        <w:t>ی</w:t>
      </w:r>
      <w:r w:rsidRPr="00476914">
        <w:rPr>
          <w:rFonts w:cs="B Lotus"/>
          <w:sz w:val="28"/>
          <w:szCs w:val="28"/>
          <w:rtl/>
        </w:rPr>
        <w:t xml:space="preserve"> نشان م</w:t>
      </w:r>
      <w:r w:rsidRPr="00476914">
        <w:rPr>
          <w:rFonts w:cs="B Lotus" w:hint="cs"/>
          <w:sz w:val="28"/>
          <w:szCs w:val="28"/>
          <w:rtl/>
        </w:rPr>
        <w:t>ی‌</w:t>
      </w:r>
      <w:r w:rsidRPr="00476914">
        <w:rPr>
          <w:rFonts w:cs="B Lotus"/>
          <w:sz w:val="28"/>
          <w:szCs w:val="28"/>
          <w:rtl/>
        </w:rPr>
        <w:t xml:space="preserve">دهد که </w:t>
      </w:r>
      <w:r w:rsidRPr="00476914">
        <w:rPr>
          <w:rFonts w:cs="B Lotus" w:hint="cs"/>
          <w:sz w:val="28"/>
          <w:szCs w:val="28"/>
          <w:rtl/>
        </w:rPr>
        <w:t>بازنمایی</w:t>
      </w:r>
      <w:r w:rsidRPr="00476914">
        <w:rPr>
          <w:rFonts w:cs="B Lotus"/>
          <w:sz w:val="28"/>
          <w:szCs w:val="28"/>
          <w:rtl/>
        </w:rPr>
        <w:t xml:space="preserve"> شخص بر نحو</w:t>
      </w:r>
      <w:r w:rsidRPr="00476914">
        <w:rPr>
          <w:rFonts w:cs="B Lotus" w:hint="cs"/>
          <w:sz w:val="28"/>
          <w:szCs w:val="28"/>
          <w:rtl/>
        </w:rPr>
        <w:t>ة</w:t>
      </w:r>
      <w:r w:rsidRPr="00476914">
        <w:rPr>
          <w:rFonts w:cs="B Lotus"/>
          <w:sz w:val="28"/>
          <w:szCs w:val="28"/>
          <w:rtl/>
        </w:rPr>
        <w:t>تفکر و معنا بخش</w:t>
      </w:r>
      <w:r w:rsidRPr="00476914">
        <w:rPr>
          <w:rFonts w:cs="B Lotus" w:hint="cs"/>
          <w:sz w:val="28"/>
          <w:szCs w:val="28"/>
          <w:rtl/>
        </w:rPr>
        <w:t>ی</w:t>
      </w:r>
      <w:r w:rsidRPr="00476914">
        <w:rPr>
          <w:rFonts w:cs="B Lotus" w:hint="eastAsia"/>
          <w:sz w:val="28"/>
          <w:szCs w:val="28"/>
          <w:rtl/>
        </w:rPr>
        <w:t>دن</w:t>
      </w:r>
      <w:r w:rsidRPr="00476914">
        <w:rPr>
          <w:rFonts w:cs="B Lotus"/>
          <w:sz w:val="28"/>
          <w:szCs w:val="28"/>
          <w:rtl/>
        </w:rPr>
        <w:t xml:space="preserve"> به تجرب</w:t>
      </w:r>
      <w:r w:rsidRPr="00476914">
        <w:rPr>
          <w:rFonts w:cs="B Lotus" w:hint="cs"/>
          <w:sz w:val="28"/>
          <w:szCs w:val="28"/>
          <w:rtl/>
        </w:rPr>
        <w:t>ی</w:t>
      </w:r>
      <w:r w:rsidRPr="00476914">
        <w:rPr>
          <w:rFonts w:cs="B Lotus" w:hint="eastAsia"/>
          <w:sz w:val="28"/>
          <w:szCs w:val="28"/>
          <w:rtl/>
        </w:rPr>
        <w:t>ات</w:t>
      </w:r>
      <w:r w:rsidRPr="00476914">
        <w:rPr>
          <w:rFonts w:cs="B Lotus"/>
          <w:sz w:val="28"/>
          <w:szCs w:val="28"/>
          <w:rtl/>
        </w:rPr>
        <w:t xml:space="preserve"> تأث</w:t>
      </w:r>
      <w:r w:rsidRPr="00476914">
        <w:rPr>
          <w:rFonts w:cs="B Lotus" w:hint="cs"/>
          <w:sz w:val="28"/>
          <w:szCs w:val="28"/>
          <w:rtl/>
        </w:rPr>
        <w:t>ی</w:t>
      </w:r>
      <w:r w:rsidRPr="00476914">
        <w:rPr>
          <w:rFonts w:cs="B Lotus" w:hint="eastAsia"/>
          <w:sz w:val="28"/>
          <w:szCs w:val="28"/>
          <w:rtl/>
        </w:rPr>
        <w:t>ر</w:t>
      </w:r>
      <w:r w:rsidRPr="00476914">
        <w:rPr>
          <w:rFonts w:cs="B Lotus"/>
          <w:sz w:val="28"/>
          <w:szCs w:val="28"/>
          <w:rtl/>
        </w:rPr>
        <w:t xml:space="preserve"> م</w:t>
      </w:r>
      <w:r w:rsidRPr="00476914">
        <w:rPr>
          <w:rFonts w:cs="B Lotus" w:hint="cs"/>
          <w:sz w:val="28"/>
          <w:szCs w:val="28"/>
          <w:rtl/>
        </w:rPr>
        <w:t>ی‌</w:t>
      </w:r>
      <w:r w:rsidRPr="00476914">
        <w:rPr>
          <w:rFonts w:cs="B Lotus"/>
          <w:sz w:val="28"/>
          <w:szCs w:val="28"/>
          <w:rtl/>
        </w:rPr>
        <w:t>گذارد.</w:t>
      </w:r>
      <w:r w:rsidRPr="00476914">
        <w:rPr>
          <w:rFonts w:cs="B Lotus" w:hint="cs"/>
          <w:sz w:val="28"/>
          <w:szCs w:val="28"/>
          <w:rtl/>
        </w:rPr>
        <w:t xml:space="preserve"> </w:t>
      </w:r>
      <w:r w:rsidRPr="00476914">
        <w:rPr>
          <w:rFonts w:cs="B Lotus"/>
          <w:sz w:val="28"/>
          <w:szCs w:val="28"/>
          <w:rtl/>
        </w:rPr>
        <w:t>با بازنما</w:t>
      </w:r>
      <w:r w:rsidRPr="00476914">
        <w:rPr>
          <w:rFonts w:cs="B Lotus" w:hint="cs"/>
          <w:sz w:val="28"/>
          <w:szCs w:val="28"/>
          <w:rtl/>
        </w:rPr>
        <w:t>یی‌</w:t>
      </w:r>
      <w:r w:rsidRPr="00476914">
        <w:rPr>
          <w:rFonts w:cs="B Lotus"/>
          <w:sz w:val="28"/>
          <w:szCs w:val="28"/>
          <w:rtl/>
        </w:rPr>
        <w:t>ها</w:t>
      </w:r>
      <w:r w:rsidRPr="00476914">
        <w:rPr>
          <w:rFonts w:cs="B Lotus" w:hint="cs"/>
          <w:sz w:val="28"/>
          <w:szCs w:val="28"/>
          <w:rtl/>
        </w:rPr>
        <w:t>ی</w:t>
      </w:r>
      <w:r w:rsidRPr="00476914">
        <w:rPr>
          <w:rFonts w:cs="B Lotus"/>
          <w:sz w:val="28"/>
          <w:szCs w:val="28"/>
          <w:rtl/>
        </w:rPr>
        <w:t xml:space="preserve"> خود</w:t>
      </w:r>
      <w:r w:rsidRPr="00476914">
        <w:rPr>
          <w:rFonts w:cs="B Lotus" w:hint="cs"/>
          <w:sz w:val="28"/>
          <w:szCs w:val="28"/>
          <w:rtl/>
        </w:rPr>
        <w:t xml:space="preserve"> و </w:t>
      </w:r>
      <w:r w:rsidRPr="00476914">
        <w:rPr>
          <w:rFonts w:cs="B Lotus"/>
          <w:sz w:val="28"/>
          <w:szCs w:val="28"/>
          <w:rtl/>
        </w:rPr>
        <w:t>د</w:t>
      </w:r>
      <w:r w:rsidRPr="00476914">
        <w:rPr>
          <w:rFonts w:cs="B Lotus" w:hint="cs"/>
          <w:sz w:val="28"/>
          <w:szCs w:val="28"/>
          <w:rtl/>
        </w:rPr>
        <w:t>ی</w:t>
      </w:r>
      <w:r w:rsidRPr="00476914">
        <w:rPr>
          <w:rFonts w:cs="B Lotus" w:hint="eastAsia"/>
          <w:sz w:val="28"/>
          <w:szCs w:val="28"/>
          <w:rtl/>
        </w:rPr>
        <w:t>گر</w:t>
      </w:r>
      <w:r w:rsidRPr="00476914">
        <w:rPr>
          <w:rFonts w:cs="B Lotus" w:hint="cs"/>
          <w:sz w:val="28"/>
          <w:szCs w:val="28"/>
          <w:rtl/>
        </w:rPr>
        <w:t>ان</w:t>
      </w:r>
      <w:r w:rsidRPr="00476914">
        <w:rPr>
          <w:rFonts w:cs="B Lotus" w:hint="eastAsia"/>
          <w:sz w:val="28"/>
          <w:szCs w:val="28"/>
          <w:rtl/>
        </w:rPr>
        <w:t>،</w:t>
      </w:r>
      <w:r w:rsidRPr="00476914">
        <w:rPr>
          <w:rFonts w:cs="B Lotus"/>
          <w:sz w:val="28"/>
          <w:szCs w:val="28"/>
          <w:rtl/>
        </w:rPr>
        <w:t xml:space="preserve"> ما توانا</w:t>
      </w:r>
      <w:r w:rsidRPr="00476914">
        <w:rPr>
          <w:rFonts w:cs="B Lotus" w:hint="cs"/>
          <w:sz w:val="28"/>
          <w:szCs w:val="28"/>
          <w:rtl/>
        </w:rPr>
        <w:t>یی</w:t>
      </w:r>
      <w:r w:rsidRPr="00476914">
        <w:rPr>
          <w:rFonts w:cs="B Lotus"/>
          <w:sz w:val="28"/>
          <w:szCs w:val="28"/>
          <w:rtl/>
        </w:rPr>
        <w:t xml:space="preserve"> مد</w:t>
      </w:r>
      <w:r w:rsidRPr="00476914">
        <w:rPr>
          <w:rFonts w:cs="B Lotus" w:hint="cs"/>
          <w:sz w:val="28"/>
          <w:szCs w:val="28"/>
          <w:rtl/>
        </w:rPr>
        <w:t>ی</w:t>
      </w:r>
      <w:r w:rsidRPr="00476914">
        <w:rPr>
          <w:rFonts w:cs="B Lotus" w:hint="eastAsia"/>
          <w:sz w:val="28"/>
          <w:szCs w:val="28"/>
          <w:rtl/>
        </w:rPr>
        <w:t>ر</w:t>
      </w:r>
      <w:r w:rsidRPr="00476914">
        <w:rPr>
          <w:rFonts w:cs="B Lotus" w:hint="cs"/>
          <w:sz w:val="28"/>
          <w:szCs w:val="28"/>
          <w:rtl/>
        </w:rPr>
        <w:t>ی</w:t>
      </w:r>
      <w:r w:rsidRPr="00476914">
        <w:rPr>
          <w:rFonts w:cs="B Lotus" w:hint="eastAsia"/>
          <w:sz w:val="28"/>
          <w:szCs w:val="28"/>
          <w:rtl/>
        </w:rPr>
        <w:t>ت</w:t>
      </w:r>
      <w:r w:rsidRPr="00476914">
        <w:rPr>
          <w:rFonts w:cs="B Lotus"/>
          <w:sz w:val="28"/>
          <w:szCs w:val="28"/>
          <w:rtl/>
        </w:rPr>
        <w:t xml:space="preserve"> بازنما</w:t>
      </w:r>
      <w:r w:rsidRPr="00476914">
        <w:rPr>
          <w:rFonts w:cs="B Lotus" w:hint="cs"/>
          <w:sz w:val="28"/>
          <w:szCs w:val="28"/>
          <w:rtl/>
        </w:rPr>
        <w:t>یی</w:t>
      </w:r>
      <w:r w:rsidRPr="00476914">
        <w:rPr>
          <w:rFonts w:cs="B Lotus"/>
          <w:sz w:val="28"/>
          <w:szCs w:val="28"/>
          <w:rtl/>
        </w:rPr>
        <w:t xml:space="preserve"> ذهن</w:t>
      </w:r>
      <w:r w:rsidRPr="00476914">
        <w:rPr>
          <w:rFonts w:cs="B Lotus" w:hint="cs"/>
          <w:sz w:val="28"/>
          <w:szCs w:val="28"/>
          <w:rtl/>
        </w:rPr>
        <w:t>ی</w:t>
      </w:r>
      <w:r w:rsidRPr="00476914">
        <w:rPr>
          <w:rFonts w:cs="B Lotus"/>
          <w:sz w:val="28"/>
          <w:szCs w:val="28"/>
          <w:rtl/>
        </w:rPr>
        <w:t xml:space="preserve"> خود و سا</w:t>
      </w:r>
      <w:r w:rsidRPr="00476914">
        <w:rPr>
          <w:rFonts w:cs="B Lotus" w:hint="cs"/>
          <w:sz w:val="28"/>
          <w:szCs w:val="28"/>
          <w:rtl/>
        </w:rPr>
        <w:t>ی</w:t>
      </w:r>
      <w:r w:rsidRPr="00476914">
        <w:rPr>
          <w:rFonts w:cs="B Lotus" w:hint="eastAsia"/>
          <w:sz w:val="28"/>
          <w:szCs w:val="28"/>
          <w:rtl/>
        </w:rPr>
        <w:t>ر</w:t>
      </w:r>
      <w:r w:rsidRPr="00476914">
        <w:rPr>
          <w:rFonts w:cs="B Lotus"/>
          <w:sz w:val="28"/>
          <w:szCs w:val="28"/>
          <w:rtl/>
        </w:rPr>
        <w:t xml:space="preserve"> افراد را درک م</w:t>
      </w:r>
      <w:r w:rsidRPr="00476914">
        <w:rPr>
          <w:rFonts w:cs="B Lotus" w:hint="cs"/>
          <w:sz w:val="28"/>
          <w:szCs w:val="28"/>
          <w:rtl/>
        </w:rPr>
        <w:t>ی‌</w:t>
      </w:r>
      <w:r w:rsidRPr="00476914">
        <w:rPr>
          <w:rFonts w:cs="B Lotus"/>
          <w:sz w:val="28"/>
          <w:szCs w:val="28"/>
          <w:rtl/>
        </w:rPr>
        <w:t>کن</w:t>
      </w:r>
      <w:r w:rsidRPr="00476914">
        <w:rPr>
          <w:rFonts w:cs="B Lotus" w:hint="cs"/>
          <w:sz w:val="28"/>
          <w:szCs w:val="28"/>
          <w:rtl/>
        </w:rPr>
        <w:t>ی</w:t>
      </w:r>
      <w:r w:rsidRPr="00476914">
        <w:rPr>
          <w:rFonts w:cs="B Lotus" w:hint="eastAsia"/>
          <w:sz w:val="28"/>
          <w:szCs w:val="28"/>
          <w:rtl/>
        </w:rPr>
        <w:t>م</w:t>
      </w:r>
      <w:r w:rsidRPr="00476914">
        <w:rPr>
          <w:rFonts w:cs="B Lotus" w:hint="cs"/>
          <w:sz w:val="28"/>
          <w:szCs w:val="28"/>
          <w:rtl/>
        </w:rPr>
        <w:t>؛</w:t>
      </w:r>
      <w:r w:rsidRPr="00476914">
        <w:rPr>
          <w:rFonts w:cs="B Lotus"/>
          <w:sz w:val="28"/>
          <w:szCs w:val="28"/>
          <w:rtl/>
        </w:rPr>
        <w:t xml:space="preserve"> </w:t>
      </w:r>
      <w:r w:rsidRPr="00476914">
        <w:rPr>
          <w:rFonts w:cs="B Lotus" w:hint="cs"/>
          <w:sz w:val="28"/>
          <w:szCs w:val="28"/>
          <w:rtl/>
        </w:rPr>
        <w:t>به بیان دیگر بازنمایی خود و دیگری</w:t>
      </w:r>
      <w:r w:rsidRPr="00476914">
        <w:rPr>
          <w:rFonts w:cs="B Lotus"/>
          <w:sz w:val="28"/>
          <w:szCs w:val="28"/>
          <w:rtl/>
        </w:rPr>
        <w:t xml:space="preserve"> </w:t>
      </w:r>
      <w:r w:rsidRPr="00476914">
        <w:rPr>
          <w:rFonts w:cs="B Lotus" w:hint="cs"/>
          <w:sz w:val="28"/>
          <w:szCs w:val="28"/>
          <w:rtl/>
        </w:rPr>
        <w:t>ی</w:t>
      </w:r>
      <w:r w:rsidRPr="00476914">
        <w:rPr>
          <w:rFonts w:cs="B Lotus" w:hint="eastAsia"/>
          <w:sz w:val="28"/>
          <w:szCs w:val="28"/>
          <w:rtl/>
        </w:rPr>
        <w:t>ک</w:t>
      </w:r>
      <w:r w:rsidRPr="00476914">
        <w:rPr>
          <w:rFonts w:cs="B Lotus"/>
          <w:sz w:val="28"/>
          <w:szCs w:val="28"/>
          <w:rtl/>
        </w:rPr>
        <w:t xml:space="preserve"> توانا</w:t>
      </w:r>
      <w:r w:rsidRPr="00476914">
        <w:rPr>
          <w:rFonts w:cs="B Lotus" w:hint="cs"/>
          <w:sz w:val="28"/>
          <w:szCs w:val="28"/>
          <w:rtl/>
        </w:rPr>
        <w:t>یی</w:t>
      </w:r>
      <w:r w:rsidRPr="00476914">
        <w:rPr>
          <w:rFonts w:cs="B Lotus"/>
          <w:sz w:val="28"/>
          <w:szCs w:val="28"/>
          <w:rtl/>
        </w:rPr>
        <w:t xml:space="preserve"> اساس</w:t>
      </w:r>
      <w:r w:rsidRPr="00476914">
        <w:rPr>
          <w:rFonts w:cs="B Lotus" w:hint="cs"/>
          <w:sz w:val="28"/>
          <w:szCs w:val="28"/>
          <w:rtl/>
        </w:rPr>
        <w:t>ی</w:t>
      </w:r>
      <w:r w:rsidRPr="00476914">
        <w:rPr>
          <w:rFonts w:cs="B Lotus"/>
          <w:sz w:val="28"/>
          <w:szCs w:val="28"/>
          <w:rtl/>
        </w:rPr>
        <w:t xml:space="preserve"> برا</w:t>
      </w:r>
      <w:r w:rsidRPr="00476914">
        <w:rPr>
          <w:rFonts w:cs="B Lotus" w:hint="cs"/>
          <w:sz w:val="28"/>
          <w:szCs w:val="28"/>
          <w:rtl/>
        </w:rPr>
        <w:t>ی</w:t>
      </w:r>
      <w:r w:rsidRPr="00476914">
        <w:rPr>
          <w:rFonts w:cs="B Lotus"/>
          <w:sz w:val="28"/>
          <w:szCs w:val="28"/>
          <w:rtl/>
        </w:rPr>
        <w:t xml:space="preserve"> انسان</w:t>
      </w:r>
      <w:r w:rsidRPr="00476914">
        <w:rPr>
          <w:rFonts w:cs="B Lotus" w:hint="cs"/>
          <w:sz w:val="28"/>
          <w:szCs w:val="28"/>
          <w:rtl/>
        </w:rPr>
        <w:t>‌</w:t>
      </w:r>
      <w:r w:rsidRPr="00476914">
        <w:rPr>
          <w:rFonts w:cs="B Lotus"/>
          <w:sz w:val="28"/>
          <w:szCs w:val="28"/>
          <w:rtl/>
        </w:rPr>
        <w:t>ها برا</w:t>
      </w:r>
      <w:r w:rsidRPr="00476914">
        <w:rPr>
          <w:rFonts w:cs="B Lotus" w:hint="cs"/>
          <w:sz w:val="28"/>
          <w:szCs w:val="28"/>
          <w:rtl/>
        </w:rPr>
        <w:t>ی</w:t>
      </w:r>
      <w:r w:rsidRPr="00476914">
        <w:rPr>
          <w:rFonts w:cs="B Lotus"/>
          <w:sz w:val="28"/>
          <w:szCs w:val="28"/>
          <w:rtl/>
        </w:rPr>
        <w:t xml:space="preserve"> درگ</w:t>
      </w:r>
      <w:r w:rsidRPr="00476914">
        <w:rPr>
          <w:rFonts w:cs="B Lotus" w:hint="cs"/>
          <w:sz w:val="28"/>
          <w:szCs w:val="28"/>
          <w:rtl/>
        </w:rPr>
        <w:t>ی</w:t>
      </w:r>
      <w:r w:rsidRPr="00476914">
        <w:rPr>
          <w:rFonts w:cs="B Lotus" w:hint="eastAsia"/>
          <w:sz w:val="28"/>
          <w:szCs w:val="28"/>
          <w:rtl/>
        </w:rPr>
        <w:t>ر</w:t>
      </w:r>
      <w:r w:rsidRPr="00476914">
        <w:rPr>
          <w:rFonts w:cs="B Lotus"/>
          <w:sz w:val="28"/>
          <w:szCs w:val="28"/>
          <w:rtl/>
        </w:rPr>
        <w:t xml:space="preserve"> شدن در تعاملات اجتماع</w:t>
      </w:r>
      <w:r w:rsidRPr="00476914">
        <w:rPr>
          <w:rFonts w:cs="B Lotus" w:hint="cs"/>
          <w:sz w:val="28"/>
          <w:szCs w:val="28"/>
          <w:rtl/>
        </w:rPr>
        <w:t>ی</w:t>
      </w:r>
      <w:r w:rsidRPr="00476914">
        <w:rPr>
          <w:rFonts w:cs="B Lotus"/>
          <w:sz w:val="28"/>
          <w:szCs w:val="28"/>
          <w:rtl/>
        </w:rPr>
        <w:t xml:space="preserve"> موفق</w:t>
      </w:r>
      <w:r w:rsidRPr="00476914">
        <w:rPr>
          <w:rFonts w:cs="B Lotus" w:hint="cs"/>
          <w:sz w:val="28"/>
          <w:szCs w:val="28"/>
          <w:rtl/>
        </w:rPr>
        <w:t xml:space="preserve"> است (شادن و شاه</w:t>
      </w:r>
      <w:r w:rsidRPr="00476914">
        <w:rPr>
          <w:rFonts w:cs="B Lotus"/>
          <w:sz w:val="28"/>
          <w:szCs w:val="28"/>
          <w:vertAlign w:val="superscript"/>
          <w:rtl/>
        </w:rPr>
        <w:footnoteReference w:id="56"/>
      </w:r>
      <w:r w:rsidRPr="00476914">
        <w:rPr>
          <w:rFonts w:cs="B Lotus" w:hint="cs"/>
          <w:sz w:val="28"/>
          <w:szCs w:val="28"/>
          <w:rtl/>
        </w:rPr>
        <w:t xml:space="preserve">، 2014). </w:t>
      </w:r>
      <w:r w:rsidRPr="00476914">
        <w:rPr>
          <w:rFonts w:cs="B Lotus"/>
          <w:sz w:val="28"/>
          <w:szCs w:val="28"/>
          <w:rtl/>
        </w:rPr>
        <w:t xml:space="preserve">  </w:t>
      </w:r>
    </w:p>
    <w:p w14:paraId="5A2B095A" w14:textId="076D0934" w:rsidR="00476914" w:rsidRPr="00476914" w:rsidRDefault="00476914" w:rsidP="00476914">
      <w:pPr>
        <w:pStyle w:val="NoSpacing"/>
        <w:bidi/>
        <w:spacing w:line="276" w:lineRule="auto"/>
        <w:ind w:firstLine="567"/>
        <w:jc w:val="both"/>
        <w:rPr>
          <w:rFonts w:ascii="Times New Roman" w:eastAsia="Times New Roman" w:hAnsi="Times New Roman" w:cs="B Lotus"/>
          <w:sz w:val="28"/>
          <w:szCs w:val="28"/>
        </w:rPr>
      </w:pPr>
      <w:r w:rsidRPr="00476914">
        <w:rPr>
          <w:rFonts w:ascii="Times New Roman" w:eastAsia="Times New Roman" w:hAnsi="Times New Roman" w:cs="B Lotus" w:hint="cs"/>
          <w:sz w:val="28"/>
          <w:szCs w:val="28"/>
          <w:rtl/>
        </w:rPr>
        <w:t xml:space="preserve">شخص به تدریج، از روى تجربه‌هاى شخصى و تأثیر دنیاى خارج، نگرشى ثابت و پایدار از محیط، از خود و از ارتباط این دو با یکدیگر به دست مى‌آورد و بر اساس آن مسائل، زندگى را ارزیابى کرده و براى مقابله با کاستى‌ها به کوشش مى‌پردازد. بازنمایی از خود از طریق تجربة فرد از جهان ایجاد می‌شود ، عوامل فرهنگی و اجتماعی در این که ما چه هستیم و در مورد خودمان چگونه فکر می‌کنیم مهم هستند. فیلسوف جورج هربرت مید (در ذهن ، خویشتن و جامعه) تصور کرد که کسب بازنمایی خود از شیوه‌های اجتماعی شدن پدید می‌آید. مید استدلال می‌کند که افراد برای پذیرش ارزش‌ها ، معیارها و هنجارهای جامعه از طریق توانایی درک آنچه دیگران و جامعه دوست دارد، اجتماعی می شوند. نظریة دلبستگی نیز نشان می‌دهد که چگونه خود از نظر اجتماعی ساخته شده‌است و به نوبة خود بر نحوة بازنمایی افراد از خود تأثیر می‌گذارد. آغاز بازنمایی خود در اوایل دوران نوزادی ظاهر می‌شود، با تشخیص این که شخص موجودی فیزیکی جدا از دیگران است. توسعة بازنمایی از خود در سراسر بزرگسالی ادامه دارد. از آنجا که بازنمایی از خود شامل ساخت‌های اجتماعی و شناختی است، تغییراتی در بازنمایی خود با رشد شناختی و اجتماعی افراد رخ می‌دهد. نحوة بازنمایی افراد از خود در رابطه با دیگران بر نحوة تفکر، احساس و رفتار آنها تأثیر می‌گذارد و در نهایت به ساختار هویت مربوط می‌شود. توسعة خود یک فرایند مستمر در طول عمر است. احساس شخص نسبت به خود ممکن است حداقل تا حدی در طول زندگی تغییر کند. بازنمایی خود پیامدهای مهمی برای عملکردهای عاطفی اجتماعی و بازنمایی دیگران در طول </w:t>
      </w:r>
      <w:r w:rsidRPr="00476914">
        <w:rPr>
          <w:rFonts w:ascii="Times New Roman" w:eastAsia="Times New Roman" w:hAnsi="Times New Roman" w:cs="B Lotus" w:hint="cs"/>
          <w:sz w:val="28"/>
          <w:szCs w:val="28"/>
          <w:rtl/>
        </w:rPr>
        <w:lastRenderedPageBreak/>
        <w:t>عمر دارد. در میان روش‌های نوین تحریکات مغزی، تی دی سی اس روش نوینی است که می‌تواند فعالیت‌های</w:t>
      </w:r>
      <w:r w:rsidRPr="00476914">
        <w:rPr>
          <w:rFonts w:ascii="Times New Roman" w:eastAsia="Times New Roman" w:hAnsi="Times New Roman" w:cs="B Lotus" w:hint="cs"/>
          <w:sz w:val="28"/>
          <w:szCs w:val="28"/>
        </w:rPr>
        <w:t xml:space="preserve"> </w:t>
      </w:r>
      <w:r w:rsidRPr="00476914">
        <w:rPr>
          <w:rFonts w:ascii="Times New Roman" w:eastAsia="Times New Roman" w:hAnsi="Times New Roman" w:cs="B Lotus" w:hint="cs"/>
          <w:sz w:val="28"/>
          <w:szCs w:val="28"/>
          <w:rtl/>
        </w:rPr>
        <w:t xml:space="preserve">مغزی را تعدیل کند و تاکنون نتایج ارزشمندی از اثر آن بر فعالیت‌های قشری شبکه‌های درگیر در فرایندهای عالی شناختی مختلف مانند تصمیم‌گیری، زبان، حافظه و سایر فرایندهای شناختی به دست آمده است. در سالهای اخیر، از این روش به عنوان درمانی برای اختلالات روانپزشکی، روانشناختی و نورولوژی بسیار بهره برده‌اند و مطالعات گوناگون در حوزه‌های مختلف با تحریک مغز صورت گرفته است که از میان آنها می‌توان به اختلال بیش‌فعالی و نقص توجه اشاره کرد. با توجه به نقش و اهمیت درک از خود و دیگری در حیطه‌های شناختی و تعاملات اجتماعی و ارتباطات با دیگران، ارائة یک روش عصب‌شناختی برای تقویت درک و بازنمایی صحیح از خود و دیگری ضرورت می‌یابد و همچنین با توجه به اینکه هنوز پژوهشی به صورت کامل به </w:t>
      </w:r>
      <w:bookmarkStart w:id="15" w:name="_Hlk82070953"/>
      <w:r w:rsidRPr="00476914">
        <w:rPr>
          <w:rFonts w:ascii="Times New Roman" w:eastAsia="Times New Roman" w:hAnsi="Times New Roman" w:cs="B Lotus" w:hint="cs"/>
          <w:sz w:val="28"/>
          <w:szCs w:val="28"/>
          <w:rtl/>
        </w:rPr>
        <w:t xml:space="preserve">بررسی اثر قشرهاي شكمی مياني و خلفي خارجي پيش پيشاني و </w:t>
      </w:r>
      <w:r w:rsidRPr="00476914">
        <w:rPr>
          <w:rFonts w:ascii="Times New Roman" w:eastAsia="Times New Roman" w:hAnsi="Times New Roman" w:cs="B Lotus"/>
          <w:sz w:val="28"/>
          <w:szCs w:val="28"/>
          <w:rtl/>
        </w:rPr>
        <w:t>پ</w:t>
      </w:r>
      <w:r w:rsidRPr="00476914">
        <w:rPr>
          <w:rFonts w:ascii="Times New Roman" w:eastAsia="Times New Roman" w:hAnsi="Times New Roman" w:cs="B Lotus" w:hint="cs"/>
          <w:sz w:val="28"/>
          <w:szCs w:val="28"/>
          <w:rtl/>
        </w:rPr>
        <w:t>ی</w:t>
      </w:r>
      <w:r w:rsidRPr="00476914">
        <w:rPr>
          <w:rFonts w:ascii="Times New Roman" w:eastAsia="Times New Roman" w:hAnsi="Times New Roman" w:cs="B Lotus" w:hint="eastAsia"/>
          <w:sz w:val="28"/>
          <w:szCs w:val="28"/>
          <w:rtl/>
        </w:rPr>
        <w:t>وندگاه</w:t>
      </w:r>
      <w:r w:rsidRPr="00476914">
        <w:rPr>
          <w:rFonts w:ascii="Times New Roman" w:eastAsia="Times New Roman" w:hAnsi="Times New Roman" w:cs="B Lotus"/>
          <w:sz w:val="28"/>
          <w:szCs w:val="28"/>
          <w:rtl/>
        </w:rPr>
        <w:t xml:space="preserve"> گ</w:t>
      </w:r>
      <w:r w:rsidRPr="00476914">
        <w:rPr>
          <w:rFonts w:ascii="Times New Roman" w:eastAsia="Times New Roman" w:hAnsi="Times New Roman" w:cs="B Lotus" w:hint="cs"/>
          <w:sz w:val="28"/>
          <w:szCs w:val="28"/>
          <w:rtl/>
        </w:rPr>
        <w:t>ی</w:t>
      </w:r>
      <w:r w:rsidRPr="00476914">
        <w:rPr>
          <w:rFonts w:ascii="Times New Roman" w:eastAsia="Times New Roman" w:hAnsi="Times New Roman" w:cs="B Lotus" w:hint="eastAsia"/>
          <w:sz w:val="28"/>
          <w:szCs w:val="28"/>
          <w:rtl/>
        </w:rPr>
        <w:t>جگاه</w:t>
      </w:r>
      <w:r w:rsidRPr="00476914">
        <w:rPr>
          <w:rFonts w:ascii="Times New Roman" w:eastAsia="Times New Roman" w:hAnsi="Times New Roman" w:cs="B Lotus" w:hint="cs"/>
          <w:sz w:val="28"/>
          <w:szCs w:val="28"/>
          <w:rtl/>
        </w:rPr>
        <w:t>ی</w:t>
      </w:r>
      <w:r w:rsidRPr="00476914">
        <w:rPr>
          <w:rFonts w:ascii="Times New Roman" w:eastAsia="Times New Roman" w:hAnsi="Times New Roman" w:cs="B Lotus"/>
          <w:sz w:val="28"/>
          <w:szCs w:val="28"/>
          <w:rtl/>
        </w:rPr>
        <w:t xml:space="preserve"> آه</w:t>
      </w:r>
      <w:r w:rsidRPr="00476914">
        <w:rPr>
          <w:rFonts w:ascii="Times New Roman" w:eastAsia="Times New Roman" w:hAnsi="Times New Roman" w:cs="B Lotus" w:hint="cs"/>
          <w:sz w:val="28"/>
          <w:szCs w:val="28"/>
          <w:rtl/>
        </w:rPr>
        <w:t>ی</w:t>
      </w:r>
      <w:r w:rsidRPr="00476914">
        <w:rPr>
          <w:rFonts w:ascii="Times New Roman" w:eastAsia="Times New Roman" w:hAnsi="Times New Roman" w:cs="B Lotus" w:hint="eastAsia"/>
          <w:sz w:val="28"/>
          <w:szCs w:val="28"/>
          <w:rtl/>
        </w:rPr>
        <w:t>انه‌ا</w:t>
      </w:r>
      <w:r w:rsidRPr="00476914">
        <w:rPr>
          <w:rFonts w:ascii="Times New Roman" w:eastAsia="Times New Roman" w:hAnsi="Times New Roman" w:cs="B Lotus" w:hint="cs"/>
          <w:sz w:val="28"/>
          <w:szCs w:val="28"/>
          <w:rtl/>
        </w:rPr>
        <w:t>ی راست در بازنمايي خود و ديگري</w:t>
      </w:r>
      <w:bookmarkEnd w:id="15"/>
      <w:r w:rsidRPr="00476914">
        <w:rPr>
          <w:rFonts w:ascii="Times New Roman" w:eastAsia="Times New Roman" w:hAnsi="Times New Roman" w:cs="B Lotus" w:hint="cs"/>
          <w:sz w:val="28"/>
          <w:szCs w:val="28"/>
          <w:rtl/>
        </w:rPr>
        <w:t xml:space="preserve"> در روابط اجتماعی نپرداخته است و همچنین با توجه به دلیل اهمیت شناختی درمان‌های تاثیرگذار برای بازنمایی صحیح و مثبت  از خود و دیگری، پژوهش حاضر به منظور بررسی نقش قشرهاي شكمی مياني و خلفي خارجي پيش پيشاني و </w:t>
      </w:r>
      <w:r w:rsidRPr="00476914">
        <w:rPr>
          <w:rFonts w:ascii="Times New Roman" w:eastAsia="Times New Roman" w:hAnsi="Times New Roman" w:cs="B Lotus"/>
          <w:sz w:val="28"/>
          <w:szCs w:val="28"/>
          <w:rtl/>
        </w:rPr>
        <w:t>پ</w:t>
      </w:r>
      <w:r w:rsidRPr="00476914">
        <w:rPr>
          <w:rFonts w:ascii="Times New Roman" w:eastAsia="Times New Roman" w:hAnsi="Times New Roman" w:cs="B Lotus" w:hint="cs"/>
          <w:sz w:val="28"/>
          <w:szCs w:val="28"/>
          <w:rtl/>
        </w:rPr>
        <w:t>ی</w:t>
      </w:r>
      <w:r w:rsidRPr="00476914">
        <w:rPr>
          <w:rFonts w:ascii="Times New Roman" w:eastAsia="Times New Roman" w:hAnsi="Times New Roman" w:cs="B Lotus" w:hint="eastAsia"/>
          <w:sz w:val="28"/>
          <w:szCs w:val="28"/>
          <w:rtl/>
        </w:rPr>
        <w:t>وندگاه</w:t>
      </w:r>
      <w:r w:rsidRPr="00476914">
        <w:rPr>
          <w:rFonts w:ascii="Times New Roman" w:eastAsia="Times New Roman" w:hAnsi="Times New Roman" w:cs="B Lotus"/>
          <w:sz w:val="28"/>
          <w:szCs w:val="28"/>
          <w:rtl/>
        </w:rPr>
        <w:t xml:space="preserve"> گ</w:t>
      </w:r>
      <w:r w:rsidRPr="00476914">
        <w:rPr>
          <w:rFonts w:ascii="Times New Roman" w:eastAsia="Times New Roman" w:hAnsi="Times New Roman" w:cs="B Lotus" w:hint="cs"/>
          <w:sz w:val="28"/>
          <w:szCs w:val="28"/>
          <w:rtl/>
        </w:rPr>
        <w:t>ی</w:t>
      </w:r>
      <w:r w:rsidRPr="00476914">
        <w:rPr>
          <w:rFonts w:ascii="Times New Roman" w:eastAsia="Times New Roman" w:hAnsi="Times New Roman" w:cs="B Lotus" w:hint="eastAsia"/>
          <w:sz w:val="28"/>
          <w:szCs w:val="28"/>
          <w:rtl/>
        </w:rPr>
        <w:t>جگاه</w:t>
      </w:r>
      <w:r w:rsidRPr="00476914">
        <w:rPr>
          <w:rFonts w:ascii="Times New Roman" w:eastAsia="Times New Roman" w:hAnsi="Times New Roman" w:cs="B Lotus" w:hint="cs"/>
          <w:sz w:val="28"/>
          <w:szCs w:val="28"/>
          <w:rtl/>
        </w:rPr>
        <w:t>ی</w:t>
      </w:r>
      <w:r w:rsidRPr="00476914">
        <w:rPr>
          <w:rFonts w:ascii="Times New Roman" w:eastAsia="Times New Roman" w:hAnsi="Times New Roman" w:cs="B Lotus"/>
          <w:sz w:val="28"/>
          <w:szCs w:val="28"/>
          <w:rtl/>
        </w:rPr>
        <w:t xml:space="preserve"> آه</w:t>
      </w:r>
      <w:r w:rsidRPr="00476914">
        <w:rPr>
          <w:rFonts w:ascii="Times New Roman" w:eastAsia="Times New Roman" w:hAnsi="Times New Roman" w:cs="B Lotus" w:hint="cs"/>
          <w:sz w:val="28"/>
          <w:szCs w:val="28"/>
          <w:rtl/>
        </w:rPr>
        <w:t>ی</w:t>
      </w:r>
      <w:r w:rsidRPr="00476914">
        <w:rPr>
          <w:rFonts w:ascii="Times New Roman" w:eastAsia="Times New Roman" w:hAnsi="Times New Roman" w:cs="B Lotus" w:hint="eastAsia"/>
          <w:sz w:val="28"/>
          <w:szCs w:val="28"/>
          <w:rtl/>
        </w:rPr>
        <w:t>انه‌ا</w:t>
      </w:r>
      <w:r w:rsidRPr="00476914">
        <w:rPr>
          <w:rFonts w:ascii="Times New Roman" w:eastAsia="Times New Roman" w:hAnsi="Times New Roman" w:cs="B Lotus" w:hint="cs"/>
          <w:sz w:val="28"/>
          <w:szCs w:val="28"/>
          <w:rtl/>
        </w:rPr>
        <w:t>ی راست در بازنمايي خود و ديگري با استفاده از تحریکات مغزی تی دی سی اس می‌پردازد.</w:t>
      </w:r>
      <w:r w:rsidR="00E26C10">
        <w:rPr>
          <w:rFonts w:ascii="Times New Roman" w:eastAsia="Times New Roman" w:hAnsi="Times New Roman" w:cs="B Lotus" w:hint="cs"/>
          <w:sz w:val="28"/>
          <w:szCs w:val="28"/>
          <w:rtl/>
        </w:rPr>
        <w:t xml:space="preserve"> </w:t>
      </w:r>
      <w:r w:rsidR="00E26C10" w:rsidRPr="00E26C10">
        <w:rPr>
          <w:rFonts w:ascii="Times New Roman" w:eastAsia="Times New Roman" w:hAnsi="Times New Roman" w:cs="B Lotus"/>
          <w:sz w:val="28"/>
          <w:szCs w:val="28"/>
          <w:rtl/>
        </w:rPr>
        <w:t>از آنجا که نتا</w:t>
      </w:r>
      <w:r w:rsidR="00E26C10" w:rsidRPr="00E26C10">
        <w:rPr>
          <w:rFonts w:ascii="Times New Roman" w:eastAsia="Times New Roman" w:hAnsi="Times New Roman" w:cs="B Lotus" w:hint="cs"/>
          <w:sz w:val="28"/>
          <w:szCs w:val="28"/>
          <w:rtl/>
        </w:rPr>
        <w:t>ی</w:t>
      </w:r>
      <w:r w:rsidR="00E26C10" w:rsidRPr="00E26C10">
        <w:rPr>
          <w:rFonts w:ascii="Times New Roman" w:eastAsia="Times New Roman" w:hAnsi="Times New Roman" w:cs="B Lotus" w:hint="eastAsia"/>
          <w:sz w:val="28"/>
          <w:szCs w:val="28"/>
          <w:rtl/>
        </w:rPr>
        <w:t>ج</w:t>
      </w:r>
      <w:r w:rsidR="00E26C10" w:rsidRPr="00E26C10">
        <w:rPr>
          <w:rFonts w:ascii="Times New Roman" w:eastAsia="Times New Roman" w:hAnsi="Times New Roman" w:cs="B Lotus"/>
          <w:sz w:val="28"/>
          <w:szCs w:val="28"/>
          <w:rtl/>
        </w:rPr>
        <w:t xml:space="preserve"> به دست آمده از ا</w:t>
      </w:r>
      <w:r w:rsidR="00E26C10" w:rsidRPr="00E26C10">
        <w:rPr>
          <w:rFonts w:ascii="Times New Roman" w:eastAsia="Times New Roman" w:hAnsi="Times New Roman" w:cs="B Lotus" w:hint="cs"/>
          <w:sz w:val="28"/>
          <w:szCs w:val="28"/>
          <w:rtl/>
        </w:rPr>
        <w:t>ی</w:t>
      </w:r>
      <w:r w:rsidR="00E26C10" w:rsidRPr="00E26C10">
        <w:rPr>
          <w:rFonts w:ascii="Times New Roman" w:eastAsia="Times New Roman" w:hAnsi="Times New Roman" w:cs="B Lotus" w:hint="eastAsia"/>
          <w:sz w:val="28"/>
          <w:szCs w:val="28"/>
          <w:rtl/>
        </w:rPr>
        <w:t>ن</w:t>
      </w:r>
      <w:r w:rsidR="00E26C10" w:rsidRPr="00E26C10">
        <w:rPr>
          <w:rFonts w:ascii="Times New Roman" w:eastAsia="Times New Roman" w:hAnsi="Times New Roman" w:cs="B Lotus"/>
          <w:sz w:val="28"/>
          <w:szCs w:val="28"/>
          <w:rtl/>
        </w:rPr>
        <w:t xml:space="preserve"> پژوهش م</w:t>
      </w:r>
      <w:r w:rsidR="00E26C10" w:rsidRPr="00E26C10">
        <w:rPr>
          <w:rFonts w:ascii="Times New Roman" w:eastAsia="Times New Roman" w:hAnsi="Times New Roman" w:cs="B Lotus" w:hint="cs"/>
          <w:sz w:val="28"/>
          <w:szCs w:val="28"/>
          <w:rtl/>
        </w:rPr>
        <w:t>ی‌</w:t>
      </w:r>
      <w:r w:rsidR="00E26C10" w:rsidRPr="00E26C10">
        <w:rPr>
          <w:rFonts w:ascii="Times New Roman" w:eastAsia="Times New Roman" w:hAnsi="Times New Roman" w:cs="B Lotus" w:hint="eastAsia"/>
          <w:sz w:val="28"/>
          <w:szCs w:val="28"/>
          <w:rtl/>
        </w:rPr>
        <w:t>تواند</w:t>
      </w:r>
      <w:r w:rsidR="00E26C10" w:rsidRPr="00E26C10">
        <w:rPr>
          <w:rFonts w:ascii="Times New Roman" w:eastAsia="Times New Roman" w:hAnsi="Times New Roman" w:cs="B Lotus"/>
          <w:sz w:val="28"/>
          <w:szCs w:val="28"/>
          <w:rtl/>
        </w:rPr>
        <w:t xml:space="preserve"> در مسائل مربوط به بازنما</w:t>
      </w:r>
      <w:r w:rsidR="00E26C10" w:rsidRPr="00E26C10">
        <w:rPr>
          <w:rFonts w:ascii="Times New Roman" w:eastAsia="Times New Roman" w:hAnsi="Times New Roman" w:cs="B Lotus" w:hint="cs"/>
          <w:sz w:val="28"/>
          <w:szCs w:val="28"/>
          <w:rtl/>
        </w:rPr>
        <w:t>یی</w:t>
      </w:r>
      <w:r w:rsidR="00E26C10" w:rsidRPr="00E26C10">
        <w:rPr>
          <w:rFonts w:ascii="Times New Roman" w:eastAsia="Times New Roman" w:hAnsi="Times New Roman" w:cs="B Lotus"/>
          <w:sz w:val="28"/>
          <w:szCs w:val="28"/>
          <w:rtl/>
        </w:rPr>
        <w:t xml:space="preserve"> خود و د</w:t>
      </w:r>
      <w:r w:rsidR="00E26C10" w:rsidRPr="00E26C10">
        <w:rPr>
          <w:rFonts w:ascii="Times New Roman" w:eastAsia="Times New Roman" w:hAnsi="Times New Roman" w:cs="B Lotus" w:hint="cs"/>
          <w:sz w:val="28"/>
          <w:szCs w:val="28"/>
          <w:rtl/>
        </w:rPr>
        <w:t>ی</w:t>
      </w:r>
      <w:r w:rsidR="00E26C10" w:rsidRPr="00E26C10">
        <w:rPr>
          <w:rFonts w:ascii="Times New Roman" w:eastAsia="Times New Roman" w:hAnsi="Times New Roman" w:cs="B Lotus" w:hint="eastAsia"/>
          <w:sz w:val="28"/>
          <w:szCs w:val="28"/>
          <w:rtl/>
        </w:rPr>
        <w:t>گر</w:t>
      </w:r>
      <w:r w:rsidR="00E26C10" w:rsidRPr="00E26C10">
        <w:rPr>
          <w:rFonts w:ascii="Times New Roman" w:eastAsia="Times New Roman" w:hAnsi="Times New Roman" w:cs="B Lotus" w:hint="cs"/>
          <w:sz w:val="28"/>
          <w:szCs w:val="28"/>
          <w:rtl/>
        </w:rPr>
        <w:t>ی</w:t>
      </w:r>
      <w:r w:rsidR="00E26C10" w:rsidRPr="00E26C10">
        <w:rPr>
          <w:rFonts w:ascii="Times New Roman" w:eastAsia="Times New Roman" w:hAnsi="Times New Roman" w:cs="B Lotus"/>
          <w:sz w:val="28"/>
          <w:szCs w:val="28"/>
          <w:rtl/>
        </w:rPr>
        <w:t xml:space="preserve"> کمک نما</w:t>
      </w:r>
      <w:r w:rsidR="00E26C10" w:rsidRPr="00E26C10">
        <w:rPr>
          <w:rFonts w:ascii="Times New Roman" w:eastAsia="Times New Roman" w:hAnsi="Times New Roman" w:cs="B Lotus" w:hint="cs"/>
          <w:sz w:val="28"/>
          <w:szCs w:val="28"/>
          <w:rtl/>
        </w:rPr>
        <w:t>ی</w:t>
      </w:r>
      <w:r w:rsidR="00E26C10" w:rsidRPr="00E26C10">
        <w:rPr>
          <w:rFonts w:ascii="Times New Roman" w:eastAsia="Times New Roman" w:hAnsi="Times New Roman" w:cs="B Lotus" w:hint="eastAsia"/>
          <w:sz w:val="28"/>
          <w:szCs w:val="28"/>
          <w:rtl/>
        </w:rPr>
        <w:t>د</w:t>
      </w:r>
      <w:r w:rsidR="00E26C10" w:rsidRPr="00E26C10">
        <w:rPr>
          <w:rFonts w:ascii="Times New Roman" w:eastAsia="Times New Roman" w:hAnsi="Times New Roman" w:cs="B Lotus"/>
          <w:sz w:val="28"/>
          <w:szCs w:val="28"/>
          <w:rtl/>
        </w:rPr>
        <w:t xml:space="preserve"> لذا از جهت </w:t>
      </w:r>
      <w:r w:rsidR="00E26C10">
        <w:rPr>
          <w:rFonts w:ascii="Times New Roman" w:eastAsia="Times New Roman" w:hAnsi="Times New Roman" w:cs="B Lotus" w:hint="cs"/>
          <w:sz w:val="28"/>
          <w:szCs w:val="28"/>
          <w:rtl/>
        </w:rPr>
        <w:t xml:space="preserve">نوع </w:t>
      </w:r>
      <w:r w:rsidR="00E26C10" w:rsidRPr="00E26C10">
        <w:rPr>
          <w:rFonts w:ascii="Times New Roman" w:eastAsia="Times New Roman" w:hAnsi="Times New Roman" w:cs="B Lotus"/>
          <w:sz w:val="28"/>
          <w:szCs w:val="28"/>
          <w:rtl/>
        </w:rPr>
        <w:t>هدف کاربرد</w:t>
      </w:r>
      <w:r w:rsidR="00E26C10" w:rsidRPr="00E26C10">
        <w:rPr>
          <w:rFonts w:ascii="Times New Roman" w:eastAsia="Times New Roman" w:hAnsi="Times New Roman" w:cs="B Lotus" w:hint="cs"/>
          <w:sz w:val="28"/>
          <w:szCs w:val="28"/>
          <w:rtl/>
        </w:rPr>
        <w:t>ی</w:t>
      </w:r>
      <w:r w:rsidR="00E26C10" w:rsidRPr="00E26C10">
        <w:rPr>
          <w:rFonts w:ascii="Times New Roman" w:eastAsia="Times New Roman" w:hAnsi="Times New Roman" w:cs="B Lotus"/>
          <w:sz w:val="28"/>
          <w:szCs w:val="28"/>
          <w:rtl/>
        </w:rPr>
        <w:t xml:space="preserve"> م</w:t>
      </w:r>
      <w:r w:rsidR="00E26C10" w:rsidRPr="00E26C10">
        <w:rPr>
          <w:rFonts w:ascii="Times New Roman" w:eastAsia="Times New Roman" w:hAnsi="Times New Roman" w:cs="B Lotus" w:hint="cs"/>
          <w:sz w:val="28"/>
          <w:szCs w:val="28"/>
          <w:rtl/>
        </w:rPr>
        <w:t>ی</w:t>
      </w:r>
      <w:r w:rsidR="00E26C10" w:rsidRPr="00E26C10">
        <w:rPr>
          <w:rFonts w:ascii="Times New Roman" w:eastAsia="Times New Roman" w:hAnsi="Times New Roman" w:cs="B Lotus"/>
          <w:sz w:val="28"/>
          <w:szCs w:val="28"/>
          <w:rtl/>
        </w:rPr>
        <w:t xml:space="preserve"> باشد.  </w:t>
      </w:r>
    </w:p>
    <w:p w14:paraId="4012989D" w14:textId="77777777" w:rsidR="007B5089" w:rsidRPr="00476914" w:rsidRDefault="00890425" w:rsidP="00476914">
      <w:pPr>
        <w:pStyle w:val="aa"/>
        <w:spacing w:before="360" w:after="240"/>
        <w:ind w:firstLine="567"/>
        <w:rPr>
          <w:sz w:val="28"/>
          <w:szCs w:val="28"/>
          <w:rtl/>
        </w:rPr>
      </w:pPr>
      <w:r w:rsidRPr="00476914">
        <w:rPr>
          <w:rFonts w:hint="cs"/>
          <w:sz w:val="28"/>
          <w:szCs w:val="28"/>
          <w:rtl/>
        </w:rPr>
        <w:t>4</w:t>
      </w:r>
      <w:r w:rsidR="00587C01" w:rsidRPr="00476914">
        <w:rPr>
          <w:rFonts w:hint="cs"/>
          <w:sz w:val="28"/>
          <w:szCs w:val="28"/>
          <w:rtl/>
        </w:rPr>
        <w:t>-</w:t>
      </w:r>
      <w:r w:rsidRPr="00476914">
        <w:rPr>
          <w:rFonts w:hint="cs"/>
          <w:sz w:val="28"/>
          <w:szCs w:val="28"/>
          <w:rtl/>
        </w:rPr>
        <w:t xml:space="preserve">1 </w:t>
      </w:r>
      <w:r w:rsidR="007B5089" w:rsidRPr="00476914">
        <w:rPr>
          <w:rFonts w:hint="cs"/>
          <w:sz w:val="28"/>
          <w:szCs w:val="28"/>
          <w:rtl/>
        </w:rPr>
        <w:t>اهداف تحقیق</w:t>
      </w:r>
      <w:bookmarkEnd w:id="12"/>
      <w:bookmarkEnd w:id="13"/>
      <w:bookmarkEnd w:id="14"/>
    </w:p>
    <w:p w14:paraId="24758D7D" w14:textId="77777777" w:rsidR="007B5089" w:rsidRPr="00476914" w:rsidRDefault="00890425" w:rsidP="00476914">
      <w:pPr>
        <w:pStyle w:val="aa"/>
        <w:spacing w:before="360" w:after="240"/>
        <w:ind w:firstLine="567"/>
        <w:rPr>
          <w:sz w:val="28"/>
          <w:szCs w:val="28"/>
          <w:rtl/>
        </w:rPr>
      </w:pPr>
      <w:bookmarkStart w:id="16" w:name="_Toc54110222"/>
      <w:bookmarkStart w:id="17" w:name="_Toc54110304"/>
      <w:r w:rsidRPr="00476914">
        <w:rPr>
          <w:rFonts w:hint="cs"/>
          <w:sz w:val="28"/>
          <w:szCs w:val="28"/>
          <w:rtl/>
        </w:rPr>
        <w:t xml:space="preserve">1-4-1 </w:t>
      </w:r>
      <w:r w:rsidR="007B5089" w:rsidRPr="00476914">
        <w:rPr>
          <w:rFonts w:hint="cs"/>
          <w:sz w:val="28"/>
          <w:szCs w:val="28"/>
          <w:rtl/>
        </w:rPr>
        <w:t>هدف کلی</w:t>
      </w:r>
      <w:bookmarkEnd w:id="16"/>
      <w:bookmarkEnd w:id="17"/>
    </w:p>
    <w:p w14:paraId="4CC1AEB4" w14:textId="77777777" w:rsidR="00476914" w:rsidRPr="00FE7A43" w:rsidRDefault="00476914" w:rsidP="00476914">
      <w:pPr>
        <w:bidi/>
        <w:spacing w:line="276" w:lineRule="auto"/>
        <w:ind w:firstLine="567"/>
        <w:jc w:val="both"/>
        <w:rPr>
          <w:rFonts w:cs="B Lotus"/>
          <w:sz w:val="28"/>
          <w:szCs w:val="28"/>
          <w:rtl/>
        </w:rPr>
      </w:pPr>
      <w:bookmarkStart w:id="18" w:name="_Toc54110223"/>
      <w:bookmarkStart w:id="19" w:name="_Toc54110305"/>
      <w:r w:rsidRPr="00FE7A43">
        <w:rPr>
          <w:rFonts w:cs="B Lotus" w:hint="cs"/>
          <w:sz w:val="28"/>
          <w:szCs w:val="28"/>
          <w:rtl/>
        </w:rPr>
        <w:t xml:space="preserve">بررسی نقش </w:t>
      </w:r>
      <w:r w:rsidRPr="00FE7A43">
        <w:rPr>
          <w:rFonts w:cs="B Lotus"/>
          <w:sz w:val="28"/>
          <w:szCs w:val="28"/>
        </w:rPr>
        <w:t xml:space="preserve"> </w:t>
      </w:r>
      <w:proofErr w:type="spellStart"/>
      <w:r w:rsidRPr="00FE7A43">
        <w:rPr>
          <w:rFonts w:cs="B Lotus"/>
          <w:sz w:val="28"/>
          <w:szCs w:val="28"/>
        </w:rPr>
        <w:t>vmPFC</w:t>
      </w:r>
      <w:proofErr w:type="spellEnd"/>
      <w:r w:rsidRPr="00FE7A43">
        <w:rPr>
          <w:rFonts w:cs="B Lotus"/>
          <w:sz w:val="28"/>
          <w:szCs w:val="28"/>
        </w:rPr>
        <w:t xml:space="preserve"> , </w:t>
      </w:r>
      <w:proofErr w:type="spellStart"/>
      <w:r w:rsidRPr="00FE7A43">
        <w:rPr>
          <w:rFonts w:cs="B Lotus"/>
          <w:sz w:val="28"/>
          <w:szCs w:val="28"/>
        </w:rPr>
        <w:t>rTPJ</w:t>
      </w:r>
      <w:proofErr w:type="spellEnd"/>
      <w:r w:rsidRPr="00FE7A43">
        <w:rPr>
          <w:rFonts w:cs="B Lotus"/>
          <w:sz w:val="28"/>
          <w:szCs w:val="28"/>
        </w:rPr>
        <w:t xml:space="preserve">, </w:t>
      </w:r>
      <w:proofErr w:type="spellStart"/>
      <w:r w:rsidRPr="00FE7A43">
        <w:rPr>
          <w:rFonts w:cs="B Lotus"/>
          <w:sz w:val="28"/>
          <w:szCs w:val="28"/>
        </w:rPr>
        <w:t>dlPFC</w:t>
      </w:r>
      <w:proofErr w:type="spellEnd"/>
      <w:r w:rsidRPr="00FE7A43">
        <w:rPr>
          <w:rFonts w:cs="B Lotus"/>
          <w:sz w:val="28"/>
          <w:szCs w:val="28"/>
        </w:rPr>
        <w:t xml:space="preserve"> </w:t>
      </w:r>
      <w:r w:rsidRPr="00FE7A43">
        <w:rPr>
          <w:rFonts w:cs="B Lotus"/>
          <w:sz w:val="28"/>
          <w:szCs w:val="28"/>
          <w:rtl/>
        </w:rPr>
        <w:t xml:space="preserve">در </w:t>
      </w:r>
      <w:r w:rsidRPr="00FE7A43">
        <w:rPr>
          <w:rFonts w:cs="B Lotus" w:hint="cs"/>
          <w:sz w:val="28"/>
          <w:szCs w:val="28"/>
          <w:rtl/>
        </w:rPr>
        <w:t xml:space="preserve">بازنمایی خود و دیگری </w:t>
      </w:r>
      <w:r w:rsidRPr="00FE7A43">
        <w:rPr>
          <w:rFonts w:cs="B Lotus"/>
          <w:sz w:val="28"/>
          <w:szCs w:val="28"/>
          <w:rtl/>
        </w:rPr>
        <w:t>مبتنی بر تحریک الکتر</w:t>
      </w:r>
      <w:r w:rsidRPr="00FE7A43">
        <w:rPr>
          <w:rFonts w:cs="B Lotus" w:hint="cs"/>
          <w:sz w:val="28"/>
          <w:szCs w:val="28"/>
          <w:rtl/>
        </w:rPr>
        <w:t>ی</w:t>
      </w:r>
      <w:r w:rsidRPr="00FE7A43">
        <w:rPr>
          <w:rFonts w:cs="B Lotus"/>
          <w:sz w:val="28"/>
          <w:szCs w:val="28"/>
          <w:rtl/>
        </w:rPr>
        <w:t>کی مستقیم فرا-جمجمه</w:t>
      </w:r>
      <w:r w:rsidRPr="00FE7A43">
        <w:rPr>
          <w:rFonts w:cs="B Lotus" w:hint="cs"/>
          <w:sz w:val="28"/>
          <w:szCs w:val="28"/>
          <w:rtl/>
        </w:rPr>
        <w:t>‌</w:t>
      </w:r>
      <w:r w:rsidRPr="00FE7A43">
        <w:rPr>
          <w:rFonts w:cs="B Lotus"/>
          <w:sz w:val="28"/>
          <w:szCs w:val="28"/>
          <w:rtl/>
        </w:rPr>
        <w:t>ای</w:t>
      </w:r>
    </w:p>
    <w:p w14:paraId="3D58155E" w14:textId="77777777" w:rsidR="007B5089" w:rsidRPr="00E81BB6" w:rsidRDefault="00890425" w:rsidP="00476914">
      <w:pPr>
        <w:pStyle w:val="aa"/>
        <w:spacing w:before="360" w:after="240"/>
        <w:ind w:firstLine="567"/>
        <w:rPr>
          <w:sz w:val="28"/>
          <w:szCs w:val="28"/>
          <w:rtl/>
        </w:rPr>
      </w:pPr>
      <w:r w:rsidRPr="00E81BB6">
        <w:rPr>
          <w:rFonts w:hint="cs"/>
          <w:sz w:val="28"/>
          <w:szCs w:val="28"/>
          <w:rtl/>
        </w:rPr>
        <w:t xml:space="preserve">2-4-1 </w:t>
      </w:r>
      <w:r w:rsidR="007B5089" w:rsidRPr="00E81BB6">
        <w:rPr>
          <w:rFonts w:hint="cs"/>
          <w:sz w:val="28"/>
          <w:szCs w:val="28"/>
          <w:rtl/>
        </w:rPr>
        <w:t>اهداف فرعی</w:t>
      </w:r>
      <w:bookmarkEnd w:id="18"/>
      <w:bookmarkEnd w:id="19"/>
    </w:p>
    <w:p w14:paraId="77389927" w14:textId="77777777" w:rsidR="00476914" w:rsidRDefault="00476914" w:rsidP="00476914">
      <w:pPr>
        <w:bidi/>
        <w:spacing w:line="276" w:lineRule="auto"/>
        <w:ind w:firstLine="567"/>
        <w:jc w:val="both"/>
        <w:rPr>
          <w:rFonts w:cs="B Lotus"/>
          <w:sz w:val="28"/>
          <w:szCs w:val="28"/>
          <w:rtl/>
        </w:rPr>
      </w:pPr>
      <w:r w:rsidRPr="00FE7A43">
        <w:rPr>
          <w:rFonts w:cs="B Lotus" w:hint="cs"/>
          <w:sz w:val="28"/>
          <w:szCs w:val="28"/>
          <w:rtl/>
        </w:rPr>
        <w:t xml:space="preserve">بررسی نقش </w:t>
      </w:r>
      <w:r w:rsidRPr="00FE7A43">
        <w:rPr>
          <w:rFonts w:cs="B Lotus"/>
          <w:sz w:val="28"/>
          <w:szCs w:val="28"/>
        </w:rPr>
        <w:t xml:space="preserve"> </w:t>
      </w:r>
      <w:proofErr w:type="spellStart"/>
      <w:r w:rsidRPr="00FE7A43">
        <w:rPr>
          <w:rFonts w:cs="B Lotus"/>
          <w:sz w:val="28"/>
          <w:szCs w:val="28"/>
        </w:rPr>
        <w:t>dlPFC</w:t>
      </w:r>
      <w:proofErr w:type="spellEnd"/>
      <w:r w:rsidRPr="00FE7A43">
        <w:rPr>
          <w:rFonts w:cs="B Lotus"/>
          <w:sz w:val="28"/>
          <w:szCs w:val="28"/>
          <w:rtl/>
        </w:rPr>
        <w:t xml:space="preserve">در </w:t>
      </w:r>
      <w:r w:rsidRPr="00FE7A43">
        <w:rPr>
          <w:rFonts w:cs="B Lotus" w:hint="cs"/>
          <w:sz w:val="28"/>
          <w:szCs w:val="28"/>
          <w:rtl/>
        </w:rPr>
        <w:t xml:space="preserve">بازنمایی خود و دیگری </w:t>
      </w:r>
      <w:r w:rsidRPr="00FE7A43">
        <w:rPr>
          <w:rFonts w:cs="B Lotus"/>
          <w:sz w:val="28"/>
          <w:szCs w:val="28"/>
          <w:rtl/>
        </w:rPr>
        <w:t>مبتنی بر تحریک الکتر</w:t>
      </w:r>
      <w:r w:rsidRPr="00FE7A43">
        <w:rPr>
          <w:rFonts w:cs="B Lotus" w:hint="cs"/>
          <w:sz w:val="28"/>
          <w:szCs w:val="28"/>
          <w:rtl/>
        </w:rPr>
        <w:t>ی</w:t>
      </w:r>
      <w:r w:rsidRPr="00FE7A43">
        <w:rPr>
          <w:rFonts w:cs="B Lotus"/>
          <w:sz w:val="28"/>
          <w:szCs w:val="28"/>
          <w:rtl/>
        </w:rPr>
        <w:t>کی مستقیم فرا-جمجمه</w:t>
      </w:r>
      <w:r w:rsidRPr="00FE7A43">
        <w:rPr>
          <w:rFonts w:cs="B Lotus" w:hint="cs"/>
          <w:sz w:val="28"/>
          <w:szCs w:val="28"/>
          <w:rtl/>
        </w:rPr>
        <w:t>‌</w:t>
      </w:r>
      <w:r w:rsidRPr="00FE7A43">
        <w:rPr>
          <w:rFonts w:cs="B Lotus"/>
          <w:sz w:val="28"/>
          <w:szCs w:val="28"/>
          <w:rtl/>
        </w:rPr>
        <w:t>ای</w:t>
      </w:r>
    </w:p>
    <w:p w14:paraId="51585D7C" w14:textId="77777777" w:rsidR="00476914" w:rsidRPr="00FE7A43" w:rsidRDefault="00476914" w:rsidP="00476914">
      <w:pPr>
        <w:bidi/>
        <w:spacing w:line="276" w:lineRule="auto"/>
        <w:ind w:firstLine="567"/>
        <w:jc w:val="both"/>
        <w:rPr>
          <w:rFonts w:cs="B Lotus"/>
          <w:sz w:val="28"/>
          <w:szCs w:val="28"/>
          <w:rtl/>
        </w:rPr>
      </w:pPr>
      <w:r w:rsidRPr="00FE7A43">
        <w:rPr>
          <w:rFonts w:cs="B Lotus" w:hint="cs"/>
          <w:sz w:val="28"/>
          <w:szCs w:val="28"/>
          <w:rtl/>
        </w:rPr>
        <w:t xml:space="preserve">بررسی نقش </w:t>
      </w:r>
      <w:r w:rsidRPr="00FE7A43">
        <w:rPr>
          <w:rFonts w:cs="B Lotus"/>
          <w:sz w:val="28"/>
          <w:szCs w:val="28"/>
        </w:rPr>
        <w:t xml:space="preserve"> </w:t>
      </w:r>
      <w:proofErr w:type="spellStart"/>
      <w:r w:rsidRPr="00FE7A43">
        <w:rPr>
          <w:rFonts w:cs="B Lotus"/>
          <w:sz w:val="28"/>
          <w:szCs w:val="28"/>
        </w:rPr>
        <w:t>rTPJ</w:t>
      </w:r>
      <w:proofErr w:type="spellEnd"/>
      <w:r w:rsidRPr="00FE7A43">
        <w:rPr>
          <w:rFonts w:cs="B Lotus"/>
          <w:sz w:val="28"/>
          <w:szCs w:val="28"/>
          <w:rtl/>
        </w:rPr>
        <w:t xml:space="preserve">در </w:t>
      </w:r>
      <w:r w:rsidRPr="00FE7A43">
        <w:rPr>
          <w:rFonts w:cs="B Lotus" w:hint="cs"/>
          <w:sz w:val="28"/>
          <w:szCs w:val="28"/>
          <w:rtl/>
        </w:rPr>
        <w:t xml:space="preserve">بازنمایی خود و دیگری </w:t>
      </w:r>
      <w:r w:rsidRPr="00FE7A43">
        <w:rPr>
          <w:rFonts w:cs="B Lotus"/>
          <w:sz w:val="28"/>
          <w:szCs w:val="28"/>
          <w:rtl/>
        </w:rPr>
        <w:t>مبتنی بر تحریک الکتر</w:t>
      </w:r>
      <w:r w:rsidRPr="00FE7A43">
        <w:rPr>
          <w:rFonts w:cs="B Lotus" w:hint="cs"/>
          <w:sz w:val="28"/>
          <w:szCs w:val="28"/>
          <w:rtl/>
        </w:rPr>
        <w:t>ی</w:t>
      </w:r>
      <w:r w:rsidRPr="00FE7A43">
        <w:rPr>
          <w:rFonts w:cs="B Lotus"/>
          <w:sz w:val="28"/>
          <w:szCs w:val="28"/>
          <w:rtl/>
        </w:rPr>
        <w:t>کی مستقیم فرا-جمجمه</w:t>
      </w:r>
      <w:r w:rsidRPr="00FE7A43">
        <w:rPr>
          <w:rFonts w:cs="B Lotus" w:hint="cs"/>
          <w:sz w:val="28"/>
          <w:szCs w:val="28"/>
          <w:rtl/>
        </w:rPr>
        <w:t>‌</w:t>
      </w:r>
      <w:r w:rsidRPr="00FE7A43">
        <w:rPr>
          <w:rFonts w:cs="B Lotus"/>
          <w:sz w:val="28"/>
          <w:szCs w:val="28"/>
          <w:rtl/>
        </w:rPr>
        <w:t>ای</w:t>
      </w:r>
    </w:p>
    <w:p w14:paraId="460742AD" w14:textId="77777777" w:rsidR="00476914" w:rsidRPr="00FE7A43" w:rsidRDefault="00476914" w:rsidP="00476914">
      <w:pPr>
        <w:bidi/>
        <w:spacing w:line="276" w:lineRule="auto"/>
        <w:ind w:firstLine="567"/>
        <w:jc w:val="both"/>
        <w:rPr>
          <w:rFonts w:cs="B Lotus"/>
          <w:sz w:val="28"/>
          <w:szCs w:val="28"/>
          <w:rtl/>
        </w:rPr>
      </w:pPr>
      <w:r w:rsidRPr="00FE7A43">
        <w:rPr>
          <w:rFonts w:cs="B Lotus" w:hint="cs"/>
          <w:sz w:val="28"/>
          <w:szCs w:val="28"/>
          <w:rtl/>
        </w:rPr>
        <w:lastRenderedPageBreak/>
        <w:t xml:space="preserve">بررسی نقش </w:t>
      </w:r>
      <w:r w:rsidRPr="00FE7A43">
        <w:rPr>
          <w:rFonts w:cs="B Lotus"/>
          <w:sz w:val="28"/>
          <w:szCs w:val="28"/>
        </w:rPr>
        <w:t xml:space="preserve"> </w:t>
      </w:r>
      <w:proofErr w:type="spellStart"/>
      <w:r w:rsidRPr="00FE7A43">
        <w:rPr>
          <w:rFonts w:cs="B Lotus"/>
          <w:sz w:val="28"/>
          <w:szCs w:val="28"/>
        </w:rPr>
        <w:t>vmPFC</w:t>
      </w:r>
      <w:proofErr w:type="spellEnd"/>
      <w:r w:rsidRPr="00FE7A43">
        <w:rPr>
          <w:rFonts w:cs="B Lotus"/>
          <w:sz w:val="28"/>
          <w:szCs w:val="28"/>
          <w:rtl/>
        </w:rPr>
        <w:t xml:space="preserve">در </w:t>
      </w:r>
      <w:r w:rsidRPr="00FE7A43">
        <w:rPr>
          <w:rFonts w:cs="B Lotus" w:hint="cs"/>
          <w:sz w:val="28"/>
          <w:szCs w:val="28"/>
          <w:rtl/>
        </w:rPr>
        <w:t xml:space="preserve">بازنمایی خود و دیگری </w:t>
      </w:r>
      <w:r w:rsidRPr="00FE7A43">
        <w:rPr>
          <w:rFonts w:cs="B Lotus"/>
          <w:sz w:val="28"/>
          <w:szCs w:val="28"/>
          <w:rtl/>
        </w:rPr>
        <w:t>مبتنی بر تحریک الکتر</w:t>
      </w:r>
      <w:r w:rsidRPr="00FE7A43">
        <w:rPr>
          <w:rFonts w:cs="B Lotus" w:hint="cs"/>
          <w:sz w:val="28"/>
          <w:szCs w:val="28"/>
          <w:rtl/>
        </w:rPr>
        <w:t>ی</w:t>
      </w:r>
      <w:r w:rsidRPr="00FE7A43">
        <w:rPr>
          <w:rFonts w:cs="B Lotus"/>
          <w:sz w:val="28"/>
          <w:szCs w:val="28"/>
          <w:rtl/>
        </w:rPr>
        <w:t>کی مستقیم فرا-جمجمه</w:t>
      </w:r>
      <w:r w:rsidRPr="00FE7A43">
        <w:rPr>
          <w:rFonts w:cs="B Lotus" w:hint="cs"/>
          <w:sz w:val="28"/>
          <w:szCs w:val="28"/>
          <w:rtl/>
        </w:rPr>
        <w:t>‌</w:t>
      </w:r>
      <w:r w:rsidRPr="00FE7A43">
        <w:rPr>
          <w:rFonts w:cs="B Lotus"/>
          <w:sz w:val="28"/>
          <w:szCs w:val="28"/>
          <w:rtl/>
        </w:rPr>
        <w:t>ای</w:t>
      </w:r>
    </w:p>
    <w:p w14:paraId="6700C83B" w14:textId="77777777" w:rsidR="001D56B0" w:rsidRPr="00B72A83" w:rsidRDefault="00890425" w:rsidP="00B72A83">
      <w:pPr>
        <w:pStyle w:val="aa"/>
        <w:spacing w:before="360" w:after="240"/>
        <w:ind w:firstLine="567"/>
        <w:rPr>
          <w:sz w:val="28"/>
          <w:szCs w:val="28"/>
          <w:rtl/>
        </w:rPr>
      </w:pPr>
      <w:bookmarkStart w:id="20" w:name="_Toc15560774"/>
      <w:bookmarkStart w:id="21" w:name="_Toc54110224"/>
      <w:bookmarkStart w:id="22" w:name="_Toc54110306"/>
      <w:r w:rsidRPr="00B72A83">
        <w:rPr>
          <w:rFonts w:hint="cs"/>
          <w:sz w:val="28"/>
          <w:szCs w:val="28"/>
          <w:rtl/>
        </w:rPr>
        <w:t xml:space="preserve">5-1 </w:t>
      </w:r>
      <w:r w:rsidR="001D56B0" w:rsidRPr="00B72A83">
        <w:rPr>
          <w:rFonts w:hint="cs"/>
          <w:sz w:val="28"/>
          <w:szCs w:val="28"/>
          <w:rtl/>
        </w:rPr>
        <w:t>سوالات تحقیق</w:t>
      </w:r>
      <w:bookmarkEnd w:id="20"/>
      <w:bookmarkEnd w:id="21"/>
      <w:bookmarkEnd w:id="22"/>
    </w:p>
    <w:p w14:paraId="240E6929" w14:textId="77777777" w:rsidR="009107CA" w:rsidRPr="009107CA" w:rsidRDefault="00B72A83" w:rsidP="00FC62CA">
      <w:pPr>
        <w:pStyle w:val="ListParagraph"/>
        <w:numPr>
          <w:ilvl w:val="0"/>
          <w:numId w:val="21"/>
        </w:numPr>
        <w:bidi/>
        <w:spacing w:line="276" w:lineRule="auto"/>
        <w:ind w:left="850"/>
        <w:jc w:val="both"/>
        <w:rPr>
          <w:rFonts w:cs="B Lotus"/>
          <w:sz w:val="28"/>
          <w:szCs w:val="28"/>
          <w:rtl/>
        </w:rPr>
      </w:pPr>
      <w:r>
        <w:rPr>
          <w:rFonts w:cs="B Lotus" w:hint="cs"/>
          <w:sz w:val="28"/>
          <w:szCs w:val="28"/>
          <w:rtl/>
        </w:rPr>
        <w:t xml:space="preserve">آیا تحریک قشر پشتی </w:t>
      </w:r>
      <w:r>
        <w:rPr>
          <w:rFonts w:ascii="Sakkal Majalla" w:hAnsi="Sakkal Majalla" w:cs="Sakkal Majalla" w:hint="cs"/>
          <w:sz w:val="28"/>
          <w:szCs w:val="28"/>
          <w:rtl/>
        </w:rPr>
        <w:t>–</w:t>
      </w:r>
      <w:r>
        <w:rPr>
          <w:rFonts w:cs="B Lotus" w:hint="cs"/>
          <w:sz w:val="28"/>
          <w:szCs w:val="28"/>
          <w:rtl/>
        </w:rPr>
        <w:t xml:space="preserve"> کناری پیش پیشانی در بازنمایی خود و دیگری نقش دارد؟</w:t>
      </w:r>
    </w:p>
    <w:p w14:paraId="57E508AF" w14:textId="77777777" w:rsidR="00B72A83" w:rsidRPr="009107CA" w:rsidRDefault="00B72A83" w:rsidP="00FC62CA">
      <w:pPr>
        <w:pStyle w:val="ListParagraph"/>
        <w:numPr>
          <w:ilvl w:val="0"/>
          <w:numId w:val="21"/>
        </w:numPr>
        <w:bidi/>
        <w:spacing w:line="276" w:lineRule="auto"/>
        <w:ind w:left="850"/>
        <w:jc w:val="both"/>
        <w:rPr>
          <w:rFonts w:cs="B Lotus"/>
          <w:sz w:val="28"/>
          <w:szCs w:val="28"/>
          <w:rtl/>
        </w:rPr>
      </w:pPr>
      <w:r>
        <w:rPr>
          <w:rFonts w:cs="B Lotus" w:hint="cs"/>
          <w:sz w:val="28"/>
          <w:szCs w:val="28"/>
          <w:rtl/>
        </w:rPr>
        <w:t xml:space="preserve">آیا تحریک قشر مغزی شکمی </w:t>
      </w:r>
      <w:r>
        <w:rPr>
          <w:rFonts w:ascii="Sakkal Majalla" w:hAnsi="Sakkal Majalla" w:cs="Sakkal Majalla" w:hint="cs"/>
          <w:sz w:val="28"/>
          <w:szCs w:val="28"/>
          <w:rtl/>
        </w:rPr>
        <w:t>–</w:t>
      </w:r>
      <w:r>
        <w:rPr>
          <w:rFonts w:cs="B Lotus" w:hint="cs"/>
          <w:sz w:val="28"/>
          <w:szCs w:val="28"/>
          <w:rtl/>
        </w:rPr>
        <w:t xml:space="preserve"> میانی در بازنمایی خود و دیگری نقش دارد؟</w:t>
      </w:r>
    </w:p>
    <w:p w14:paraId="088B03A9" w14:textId="77777777" w:rsidR="00B72A83" w:rsidRDefault="00B72A83" w:rsidP="00FC62CA">
      <w:pPr>
        <w:pStyle w:val="ListParagraph"/>
        <w:numPr>
          <w:ilvl w:val="0"/>
          <w:numId w:val="21"/>
        </w:numPr>
        <w:bidi/>
        <w:spacing w:line="276" w:lineRule="auto"/>
        <w:ind w:left="850"/>
        <w:jc w:val="both"/>
        <w:rPr>
          <w:rFonts w:cs="B Lotus"/>
          <w:sz w:val="28"/>
          <w:szCs w:val="28"/>
        </w:rPr>
      </w:pPr>
      <w:bookmarkStart w:id="23" w:name="_Toc15560775"/>
      <w:bookmarkStart w:id="24" w:name="_Toc54110227"/>
      <w:bookmarkStart w:id="25" w:name="_Toc54110309"/>
      <w:r>
        <w:rPr>
          <w:rFonts w:cs="B Lotus" w:hint="cs"/>
          <w:sz w:val="28"/>
          <w:szCs w:val="28"/>
          <w:rtl/>
        </w:rPr>
        <w:t>آیا تحریک پیوندگاه گیجگاهی آهیانه ای راست در بازنمایی خود و دیگری نقش دارد؟</w:t>
      </w:r>
    </w:p>
    <w:p w14:paraId="5E4B1F30" w14:textId="77777777" w:rsidR="00FC62CA" w:rsidRPr="00FC62CA" w:rsidRDefault="00B72A83" w:rsidP="00FC62CA">
      <w:pPr>
        <w:pStyle w:val="ListParagraph"/>
        <w:numPr>
          <w:ilvl w:val="0"/>
          <w:numId w:val="21"/>
        </w:numPr>
        <w:bidi/>
        <w:spacing w:before="360" w:after="240" w:line="276" w:lineRule="auto"/>
        <w:ind w:left="850"/>
        <w:jc w:val="both"/>
        <w:rPr>
          <w:sz w:val="28"/>
          <w:szCs w:val="28"/>
        </w:rPr>
      </w:pPr>
      <w:r w:rsidRPr="00FC62CA">
        <w:rPr>
          <w:rFonts w:cs="B Lotus" w:hint="cs"/>
          <w:sz w:val="28"/>
          <w:szCs w:val="28"/>
          <w:rtl/>
        </w:rPr>
        <w:t xml:space="preserve">تحریک کدام یک از این سه ناحیه در بازنمایی خود و دیگری نقش بیشتری دارد؟ </w:t>
      </w:r>
    </w:p>
    <w:p w14:paraId="0B79E121" w14:textId="77777777" w:rsidR="00FC62CA" w:rsidRDefault="00890425" w:rsidP="00FC62CA">
      <w:pPr>
        <w:bidi/>
        <w:spacing w:before="360" w:after="240" w:line="276" w:lineRule="auto"/>
        <w:ind w:left="-23" w:firstLine="567"/>
        <w:jc w:val="both"/>
        <w:rPr>
          <w:rFonts w:asciiTheme="majorHAnsi" w:eastAsiaTheme="majorEastAsia" w:hAnsiTheme="majorHAnsi" w:cs="B Lotus"/>
          <w:b/>
          <w:bCs/>
          <w:color w:val="000000"/>
          <w:sz w:val="28"/>
          <w:szCs w:val="28"/>
          <w:rtl/>
        </w:rPr>
      </w:pPr>
      <w:r w:rsidRPr="00FC62CA">
        <w:rPr>
          <w:rFonts w:asciiTheme="majorHAnsi" w:eastAsiaTheme="majorEastAsia" w:hAnsiTheme="majorHAnsi" w:cs="B Lotus" w:hint="cs"/>
          <w:b/>
          <w:bCs/>
          <w:color w:val="000000"/>
          <w:sz w:val="28"/>
          <w:szCs w:val="28"/>
          <w:rtl/>
        </w:rPr>
        <w:t xml:space="preserve">6-1 </w:t>
      </w:r>
      <w:r w:rsidR="00476914" w:rsidRPr="00FC62CA">
        <w:rPr>
          <w:rFonts w:asciiTheme="majorHAnsi" w:eastAsiaTheme="majorEastAsia" w:hAnsiTheme="majorHAnsi" w:cs="B Lotus" w:hint="cs"/>
          <w:b/>
          <w:bCs/>
          <w:color w:val="000000"/>
          <w:sz w:val="28"/>
          <w:szCs w:val="28"/>
          <w:rtl/>
        </w:rPr>
        <w:t>فرضیه های پژوهش</w:t>
      </w:r>
    </w:p>
    <w:p w14:paraId="69651071" w14:textId="77777777" w:rsidR="00FC62CA" w:rsidRPr="00FC62CA" w:rsidRDefault="00476914" w:rsidP="00FC62CA">
      <w:pPr>
        <w:bidi/>
        <w:spacing w:before="360" w:after="240" w:line="276" w:lineRule="auto"/>
        <w:ind w:left="-23" w:firstLine="567"/>
        <w:jc w:val="both"/>
        <w:rPr>
          <w:rFonts w:asciiTheme="majorHAnsi" w:eastAsiaTheme="majorEastAsia" w:hAnsiTheme="majorHAnsi" w:cs="B Lotus"/>
          <w:b/>
          <w:bCs/>
          <w:color w:val="000000"/>
          <w:sz w:val="28"/>
          <w:szCs w:val="28"/>
          <w:rtl/>
        </w:rPr>
      </w:pPr>
      <w:r w:rsidRPr="00FC62CA">
        <w:rPr>
          <w:rFonts w:asciiTheme="majorHAnsi" w:eastAsiaTheme="majorEastAsia" w:hAnsiTheme="majorHAnsi" w:cs="B Lotus" w:hint="cs"/>
          <w:b/>
          <w:bCs/>
          <w:color w:val="000000"/>
          <w:sz w:val="28"/>
          <w:szCs w:val="28"/>
          <w:rtl/>
        </w:rPr>
        <w:t xml:space="preserve">1-6-1 فرضیه اصلی </w:t>
      </w:r>
    </w:p>
    <w:p w14:paraId="1E41409C" w14:textId="77777777" w:rsidR="00FC62CA" w:rsidRDefault="00B72A83" w:rsidP="00FC62CA">
      <w:pPr>
        <w:bidi/>
        <w:spacing w:before="360" w:after="240" w:line="276" w:lineRule="auto"/>
        <w:ind w:left="-23" w:firstLine="567"/>
        <w:jc w:val="both"/>
        <w:rPr>
          <w:sz w:val="28"/>
          <w:szCs w:val="28"/>
          <w:rtl/>
        </w:rPr>
      </w:pPr>
      <w:r w:rsidRPr="00FC62CA">
        <w:rPr>
          <w:rFonts w:cs="B Lotus" w:hint="cs"/>
          <w:sz w:val="28"/>
          <w:szCs w:val="28"/>
          <w:rtl/>
        </w:rPr>
        <w:t xml:space="preserve">تحریک قشر پشتی </w:t>
      </w:r>
      <w:r w:rsidRPr="00FC62CA">
        <w:rPr>
          <w:rFonts w:ascii="Times New Roman" w:hAnsi="Times New Roman" w:cs="Times New Roman" w:hint="cs"/>
          <w:sz w:val="28"/>
          <w:szCs w:val="28"/>
          <w:rtl/>
        </w:rPr>
        <w:t>–</w:t>
      </w:r>
      <w:r w:rsidRPr="00FC62CA">
        <w:rPr>
          <w:rFonts w:cs="B Lotus" w:hint="cs"/>
          <w:sz w:val="28"/>
          <w:szCs w:val="28"/>
          <w:rtl/>
        </w:rPr>
        <w:t xml:space="preserve"> کناری پیش پیشانی، تحریک قشر مغزی شکمی </w:t>
      </w:r>
      <w:r w:rsidRPr="00FC62CA">
        <w:rPr>
          <w:rFonts w:ascii="Times New Roman" w:hAnsi="Times New Roman" w:cs="Times New Roman" w:hint="cs"/>
          <w:sz w:val="28"/>
          <w:szCs w:val="28"/>
          <w:rtl/>
        </w:rPr>
        <w:t>–</w:t>
      </w:r>
      <w:r w:rsidRPr="00FC62CA">
        <w:rPr>
          <w:rFonts w:cs="B Lotus" w:hint="cs"/>
          <w:sz w:val="28"/>
          <w:szCs w:val="28"/>
          <w:rtl/>
        </w:rPr>
        <w:t xml:space="preserve"> میانی  و تحریک پیوندگاه گیجگاهی آهیانه ای راست در بازنمایی خود و دیگری نقش موثری دارند.</w:t>
      </w:r>
      <w:r w:rsidRPr="00B72A83">
        <w:rPr>
          <w:rFonts w:hint="cs"/>
          <w:sz w:val="28"/>
          <w:szCs w:val="28"/>
          <w:rtl/>
        </w:rPr>
        <w:t xml:space="preserve"> </w:t>
      </w:r>
    </w:p>
    <w:p w14:paraId="58E15D3C" w14:textId="77777777" w:rsidR="00FC62CA" w:rsidRPr="00FC62CA" w:rsidRDefault="00B72A83" w:rsidP="00FC62CA">
      <w:pPr>
        <w:bidi/>
        <w:spacing w:before="360" w:after="240" w:line="276" w:lineRule="auto"/>
        <w:ind w:left="-23" w:firstLine="567"/>
        <w:jc w:val="both"/>
        <w:rPr>
          <w:rFonts w:asciiTheme="majorHAnsi" w:eastAsiaTheme="majorEastAsia" w:hAnsiTheme="majorHAnsi" w:cs="B Lotus"/>
          <w:b/>
          <w:bCs/>
          <w:color w:val="000000"/>
          <w:sz w:val="28"/>
          <w:szCs w:val="28"/>
          <w:rtl/>
        </w:rPr>
      </w:pPr>
      <w:r w:rsidRPr="00FC62CA">
        <w:rPr>
          <w:rFonts w:asciiTheme="majorHAnsi" w:eastAsiaTheme="majorEastAsia" w:hAnsiTheme="majorHAnsi" w:cs="B Lotus" w:hint="cs"/>
          <w:b/>
          <w:bCs/>
          <w:color w:val="000000"/>
          <w:sz w:val="28"/>
          <w:szCs w:val="28"/>
          <w:rtl/>
        </w:rPr>
        <w:t>2-6-1 فرضیه‌های فرعی</w:t>
      </w:r>
    </w:p>
    <w:p w14:paraId="73191BA1" w14:textId="77777777" w:rsidR="00FC62CA" w:rsidRPr="00FC62CA" w:rsidRDefault="00B72A83" w:rsidP="00FC62CA">
      <w:pPr>
        <w:pStyle w:val="ListParagraph"/>
        <w:numPr>
          <w:ilvl w:val="0"/>
          <w:numId w:val="37"/>
        </w:numPr>
        <w:bidi/>
        <w:spacing w:before="360" w:after="240" w:line="276" w:lineRule="auto"/>
        <w:jc w:val="both"/>
        <w:rPr>
          <w:rFonts w:cs="B Lotus"/>
          <w:sz w:val="28"/>
          <w:szCs w:val="28"/>
          <w:rtl/>
        </w:rPr>
      </w:pPr>
      <w:r w:rsidRPr="00FC62CA">
        <w:rPr>
          <w:rFonts w:cs="B Lotus" w:hint="cs"/>
          <w:sz w:val="28"/>
          <w:szCs w:val="28"/>
          <w:rtl/>
        </w:rPr>
        <w:t xml:space="preserve">تحریک قشر پشتی </w:t>
      </w:r>
      <w:r w:rsidRPr="00FC62CA">
        <w:rPr>
          <w:rFonts w:ascii="Times New Roman" w:hAnsi="Times New Roman" w:cs="Times New Roman" w:hint="cs"/>
          <w:sz w:val="28"/>
          <w:szCs w:val="28"/>
          <w:rtl/>
        </w:rPr>
        <w:t>–</w:t>
      </w:r>
      <w:r w:rsidRPr="00FC62CA">
        <w:rPr>
          <w:rFonts w:cs="B Lotus" w:hint="cs"/>
          <w:sz w:val="28"/>
          <w:szCs w:val="28"/>
          <w:rtl/>
        </w:rPr>
        <w:t xml:space="preserve"> کناری پیش پیشانی در بازنمایی خود و دیگری نقش موثری دارد. </w:t>
      </w:r>
    </w:p>
    <w:p w14:paraId="15C2AACD" w14:textId="77777777" w:rsidR="00FC62CA" w:rsidRPr="00FC62CA" w:rsidRDefault="00B72A83" w:rsidP="00FC62CA">
      <w:pPr>
        <w:pStyle w:val="ListParagraph"/>
        <w:numPr>
          <w:ilvl w:val="0"/>
          <w:numId w:val="37"/>
        </w:numPr>
        <w:bidi/>
        <w:spacing w:before="360" w:after="240" w:line="276" w:lineRule="auto"/>
        <w:jc w:val="both"/>
        <w:rPr>
          <w:rFonts w:cs="B Lotus"/>
          <w:sz w:val="28"/>
          <w:szCs w:val="28"/>
          <w:rtl/>
        </w:rPr>
      </w:pPr>
      <w:r w:rsidRPr="00FC62CA">
        <w:rPr>
          <w:rFonts w:cs="B Lotus" w:hint="cs"/>
          <w:sz w:val="28"/>
          <w:szCs w:val="28"/>
          <w:rtl/>
        </w:rPr>
        <w:t xml:space="preserve">تحریک قشر مغزی شکمی </w:t>
      </w:r>
      <w:r w:rsidRPr="00FC62CA">
        <w:rPr>
          <w:rFonts w:ascii="Times New Roman" w:hAnsi="Times New Roman" w:cs="Times New Roman" w:hint="cs"/>
          <w:sz w:val="28"/>
          <w:szCs w:val="28"/>
          <w:rtl/>
        </w:rPr>
        <w:t>–</w:t>
      </w:r>
      <w:r w:rsidRPr="00FC62CA">
        <w:rPr>
          <w:rFonts w:cs="B Lotus" w:hint="cs"/>
          <w:sz w:val="28"/>
          <w:szCs w:val="28"/>
          <w:rtl/>
        </w:rPr>
        <w:t xml:space="preserve"> میانی در بازنمایی خود و دیگری نقش موثری دارد. </w:t>
      </w:r>
    </w:p>
    <w:p w14:paraId="47590FD9" w14:textId="3C5B4DC1" w:rsidR="00B72A83" w:rsidRPr="00FC62CA" w:rsidRDefault="00B72A83" w:rsidP="00FC62CA">
      <w:pPr>
        <w:pStyle w:val="ListParagraph"/>
        <w:numPr>
          <w:ilvl w:val="0"/>
          <w:numId w:val="37"/>
        </w:numPr>
        <w:bidi/>
        <w:spacing w:before="360" w:after="240" w:line="276" w:lineRule="auto"/>
        <w:jc w:val="both"/>
        <w:rPr>
          <w:rFonts w:cs="B Lotus"/>
          <w:sz w:val="28"/>
          <w:szCs w:val="28"/>
          <w:rtl/>
        </w:rPr>
      </w:pPr>
      <w:r w:rsidRPr="00FC62CA">
        <w:rPr>
          <w:rFonts w:cs="B Lotus" w:hint="cs"/>
          <w:sz w:val="28"/>
          <w:szCs w:val="28"/>
          <w:rtl/>
        </w:rPr>
        <w:t xml:space="preserve">تحریک پیوندگاه گیجگاهی آهیانه ای راست در بازنمایی خود و دیگری نقش موثری دارد.  </w:t>
      </w:r>
    </w:p>
    <w:bookmarkEnd w:id="23"/>
    <w:bookmarkEnd w:id="24"/>
    <w:bookmarkEnd w:id="25"/>
    <w:p w14:paraId="690AC0CA" w14:textId="039143F1" w:rsidR="00FC62CA" w:rsidRPr="00FC62CA" w:rsidRDefault="00FC62CA" w:rsidP="00FC62CA">
      <w:pPr>
        <w:bidi/>
        <w:spacing w:before="360" w:after="240" w:line="276" w:lineRule="auto"/>
        <w:ind w:left="-23" w:firstLine="567"/>
        <w:jc w:val="both"/>
        <w:rPr>
          <w:rFonts w:asciiTheme="majorHAnsi" w:eastAsiaTheme="majorEastAsia" w:hAnsiTheme="majorHAnsi" w:cs="B Lotus"/>
          <w:b/>
          <w:bCs/>
          <w:color w:val="000000"/>
          <w:sz w:val="28"/>
          <w:szCs w:val="28"/>
          <w:rtl/>
        </w:rPr>
      </w:pPr>
      <w:r>
        <w:rPr>
          <w:rFonts w:asciiTheme="majorHAnsi" w:eastAsiaTheme="majorEastAsia" w:hAnsiTheme="majorHAnsi" w:cs="B Lotus" w:hint="cs"/>
          <w:b/>
          <w:bCs/>
          <w:color w:val="000000"/>
          <w:sz w:val="28"/>
          <w:szCs w:val="28"/>
          <w:rtl/>
        </w:rPr>
        <w:t>7-1 تعاریف مفهومی و عملیاتی متغیرها</w:t>
      </w:r>
    </w:p>
    <w:p w14:paraId="5C92FA1F" w14:textId="05041044" w:rsidR="00FC62CA" w:rsidRDefault="00FC62CA" w:rsidP="00FC62CA">
      <w:pPr>
        <w:bidi/>
        <w:spacing w:before="360" w:after="240" w:line="276" w:lineRule="auto"/>
        <w:ind w:left="-23" w:firstLine="567"/>
        <w:jc w:val="both"/>
        <w:rPr>
          <w:rFonts w:asciiTheme="majorHAnsi" w:eastAsiaTheme="majorEastAsia" w:hAnsiTheme="majorHAnsi" w:cs="B Lotus"/>
          <w:b/>
          <w:bCs/>
          <w:color w:val="000000"/>
          <w:sz w:val="28"/>
          <w:szCs w:val="28"/>
          <w:rtl/>
        </w:rPr>
      </w:pPr>
      <w:r w:rsidRPr="00FC62CA">
        <w:rPr>
          <w:rFonts w:asciiTheme="majorHAnsi" w:eastAsiaTheme="majorEastAsia" w:hAnsiTheme="majorHAnsi" w:cs="B Lotus" w:hint="cs"/>
          <w:b/>
          <w:bCs/>
          <w:color w:val="000000"/>
          <w:sz w:val="28"/>
          <w:szCs w:val="28"/>
          <w:rtl/>
        </w:rPr>
        <w:t>1-</w:t>
      </w:r>
      <w:r>
        <w:rPr>
          <w:rFonts w:asciiTheme="majorHAnsi" w:eastAsiaTheme="majorEastAsia" w:hAnsiTheme="majorHAnsi" w:cs="B Lotus" w:hint="cs"/>
          <w:b/>
          <w:bCs/>
          <w:color w:val="000000"/>
          <w:sz w:val="28"/>
          <w:szCs w:val="28"/>
          <w:rtl/>
        </w:rPr>
        <w:t>7</w:t>
      </w:r>
      <w:r w:rsidRPr="00FC62CA">
        <w:rPr>
          <w:rFonts w:asciiTheme="majorHAnsi" w:eastAsiaTheme="majorEastAsia" w:hAnsiTheme="majorHAnsi" w:cs="B Lotus" w:hint="cs"/>
          <w:b/>
          <w:bCs/>
          <w:color w:val="000000"/>
          <w:sz w:val="28"/>
          <w:szCs w:val="28"/>
          <w:rtl/>
        </w:rPr>
        <w:t xml:space="preserve">-1 </w:t>
      </w:r>
      <w:r>
        <w:rPr>
          <w:rFonts w:asciiTheme="majorHAnsi" w:eastAsiaTheme="majorEastAsia" w:hAnsiTheme="majorHAnsi" w:cs="B Lotus" w:hint="cs"/>
          <w:b/>
          <w:bCs/>
          <w:color w:val="000000"/>
          <w:sz w:val="28"/>
          <w:szCs w:val="28"/>
          <w:rtl/>
        </w:rPr>
        <w:t>تعاریف مفهومی</w:t>
      </w:r>
    </w:p>
    <w:p w14:paraId="02A935E7" w14:textId="77777777" w:rsidR="00FF7B57" w:rsidRDefault="00FF7B57" w:rsidP="00FF7B57">
      <w:pPr>
        <w:bidi/>
        <w:spacing w:after="200" w:line="276" w:lineRule="auto"/>
        <w:ind w:firstLine="565"/>
        <w:jc w:val="lowKashida"/>
        <w:rPr>
          <w:rFonts w:cs="B Lotus"/>
          <w:sz w:val="28"/>
          <w:szCs w:val="28"/>
          <w:rtl/>
        </w:rPr>
      </w:pPr>
      <w:r w:rsidRPr="00CD4105">
        <w:rPr>
          <w:rFonts w:cs="B Lotus" w:hint="cs"/>
          <w:sz w:val="28"/>
          <w:szCs w:val="28"/>
          <w:rtl/>
        </w:rPr>
        <w:lastRenderedPageBreak/>
        <w:t xml:space="preserve">ساختار مغزی: </w:t>
      </w:r>
      <w:r>
        <w:rPr>
          <w:rFonts w:cs="B Lotus" w:hint="cs"/>
          <w:sz w:val="28"/>
          <w:szCs w:val="28"/>
          <w:rtl/>
        </w:rPr>
        <w:t xml:space="preserve">چند ناحیه مغزی که با نظریه ذهن مرتبط شناخته شده است عبارتند از: قشر پیش پیشانی میانی، اتصال گیجگاهی </w:t>
      </w:r>
      <w:r>
        <w:rPr>
          <w:rFonts w:ascii="Sakkal Majalla" w:hAnsi="Sakkal Majalla" w:cs="Sakkal Majalla" w:hint="cs"/>
          <w:sz w:val="28"/>
          <w:szCs w:val="28"/>
          <w:rtl/>
        </w:rPr>
        <w:t>–</w:t>
      </w:r>
      <w:r>
        <w:rPr>
          <w:rFonts w:cs="B Lotus" w:hint="cs"/>
          <w:sz w:val="28"/>
          <w:szCs w:val="28"/>
          <w:rtl/>
        </w:rPr>
        <w:t xml:space="preserve"> آهیانه ای، قشر مغزی شکمی </w:t>
      </w:r>
      <w:r>
        <w:rPr>
          <w:rFonts w:ascii="Sakkal Majalla" w:hAnsi="Sakkal Majalla" w:cs="Sakkal Majalla" w:hint="cs"/>
          <w:sz w:val="28"/>
          <w:szCs w:val="28"/>
          <w:rtl/>
        </w:rPr>
        <w:t>–</w:t>
      </w:r>
      <w:r>
        <w:rPr>
          <w:rFonts w:cs="B Lotus" w:hint="cs"/>
          <w:sz w:val="28"/>
          <w:szCs w:val="28"/>
          <w:rtl/>
        </w:rPr>
        <w:t xml:space="preserve"> میانی می باشد (سعیدی، 1397). </w:t>
      </w:r>
    </w:p>
    <w:p w14:paraId="308596BE" w14:textId="77777777" w:rsidR="00FF7B57" w:rsidRPr="00774BF2" w:rsidRDefault="00FF7B57" w:rsidP="00FF7B57">
      <w:pPr>
        <w:bidi/>
        <w:spacing w:line="276" w:lineRule="auto"/>
        <w:ind w:firstLine="566"/>
        <w:jc w:val="both"/>
        <w:rPr>
          <w:rFonts w:cs="B Lotus"/>
          <w:sz w:val="28"/>
          <w:szCs w:val="28"/>
          <w:rtl/>
        </w:rPr>
      </w:pPr>
      <w:r>
        <w:rPr>
          <w:rFonts w:cs="B Lotus" w:hint="cs"/>
          <w:sz w:val="28"/>
          <w:szCs w:val="28"/>
          <w:rtl/>
        </w:rPr>
        <w:t>قشر پیش پیشانی (</w:t>
      </w:r>
      <w:r>
        <w:rPr>
          <w:rFonts w:cs="B Lotus"/>
          <w:sz w:val="28"/>
          <w:szCs w:val="28"/>
        </w:rPr>
        <w:t>PFC</w:t>
      </w:r>
      <w:r>
        <w:rPr>
          <w:rFonts w:cs="B Lotus" w:hint="cs"/>
          <w:sz w:val="28"/>
          <w:szCs w:val="28"/>
          <w:rtl/>
        </w:rPr>
        <w:t xml:space="preserve">): </w:t>
      </w:r>
      <w:r w:rsidRPr="00C06F3B">
        <w:rPr>
          <w:rFonts w:cs="B Lotus"/>
          <w:sz w:val="28"/>
          <w:szCs w:val="28"/>
          <w:rtl/>
        </w:rPr>
        <w:t xml:space="preserve">قسمتی از </w:t>
      </w:r>
      <w:r w:rsidR="00000000">
        <w:fldChar w:fldCharType="begin"/>
      </w:r>
      <w:r w:rsidR="00000000">
        <w:instrText>HYPERLINK "https://fa.wikipedia.org/wiki/%D9%82%D8%B4%D8%B1_%D9%85%D8%BA%D8%B2" \o "</w:instrText>
      </w:r>
      <w:r w:rsidR="00000000">
        <w:rPr>
          <w:rtl/>
        </w:rPr>
        <w:instrText>قشر مغز</w:instrText>
      </w:r>
      <w:r w:rsidR="00000000">
        <w:instrText>"</w:instrText>
      </w:r>
      <w:r w:rsidR="00000000">
        <w:fldChar w:fldCharType="separate"/>
      </w:r>
      <w:r w:rsidRPr="00C06F3B">
        <w:rPr>
          <w:rFonts w:cs="B Lotus"/>
          <w:sz w:val="28"/>
          <w:szCs w:val="28"/>
          <w:rtl/>
        </w:rPr>
        <w:t>قشر مغز</w:t>
      </w:r>
      <w:r w:rsidR="00000000">
        <w:rPr>
          <w:rFonts w:cs="B Lotus"/>
          <w:sz w:val="28"/>
          <w:szCs w:val="28"/>
        </w:rPr>
        <w:fldChar w:fldCharType="end"/>
      </w:r>
      <w:r w:rsidRPr="00C06F3B">
        <w:rPr>
          <w:rFonts w:cs="B Lotus"/>
          <w:sz w:val="28"/>
          <w:szCs w:val="28"/>
        </w:rPr>
        <w:t xml:space="preserve"> </w:t>
      </w:r>
      <w:r w:rsidRPr="00C06F3B">
        <w:rPr>
          <w:rFonts w:cs="B Lotus"/>
          <w:sz w:val="28"/>
          <w:szCs w:val="28"/>
          <w:rtl/>
        </w:rPr>
        <w:t>است که قسمت جلویی لوب پیشانی را در بر می‌گیرد. قشر پیش پیشانی شامل نواحی برودمن ۸، ۹، ۱۰، ۱۱، ۱۲، ۱۳، ۱۴، ۲۴، ۲۵، ۳۲، ۴۴، ۴۵، ۴۶ و ۴۷ است</w:t>
      </w:r>
      <w:r>
        <w:rPr>
          <w:rFonts w:cs="B Lotus" w:hint="cs"/>
          <w:sz w:val="28"/>
          <w:szCs w:val="28"/>
          <w:rtl/>
        </w:rPr>
        <w:t>(مورای</w:t>
      </w:r>
      <w:r>
        <w:rPr>
          <w:rStyle w:val="FootnoteReference"/>
          <w:rFonts w:cs="B Lotus"/>
          <w:sz w:val="28"/>
          <w:szCs w:val="28"/>
          <w:rtl/>
        </w:rPr>
        <w:footnoteReference w:id="57"/>
      </w:r>
      <w:r>
        <w:rPr>
          <w:rFonts w:cs="B Lotus" w:hint="cs"/>
          <w:sz w:val="28"/>
          <w:szCs w:val="28"/>
          <w:rtl/>
        </w:rPr>
        <w:t>، 2009)</w:t>
      </w:r>
      <w:r w:rsidRPr="00C06F3B">
        <w:rPr>
          <w:rFonts w:cs="B Lotus" w:hint="cs"/>
          <w:sz w:val="28"/>
          <w:szCs w:val="28"/>
          <w:rtl/>
        </w:rPr>
        <w:t xml:space="preserve">. </w:t>
      </w:r>
    </w:p>
    <w:p w14:paraId="0FF4B6DE" w14:textId="77777777" w:rsidR="00FF7B57" w:rsidRDefault="00FF7B57" w:rsidP="00FF7B57">
      <w:pPr>
        <w:bidi/>
        <w:spacing w:line="276" w:lineRule="auto"/>
        <w:ind w:firstLine="565"/>
        <w:jc w:val="both"/>
        <w:rPr>
          <w:rFonts w:cs="B Lotus"/>
          <w:sz w:val="28"/>
          <w:szCs w:val="28"/>
          <w:rtl/>
        </w:rPr>
      </w:pPr>
      <w:r>
        <w:rPr>
          <w:rFonts w:cs="B Lotus" w:hint="cs"/>
          <w:sz w:val="28"/>
          <w:szCs w:val="28"/>
          <w:rtl/>
        </w:rPr>
        <w:t xml:space="preserve">قشر پشتی </w:t>
      </w:r>
      <w:r>
        <w:rPr>
          <w:rFonts w:ascii="Sakkal Majalla" w:hAnsi="Sakkal Majalla" w:cs="Sakkal Majalla" w:hint="cs"/>
          <w:sz w:val="28"/>
          <w:szCs w:val="28"/>
          <w:rtl/>
        </w:rPr>
        <w:t>–</w:t>
      </w:r>
      <w:r>
        <w:rPr>
          <w:rFonts w:cs="B Lotus" w:hint="cs"/>
          <w:sz w:val="28"/>
          <w:szCs w:val="28"/>
          <w:rtl/>
        </w:rPr>
        <w:t xml:space="preserve"> کناری: </w:t>
      </w:r>
      <w:r w:rsidRPr="0048076A">
        <w:rPr>
          <w:rFonts w:cs="B Lotus"/>
          <w:sz w:val="28"/>
          <w:szCs w:val="28"/>
          <w:rtl/>
        </w:rPr>
        <w:t xml:space="preserve">یک منطقه از </w:t>
      </w:r>
      <w:r w:rsidR="00000000">
        <w:fldChar w:fldCharType="begin"/>
      </w:r>
      <w:r w:rsidR="00000000">
        <w:instrText>HYPERLINK "https://fa.wikipedia.org/wiki/%D9%82%D8%B4%D8%B1_%D9%BE%DB%8C%D8%B4%E2%80%8C%D9%BE%DB%8C%D8%B4%D8%A7%D9%86%DB%8C" \o "</w:instrText>
      </w:r>
      <w:r w:rsidR="00000000">
        <w:rPr>
          <w:rtl/>
        </w:rPr>
        <w:instrText>قشر پیش‌پیشانی</w:instrText>
      </w:r>
      <w:r w:rsidR="00000000">
        <w:instrText>"</w:instrText>
      </w:r>
      <w:r w:rsidR="00000000">
        <w:fldChar w:fldCharType="separate"/>
      </w:r>
      <w:r w:rsidRPr="0048076A">
        <w:rPr>
          <w:rFonts w:cs="B Lotus"/>
          <w:sz w:val="28"/>
          <w:szCs w:val="28"/>
          <w:rtl/>
        </w:rPr>
        <w:t>قشر پیش‌پیشانی</w:t>
      </w:r>
      <w:r w:rsidR="00000000">
        <w:rPr>
          <w:rFonts w:cs="B Lotus"/>
          <w:sz w:val="28"/>
          <w:szCs w:val="28"/>
        </w:rPr>
        <w:fldChar w:fldCharType="end"/>
      </w:r>
      <w:r w:rsidRPr="0048076A">
        <w:rPr>
          <w:rFonts w:cs="B Lotus"/>
          <w:sz w:val="28"/>
          <w:szCs w:val="28"/>
        </w:rPr>
        <w:t xml:space="preserve"> </w:t>
      </w:r>
      <w:r w:rsidRPr="0048076A">
        <w:rPr>
          <w:rFonts w:cs="B Lotus"/>
          <w:sz w:val="28"/>
          <w:szCs w:val="28"/>
          <w:rtl/>
        </w:rPr>
        <w:t>مغز پستانداران انسان و غیر انسان است. این بخش یکی از آخرین بخش‌های مشتق شده از مغز انسان است. این بخش تحت یک دوره طولانی مدت که از دوران بلوغ تا بزرگسالی طول می‌کشد، در حال پیشرفت و تکامل است</w:t>
      </w:r>
      <w:r>
        <w:rPr>
          <w:rFonts w:cs="B Lotus" w:hint="cs"/>
          <w:sz w:val="28"/>
          <w:szCs w:val="28"/>
          <w:rtl/>
        </w:rPr>
        <w:t xml:space="preserve"> (لوسیانا</w:t>
      </w:r>
      <w:r>
        <w:rPr>
          <w:rStyle w:val="FootnoteReference"/>
          <w:rFonts w:cs="B Lotus"/>
          <w:sz w:val="28"/>
          <w:szCs w:val="28"/>
          <w:rtl/>
        </w:rPr>
        <w:footnoteReference w:id="58"/>
      </w:r>
      <w:r>
        <w:rPr>
          <w:rFonts w:cs="B Lotus" w:hint="cs"/>
          <w:sz w:val="28"/>
          <w:szCs w:val="28"/>
          <w:rtl/>
        </w:rPr>
        <w:t xml:space="preserve"> و همکاران، 2001). </w:t>
      </w:r>
    </w:p>
    <w:p w14:paraId="3A1823D6" w14:textId="77777777" w:rsidR="00FF7B57" w:rsidRDefault="00FF7B57" w:rsidP="00FF7B57">
      <w:pPr>
        <w:bidi/>
        <w:spacing w:line="276" w:lineRule="auto"/>
        <w:ind w:firstLine="565"/>
        <w:jc w:val="both"/>
        <w:rPr>
          <w:rFonts w:cs="B Lotus"/>
          <w:sz w:val="28"/>
          <w:szCs w:val="28"/>
          <w:rtl/>
        </w:rPr>
      </w:pPr>
      <w:r w:rsidRPr="00CD4105">
        <w:rPr>
          <w:rFonts w:cs="B Lotus"/>
          <w:sz w:val="28"/>
          <w:szCs w:val="28"/>
          <w:rtl/>
        </w:rPr>
        <w:t>قشر شکمی میانی پیش پیشانی</w:t>
      </w:r>
      <w:r>
        <w:rPr>
          <w:rFonts w:cs="B Lotus" w:hint="cs"/>
          <w:sz w:val="28"/>
          <w:szCs w:val="28"/>
          <w:rtl/>
        </w:rPr>
        <w:t>:</w:t>
      </w:r>
      <w:r w:rsidRPr="00CD4105">
        <w:rPr>
          <w:rFonts w:cs="B Lotus" w:hint="cs"/>
          <w:sz w:val="28"/>
          <w:szCs w:val="28"/>
          <w:rtl/>
        </w:rPr>
        <w:t xml:space="preserve"> </w:t>
      </w:r>
      <w:r w:rsidRPr="00CD4105">
        <w:rPr>
          <w:rFonts w:cs="B Lotus"/>
          <w:sz w:val="28"/>
          <w:szCs w:val="28"/>
          <w:rtl/>
        </w:rPr>
        <w:t xml:space="preserve">یک بخش از </w:t>
      </w:r>
      <w:r w:rsidR="00000000">
        <w:fldChar w:fldCharType="begin"/>
      </w:r>
      <w:r w:rsidR="00000000">
        <w:instrText>HYPERLINK "https://fa.wikipedia.org/wiki/%D9%82%D8%B4%D8%B1_%D9%BE%DB%8C%D8%B4%E2%80%8C%D9%BE%DB%8C%D8%B4%D8%A7%D9%86%DB%8C" \o "</w:instrText>
      </w:r>
      <w:r w:rsidR="00000000">
        <w:rPr>
          <w:rtl/>
        </w:rPr>
        <w:instrText>قشر پیش‌پیشانی</w:instrText>
      </w:r>
      <w:r w:rsidR="00000000">
        <w:instrText>"</w:instrText>
      </w:r>
      <w:r w:rsidR="00000000">
        <w:fldChar w:fldCharType="separate"/>
      </w:r>
      <w:r w:rsidRPr="00CD4105">
        <w:rPr>
          <w:rFonts w:cs="B Lotus"/>
          <w:sz w:val="28"/>
          <w:szCs w:val="28"/>
          <w:rtl/>
        </w:rPr>
        <w:t xml:space="preserve">قشر </w:t>
      </w:r>
      <w:r w:rsidR="00000000">
        <w:rPr>
          <w:rFonts w:cs="B Lotus"/>
          <w:sz w:val="28"/>
          <w:szCs w:val="28"/>
        </w:rPr>
        <w:fldChar w:fldCharType="end"/>
      </w:r>
      <w:r w:rsidRPr="00CD4105">
        <w:rPr>
          <w:rFonts w:cs="B Lotus" w:hint="cs"/>
          <w:sz w:val="28"/>
          <w:szCs w:val="28"/>
          <w:rtl/>
        </w:rPr>
        <w:t xml:space="preserve"> </w:t>
      </w:r>
      <w:hyperlink r:id="rId9" w:tooltip="قشر پیش‌پیشانی" w:history="1">
        <w:r w:rsidRPr="00CD4105">
          <w:rPr>
            <w:rFonts w:cs="B Lotus"/>
            <w:sz w:val="28"/>
            <w:szCs w:val="28"/>
            <w:rtl/>
          </w:rPr>
          <w:t>پیش پیشانی</w:t>
        </w:r>
      </w:hyperlink>
      <w:r w:rsidRPr="00CD4105">
        <w:rPr>
          <w:rFonts w:cs="B Lotus"/>
          <w:sz w:val="28"/>
          <w:szCs w:val="28"/>
        </w:rPr>
        <w:t xml:space="preserve"> </w:t>
      </w:r>
      <w:r w:rsidRPr="00CD4105">
        <w:rPr>
          <w:rFonts w:cs="B Lotus"/>
          <w:sz w:val="28"/>
          <w:szCs w:val="28"/>
          <w:rtl/>
        </w:rPr>
        <w:t xml:space="preserve">در مغز </w:t>
      </w:r>
      <w:r w:rsidR="00000000">
        <w:fldChar w:fldCharType="begin"/>
      </w:r>
      <w:r w:rsidR="00000000">
        <w:instrText>HYPERLINK "https://fa.wikipedia.org/wiki/%D9%86%D8%AE%D8%B3%D8%AA%DB%8C%E2%80%8C%D8%B3%D8%A7%D9%86%D8%A7%D9%86" \o "</w:instrText>
      </w:r>
      <w:r w:rsidR="00000000">
        <w:rPr>
          <w:rtl/>
        </w:rPr>
        <w:instrText>نخستی‌سانان</w:instrText>
      </w:r>
      <w:r w:rsidR="00000000">
        <w:instrText>"</w:instrText>
      </w:r>
      <w:r w:rsidR="00000000">
        <w:fldChar w:fldCharType="separate"/>
      </w:r>
      <w:r w:rsidRPr="00CD4105">
        <w:rPr>
          <w:rFonts w:cs="B Lotus"/>
          <w:sz w:val="28"/>
          <w:szCs w:val="28"/>
          <w:rtl/>
        </w:rPr>
        <w:t>نخستی‌سانان</w:t>
      </w:r>
      <w:r w:rsidR="00000000">
        <w:rPr>
          <w:rFonts w:cs="B Lotus"/>
          <w:sz w:val="28"/>
          <w:szCs w:val="28"/>
        </w:rPr>
        <w:fldChar w:fldCharType="end"/>
      </w:r>
      <w:r w:rsidRPr="00CD4105">
        <w:rPr>
          <w:rFonts w:cs="B Lotus"/>
          <w:sz w:val="28"/>
          <w:szCs w:val="28"/>
        </w:rPr>
        <w:t xml:space="preserve"> </w:t>
      </w:r>
      <w:r w:rsidRPr="00CD4105">
        <w:rPr>
          <w:rFonts w:cs="B Lotus"/>
          <w:sz w:val="28"/>
          <w:szCs w:val="28"/>
          <w:rtl/>
        </w:rPr>
        <w:t xml:space="preserve">می‌باشد. در لوب فرونتال و زیر </w:t>
      </w:r>
      <w:r w:rsidR="00000000">
        <w:fldChar w:fldCharType="begin"/>
      </w:r>
      <w:r w:rsidR="00000000">
        <w:instrText>HYPERLINK "https://fa.wikipedia.org/wiki/%D9%86%DB%8C%D9%85%E2%80%8C%DA%A9%D8%B1%D9%87%E2%80%8C%D9%87%D8%A7%DB%8C_%D9%85%D8%BA%D8%B2" \o "</w:instrText>
      </w:r>
      <w:r w:rsidR="00000000">
        <w:rPr>
          <w:rtl/>
        </w:rPr>
        <w:instrText>نیم‌کره‌های مغز</w:instrText>
      </w:r>
      <w:r w:rsidR="00000000">
        <w:instrText>"</w:instrText>
      </w:r>
      <w:r w:rsidR="00000000">
        <w:fldChar w:fldCharType="separate"/>
      </w:r>
      <w:r w:rsidRPr="00CD4105">
        <w:rPr>
          <w:rFonts w:cs="B Lotus"/>
          <w:sz w:val="28"/>
          <w:szCs w:val="28"/>
          <w:rtl/>
        </w:rPr>
        <w:t>نیم‌کره‌های مغز</w:t>
      </w:r>
      <w:r w:rsidR="00000000">
        <w:rPr>
          <w:rFonts w:cs="B Lotus"/>
          <w:sz w:val="28"/>
          <w:szCs w:val="28"/>
        </w:rPr>
        <w:fldChar w:fldCharType="end"/>
      </w:r>
      <w:r w:rsidRPr="00CD4105">
        <w:rPr>
          <w:rFonts w:cs="B Lotus"/>
          <w:sz w:val="28"/>
          <w:szCs w:val="28"/>
        </w:rPr>
        <w:t xml:space="preserve"> </w:t>
      </w:r>
      <w:r w:rsidRPr="00CD4105">
        <w:rPr>
          <w:rFonts w:cs="B Lotus"/>
          <w:sz w:val="28"/>
          <w:szCs w:val="28"/>
          <w:rtl/>
        </w:rPr>
        <w:t>قرار گرفته‌است منطقه ای برای اتصال</w:t>
      </w:r>
      <w:r w:rsidRPr="00CD4105">
        <w:rPr>
          <w:rFonts w:cs="B Lotus" w:hint="cs"/>
          <w:sz w:val="28"/>
          <w:szCs w:val="28"/>
          <w:rtl/>
        </w:rPr>
        <w:t xml:space="preserve"> </w:t>
      </w:r>
      <w:r w:rsidRPr="00CD4105">
        <w:rPr>
          <w:rFonts w:cs="B Lotus"/>
          <w:sz w:val="28"/>
          <w:szCs w:val="28"/>
          <w:rtl/>
        </w:rPr>
        <w:t xml:space="preserve">شبکه‌های بزرگ مانند </w:t>
      </w:r>
      <w:r w:rsidR="00000000">
        <w:fldChar w:fldCharType="begin"/>
      </w:r>
      <w:r w:rsidR="00000000">
        <w:instrText>HYPERLINK "https://fa.wikipedia.org/wiki/%D8%AA%D8%B5%D9%85%DB%8C%D9%85%E2%80%8C%DA%AF%DB%8C%D8%B1%DB%8C" \o "</w:instrText>
      </w:r>
      <w:r w:rsidR="00000000">
        <w:rPr>
          <w:rtl/>
        </w:rPr>
        <w:instrText>تصمیم‌گیری</w:instrText>
      </w:r>
      <w:r w:rsidR="00000000">
        <w:instrText>"</w:instrText>
      </w:r>
      <w:r w:rsidR="00000000">
        <w:fldChar w:fldCharType="separate"/>
      </w:r>
      <w:r w:rsidRPr="00CD4105">
        <w:rPr>
          <w:rFonts w:cs="B Lotus"/>
          <w:sz w:val="28"/>
          <w:szCs w:val="28"/>
          <w:rtl/>
        </w:rPr>
        <w:t>تصمیم‌گیری</w:t>
      </w:r>
      <w:r w:rsidR="00000000">
        <w:rPr>
          <w:rFonts w:cs="B Lotus"/>
          <w:sz w:val="28"/>
          <w:szCs w:val="28"/>
        </w:rPr>
        <w:fldChar w:fldCharType="end"/>
      </w:r>
      <w:r w:rsidRPr="00CD4105">
        <w:rPr>
          <w:rFonts w:cs="B Lotus"/>
          <w:sz w:val="28"/>
          <w:szCs w:val="28"/>
          <w:rtl/>
        </w:rPr>
        <w:t xml:space="preserve">، پردازش احساسات، خودآگاهی می‌باشد، همچنین در ارزیابی شناختی </w:t>
      </w:r>
      <w:r w:rsidR="00000000">
        <w:fldChar w:fldCharType="begin"/>
      </w:r>
      <w:r w:rsidR="00000000">
        <w:instrText>HYPERLINK "https://fa.wikipedia.org/wiki/%D8%A7%D8%AE%D9%84%D8%A7%D9%82" \o "</w:instrText>
      </w:r>
      <w:r w:rsidR="00000000">
        <w:rPr>
          <w:rtl/>
        </w:rPr>
        <w:instrText>اخلاق</w:instrText>
      </w:r>
      <w:r w:rsidR="00000000">
        <w:instrText>"</w:instrText>
      </w:r>
      <w:r w:rsidR="00000000">
        <w:fldChar w:fldCharType="separate"/>
      </w:r>
      <w:r w:rsidRPr="00CD4105">
        <w:rPr>
          <w:rFonts w:cs="B Lotus"/>
          <w:sz w:val="28"/>
          <w:szCs w:val="28"/>
          <w:rtl/>
        </w:rPr>
        <w:t>اخلاق</w:t>
      </w:r>
      <w:r w:rsidR="00000000">
        <w:rPr>
          <w:rFonts w:cs="B Lotus"/>
          <w:sz w:val="28"/>
          <w:szCs w:val="28"/>
        </w:rPr>
        <w:fldChar w:fldCharType="end"/>
      </w:r>
      <w:r w:rsidRPr="00CD4105">
        <w:rPr>
          <w:rFonts w:cs="B Lotus"/>
          <w:sz w:val="28"/>
          <w:szCs w:val="28"/>
        </w:rPr>
        <w:t xml:space="preserve"> </w:t>
      </w:r>
      <w:r w:rsidRPr="00CD4105">
        <w:rPr>
          <w:rFonts w:cs="B Lotus"/>
          <w:sz w:val="28"/>
          <w:szCs w:val="28"/>
          <w:rtl/>
        </w:rPr>
        <w:t>درگیر</w:t>
      </w:r>
      <w:r w:rsidRPr="00CD4105">
        <w:rPr>
          <w:rFonts w:cs="B Lotus" w:hint="cs"/>
          <w:sz w:val="28"/>
          <w:szCs w:val="28"/>
          <w:rtl/>
        </w:rPr>
        <w:t xml:space="preserve"> است</w:t>
      </w:r>
      <w:r>
        <w:rPr>
          <w:rFonts w:cs="B Lotus" w:hint="cs"/>
          <w:sz w:val="28"/>
          <w:szCs w:val="28"/>
          <w:rtl/>
        </w:rPr>
        <w:t xml:space="preserve">(کورتنی و مقان، 2020). </w:t>
      </w:r>
    </w:p>
    <w:p w14:paraId="4B23A3A1" w14:textId="77777777" w:rsidR="00FF7B57" w:rsidRPr="00774BF2" w:rsidRDefault="00FF7B57" w:rsidP="00FF7B57">
      <w:pPr>
        <w:bidi/>
        <w:spacing w:line="276" w:lineRule="auto"/>
        <w:ind w:firstLine="565"/>
        <w:jc w:val="both"/>
        <w:rPr>
          <w:rFonts w:cs="B Lotus"/>
          <w:sz w:val="28"/>
          <w:szCs w:val="28"/>
          <w:rtl/>
        </w:rPr>
      </w:pPr>
      <w:r w:rsidRPr="00CD4105">
        <w:rPr>
          <w:rFonts w:cs="B Lotus"/>
          <w:sz w:val="28"/>
          <w:szCs w:val="28"/>
          <w:rtl/>
        </w:rPr>
        <w:t>پ</w:t>
      </w:r>
      <w:r w:rsidRPr="00CD4105">
        <w:rPr>
          <w:rFonts w:cs="B Lotus" w:hint="cs"/>
          <w:sz w:val="28"/>
          <w:szCs w:val="28"/>
          <w:rtl/>
        </w:rPr>
        <w:t>ی</w:t>
      </w:r>
      <w:r w:rsidRPr="00CD4105">
        <w:rPr>
          <w:rFonts w:cs="B Lotus" w:hint="eastAsia"/>
          <w:sz w:val="28"/>
          <w:szCs w:val="28"/>
          <w:rtl/>
        </w:rPr>
        <w:t>وندگاه</w:t>
      </w:r>
      <w:r w:rsidRPr="00CD4105">
        <w:rPr>
          <w:rFonts w:cs="B Lotus"/>
          <w:sz w:val="28"/>
          <w:szCs w:val="28"/>
          <w:rtl/>
        </w:rPr>
        <w:t xml:space="preserve"> گ</w:t>
      </w:r>
      <w:r w:rsidRPr="00CD4105">
        <w:rPr>
          <w:rFonts w:cs="B Lotus" w:hint="cs"/>
          <w:sz w:val="28"/>
          <w:szCs w:val="28"/>
          <w:rtl/>
        </w:rPr>
        <w:t>ی</w:t>
      </w:r>
      <w:r w:rsidRPr="00CD4105">
        <w:rPr>
          <w:rFonts w:cs="B Lotus" w:hint="eastAsia"/>
          <w:sz w:val="28"/>
          <w:szCs w:val="28"/>
          <w:rtl/>
        </w:rPr>
        <w:t>جگاه</w:t>
      </w:r>
      <w:r w:rsidRPr="00CD4105">
        <w:rPr>
          <w:rFonts w:cs="B Lotus" w:hint="cs"/>
          <w:sz w:val="28"/>
          <w:szCs w:val="28"/>
          <w:rtl/>
        </w:rPr>
        <w:t>ی‌</w:t>
      </w:r>
      <w:r w:rsidRPr="00CD4105">
        <w:rPr>
          <w:rFonts w:cs="B Lotus"/>
          <w:sz w:val="28"/>
          <w:szCs w:val="28"/>
          <w:rtl/>
        </w:rPr>
        <w:t>_آه</w:t>
      </w:r>
      <w:r w:rsidRPr="00CD4105">
        <w:rPr>
          <w:rFonts w:cs="B Lotus" w:hint="cs"/>
          <w:sz w:val="28"/>
          <w:szCs w:val="28"/>
          <w:rtl/>
        </w:rPr>
        <w:t>ی</w:t>
      </w:r>
      <w:r w:rsidRPr="00CD4105">
        <w:rPr>
          <w:rFonts w:cs="B Lotus" w:hint="eastAsia"/>
          <w:sz w:val="28"/>
          <w:szCs w:val="28"/>
          <w:rtl/>
        </w:rPr>
        <w:t>انه‌اي</w:t>
      </w:r>
      <w:r w:rsidRPr="00CD4105">
        <w:rPr>
          <w:rFonts w:cs="B Lotus"/>
          <w:sz w:val="28"/>
          <w:szCs w:val="28"/>
          <w:rtl/>
        </w:rPr>
        <w:t xml:space="preserve"> (</w:t>
      </w:r>
      <w:r w:rsidRPr="00CD4105">
        <w:rPr>
          <w:rFonts w:cs="B Lotus"/>
          <w:sz w:val="28"/>
          <w:szCs w:val="28"/>
        </w:rPr>
        <w:t>TPJ</w:t>
      </w:r>
      <w:r w:rsidRPr="00CD4105">
        <w:rPr>
          <w:rFonts w:cs="B Lotus"/>
          <w:sz w:val="28"/>
          <w:szCs w:val="28"/>
          <w:rtl/>
        </w:rPr>
        <w:t xml:space="preserve">) </w:t>
      </w:r>
      <w:r w:rsidRPr="00CD4105">
        <w:rPr>
          <w:rFonts w:cs="B Lotus" w:hint="cs"/>
          <w:sz w:val="28"/>
          <w:szCs w:val="28"/>
          <w:rtl/>
        </w:rPr>
        <w:t>ی</w:t>
      </w:r>
      <w:r w:rsidRPr="00CD4105">
        <w:rPr>
          <w:rFonts w:cs="B Lotus" w:hint="eastAsia"/>
          <w:sz w:val="28"/>
          <w:szCs w:val="28"/>
          <w:rtl/>
        </w:rPr>
        <w:t>ک‌</w:t>
      </w:r>
      <w:r w:rsidRPr="00CD4105">
        <w:rPr>
          <w:rFonts w:cs="B Lotus"/>
          <w:sz w:val="28"/>
          <w:szCs w:val="28"/>
          <w:rtl/>
        </w:rPr>
        <w:t xml:space="preserve"> منطقه‌ ح</w:t>
      </w:r>
      <w:r w:rsidRPr="00CD4105">
        <w:rPr>
          <w:rFonts w:cs="B Lotus" w:hint="cs"/>
          <w:sz w:val="28"/>
          <w:szCs w:val="28"/>
          <w:rtl/>
        </w:rPr>
        <w:t>ی</w:t>
      </w:r>
      <w:r w:rsidRPr="00CD4105">
        <w:rPr>
          <w:rFonts w:cs="B Lotus" w:hint="eastAsia"/>
          <w:sz w:val="28"/>
          <w:szCs w:val="28"/>
          <w:rtl/>
        </w:rPr>
        <w:t>ات</w:t>
      </w:r>
      <w:r w:rsidRPr="00CD4105">
        <w:rPr>
          <w:rFonts w:cs="B Lotus" w:hint="cs"/>
          <w:sz w:val="28"/>
          <w:szCs w:val="28"/>
          <w:rtl/>
        </w:rPr>
        <w:t>ی‌</w:t>
      </w:r>
      <w:r w:rsidRPr="00CD4105">
        <w:rPr>
          <w:rFonts w:cs="B Lotus"/>
          <w:sz w:val="28"/>
          <w:szCs w:val="28"/>
          <w:rtl/>
        </w:rPr>
        <w:t xml:space="preserve"> چند مدل</w:t>
      </w:r>
      <w:r w:rsidRPr="00CD4105">
        <w:rPr>
          <w:rFonts w:cs="B Lotus" w:hint="cs"/>
          <w:sz w:val="28"/>
          <w:szCs w:val="28"/>
          <w:rtl/>
        </w:rPr>
        <w:t>ی‌</w:t>
      </w:r>
      <w:r w:rsidRPr="00CD4105">
        <w:rPr>
          <w:rFonts w:cs="B Lotus"/>
          <w:sz w:val="28"/>
          <w:szCs w:val="28"/>
          <w:rtl/>
        </w:rPr>
        <w:t xml:space="preserve"> م</w:t>
      </w:r>
      <w:r w:rsidRPr="00CD4105">
        <w:rPr>
          <w:rFonts w:cs="B Lotus" w:hint="cs"/>
          <w:sz w:val="28"/>
          <w:szCs w:val="28"/>
          <w:rtl/>
        </w:rPr>
        <w:t>ی‌</w:t>
      </w:r>
      <w:r w:rsidRPr="00CD4105">
        <w:rPr>
          <w:rFonts w:cs="B Lotus" w:hint="eastAsia"/>
          <w:sz w:val="28"/>
          <w:szCs w:val="28"/>
          <w:rtl/>
        </w:rPr>
        <w:t>باشد</w:t>
      </w:r>
      <w:r w:rsidRPr="00CD4105">
        <w:rPr>
          <w:rFonts w:cs="B Lotus"/>
          <w:sz w:val="28"/>
          <w:szCs w:val="28"/>
          <w:rtl/>
        </w:rPr>
        <w:t xml:space="preserve"> که‌ نقش‌ دق</w:t>
      </w:r>
      <w:r w:rsidRPr="00CD4105">
        <w:rPr>
          <w:rFonts w:cs="B Lotus" w:hint="cs"/>
          <w:sz w:val="28"/>
          <w:szCs w:val="28"/>
          <w:rtl/>
        </w:rPr>
        <w:t>ی</w:t>
      </w:r>
      <w:r w:rsidRPr="00CD4105">
        <w:rPr>
          <w:rFonts w:cs="B Lotus" w:hint="eastAsia"/>
          <w:sz w:val="28"/>
          <w:szCs w:val="28"/>
          <w:rtl/>
        </w:rPr>
        <w:t>ق‌</w:t>
      </w:r>
      <w:r w:rsidRPr="00CD4105">
        <w:rPr>
          <w:rFonts w:cs="B Lotus"/>
          <w:sz w:val="28"/>
          <w:szCs w:val="28"/>
          <w:rtl/>
        </w:rPr>
        <w:t xml:space="preserve"> و آناتوم</w:t>
      </w:r>
      <w:r w:rsidRPr="00CD4105">
        <w:rPr>
          <w:rFonts w:cs="B Lotus" w:hint="cs"/>
          <w:sz w:val="28"/>
          <w:szCs w:val="28"/>
          <w:rtl/>
        </w:rPr>
        <w:t>ی‌</w:t>
      </w:r>
      <w:r w:rsidRPr="00CD4105">
        <w:rPr>
          <w:rFonts w:cs="B Lotus"/>
          <w:sz w:val="28"/>
          <w:szCs w:val="28"/>
          <w:rtl/>
        </w:rPr>
        <w:t xml:space="preserve"> آن همچنان بحث‌برانگ</w:t>
      </w:r>
      <w:r w:rsidRPr="00CD4105">
        <w:rPr>
          <w:rFonts w:cs="B Lotus" w:hint="cs"/>
          <w:sz w:val="28"/>
          <w:szCs w:val="28"/>
          <w:rtl/>
        </w:rPr>
        <w:t>ی</w:t>
      </w:r>
      <w:r w:rsidRPr="00CD4105">
        <w:rPr>
          <w:rFonts w:cs="B Lotus" w:hint="eastAsia"/>
          <w:sz w:val="28"/>
          <w:szCs w:val="28"/>
          <w:rtl/>
        </w:rPr>
        <w:t>ز</w:t>
      </w:r>
      <w:r w:rsidRPr="00CD4105">
        <w:rPr>
          <w:rFonts w:cs="B Lotus"/>
          <w:sz w:val="28"/>
          <w:szCs w:val="28"/>
          <w:rtl/>
        </w:rPr>
        <w:t xml:space="preserve"> است‌. نه‌تنها در مورد نقش‌هاي عملکردي و مرزهاي آناتوم</w:t>
      </w:r>
      <w:r w:rsidRPr="00CD4105">
        <w:rPr>
          <w:rFonts w:cs="B Lotus" w:hint="cs"/>
          <w:sz w:val="28"/>
          <w:szCs w:val="28"/>
          <w:rtl/>
        </w:rPr>
        <w:t>ی‌</w:t>
      </w:r>
      <w:r w:rsidRPr="00CD4105">
        <w:rPr>
          <w:rFonts w:cs="B Lotus"/>
          <w:sz w:val="28"/>
          <w:szCs w:val="28"/>
          <w:rtl/>
        </w:rPr>
        <w:t xml:space="preserve"> آن بحث‌ وجود</w:t>
      </w:r>
      <w:r w:rsidRPr="00CD4105">
        <w:rPr>
          <w:rFonts w:cs="B Lotus" w:hint="cs"/>
          <w:sz w:val="28"/>
          <w:szCs w:val="28"/>
          <w:rtl/>
        </w:rPr>
        <w:t xml:space="preserve"> </w:t>
      </w:r>
      <w:r w:rsidRPr="00CD4105">
        <w:rPr>
          <w:rFonts w:cs="B Lotus"/>
          <w:sz w:val="28"/>
          <w:szCs w:val="28"/>
          <w:rtl/>
        </w:rPr>
        <w:t xml:space="preserve">دارد، بلکه‌ تصور آن به‌عنوان </w:t>
      </w:r>
      <w:r w:rsidRPr="00CD4105">
        <w:rPr>
          <w:rFonts w:cs="B Lotus" w:hint="cs"/>
          <w:sz w:val="28"/>
          <w:szCs w:val="28"/>
          <w:rtl/>
        </w:rPr>
        <w:t>ی</w:t>
      </w:r>
      <w:r w:rsidRPr="00CD4105">
        <w:rPr>
          <w:rFonts w:cs="B Lotus" w:hint="eastAsia"/>
          <w:sz w:val="28"/>
          <w:szCs w:val="28"/>
          <w:rtl/>
        </w:rPr>
        <w:t>ک‌</w:t>
      </w:r>
      <w:r w:rsidRPr="00CD4105">
        <w:rPr>
          <w:rFonts w:cs="B Lotus"/>
          <w:sz w:val="28"/>
          <w:szCs w:val="28"/>
          <w:rtl/>
        </w:rPr>
        <w:t xml:space="preserve"> منطقه‌ واحد با عملکرد متعارف غ</w:t>
      </w:r>
      <w:r w:rsidRPr="00CD4105">
        <w:rPr>
          <w:rFonts w:cs="B Lotus" w:hint="cs"/>
          <w:sz w:val="28"/>
          <w:szCs w:val="28"/>
          <w:rtl/>
        </w:rPr>
        <w:t>ی</w:t>
      </w:r>
      <w:r w:rsidRPr="00CD4105">
        <w:rPr>
          <w:rFonts w:cs="B Lotus" w:hint="eastAsia"/>
          <w:sz w:val="28"/>
          <w:szCs w:val="28"/>
          <w:rtl/>
        </w:rPr>
        <w:t>رقطع</w:t>
      </w:r>
      <w:r w:rsidRPr="00CD4105">
        <w:rPr>
          <w:rFonts w:cs="B Lotus" w:hint="cs"/>
          <w:sz w:val="28"/>
          <w:szCs w:val="28"/>
          <w:rtl/>
        </w:rPr>
        <w:t>ی‌</w:t>
      </w:r>
      <w:r w:rsidRPr="00CD4105">
        <w:rPr>
          <w:rFonts w:cs="B Lotus"/>
          <w:sz w:val="28"/>
          <w:szCs w:val="28"/>
          <w:rtl/>
        </w:rPr>
        <w:t xml:space="preserve"> م</w:t>
      </w:r>
      <w:r w:rsidRPr="00CD4105">
        <w:rPr>
          <w:rFonts w:cs="B Lotus" w:hint="cs"/>
          <w:sz w:val="28"/>
          <w:szCs w:val="28"/>
          <w:rtl/>
        </w:rPr>
        <w:t>ی‌</w:t>
      </w:r>
      <w:r w:rsidRPr="00CD4105">
        <w:rPr>
          <w:rFonts w:cs="B Lotus" w:hint="eastAsia"/>
          <w:sz w:val="28"/>
          <w:szCs w:val="28"/>
          <w:rtl/>
        </w:rPr>
        <w:t>باشد</w:t>
      </w:r>
      <w:r w:rsidRPr="00CD4105">
        <w:rPr>
          <w:rFonts w:cs="B Lotus"/>
          <w:sz w:val="28"/>
          <w:szCs w:val="28"/>
          <w:rtl/>
        </w:rPr>
        <w:t>(دونالدسون، ر</w:t>
      </w:r>
      <w:r w:rsidRPr="00CD4105">
        <w:rPr>
          <w:rFonts w:cs="B Lotus" w:hint="cs"/>
          <w:sz w:val="28"/>
          <w:szCs w:val="28"/>
          <w:rtl/>
        </w:rPr>
        <w:t>ی</w:t>
      </w:r>
      <w:r w:rsidRPr="00CD4105">
        <w:rPr>
          <w:rFonts w:cs="B Lotus" w:hint="eastAsia"/>
          <w:sz w:val="28"/>
          <w:szCs w:val="28"/>
          <w:rtl/>
        </w:rPr>
        <w:t>نهارت</w:t>
      </w:r>
      <w:r w:rsidRPr="00CD4105">
        <w:rPr>
          <w:rFonts w:cs="B Lotus"/>
          <w:sz w:val="28"/>
          <w:szCs w:val="28"/>
          <w:rtl/>
        </w:rPr>
        <w:t xml:space="preserve"> و انت</w:t>
      </w:r>
      <w:r w:rsidRPr="00CD4105">
        <w:rPr>
          <w:rFonts w:cs="B Lotus" w:hint="cs"/>
          <w:sz w:val="28"/>
          <w:szCs w:val="28"/>
          <w:rtl/>
        </w:rPr>
        <w:t>ی</w:t>
      </w:r>
      <w:r w:rsidRPr="00CD4105">
        <w:rPr>
          <w:rFonts w:cs="B Lotus" w:hint="eastAsia"/>
          <w:sz w:val="28"/>
          <w:szCs w:val="28"/>
          <w:rtl/>
        </w:rPr>
        <w:t>کوت</w:t>
      </w:r>
      <w:r w:rsidRPr="00CD4105">
        <w:rPr>
          <w:rFonts w:cs="B Lotus"/>
          <w:vertAlign w:val="superscript"/>
          <w:rtl/>
        </w:rPr>
        <w:footnoteReference w:id="59"/>
      </w:r>
      <w:r w:rsidRPr="00CD4105">
        <w:rPr>
          <w:rFonts w:cs="B Lotus"/>
          <w:sz w:val="28"/>
          <w:szCs w:val="28"/>
          <w:rtl/>
        </w:rPr>
        <w:t xml:space="preserve">، ٢٠١٥). </w:t>
      </w:r>
      <w:r>
        <w:rPr>
          <w:rFonts w:cs="B Lotus" w:hint="cs"/>
          <w:sz w:val="28"/>
          <w:szCs w:val="28"/>
          <w:rtl/>
        </w:rPr>
        <w:t xml:space="preserve"> </w:t>
      </w:r>
    </w:p>
    <w:p w14:paraId="05588A24" w14:textId="0F228F6D" w:rsidR="00FF7B57" w:rsidRDefault="00FF7B57" w:rsidP="00FF7B57">
      <w:pPr>
        <w:bidi/>
        <w:spacing w:line="276" w:lineRule="auto"/>
        <w:ind w:firstLine="567"/>
        <w:jc w:val="both"/>
        <w:rPr>
          <w:rFonts w:cs="B Lotus"/>
          <w:sz w:val="28"/>
          <w:szCs w:val="28"/>
          <w:rtl/>
        </w:rPr>
      </w:pPr>
      <w:r w:rsidRPr="00C11B52">
        <w:rPr>
          <w:rFonts w:ascii="Times New Roman" w:eastAsia="Times New Roman" w:hAnsi="Times New Roman" w:cs="B Lotus"/>
          <w:sz w:val="28"/>
          <w:szCs w:val="28"/>
          <w:rtl/>
        </w:rPr>
        <w:t>بازنمایی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 تصویری بصری از یک شی یا پدیده (رویداد) هستند که در نتیج</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تجرب</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گذشته (یعنی احساسات، ادراکات داده شده) به دلیل بازتولید آن در حافظه یا تخیل به وجود می آین</w:t>
      </w:r>
      <w:r>
        <w:rPr>
          <w:rFonts w:ascii="Times New Roman" w:eastAsia="Times New Roman" w:hAnsi="Times New Roman" w:cs="B Lotus" w:hint="cs"/>
          <w:sz w:val="28"/>
          <w:szCs w:val="28"/>
          <w:rtl/>
        </w:rPr>
        <w:t xml:space="preserve">د. </w:t>
      </w:r>
      <w:r w:rsidRPr="000A3A21">
        <w:rPr>
          <w:rFonts w:cs="B Lotus" w:hint="cs"/>
          <w:sz w:val="28"/>
          <w:szCs w:val="28"/>
          <w:rtl/>
        </w:rPr>
        <w:t xml:space="preserve">بازنمایی از خود </w:t>
      </w:r>
      <w:r w:rsidRPr="000A3A21">
        <w:rPr>
          <w:rFonts w:cs="B Lotus"/>
          <w:sz w:val="28"/>
          <w:szCs w:val="28"/>
          <w:rtl/>
        </w:rPr>
        <w:t>ساختار</w:t>
      </w:r>
      <w:r w:rsidRPr="000A3A21">
        <w:rPr>
          <w:rFonts w:cs="B Lotus" w:hint="cs"/>
          <w:sz w:val="28"/>
          <w:szCs w:val="28"/>
          <w:rtl/>
        </w:rPr>
        <w:t>ی</w:t>
      </w:r>
      <w:r w:rsidRPr="000A3A21">
        <w:rPr>
          <w:rFonts w:cs="B Lotus"/>
          <w:sz w:val="28"/>
          <w:szCs w:val="28"/>
          <w:rtl/>
        </w:rPr>
        <w:t xml:space="preserve"> نسبتاً فرار و پو</w:t>
      </w:r>
      <w:r w:rsidRPr="000A3A21">
        <w:rPr>
          <w:rFonts w:cs="B Lotus" w:hint="cs"/>
          <w:sz w:val="28"/>
          <w:szCs w:val="28"/>
          <w:rtl/>
        </w:rPr>
        <w:t>ی</w:t>
      </w:r>
      <w:r w:rsidRPr="000A3A21">
        <w:rPr>
          <w:rFonts w:cs="B Lotus" w:hint="eastAsia"/>
          <w:sz w:val="28"/>
          <w:szCs w:val="28"/>
          <w:rtl/>
        </w:rPr>
        <w:t>ا</w:t>
      </w:r>
      <w:r w:rsidRPr="000A3A21">
        <w:rPr>
          <w:rFonts w:cs="B Lotus"/>
          <w:sz w:val="28"/>
          <w:szCs w:val="28"/>
          <w:rtl/>
        </w:rPr>
        <w:t xml:space="preserve"> است که با شرا</w:t>
      </w:r>
      <w:r w:rsidRPr="000A3A21">
        <w:rPr>
          <w:rFonts w:cs="B Lotus" w:hint="cs"/>
          <w:sz w:val="28"/>
          <w:szCs w:val="28"/>
          <w:rtl/>
        </w:rPr>
        <w:t>ی</w:t>
      </w:r>
      <w:r w:rsidRPr="000A3A21">
        <w:rPr>
          <w:rFonts w:cs="B Lotus" w:hint="eastAsia"/>
          <w:sz w:val="28"/>
          <w:szCs w:val="28"/>
          <w:rtl/>
        </w:rPr>
        <w:t>ط</w:t>
      </w:r>
      <w:r w:rsidRPr="000A3A21">
        <w:rPr>
          <w:rFonts w:cs="B Lotus"/>
          <w:sz w:val="28"/>
          <w:szCs w:val="28"/>
          <w:rtl/>
        </w:rPr>
        <w:t xml:space="preserve"> موجود سازگار است. به و</w:t>
      </w:r>
      <w:r w:rsidRPr="000A3A21">
        <w:rPr>
          <w:rFonts w:cs="B Lotus" w:hint="cs"/>
          <w:sz w:val="28"/>
          <w:szCs w:val="28"/>
          <w:rtl/>
        </w:rPr>
        <w:t>ی</w:t>
      </w:r>
      <w:r w:rsidRPr="000A3A21">
        <w:rPr>
          <w:rFonts w:cs="B Lotus" w:hint="eastAsia"/>
          <w:sz w:val="28"/>
          <w:szCs w:val="28"/>
          <w:rtl/>
        </w:rPr>
        <w:t>ژه،</w:t>
      </w:r>
      <w:r w:rsidRPr="000A3A21">
        <w:rPr>
          <w:rFonts w:cs="B Lotus"/>
          <w:sz w:val="28"/>
          <w:szCs w:val="28"/>
          <w:rtl/>
        </w:rPr>
        <w:t xml:space="preserve"> ا</w:t>
      </w:r>
      <w:r w:rsidRPr="000A3A21">
        <w:rPr>
          <w:rFonts w:cs="B Lotus" w:hint="cs"/>
          <w:sz w:val="28"/>
          <w:szCs w:val="28"/>
          <w:rtl/>
        </w:rPr>
        <w:t>ی</w:t>
      </w:r>
      <w:r w:rsidRPr="000A3A21">
        <w:rPr>
          <w:rFonts w:cs="B Lotus" w:hint="eastAsia"/>
          <w:sz w:val="28"/>
          <w:szCs w:val="28"/>
          <w:rtl/>
        </w:rPr>
        <w:t>نکه</w:t>
      </w:r>
      <w:r w:rsidRPr="000A3A21">
        <w:rPr>
          <w:rFonts w:cs="B Lotus"/>
          <w:sz w:val="28"/>
          <w:szCs w:val="28"/>
          <w:rtl/>
        </w:rPr>
        <w:t xml:space="preserve"> </w:t>
      </w:r>
      <w:r w:rsidRPr="000A3A21">
        <w:rPr>
          <w:rFonts w:cs="B Lotus" w:hint="cs"/>
          <w:sz w:val="28"/>
          <w:szCs w:val="28"/>
          <w:rtl/>
        </w:rPr>
        <w:t>ی</w:t>
      </w:r>
      <w:r w:rsidRPr="000A3A21">
        <w:rPr>
          <w:rFonts w:cs="B Lotus" w:hint="eastAsia"/>
          <w:sz w:val="28"/>
          <w:szCs w:val="28"/>
          <w:rtl/>
        </w:rPr>
        <w:t>ک</w:t>
      </w:r>
      <w:r w:rsidRPr="000A3A21">
        <w:rPr>
          <w:rFonts w:cs="B Lotus"/>
          <w:sz w:val="28"/>
          <w:szCs w:val="28"/>
          <w:rtl/>
        </w:rPr>
        <w:t xml:space="preserve"> فرد ب</w:t>
      </w:r>
      <w:r w:rsidRPr="000A3A21">
        <w:rPr>
          <w:rFonts w:cs="B Lotus" w:hint="cs"/>
          <w:sz w:val="28"/>
          <w:szCs w:val="28"/>
          <w:rtl/>
        </w:rPr>
        <w:t>ی</w:t>
      </w:r>
      <w:r w:rsidRPr="000A3A21">
        <w:rPr>
          <w:rFonts w:cs="B Lotus" w:hint="eastAsia"/>
          <w:sz w:val="28"/>
          <w:szCs w:val="28"/>
          <w:rtl/>
        </w:rPr>
        <w:t>ن</w:t>
      </w:r>
      <w:r w:rsidRPr="000A3A21">
        <w:rPr>
          <w:rFonts w:cs="B Lotus"/>
          <w:sz w:val="28"/>
          <w:szCs w:val="28"/>
          <w:rtl/>
        </w:rPr>
        <w:t xml:space="preserve"> خود و د</w:t>
      </w:r>
      <w:r w:rsidRPr="000A3A21">
        <w:rPr>
          <w:rFonts w:cs="B Lotus" w:hint="cs"/>
          <w:sz w:val="28"/>
          <w:szCs w:val="28"/>
          <w:rtl/>
        </w:rPr>
        <w:t>ی</w:t>
      </w:r>
      <w:r w:rsidRPr="000A3A21">
        <w:rPr>
          <w:rFonts w:cs="B Lotus" w:hint="eastAsia"/>
          <w:sz w:val="28"/>
          <w:szCs w:val="28"/>
          <w:rtl/>
        </w:rPr>
        <w:t>گر</w:t>
      </w:r>
      <w:r w:rsidRPr="000A3A21">
        <w:rPr>
          <w:rFonts w:cs="B Lotus" w:hint="cs"/>
          <w:sz w:val="28"/>
          <w:szCs w:val="28"/>
          <w:rtl/>
        </w:rPr>
        <w:t>ی</w:t>
      </w:r>
      <w:r w:rsidRPr="000A3A21">
        <w:rPr>
          <w:rFonts w:cs="B Lotus"/>
          <w:sz w:val="28"/>
          <w:szCs w:val="28"/>
          <w:rtl/>
        </w:rPr>
        <w:t xml:space="preserve"> ادغام </w:t>
      </w:r>
      <w:r w:rsidRPr="000A3A21">
        <w:rPr>
          <w:rFonts w:cs="B Lotus" w:hint="cs"/>
          <w:sz w:val="28"/>
          <w:szCs w:val="28"/>
          <w:rtl/>
        </w:rPr>
        <w:t>ی</w:t>
      </w:r>
      <w:r w:rsidRPr="000A3A21">
        <w:rPr>
          <w:rFonts w:cs="B Lotus" w:hint="eastAsia"/>
          <w:sz w:val="28"/>
          <w:szCs w:val="28"/>
          <w:rtl/>
        </w:rPr>
        <w:t>ا</w:t>
      </w:r>
      <w:r w:rsidRPr="000A3A21">
        <w:rPr>
          <w:rFonts w:cs="B Lotus"/>
          <w:sz w:val="28"/>
          <w:szCs w:val="28"/>
          <w:rtl/>
        </w:rPr>
        <w:t xml:space="preserve"> تما</w:t>
      </w:r>
      <w:r w:rsidRPr="000A3A21">
        <w:rPr>
          <w:rFonts w:cs="B Lotus" w:hint="cs"/>
          <w:sz w:val="28"/>
          <w:szCs w:val="28"/>
          <w:rtl/>
        </w:rPr>
        <w:t>ی</w:t>
      </w:r>
      <w:r w:rsidRPr="000A3A21">
        <w:rPr>
          <w:rFonts w:cs="B Lotus" w:hint="eastAsia"/>
          <w:sz w:val="28"/>
          <w:szCs w:val="28"/>
          <w:rtl/>
        </w:rPr>
        <w:t>ز</w:t>
      </w:r>
      <w:r w:rsidRPr="000A3A21">
        <w:rPr>
          <w:rFonts w:cs="B Lotus"/>
          <w:sz w:val="28"/>
          <w:szCs w:val="28"/>
          <w:rtl/>
        </w:rPr>
        <w:t xml:space="preserve"> قائل م</w:t>
      </w:r>
      <w:r w:rsidRPr="000A3A21">
        <w:rPr>
          <w:rFonts w:cs="B Lotus" w:hint="cs"/>
          <w:sz w:val="28"/>
          <w:szCs w:val="28"/>
          <w:rtl/>
        </w:rPr>
        <w:t>ی</w:t>
      </w:r>
      <w:r w:rsidRPr="000A3A21">
        <w:rPr>
          <w:rFonts w:cs="B Lotus"/>
          <w:sz w:val="28"/>
          <w:szCs w:val="28"/>
          <w:rtl/>
        </w:rPr>
        <w:t xml:space="preserve"> شود، منعکس</w:t>
      </w:r>
      <w:r w:rsidRPr="000A3A21">
        <w:rPr>
          <w:rFonts w:cs="B Lotus" w:hint="cs"/>
          <w:sz w:val="28"/>
          <w:szCs w:val="28"/>
          <w:rtl/>
        </w:rPr>
        <w:t>‌</w:t>
      </w:r>
      <w:r w:rsidRPr="000A3A21">
        <w:rPr>
          <w:rFonts w:cs="B Lotus"/>
          <w:sz w:val="28"/>
          <w:szCs w:val="28"/>
          <w:rtl/>
        </w:rPr>
        <w:t>کنند</w:t>
      </w:r>
      <w:r w:rsidRPr="000A3A21">
        <w:rPr>
          <w:rFonts w:cs="B Lotus" w:hint="cs"/>
          <w:sz w:val="28"/>
          <w:szCs w:val="28"/>
          <w:rtl/>
        </w:rPr>
        <w:t>ة</w:t>
      </w:r>
      <w:r w:rsidRPr="000A3A21">
        <w:rPr>
          <w:rFonts w:cs="B Lotus"/>
          <w:sz w:val="28"/>
          <w:szCs w:val="28"/>
          <w:rtl/>
        </w:rPr>
        <w:t xml:space="preserve"> </w:t>
      </w:r>
      <w:r w:rsidRPr="000A3A21">
        <w:rPr>
          <w:rFonts w:cs="B Lotus" w:hint="cs"/>
          <w:sz w:val="28"/>
          <w:szCs w:val="28"/>
          <w:rtl/>
        </w:rPr>
        <w:t>ی</w:t>
      </w:r>
      <w:r w:rsidRPr="000A3A21">
        <w:rPr>
          <w:rFonts w:cs="B Lotus" w:hint="eastAsia"/>
          <w:sz w:val="28"/>
          <w:szCs w:val="28"/>
          <w:rtl/>
        </w:rPr>
        <w:t>ک</w:t>
      </w:r>
      <w:r w:rsidRPr="000A3A21">
        <w:rPr>
          <w:rFonts w:cs="B Lotus"/>
          <w:sz w:val="28"/>
          <w:szCs w:val="28"/>
          <w:rtl/>
        </w:rPr>
        <w:t xml:space="preserve"> و</w:t>
      </w:r>
      <w:r w:rsidRPr="000A3A21">
        <w:rPr>
          <w:rFonts w:cs="B Lotus" w:hint="cs"/>
          <w:sz w:val="28"/>
          <w:szCs w:val="28"/>
          <w:rtl/>
        </w:rPr>
        <w:t>ی</w:t>
      </w:r>
      <w:r w:rsidRPr="000A3A21">
        <w:rPr>
          <w:rFonts w:cs="B Lotus" w:hint="eastAsia"/>
          <w:sz w:val="28"/>
          <w:szCs w:val="28"/>
          <w:rtl/>
        </w:rPr>
        <w:t>ژگ</w:t>
      </w:r>
      <w:r w:rsidRPr="000A3A21">
        <w:rPr>
          <w:rFonts w:cs="B Lotus" w:hint="cs"/>
          <w:sz w:val="28"/>
          <w:szCs w:val="28"/>
          <w:rtl/>
        </w:rPr>
        <w:t>ی</w:t>
      </w:r>
      <w:r w:rsidRPr="000A3A21">
        <w:rPr>
          <w:rFonts w:cs="B Lotus"/>
          <w:sz w:val="28"/>
          <w:szCs w:val="28"/>
          <w:rtl/>
        </w:rPr>
        <w:t xml:space="preserve"> </w:t>
      </w:r>
      <w:r w:rsidRPr="000A3A21">
        <w:rPr>
          <w:rFonts w:cs="B Lotus" w:hint="cs"/>
          <w:sz w:val="28"/>
          <w:szCs w:val="28"/>
          <w:rtl/>
        </w:rPr>
        <w:t>ی</w:t>
      </w:r>
      <w:r w:rsidRPr="000A3A21">
        <w:rPr>
          <w:rFonts w:cs="B Lotus" w:hint="eastAsia"/>
          <w:sz w:val="28"/>
          <w:szCs w:val="28"/>
          <w:rtl/>
        </w:rPr>
        <w:t>ا</w:t>
      </w:r>
      <w:r w:rsidRPr="000A3A21">
        <w:rPr>
          <w:rFonts w:cs="B Lotus"/>
          <w:sz w:val="28"/>
          <w:szCs w:val="28"/>
          <w:rtl/>
        </w:rPr>
        <w:t xml:space="preserve"> </w:t>
      </w:r>
      <w:r w:rsidRPr="000A3A21">
        <w:rPr>
          <w:rFonts w:cs="B Lotus" w:hint="cs"/>
          <w:sz w:val="28"/>
          <w:szCs w:val="28"/>
          <w:rtl/>
        </w:rPr>
        <w:t>ی</w:t>
      </w:r>
      <w:r w:rsidRPr="000A3A21">
        <w:rPr>
          <w:rFonts w:cs="B Lotus" w:hint="eastAsia"/>
          <w:sz w:val="28"/>
          <w:szCs w:val="28"/>
          <w:rtl/>
        </w:rPr>
        <w:t>ک</w:t>
      </w:r>
      <w:r w:rsidRPr="000A3A21">
        <w:rPr>
          <w:rFonts w:cs="B Lotus"/>
          <w:sz w:val="28"/>
          <w:szCs w:val="28"/>
          <w:rtl/>
        </w:rPr>
        <w:t xml:space="preserve"> سوگ</w:t>
      </w:r>
      <w:r w:rsidRPr="000A3A21">
        <w:rPr>
          <w:rFonts w:cs="B Lotus" w:hint="cs"/>
          <w:sz w:val="28"/>
          <w:szCs w:val="28"/>
          <w:rtl/>
        </w:rPr>
        <w:t>ی</w:t>
      </w:r>
      <w:r w:rsidRPr="000A3A21">
        <w:rPr>
          <w:rFonts w:cs="B Lotus" w:hint="eastAsia"/>
          <w:sz w:val="28"/>
          <w:szCs w:val="28"/>
          <w:rtl/>
        </w:rPr>
        <w:t>ر</w:t>
      </w:r>
      <w:r w:rsidRPr="000A3A21">
        <w:rPr>
          <w:rFonts w:cs="B Lotus" w:hint="cs"/>
          <w:sz w:val="28"/>
          <w:szCs w:val="28"/>
          <w:rtl/>
        </w:rPr>
        <w:t>ی</w:t>
      </w:r>
      <w:r w:rsidRPr="000A3A21">
        <w:rPr>
          <w:rFonts w:cs="B Lotus"/>
          <w:sz w:val="28"/>
          <w:szCs w:val="28"/>
          <w:rtl/>
        </w:rPr>
        <w:t xml:space="preserve"> فرهنگ</w:t>
      </w:r>
      <w:r w:rsidRPr="000A3A21">
        <w:rPr>
          <w:rFonts w:cs="B Lotus" w:hint="cs"/>
          <w:sz w:val="28"/>
          <w:szCs w:val="28"/>
          <w:rtl/>
        </w:rPr>
        <w:t>ی</w:t>
      </w:r>
      <w:r w:rsidRPr="000A3A21">
        <w:rPr>
          <w:rFonts w:cs="B Lotus"/>
          <w:sz w:val="28"/>
          <w:szCs w:val="28"/>
          <w:rtl/>
        </w:rPr>
        <w:t xml:space="preserve"> ب</w:t>
      </w:r>
      <w:r w:rsidRPr="000A3A21">
        <w:rPr>
          <w:rFonts w:cs="B Lotus" w:hint="cs"/>
          <w:sz w:val="28"/>
          <w:szCs w:val="28"/>
          <w:rtl/>
        </w:rPr>
        <w:t>ی</w:t>
      </w:r>
      <w:r w:rsidRPr="000A3A21">
        <w:rPr>
          <w:rFonts w:cs="B Lotus" w:hint="eastAsia"/>
          <w:sz w:val="28"/>
          <w:szCs w:val="28"/>
          <w:rtl/>
        </w:rPr>
        <w:t>ش</w:t>
      </w:r>
      <w:r w:rsidRPr="000A3A21">
        <w:rPr>
          <w:rFonts w:cs="B Lotus"/>
          <w:sz w:val="28"/>
          <w:szCs w:val="28"/>
          <w:rtl/>
        </w:rPr>
        <w:t xml:space="preserve"> از حد </w:t>
      </w:r>
      <w:r w:rsidRPr="000A3A21">
        <w:rPr>
          <w:rFonts w:cs="B Lotus"/>
          <w:sz w:val="28"/>
          <w:szCs w:val="28"/>
          <w:rtl/>
        </w:rPr>
        <w:lastRenderedPageBreak/>
        <w:t>آموخته شده ن</w:t>
      </w:r>
      <w:r w:rsidRPr="000A3A21">
        <w:rPr>
          <w:rFonts w:cs="B Lotus" w:hint="cs"/>
          <w:sz w:val="28"/>
          <w:szCs w:val="28"/>
          <w:rtl/>
        </w:rPr>
        <w:t>ی</w:t>
      </w:r>
      <w:r w:rsidRPr="000A3A21">
        <w:rPr>
          <w:rFonts w:cs="B Lotus" w:hint="eastAsia"/>
          <w:sz w:val="28"/>
          <w:szCs w:val="28"/>
          <w:rtl/>
        </w:rPr>
        <w:t>ست</w:t>
      </w:r>
      <w:r w:rsidRPr="000A3A21">
        <w:rPr>
          <w:rFonts w:cs="B Lotus"/>
          <w:sz w:val="28"/>
          <w:szCs w:val="28"/>
          <w:rtl/>
        </w:rPr>
        <w:t xml:space="preserve"> که او ممکن است داشته </w:t>
      </w:r>
      <w:r w:rsidRPr="000A3A21">
        <w:rPr>
          <w:rFonts w:cs="B Lotus" w:hint="cs"/>
          <w:sz w:val="28"/>
          <w:szCs w:val="28"/>
          <w:rtl/>
        </w:rPr>
        <w:t>ی</w:t>
      </w:r>
      <w:r w:rsidRPr="000A3A21">
        <w:rPr>
          <w:rFonts w:cs="B Lotus" w:hint="eastAsia"/>
          <w:sz w:val="28"/>
          <w:szCs w:val="28"/>
          <w:rtl/>
        </w:rPr>
        <w:t>ا</w:t>
      </w:r>
      <w:r w:rsidRPr="000A3A21">
        <w:rPr>
          <w:rFonts w:cs="B Lotus"/>
          <w:sz w:val="28"/>
          <w:szCs w:val="28"/>
          <w:rtl/>
        </w:rPr>
        <w:t xml:space="preserve"> </w:t>
      </w:r>
      <w:r w:rsidRPr="000A3A21">
        <w:rPr>
          <w:rFonts w:cs="B Lotus" w:hint="eastAsia"/>
          <w:sz w:val="28"/>
          <w:szCs w:val="28"/>
          <w:rtl/>
        </w:rPr>
        <w:t>نداشته</w:t>
      </w:r>
      <w:r w:rsidRPr="000A3A21">
        <w:rPr>
          <w:rFonts w:cs="B Lotus"/>
          <w:sz w:val="28"/>
          <w:szCs w:val="28"/>
          <w:rtl/>
        </w:rPr>
        <w:t xml:space="preserve"> باشد، بلکه </w:t>
      </w:r>
      <w:r w:rsidRPr="000A3A21">
        <w:rPr>
          <w:rFonts w:cs="B Lotus" w:hint="cs"/>
          <w:sz w:val="28"/>
          <w:szCs w:val="28"/>
          <w:rtl/>
        </w:rPr>
        <w:t xml:space="preserve"> بیشتر یک </w:t>
      </w:r>
      <w:r w:rsidRPr="000A3A21">
        <w:rPr>
          <w:rFonts w:cs="B Lotus"/>
          <w:sz w:val="28"/>
          <w:szCs w:val="28"/>
          <w:rtl/>
        </w:rPr>
        <w:t>حالت شناخت</w:t>
      </w:r>
      <w:r w:rsidRPr="000A3A21">
        <w:rPr>
          <w:rFonts w:cs="B Lotus" w:hint="cs"/>
          <w:sz w:val="28"/>
          <w:szCs w:val="28"/>
          <w:rtl/>
        </w:rPr>
        <w:t>ی</w:t>
      </w:r>
      <w:r w:rsidRPr="000A3A21">
        <w:rPr>
          <w:rFonts w:cs="B Lotus"/>
          <w:sz w:val="28"/>
          <w:szCs w:val="28"/>
          <w:rtl/>
        </w:rPr>
        <w:t xml:space="preserve"> است که م</w:t>
      </w:r>
      <w:r w:rsidRPr="000A3A21">
        <w:rPr>
          <w:rFonts w:cs="B Lotus" w:hint="cs"/>
          <w:sz w:val="28"/>
          <w:szCs w:val="28"/>
          <w:rtl/>
        </w:rPr>
        <w:t>ی‌</w:t>
      </w:r>
      <w:r w:rsidRPr="000A3A21">
        <w:rPr>
          <w:rFonts w:cs="B Lotus"/>
          <w:sz w:val="28"/>
          <w:szCs w:val="28"/>
          <w:rtl/>
        </w:rPr>
        <w:t>تواند متفاوت باشد</w:t>
      </w:r>
      <w:r w:rsidRPr="000A3A21">
        <w:rPr>
          <w:rFonts w:cs="B Lotus" w:hint="cs"/>
          <w:sz w:val="28"/>
          <w:szCs w:val="28"/>
          <w:rtl/>
        </w:rPr>
        <w:t xml:space="preserve"> (کلازاتو</w:t>
      </w:r>
      <w:r w:rsidRPr="000A3A21">
        <w:rPr>
          <w:rStyle w:val="FootnoteReference"/>
          <w:rFonts w:cs="B Lotus"/>
          <w:sz w:val="28"/>
          <w:szCs w:val="28"/>
          <w:rtl/>
        </w:rPr>
        <w:footnoteReference w:id="60"/>
      </w:r>
      <w:r w:rsidRPr="000A3A21">
        <w:rPr>
          <w:rStyle w:val="FootnoteReference"/>
          <w:rFonts w:cs="B Lotus" w:hint="cs"/>
          <w:sz w:val="28"/>
          <w:szCs w:val="28"/>
          <w:rtl/>
        </w:rPr>
        <w:t xml:space="preserve"> </w:t>
      </w:r>
      <w:r w:rsidRPr="000A3A21">
        <w:rPr>
          <w:rFonts w:cs="B Lotus" w:hint="cs"/>
          <w:sz w:val="28"/>
          <w:szCs w:val="28"/>
          <w:rtl/>
        </w:rPr>
        <w:t>و همکاران، 2012).</w:t>
      </w:r>
      <w:r w:rsidRPr="000A3A21">
        <w:rPr>
          <w:rFonts w:cs="B Lotus"/>
          <w:sz w:val="28"/>
          <w:szCs w:val="28"/>
          <w:rtl/>
        </w:rPr>
        <w:t xml:space="preserve"> </w:t>
      </w:r>
    </w:p>
    <w:p w14:paraId="60CA5800" w14:textId="77777777" w:rsidR="00FF7B57" w:rsidRDefault="00FF7B57" w:rsidP="00FF7B57">
      <w:pPr>
        <w:bidi/>
        <w:spacing w:after="200" w:line="276" w:lineRule="auto"/>
        <w:ind w:firstLine="565"/>
        <w:jc w:val="lowKashida"/>
        <w:rPr>
          <w:rFonts w:asciiTheme="majorHAnsi" w:eastAsiaTheme="majorEastAsia" w:hAnsiTheme="majorHAnsi" w:cs="B Lotus"/>
          <w:b/>
          <w:bCs/>
          <w:color w:val="000000"/>
          <w:sz w:val="28"/>
          <w:szCs w:val="28"/>
          <w:rtl/>
        </w:rPr>
      </w:pPr>
      <w:r w:rsidRPr="00C11B52">
        <w:rPr>
          <w:rFonts w:ascii="Times New Roman" w:eastAsia="Times New Roman" w:hAnsi="Times New Roman" w:cs="B Lotus"/>
          <w:sz w:val="28"/>
          <w:szCs w:val="28"/>
        </w:rPr>
        <w:t xml:space="preserve"> </w:t>
      </w:r>
      <w:r>
        <w:rPr>
          <w:rFonts w:ascii="Times New Roman" w:eastAsia="Times New Roman" w:hAnsi="Times New Roman" w:cs="B Lotus" w:hint="cs"/>
          <w:sz w:val="28"/>
          <w:szCs w:val="28"/>
          <w:rtl/>
        </w:rPr>
        <w:t xml:space="preserve">  </w:t>
      </w:r>
      <w:r w:rsidR="00FC62CA">
        <w:rPr>
          <w:rFonts w:asciiTheme="majorHAnsi" w:eastAsiaTheme="majorEastAsia" w:hAnsiTheme="majorHAnsi" w:cs="B Lotus" w:hint="cs"/>
          <w:b/>
          <w:bCs/>
          <w:color w:val="000000"/>
          <w:sz w:val="28"/>
          <w:szCs w:val="28"/>
          <w:rtl/>
        </w:rPr>
        <w:t>2-7-1 تعاریف عملیاتی</w:t>
      </w:r>
    </w:p>
    <w:p w14:paraId="03D73B55" w14:textId="31CF8994" w:rsidR="00FF7B57" w:rsidRDefault="00FF7B57" w:rsidP="00FF7B57">
      <w:pPr>
        <w:bidi/>
        <w:spacing w:after="200" w:line="276" w:lineRule="auto"/>
        <w:ind w:firstLine="565"/>
        <w:jc w:val="lowKashida"/>
        <w:rPr>
          <w:rFonts w:cs="B Lotus"/>
          <w:sz w:val="28"/>
          <w:szCs w:val="28"/>
          <w:rtl/>
        </w:rPr>
      </w:pPr>
      <w:r w:rsidRPr="00FF7B57">
        <w:rPr>
          <w:rFonts w:cs="B Lotus" w:hint="cs"/>
          <w:sz w:val="28"/>
          <w:szCs w:val="28"/>
          <w:rtl/>
        </w:rPr>
        <w:t>برای عملکرد قشرهای مغزی از پرسشنامه تاثیرات جانبی تحریک الکتریکی فراجمجمعه</w:t>
      </w:r>
      <w:r>
        <w:rPr>
          <w:rFonts w:cs="B Lotus" w:hint="cs"/>
          <w:sz w:val="28"/>
          <w:szCs w:val="28"/>
          <w:rtl/>
        </w:rPr>
        <w:t>‌</w:t>
      </w:r>
      <w:r w:rsidRPr="00FF7B57">
        <w:rPr>
          <w:rFonts w:cs="B Lotus" w:hint="cs"/>
          <w:sz w:val="28"/>
          <w:szCs w:val="28"/>
          <w:rtl/>
        </w:rPr>
        <w:t xml:space="preserve">ای مغز (تی دی سی اس) استفاده می‌شود. این پرسشنامه در بردارنده‌ی سوالاتی پیرامون آن دسته از اثرات جانبی است که شرکت‌کننده‌ها در طی دریافت تحریک الکتریکی، احساس می کنند. اثرات جانبی مذکور شامل احساساتی همچون سوزش و خارش در محل اتصال الکترودها به سر، حالت تهوع، سر درد و خواب آلودگی هستند. </w:t>
      </w:r>
      <w:r>
        <w:rPr>
          <w:rFonts w:cs="B Lotus" w:hint="cs"/>
          <w:sz w:val="28"/>
          <w:szCs w:val="28"/>
          <w:rtl/>
        </w:rPr>
        <w:t xml:space="preserve"> </w:t>
      </w:r>
    </w:p>
    <w:p w14:paraId="4C983B29" w14:textId="1E52825D" w:rsidR="00FF7B57" w:rsidRPr="00FC62CA" w:rsidRDefault="00FF7B57" w:rsidP="00FF7B57">
      <w:pPr>
        <w:bidi/>
        <w:spacing w:after="200" w:line="276" w:lineRule="auto"/>
        <w:ind w:firstLine="565"/>
        <w:jc w:val="lowKashida"/>
        <w:rPr>
          <w:rFonts w:asciiTheme="majorHAnsi" w:eastAsiaTheme="majorEastAsia" w:hAnsiTheme="majorHAnsi" w:cs="B Lotus"/>
          <w:b/>
          <w:bCs/>
          <w:color w:val="000000"/>
          <w:sz w:val="28"/>
          <w:szCs w:val="28"/>
          <w:rtl/>
        </w:rPr>
      </w:pPr>
      <w:r w:rsidRPr="00FF7B57">
        <w:rPr>
          <w:rFonts w:cs="B Lotus" w:hint="cs"/>
          <w:sz w:val="28"/>
          <w:szCs w:val="28"/>
          <w:rtl/>
        </w:rPr>
        <w:t xml:space="preserve">به جهت بازنمایی از خود و دیگری </w:t>
      </w:r>
      <w:r w:rsidRPr="00071D09">
        <w:rPr>
          <w:rFonts w:cs="B Lotus" w:hint="cs"/>
          <w:sz w:val="28"/>
          <w:szCs w:val="28"/>
          <w:rtl/>
        </w:rPr>
        <w:t>در پژوهش حاضر برای طراحی نسخة تکلیف گرایش اجتناب از دستورالعمل‌های مطالعه‌های قبلی کمک گرفته شد.</w:t>
      </w:r>
      <w:r>
        <w:rPr>
          <w:rFonts w:cs="B Lotus" w:hint="cs"/>
          <w:sz w:val="28"/>
          <w:szCs w:val="28"/>
          <w:rtl/>
        </w:rPr>
        <w:t xml:space="preserve"> </w:t>
      </w:r>
    </w:p>
    <w:p w14:paraId="3EC1E3BB" w14:textId="77777777" w:rsidR="00E27E27" w:rsidRDefault="00E27E27" w:rsidP="00CA7FC1">
      <w:pPr>
        <w:bidi/>
        <w:ind w:firstLine="284"/>
        <w:jc w:val="center"/>
        <w:rPr>
          <w:rFonts w:cs="B Lotus"/>
          <w:b/>
          <w:bCs/>
          <w:sz w:val="56"/>
          <w:szCs w:val="56"/>
        </w:rPr>
      </w:pPr>
    </w:p>
    <w:p w14:paraId="2F4A45FD" w14:textId="77777777" w:rsidR="00225B29" w:rsidRDefault="00225B29" w:rsidP="00CA7FC1">
      <w:pPr>
        <w:bidi/>
        <w:ind w:firstLine="284"/>
        <w:jc w:val="center"/>
        <w:rPr>
          <w:rFonts w:cs="B Lotus"/>
          <w:b/>
          <w:bCs/>
          <w:sz w:val="56"/>
          <w:szCs w:val="56"/>
        </w:rPr>
      </w:pPr>
    </w:p>
    <w:p w14:paraId="4F6BD892" w14:textId="77777777" w:rsidR="00A860A5" w:rsidRDefault="00A860A5" w:rsidP="00A860A5">
      <w:pPr>
        <w:bidi/>
        <w:spacing w:line="240" w:lineRule="auto"/>
        <w:ind w:firstLine="284"/>
        <w:jc w:val="center"/>
        <w:rPr>
          <w:rFonts w:cs="B Titr"/>
          <w:b/>
          <w:bCs/>
          <w:sz w:val="72"/>
          <w:szCs w:val="72"/>
          <w:rtl/>
        </w:rPr>
      </w:pPr>
    </w:p>
    <w:p w14:paraId="776034D3" w14:textId="77777777" w:rsidR="00B72A83" w:rsidRPr="00FF7B57" w:rsidRDefault="00B72A83" w:rsidP="00A860A5">
      <w:pPr>
        <w:bidi/>
        <w:spacing w:line="240" w:lineRule="auto"/>
        <w:ind w:firstLine="284"/>
        <w:jc w:val="center"/>
        <w:rPr>
          <w:rFonts w:cs="B Titr"/>
          <w:b/>
          <w:bCs/>
          <w:sz w:val="118"/>
          <w:szCs w:val="118"/>
          <w:rtl/>
        </w:rPr>
      </w:pPr>
    </w:p>
    <w:p w14:paraId="40D7700C" w14:textId="77777777" w:rsidR="00E27E27" w:rsidRPr="00890425" w:rsidRDefault="00E27E27" w:rsidP="00B72A83">
      <w:pPr>
        <w:bidi/>
        <w:spacing w:line="240" w:lineRule="auto"/>
        <w:ind w:firstLine="284"/>
        <w:jc w:val="center"/>
        <w:rPr>
          <w:rFonts w:cs="B Titr"/>
          <w:b/>
          <w:bCs/>
          <w:sz w:val="72"/>
          <w:szCs w:val="72"/>
          <w:rtl/>
        </w:rPr>
      </w:pPr>
      <w:r w:rsidRPr="00890425">
        <w:rPr>
          <w:rFonts w:cs="B Titr" w:hint="cs"/>
          <w:b/>
          <w:bCs/>
          <w:sz w:val="72"/>
          <w:szCs w:val="72"/>
          <w:rtl/>
        </w:rPr>
        <w:t>فصل دوم</w:t>
      </w:r>
    </w:p>
    <w:p w14:paraId="23F25DB1" w14:textId="77777777" w:rsidR="00E27E27" w:rsidRPr="00890425" w:rsidRDefault="00E27E27" w:rsidP="00CA7FC1">
      <w:pPr>
        <w:bidi/>
        <w:spacing w:line="240" w:lineRule="auto"/>
        <w:ind w:firstLine="284"/>
        <w:jc w:val="center"/>
        <w:rPr>
          <w:rFonts w:cs="B Titr"/>
          <w:b/>
          <w:bCs/>
          <w:sz w:val="72"/>
          <w:szCs w:val="72"/>
        </w:rPr>
      </w:pPr>
      <w:r w:rsidRPr="00890425">
        <w:rPr>
          <w:rFonts w:cs="B Titr" w:hint="cs"/>
          <w:b/>
          <w:bCs/>
          <w:sz w:val="72"/>
          <w:szCs w:val="72"/>
          <w:rtl/>
        </w:rPr>
        <w:lastRenderedPageBreak/>
        <w:t xml:space="preserve">مبانی نظری </w:t>
      </w:r>
      <w:r w:rsidR="00587C01" w:rsidRPr="00890425">
        <w:rPr>
          <w:rFonts w:cs="B Titr" w:hint="cs"/>
          <w:b/>
          <w:bCs/>
          <w:sz w:val="72"/>
          <w:szCs w:val="72"/>
          <w:rtl/>
        </w:rPr>
        <w:t>تحقیق</w:t>
      </w:r>
    </w:p>
    <w:p w14:paraId="24012745" w14:textId="77777777" w:rsidR="00E27E27" w:rsidRPr="003E5E2C" w:rsidRDefault="00E27E27" w:rsidP="00CA7FC1">
      <w:pPr>
        <w:bidi/>
        <w:spacing w:line="240" w:lineRule="auto"/>
        <w:ind w:firstLine="284"/>
        <w:rPr>
          <w:rFonts w:cs="B Lotus"/>
          <w:sz w:val="56"/>
          <w:szCs w:val="56"/>
        </w:rPr>
      </w:pPr>
    </w:p>
    <w:p w14:paraId="5B4C3EFB" w14:textId="77777777" w:rsidR="00E27E27" w:rsidRPr="003E5E2C" w:rsidRDefault="00E27E27" w:rsidP="00CA7FC1">
      <w:pPr>
        <w:bidi/>
        <w:spacing w:line="240" w:lineRule="auto"/>
        <w:ind w:firstLine="284"/>
        <w:rPr>
          <w:rFonts w:cs="B Lotus"/>
          <w:sz w:val="56"/>
          <w:szCs w:val="56"/>
        </w:rPr>
      </w:pPr>
    </w:p>
    <w:p w14:paraId="171916E0" w14:textId="77777777" w:rsidR="00E27E27" w:rsidRPr="003E5E2C" w:rsidRDefault="00E27E27" w:rsidP="00CA7FC1">
      <w:pPr>
        <w:bidi/>
        <w:spacing w:line="240" w:lineRule="auto"/>
        <w:ind w:firstLine="284"/>
        <w:rPr>
          <w:rFonts w:cs="B Lotus"/>
          <w:sz w:val="56"/>
          <w:szCs w:val="56"/>
        </w:rPr>
      </w:pPr>
    </w:p>
    <w:p w14:paraId="388F543C" w14:textId="77777777" w:rsidR="00E27E27" w:rsidRPr="003E5E2C" w:rsidRDefault="00E27E27" w:rsidP="00CA7FC1">
      <w:pPr>
        <w:bidi/>
        <w:spacing w:line="240" w:lineRule="auto"/>
        <w:ind w:firstLine="284"/>
        <w:rPr>
          <w:rFonts w:cs="B Lotus"/>
          <w:sz w:val="56"/>
          <w:szCs w:val="56"/>
        </w:rPr>
      </w:pPr>
    </w:p>
    <w:p w14:paraId="6D9F58DC" w14:textId="77777777" w:rsidR="00E27E27" w:rsidRPr="003E5E2C" w:rsidRDefault="00E27E27" w:rsidP="00CA7FC1">
      <w:pPr>
        <w:bidi/>
        <w:spacing w:line="240" w:lineRule="auto"/>
        <w:ind w:firstLine="284"/>
        <w:rPr>
          <w:rFonts w:cs="B Lotus"/>
          <w:sz w:val="56"/>
          <w:szCs w:val="56"/>
        </w:rPr>
      </w:pPr>
    </w:p>
    <w:p w14:paraId="1520F2AD" w14:textId="77777777" w:rsidR="00E27E27" w:rsidRDefault="00E27E27" w:rsidP="00CA7FC1">
      <w:pPr>
        <w:bidi/>
        <w:spacing w:line="240" w:lineRule="auto"/>
        <w:ind w:firstLine="284"/>
        <w:rPr>
          <w:rFonts w:cs="B Lotus"/>
          <w:sz w:val="28"/>
          <w:szCs w:val="28"/>
          <w:rtl/>
        </w:rPr>
      </w:pPr>
    </w:p>
    <w:p w14:paraId="2C0A88FA" w14:textId="77777777" w:rsidR="00890425" w:rsidRDefault="00890425" w:rsidP="00CA7FC1">
      <w:pPr>
        <w:bidi/>
        <w:spacing w:line="240" w:lineRule="auto"/>
        <w:ind w:firstLine="284"/>
        <w:rPr>
          <w:rFonts w:cs="B Lotus"/>
          <w:sz w:val="28"/>
          <w:szCs w:val="28"/>
          <w:rtl/>
        </w:rPr>
      </w:pPr>
    </w:p>
    <w:p w14:paraId="2B35A627" w14:textId="77777777" w:rsidR="00890425" w:rsidRDefault="00890425" w:rsidP="00CA7FC1">
      <w:pPr>
        <w:bidi/>
        <w:spacing w:line="240" w:lineRule="auto"/>
        <w:ind w:firstLine="284"/>
        <w:rPr>
          <w:rFonts w:cs="B Lotus"/>
          <w:sz w:val="28"/>
          <w:szCs w:val="28"/>
          <w:rtl/>
        </w:rPr>
      </w:pPr>
    </w:p>
    <w:p w14:paraId="4433FD03" w14:textId="77777777" w:rsidR="00B16323" w:rsidRDefault="00B16323" w:rsidP="00B16323">
      <w:pPr>
        <w:bidi/>
        <w:spacing w:line="240" w:lineRule="auto"/>
        <w:ind w:firstLine="284"/>
        <w:rPr>
          <w:rFonts w:cs="B Lotus"/>
          <w:sz w:val="28"/>
          <w:szCs w:val="28"/>
          <w:rtl/>
        </w:rPr>
      </w:pPr>
    </w:p>
    <w:p w14:paraId="1802A316" w14:textId="77777777" w:rsidR="006D645B" w:rsidRDefault="006D645B" w:rsidP="00CA7FC1">
      <w:pPr>
        <w:bidi/>
        <w:spacing w:line="240" w:lineRule="auto"/>
        <w:ind w:firstLine="284"/>
        <w:rPr>
          <w:rFonts w:cs="B Lotus"/>
          <w:sz w:val="28"/>
          <w:szCs w:val="28"/>
          <w:rtl/>
        </w:rPr>
      </w:pPr>
    </w:p>
    <w:p w14:paraId="3DDFCF80" w14:textId="77777777" w:rsidR="006D645B" w:rsidRDefault="006D645B" w:rsidP="006D645B">
      <w:pPr>
        <w:bidi/>
        <w:spacing w:line="240" w:lineRule="auto"/>
        <w:ind w:firstLine="284"/>
        <w:rPr>
          <w:rFonts w:cs="B Lotus"/>
          <w:sz w:val="28"/>
          <w:szCs w:val="28"/>
          <w:rtl/>
        </w:rPr>
      </w:pPr>
    </w:p>
    <w:p w14:paraId="00EDD0F2" w14:textId="77777777" w:rsidR="006D645B" w:rsidRDefault="006D645B" w:rsidP="006D645B">
      <w:pPr>
        <w:bidi/>
        <w:spacing w:line="240" w:lineRule="auto"/>
        <w:ind w:firstLine="284"/>
        <w:rPr>
          <w:rFonts w:cs="B Lotus"/>
          <w:sz w:val="28"/>
          <w:szCs w:val="28"/>
          <w:rtl/>
        </w:rPr>
      </w:pPr>
    </w:p>
    <w:p w14:paraId="197E2393" w14:textId="5E085691" w:rsidR="00890425" w:rsidRDefault="00CA7FC1" w:rsidP="006D645B">
      <w:pPr>
        <w:bidi/>
        <w:spacing w:line="240" w:lineRule="auto"/>
        <w:ind w:firstLine="284"/>
        <w:rPr>
          <w:rFonts w:cs="B Lotus"/>
          <w:sz w:val="28"/>
          <w:szCs w:val="28"/>
          <w:rtl/>
        </w:rPr>
      </w:pPr>
      <w:r>
        <w:rPr>
          <w:rFonts w:cs="B Lotus" w:hint="cs"/>
          <w:noProof/>
          <w:sz w:val="28"/>
          <w:szCs w:val="28"/>
          <w:rtl/>
          <w:lang w:bidi="ar-SA"/>
        </w:rPr>
        <mc:AlternateContent>
          <mc:Choice Requires="wps">
            <w:drawing>
              <wp:anchor distT="0" distB="0" distL="114300" distR="114300" simplePos="0" relativeHeight="251661824" behindDoc="0" locked="0" layoutInCell="1" allowOverlap="1" wp14:anchorId="0E812646" wp14:editId="0BA606C7">
                <wp:simplePos x="0" y="0"/>
                <wp:positionH relativeFrom="column">
                  <wp:posOffset>2499995</wp:posOffset>
                </wp:positionH>
                <wp:positionV relativeFrom="paragraph">
                  <wp:posOffset>1746250</wp:posOffset>
                </wp:positionV>
                <wp:extent cx="265814" cy="223284"/>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265814" cy="223284"/>
                        </a:xfrm>
                        <a:prstGeom prst="rect">
                          <a:avLst/>
                        </a:prstGeom>
                        <a:solidFill>
                          <a:schemeClr val="lt1"/>
                        </a:solidFill>
                        <a:ln w="6350">
                          <a:noFill/>
                        </a:ln>
                      </wps:spPr>
                      <wps:txbx>
                        <w:txbxContent>
                          <w:p w14:paraId="667ACB4C" w14:textId="77777777" w:rsidR="00FC4D86" w:rsidRDefault="00FC4D8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E812646" id="Text Box 12" o:spid="_x0000_s1030" type="#_x0000_t202" style="position:absolute;left:0;text-align:left;margin-left:196.85pt;margin-top:137.5pt;width:20.95pt;height:17.6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" fillcolor="white [3201]" stroked="f" strokeweight=".5pt">
                <v:textbox>
                  <w:txbxContent>
                    <w:p w14:paraId="667ACB4C" w14:textId="77777777" w:rsidR="00FC4D86" w:rsidRDefault="00FC4D86"/>
                  </w:txbxContent>
                </v:textbox>
              </v:shape>
            </w:pict>
          </mc:Fallback>
        </mc:AlternateContent>
      </w:r>
    </w:p>
    <w:p w14:paraId="60EC4387" w14:textId="176C89A6" w:rsidR="00643296" w:rsidRPr="00643296" w:rsidRDefault="00E27E27" w:rsidP="0099429F">
      <w:pPr>
        <w:bidi/>
        <w:spacing w:line="276" w:lineRule="auto"/>
        <w:ind w:firstLine="567"/>
        <w:jc w:val="both"/>
        <w:rPr>
          <w:rFonts w:ascii="BZar" w:cs="B Lotus"/>
          <w:sz w:val="28"/>
          <w:szCs w:val="28"/>
          <w:rtl/>
        </w:rPr>
      </w:pPr>
      <w:r w:rsidRPr="003E5E2C">
        <w:rPr>
          <w:rFonts w:ascii="BZar" w:cs="B Lotus" w:hint="cs"/>
          <w:sz w:val="28"/>
          <w:szCs w:val="28"/>
          <w:rtl/>
        </w:rPr>
        <w:t>هدف از این بخش،</w:t>
      </w:r>
      <w:r>
        <w:rPr>
          <w:rFonts w:ascii="BZar" w:cs="B Lotus" w:hint="cs"/>
          <w:sz w:val="28"/>
          <w:szCs w:val="28"/>
          <w:rtl/>
        </w:rPr>
        <w:t xml:space="preserve"> </w:t>
      </w:r>
      <w:r w:rsidRPr="003E5E2C">
        <w:rPr>
          <w:rFonts w:ascii="BZar" w:cs="B Lotus" w:hint="cs"/>
          <w:sz w:val="28"/>
          <w:szCs w:val="28"/>
          <w:rtl/>
        </w:rPr>
        <w:t>بررسی پژوهش ها و مطالعاتی است که در زمینه موضوع انجام گرفته است.</w:t>
      </w:r>
      <w:r>
        <w:rPr>
          <w:rFonts w:ascii="BZar" w:cs="B Lotus" w:hint="cs"/>
          <w:sz w:val="28"/>
          <w:szCs w:val="28"/>
          <w:rtl/>
        </w:rPr>
        <w:t xml:space="preserve"> </w:t>
      </w:r>
      <w:r w:rsidRPr="003E5E2C">
        <w:rPr>
          <w:rFonts w:ascii="BZar" w:cs="B Lotus" w:hint="cs"/>
          <w:sz w:val="28"/>
          <w:szCs w:val="28"/>
          <w:rtl/>
        </w:rPr>
        <w:t>این قسمت از تحقیق خواننده را با</w:t>
      </w:r>
      <w:r>
        <w:rPr>
          <w:rFonts w:ascii="BZar" w:cs="B Lotus" w:hint="cs"/>
          <w:sz w:val="28"/>
          <w:szCs w:val="28"/>
          <w:rtl/>
        </w:rPr>
        <w:t xml:space="preserve"> تعاریف و مبانی نظری و</w:t>
      </w:r>
      <w:r w:rsidRPr="003E5E2C">
        <w:rPr>
          <w:rFonts w:ascii="BZar" w:cs="B Lotus" w:hint="cs"/>
          <w:sz w:val="28"/>
          <w:szCs w:val="28"/>
          <w:rtl/>
        </w:rPr>
        <w:t xml:space="preserve"> کارها و زمینه های قبلی آشنا می سازد.</w:t>
      </w:r>
      <w:r w:rsidR="0099429F">
        <w:rPr>
          <w:rFonts w:ascii="BZar" w:cs="B Lotus" w:hint="cs"/>
          <w:sz w:val="28"/>
          <w:szCs w:val="28"/>
          <w:rtl/>
        </w:rPr>
        <w:t xml:space="preserve"> بخش اول این فصل به بیان مبانی نظری تحقیق اختصاص دارد که ابتدا مفاهیم مربوط به ساختارهای مغزی و عملکرد قشرهای مغزی و سپس مفهوم بازنمایی از خود و دیگری را مورد بحث قرار می‌دهیم. بخش دوم نیز به بیان پیشینه های نظری حول محور موضوعی تحقیق اختصاص دارد.  </w:t>
      </w:r>
    </w:p>
    <w:p w14:paraId="62E77792" w14:textId="77777777" w:rsidR="00852436" w:rsidRPr="00B16323" w:rsidRDefault="00890425" w:rsidP="00B16323">
      <w:pPr>
        <w:pStyle w:val="aa"/>
        <w:spacing w:before="360" w:after="240"/>
        <w:ind w:firstLine="567"/>
        <w:rPr>
          <w:sz w:val="28"/>
          <w:szCs w:val="28"/>
          <w:rtl/>
        </w:rPr>
      </w:pPr>
      <w:bookmarkStart w:id="26" w:name="_Toc15560777"/>
      <w:bookmarkStart w:id="27" w:name="_Toc54110229"/>
      <w:bookmarkStart w:id="28" w:name="_Toc54110311"/>
      <w:r w:rsidRPr="00B16323">
        <w:rPr>
          <w:rFonts w:hint="cs"/>
          <w:sz w:val="28"/>
          <w:szCs w:val="28"/>
          <w:rtl/>
        </w:rPr>
        <w:lastRenderedPageBreak/>
        <w:t xml:space="preserve">1-2 </w:t>
      </w:r>
      <w:bookmarkEnd w:id="26"/>
      <w:bookmarkEnd w:id="27"/>
      <w:bookmarkEnd w:id="28"/>
      <w:r w:rsidR="00B16323" w:rsidRPr="00B16323">
        <w:rPr>
          <w:rFonts w:hint="cs"/>
          <w:sz w:val="28"/>
          <w:szCs w:val="28"/>
          <w:rtl/>
        </w:rPr>
        <w:t>ساختارهای مغزی</w:t>
      </w:r>
    </w:p>
    <w:p w14:paraId="64E2FA99" w14:textId="3F63CD89" w:rsidR="008906E5" w:rsidRPr="008906E5" w:rsidRDefault="00C06F3B" w:rsidP="00C06F3B">
      <w:pPr>
        <w:bidi/>
        <w:spacing w:after="200" w:line="276" w:lineRule="auto"/>
        <w:ind w:firstLine="565"/>
        <w:jc w:val="lowKashida"/>
        <w:rPr>
          <w:rFonts w:cs="B Lotus"/>
          <w:sz w:val="28"/>
          <w:szCs w:val="28"/>
          <w:rtl/>
        </w:rPr>
      </w:pPr>
      <w:r>
        <w:rPr>
          <w:rFonts w:cs="B Lotus" w:hint="cs"/>
          <w:sz w:val="28"/>
          <w:szCs w:val="28"/>
          <w:rtl/>
        </w:rPr>
        <w:t xml:space="preserve">چند ناحیه مغزی که با نظریه ذهن مرتبط شناخته شده است عبارتند از: قشر پیش پیشانی میانی، اتصال گیجگاهی </w:t>
      </w:r>
      <w:r>
        <w:rPr>
          <w:rFonts w:ascii="Sakkal Majalla" w:hAnsi="Sakkal Majalla" w:cs="Sakkal Majalla" w:hint="cs"/>
          <w:sz w:val="28"/>
          <w:szCs w:val="28"/>
          <w:rtl/>
        </w:rPr>
        <w:t>–</w:t>
      </w:r>
      <w:r>
        <w:rPr>
          <w:rFonts w:cs="B Lotus" w:hint="cs"/>
          <w:sz w:val="28"/>
          <w:szCs w:val="28"/>
          <w:rtl/>
        </w:rPr>
        <w:t xml:space="preserve"> آهیانه ای، قشر مغزی شکمی </w:t>
      </w:r>
      <w:r>
        <w:rPr>
          <w:rFonts w:ascii="Sakkal Majalla" w:hAnsi="Sakkal Majalla" w:cs="Sakkal Majalla" w:hint="cs"/>
          <w:sz w:val="28"/>
          <w:szCs w:val="28"/>
          <w:rtl/>
        </w:rPr>
        <w:t>–</w:t>
      </w:r>
      <w:r>
        <w:rPr>
          <w:rFonts w:cs="B Lotus" w:hint="cs"/>
          <w:sz w:val="28"/>
          <w:szCs w:val="28"/>
          <w:rtl/>
        </w:rPr>
        <w:t xml:space="preserve"> میانی می باشد (سعیدی، 1397). </w:t>
      </w:r>
    </w:p>
    <w:p w14:paraId="57751DF8" w14:textId="0C577907" w:rsidR="00852436" w:rsidRPr="00E81BB6" w:rsidRDefault="00C06F3B" w:rsidP="00C06F3B">
      <w:pPr>
        <w:pStyle w:val="aa"/>
        <w:spacing w:before="360" w:after="240"/>
        <w:ind w:firstLine="567"/>
        <w:rPr>
          <w:sz w:val="28"/>
          <w:szCs w:val="28"/>
          <w:rtl/>
        </w:rPr>
      </w:pPr>
      <w:r>
        <w:rPr>
          <w:rFonts w:hint="cs"/>
          <w:sz w:val="28"/>
          <w:szCs w:val="28"/>
          <w:rtl/>
        </w:rPr>
        <w:t xml:space="preserve"> </w:t>
      </w:r>
      <w:bookmarkStart w:id="29" w:name="_Toc15560778"/>
      <w:bookmarkStart w:id="30" w:name="_Toc54110230"/>
      <w:bookmarkStart w:id="31" w:name="_Toc54110312"/>
      <w:r w:rsidR="00890425" w:rsidRPr="00E81BB6">
        <w:rPr>
          <w:rFonts w:hint="cs"/>
          <w:sz w:val="28"/>
          <w:szCs w:val="28"/>
          <w:rtl/>
        </w:rPr>
        <w:t xml:space="preserve">1-1-2 </w:t>
      </w:r>
      <w:bookmarkEnd w:id="29"/>
      <w:bookmarkEnd w:id="30"/>
      <w:bookmarkEnd w:id="31"/>
      <w:r>
        <w:rPr>
          <w:rFonts w:hint="cs"/>
          <w:sz w:val="28"/>
          <w:szCs w:val="28"/>
          <w:rtl/>
        </w:rPr>
        <w:t>قشر پیش پیشانی</w:t>
      </w:r>
      <w:r>
        <w:rPr>
          <w:rStyle w:val="FootnoteReference"/>
          <w:sz w:val="28"/>
          <w:szCs w:val="28"/>
          <w:rtl/>
        </w:rPr>
        <w:footnoteReference w:id="61"/>
      </w:r>
    </w:p>
    <w:p w14:paraId="430BA369" w14:textId="35E5D33D" w:rsidR="00774BF2" w:rsidRPr="00774BF2" w:rsidRDefault="00C06F3B" w:rsidP="00C06F3B">
      <w:pPr>
        <w:bidi/>
        <w:spacing w:line="276" w:lineRule="auto"/>
        <w:ind w:firstLine="566"/>
        <w:jc w:val="both"/>
        <w:rPr>
          <w:rFonts w:cs="B Lotus"/>
          <w:sz w:val="28"/>
          <w:szCs w:val="28"/>
          <w:rtl/>
        </w:rPr>
      </w:pPr>
      <w:bookmarkStart w:id="32" w:name="_Toc184582511"/>
      <w:bookmarkStart w:id="33" w:name="_Toc15560779"/>
      <w:bookmarkStart w:id="34" w:name="_Toc54110231"/>
      <w:bookmarkStart w:id="35" w:name="_Toc54110313"/>
      <w:r>
        <w:rPr>
          <w:rFonts w:cs="B Lotus" w:hint="cs"/>
          <w:sz w:val="28"/>
          <w:szCs w:val="28"/>
          <w:rtl/>
        </w:rPr>
        <w:t>قشر پیش پیشانی (</w:t>
      </w:r>
      <w:r>
        <w:rPr>
          <w:rFonts w:cs="B Lotus"/>
          <w:sz w:val="28"/>
          <w:szCs w:val="28"/>
        </w:rPr>
        <w:t>PFC</w:t>
      </w:r>
      <w:r>
        <w:rPr>
          <w:rFonts w:cs="B Lotus" w:hint="cs"/>
          <w:sz w:val="28"/>
          <w:szCs w:val="28"/>
          <w:rtl/>
        </w:rPr>
        <w:t xml:space="preserve">) </w:t>
      </w:r>
      <w:r w:rsidRPr="00C06F3B">
        <w:rPr>
          <w:rFonts w:cs="B Lotus"/>
          <w:sz w:val="28"/>
          <w:szCs w:val="28"/>
          <w:rtl/>
        </w:rPr>
        <w:t xml:space="preserve">قسمتی از </w:t>
      </w:r>
      <w:r w:rsidR="00000000">
        <w:fldChar w:fldCharType="begin"/>
      </w:r>
      <w:r w:rsidR="00000000">
        <w:instrText>HYPERLINK "https://fa.wikipedia.org/wiki/%D9%82%D8%B4%D8%B1_%D9%85%D8%BA%D8%B2" \o "</w:instrText>
      </w:r>
      <w:r w:rsidR="00000000">
        <w:rPr>
          <w:rtl/>
        </w:rPr>
        <w:instrText>قشر مغز</w:instrText>
      </w:r>
      <w:r w:rsidR="00000000">
        <w:instrText>"</w:instrText>
      </w:r>
      <w:r w:rsidR="00000000">
        <w:fldChar w:fldCharType="separate"/>
      </w:r>
      <w:r w:rsidRPr="00C06F3B">
        <w:rPr>
          <w:rFonts w:cs="B Lotus"/>
          <w:sz w:val="28"/>
          <w:szCs w:val="28"/>
          <w:rtl/>
        </w:rPr>
        <w:t>قشر مغز</w:t>
      </w:r>
      <w:r w:rsidR="00000000">
        <w:rPr>
          <w:rFonts w:cs="B Lotus"/>
          <w:sz w:val="28"/>
          <w:szCs w:val="28"/>
        </w:rPr>
        <w:fldChar w:fldCharType="end"/>
      </w:r>
      <w:r w:rsidRPr="00C06F3B">
        <w:rPr>
          <w:rFonts w:cs="B Lotus"/>
          <w:sz w:val="28"/>
          <w:szCs w:val="28"/>
        </w:rPr>
        <w:t xml:space="preserve"> </w:t>
      </w:r>
      <w:r w:rsidRPr="00C06F3B">
        <w:rPr>
          <w:rFonts w:cs="B Lotus"/>
          <w:sz w:val="28"/>
          <w:szCs w:val="28"/>
          <w:rtl/>
        </w:rPr>
        <w:t>است که قسمت جلویی لوب پیشانی را در بر می‌گیرد. قشر پیش پیشانی شامل نواحی برودمن ۸، ۹، ۱۰، ۱۱، ۱۲، ۱۳، ۱۴، ۲۴، ۲۵، ۳۲، ۴۴، ۴۵، ۴۶ و ۴۷ است</w:t>
      </w:r>
      <w:r>
        <w:rPr>
          <w:rFonts w:cs="B Lotus" w:hint="cs"/>
          <w:sz w:val="28"/>
          <w:szCs w:val="28"/>
          <w:rtl/>
        </w:rPr>
        <w:t>(مورای</w:t>
      </w:r>
      <w:r>
        <w:rPr>
          <w:rStyle w:val="FootnoteReference"/>
          <w:rFonts w:cs="B Lotus"/>
          <w:sz w:val="28"/>
          <w:szCs w:val="28"/>
          <w:rtl/>
        </w:rPr>
        <w:footnoteReference w:id="62"/>
      </w:r>
      <w:r>
        <w:rPr>
          <w:rFonts w:cs="B Lotus" w:hint="cs"/>
          <w:sz w:val="28"/>
          <w:szCs w:val="28"/>
          <w:rtl/>
        </w:rPr>
        <w:t>، 2009)</w:t>
      </w:r>
      <w:r w:rsidRPr="00C06F3B">
        <w:rPr>
          <w:rFonts w:cs="B Lotus" w:hint="cs"/>
          <w:sz w:val="28"/>
          <w:szCs w:val="28"/>
          <w:rtl/>
        </w:rPr>
        <w:t xml:space="preserve">. </w:t>
      </w:r>
    </w:p>
    <w:p w14:paraId="34CFFCA9" w14:textId="4F84E50A" w:rsidR="00C06F3B" w:rsidRDefault="00C06F3B" w:rsidP="00C06F3B">
      <w:pPr>
        <w:bidi/>
        <w:spacing w:line="276" w:lineRule="auto"/>
        <w:ind w:firstLine="566"/>
        <w:jc w:val="center"/>
        <w:rPr>
          <w:rFonts w:cs="B Lotus"/>
          <w:sz w:val="28"/>
          <w:szCs w:val="28"/>
          <w:rtl/>
        </w:rPr>
      </w:pPr>
      <w:r>
        <w:rPr>
          <w:rFonts w:cs="B Lotus"/>
          <w:noProof/>
          <w:sz w:val="28"/>
          <w:szCs w:val="28"/>
          <w:lang w:bidi="ar-SA"/>
        </w:rPr>
        <w:drawing>
          <wp:inline distT="0" distB="0" distL="0" distR="0" wp14:anchorId="620FC28D" wp14:editId="5EE84A0D">
            <wp:extent cx="2514600" cy="14725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16374" cy="1473630"/>
                    </a:xfrm>
                    <a:prstGeom prst="rect">
                      <a:avLst/>
                    </a:prstGeom>
                    <a:noFill/>
                    <a:ln>
                      <a:noFill/>
                    </a:ln>
                  </pic:spPr>
                </pic:pic>
              </a:graphicData>
            </a:graphic>
          </wp:inline>
        </w:drawing>
      </w:r>
    </w:p>
    <w:p w14:paraId="385383E1" w14:textId="5ED6F419" w:rsidR="00C06F3B" w:rsidRPr="00C06F3B" w:rsidRDefault="00C06F3B" w:rsidP="00C06F3B">
      <w:pPr>
        <w:bidi/>
        <w:spacing w:line="276" w:lineRule="auto"/>
        <w:ind w:firstLine="566"/>
        <w:jc w:val="center"/>
        <w:rPr>
          <w:rFonts w:cs="B Lotus"/>
          <w:b/>
          <w:bCs/>
          <w:sz w:val="22"/>
          <w:szCs w:val="22"/>
          <w:rtl/>
        </w:rPr>
      </w:pPr>
      <w:r w:rsidRPr="00C06F3B">
        <w:rPr>
          <w:rFonts w:cs="B Lotus" w:hint="cs"/>
          <w:b/>
          <w:bCs/>
          <w:sz w:val="22"/>
          <w:szCs w:val="22"/>
          <w:rtl/>
        </w:rPr>
        <w:t>1-2: قشر پیش پیشانی</w:t>
      </w:r>
    </w:p>
    <w:p w14:paraId="0CC7BEBB" w14:textId="6FC01CA6" w:rsidR="00774BF2" w:rsidRPr="00774BF2" w:rsidRDefault="00C06F3B" w:rsidP="00636BFC">
      <w:pPr>
        <w:bidi/>
        <w:spacing w:line="276" w:lineRule="auto"/>
        <w:ind w:firstLine="566"/>
        <w:jc w:val="both"/>
        <w:rPr>
          <w:rFonts w:cs="B Lotus"/>
          <w:sz w:val="28"/>
          <w:szCs w:val="28"/>
          <w:rtl/>
        </w:rPr>
      </w:pPr>
      <w:r w:rsidRPr="00C06F3B">
        <w:rPr>
          <w:rFonts w:cs="B Lotus"/>
          <w:sz w:val="28"/>
          <w:szCs w:val="28"/>
          <w:rtl/>
        </w:rPr>
        <w:t>بسیاری از نویسندگان، نشان داده‌اند پیوندی میان اراده فرد برای زندگی، شخصیت و قشر پیش پیشانی وجود دارد</w:t>
      </w:r>
      <w:r w:rsidRPr="00C06F3B">
        <w:rPr>
          <w:rFonts w:cs="B Lotus" w:hint="cs"/>
          <w:sz w:val="28"/>
          <w:szCs w:val="28"/>
          <w:rtl/>
        </w:rPr>
        <w:t>(</w:t>
      </w:r>
      <w:r w:rsidR="00636BFC">
        <w:rPr>
          <w:rFonts w:cs="B Lotus" w:hint="cs"/>
          <w:sz w:val="28"/>
          <w:szCs w:val="28"/>
          <w:rtl/>
        </w:rPr>
        <w:t>دیانگ</w:t>
      </w:r>
      <w:r w:rsidR="00636BFC">
        <w:rPr>
          <w:rStyle w:val="FootnoteReference"/>
          <w:rFonts w:cs="B Lotus"/>
          <w:sz w:val="28"/>
          <w:szCs w:val="28"/>
          <w:rtl/>
        </w:rPr>
        <w:footnoteReference w:id="63"/>
      </w:r>
      <w:r w:rsidR="00636BFC">
        <w:rPr>
          <w:rFonts w:cs="B Lotus" w:hint="cs"/>
          <w:sz w:val="28"/>
          <w:szCs w:val="28"/>
          <w:rtl/>
        </w:rPr>
        <w:t xml:space="preserve"> و همکاران، 2010</w:t>
      </w:r>
      <w:r w:rsidRPr="00C06F3B">
        <w:rPr>
          <w:rFonts w:cs="B Lotus" w:hint="cs"/>
          <w:sz w:val="28"/>
          <w:szCs w:val="28"/>
          <w:rtl/>
        </w:rPr>
        <w:t xml:space="preserve">). </w:t>
      </w:r>
      <w:r>
        <w:rPr>
          <w:rFonts w:cs="B Lotus"/>
          <w:sz w:val="28"/>
          <w:szCs w:val="28"/>
        </w:rPr>
        <w:t xml:space="preserve"> </w:t>
      </w:r>
      <w:r w:rsidRPr="00C06F3B">
        <w:rPr>
          <w:rFonts w:cs="B Lotus"/>
          <w:sz w:val="28"/>
          <w:szCs w:val="28"/>
          <w:rtl/>
        </w:rPr>
        <w:t xml:space="preserve">این قسمت از مغز در فرایندهایی مثل برنامه‌ریزی رفتارهای شناختی پیچیده، بیان شخصیت، </w:t>
      </w:r>
      <w:r w:rsidR="00000000">
        <w:fldChar w:fldCharType="begin"/>
      </w:r>
      <w:r w:rsidR="00000000">
        <w:instrText>HYPERLINK "https://fa.wikipedia.org/wiki/%D8%AA%D8%B5%D9%85%DB%8C%D9%85%E2%80%8C%DA%AF%DB%8C%D8%B1%DB%8C" \o "</w:instrText>
      </w:r>
      <w:r w:rsidR="00000000">
        <w:rPr>
          <w:rtl/>
        </w:rPr>
        <w:instrText>تصمیم‌گیری</w:instrText>
      </w:r>
      <w:r w:rsidR="00000000">
        <w:instrText>"</w:instrText>
      </w:r>
      <w:r w:rsidR="00000000">
        <w:fldChar w:fldCharType="separate"/>
      </w:r>
      <w:r w:rsidRPr="00C06F3B">
        <w:rPr>
          <w:rFonts w:cs="B Lotus"/>
          <w:sz w:val="28"/>
          <w:szCs w:val="28"/>
          <w:rtl/>
        </w:rPr>
        <w:t>تصمیم‌گیری</w:t>
      </w:r>
      <w:r w:rsidR="00000000">
        <w:rPr>
          <w:rFonts w:cs="B Lotus"/>
          <w:sz w:val="28"/>
          <w:szCs w:val="28"/>
        </w:rPr>
        <w:fldChar w:fldCharType="end"/>
      </w:r>
      <w:r w:rsidRPr="00C06F3B">
        <w:rPr>
          <w:rFonts w:cs="B Lotus"/>
          <w:sz w:val="28"/>
          <w:szCs w:val="28"/>
        </w:rPr>
        <w:t xml:space="preserve"> </w:t>
      </w:r>
      <w:r w:rsidRPr="00C06F3B">
        <w:rPr>
          <w:rFonts w:cs="B Lotus"/>
          <w:sz w:val="28"/>
          <w:szCs w:val="28"/>
          <w:rtl/>
        </w:rPr>
        <w:t>و تعدیل رفتار اجتماعی نقش دارد</w:t>
      </w:r>
      <w:r w:rsidRPr="00C06F3B">
        <w:rPr>
          <w:rFonts w:cs="B Lotus"/>
          <w:sz w:val="28"/>
          <w:szCs w:val="28"/>
        </w:rPr>
        <w:t xml:space="preserve"> </w:t>
      </w:r>
      <w:r w:rsidRPr="00C06F3B">
        <w:rPr>
          <w:rFonts w:cs="B Lotus" w:hint="cs"/>
          <w:sz w:val="28"/>
          <w:szCs w:val="28"/>
          <w:rtl/>
        </w:rPr>
        <w:t>(</w:t>
      </w:r>
      <w:r w:rsidR="00636BFC">
        <w:rPr>
          <w:rFonts w:cs="B Lotus" w:hint="cs"/>
          <w:sz w:val="28"/>
          <w:szCs w:val="28"/>
          <w:rtl/>
        </w:rPr>
        <w:t>یانگ</w:t>
      </w:r>
      <w:r w:rsidR="00636BFC">
        <w:rPr>
          <w:rStyle w:val="FootnoteReference"/>
          <w:rFonts w:cs="B Lotus"/>
          <w:sz w:val="28"/>
          <w:szCs w:val="28"/>
          <w:rtl/>
        </w:rPr>
        <w:footnoteReference w:id="64"/>
      </w:r>
      <w:r w:rsidR="00636BFC">
        <w:rPr>
          <w:rFonts w:cs="B Lotus" w:hint="cs"/>
          <w:sz w:val="28"/>
          <w:szCs w:val="28"/>
          <w:rtl/>
        </w:rPr>
        <w:t xml:space="preserve"> و همکاران، 2009</w:t>
      </w:r>
      <w:r w:rsidRPr="00C06F3B">
        <w:rPr>
          <w:rFonts w:cs="B Lotus" w:hint="cs"/>
          <w:sz w:val="28"/>
          <w:szCs w:val="28"/>
          <w:rtl/>
        </w:rPr>
        <w:t xml:space="preserve">). </w:t>
      </w:r>
      <w:r w:rsidR="00774BF2" w:rsidRPr="00774BF2">
        <w:rPr>
          <w:rFonts w:cs="B Lotus" w:hint="cs"/>
          <w:sz w:val="28"/>
          <w:szCs w:val="28"/>
          <w:rtl/>
        </w:rPr>
        <w:t xml:space="preserve"> </w:t>
      </w:r>
    </w:p>
    <w:p w14:paraId="65ECB119" w14:textId="32F0EA9C" w:rsidR="00774BF2" w:rsidRPr="00774BF2" w:rsidRDefault="00C06F3B" w:rsidP="00636BFC">
      <w:pPr>
        <w:bidi/>
        <w:spacing w:line="276" w:lineRule="auto"/>
        <w:ind w:firstLine="566"/>
        <w:jc w:val="both"/>
        <w:rPr>
          <w:rFonts w:cs="B Lotus"/>
          <w:sz w:val="28"/>
          <w:szCs w:val="28"/>
          <w:rtl/>
        </w:rPr>
      </w:pPr>
      <w:r w:rsidRPr="00C06F3B">
        <w:rPr>
          <w:rFonts w:cs="B Lotus" w:hint="cs"/>
          <w:sz w:val="28"/>
          <w:szCs w:val="28"/>
          <w:rtl/>
        </w:rPr>
        <w:t>د</w:t>
      </w:r>
      <w:r w:rsidRPr="00C06F3B">
        <w:rPr>
          <w:rFonts w:cs="B Lotus"/>
          <w:sz w:val="28"/>
          <w:szCs w:val="28"/>
          <w:rtl/>
        </w:rPr>
        <w:t>ر واقع فعالیت اصلی این قسمت از مغز، تنظیم اعمال و افکار بر اساس اهداف درونی است</w:t>
      </w:r>
      <w:r w:rsidR="00636BFC">
        <w:rPr>
          <w:rFonts w:cs="B Lotus" w:hint="cs"/>
          <w:sz w:val="28"/>
          <w:szCs w:val="28"/>
          <w:rtl/>
        </w:rPr>
        <w:t xml:space="preserve"> (میلر</w:t>
      </w:r>
      <w:r w:rsidR="00636BFC">
        <w:rPr>
          <w:rStyle w:val="FootnoteReference"/>
          <w:rFonts w:cs="B Lotus"/>
          <w:sz w:val="28"/>
          <w:szCs w:val="28"/>
          <w:rtl/>
        </w:rPr>
        <w:footnoteReference w:id="65"/>
      </w:r>
      <w:r w:rsidR="00636BFC">
        <w:rPr>
          <w:rFonts w:cs="B Lotus" w:hint="cs"/>
          <w:sz w:val="28"/>
          <w:szCs w:val="28"/>
          <w:rtl/>
        </w:rPr>
        <w:t xml:space="preserve"> و همکاران، 2002)</w:t>
      </w:r>
      <w:r>
        <w:rPr>
          <w:rFonts w:cs="B Lotus" w:hint="cs"/>
          <w:sz w:val="28"/>
          <w:szCs w:val="28"/>
          <w:rtl/>
        </w:rPr>
        <w:t xml:space="preserve">.  </w:t>
      </w:r>
    </w:p>
    <w:p w14:paraId="4452E985" w14:textId="7FA3DAFB" w:rsidR="00774BF2" w:rsidRPr="00C06F3B" w:rsidRDefault="00C06F3B" w:rsidP="00636BFC">
      <w:pPr>
        <w:bidi/>
        <w:spacing w:line="276" w:lineRule="auto"/>
        <w:ind w:firstLine="566"/>
        <w:jc w:val="both"/>
        <w:rPr>
          <w:rFonts w:cs="B Lotus"/>
          <w:sz w:val="28"/>
          <w:szCs w:val="28"/>
          <w:rtl/>
        </w:rPr>
      </w:pPr>
      <w:r w:rsidRPr="00C06F3B">
        <w:rPr>
          <w:rFonts w:cs="B Lotus"/>
          <w:sz w:val="28"/>
          <w:szCs w:val="28"/>
          <w:rtl/>
        </w:rPr>
        <w:lastRenderedPageBreak/>
        <w:t xml:space="preserve">معمول‌ترین اصطلاح </w:t>
      </w:r>
      <w:r w:rsidR="00000000">
        <w:fldChar w:fldCharType="begin"/>
      </w:r>
      <w:r w:rsidR="00000000">
        <w:instrText>HYPERLINK "https://fa.wikipedia.org/wiki/%D8%B1%D9%88%D8%A7%D9%86%E2%80%8C%D8%B4%D9%86%D8%A7%D8%B3%DB%8C" \o "</w:instrText>
      </w:r>
      <w:r w:rsidR="00000000">
        <w:rPr>
          <w:rtl/>
        </w:rPr>
        <w:instrText>روان‌شناسی</w:instrText>
      </w:r>
      <w:r w:rsidR="00000000">
        <w:instrText>"</w:instrText>
      </w:r>
      <w:r w:rsidR="00000000">
        <w:fldChar w:fldCharType="separate"/>
      </w:r>
      <w:r w:rsidRPr="00C06F3B">
        <w:rPr>
          <w:rFonts w:cs="B Lotus"/>
          <w:sz w:val="28"/>
          <w:szCs w:val="28"/>
          <w:rtl/>
        </w:rPr>
        <w:t>روان‌شناسی</w:t>
      </w:r>
      <w:r w:rsidR="00000000">
        <w:rPr>
          <w:rFonts w:cs="B Lotus"/>
          <w:sz w:val="28"/>
          <w:szCs w:val="28"/>
        </w:rPr>
        <w:fldChar w:fldCharType="end"/>
      </w:r>
      <w:r w:rsidRPr="00C06F3B">
        <w:rPr>
          <w:rFonts w:cs="B Lotus"/>
          <w:sz w:val="28"/>
          <w:szCs w:val="28"/>
        </w:rPr>
        <w:t xml:space="preserve"> </w:t>
      </w:r>
      <w:r w:rsidRPr="00C06F3B">
        <w:rPr>
          <w:rFonts w:cs="B Lotus"/>
          <w:sz w:val="28"/>
          <w:szCs w:val="28"/>
          <w:rtl/>
        </w:rPr>
        <w:t>که عملکرد قشر پیش‌پیشانی را بیان می‌کند، عملکرد اجرایی است. عملکرد اجرایی به مواردی مثل تمییز دادن میان افکار متناقض، تشخیص خوب و بد، بهتر و بهترین، تشابه و تفاوت، عواقب فعالیت‌های کنونی، فعالیت کردن در مسیر یک هدف مشخص، پیش‌بینی نتایج، انتظار مبتنی بر عمل، کنترل اجتماعی اشاره دارد</w:t>
      </w:r>
      <w:r w:rsidRPr="00C06F3B">
        <w:rPr>
          <w:rFonts w:cs="B Lotus"/>
          <w:sz w:val="28"/>
          <w:szCs w:val="28"/>
        </w:rPr>
        <w:t xml:space="preserve">. </w:t>
      </w:r>
      <w:r>
        <w:rPr>
          <w:rFonts w:cs="B Lotus" w:hint="cs"/>
          <w:sz w:val="28"/>
          <w:szCs w:val="28"/>
          <w:rtl/>
        </w:rPr>
        <w:t xml:space="preserve"> </w:t>
      </w:r>
      <w:r w:rsidRPr="00C06F3B">
        <w:rPr>
          <w:rFonts w:cs="B Lotus"/>
          <w:sz w:val="28"/>
          <w:szCs w:val="28"/>
          <w:rtl/>
        </w:rPr>
        <w:t>قشر پیشانی از یادگیری درست قانون حمایت می‌کند. بیشتر مناطق تحتانی محور خلفی-قدامی از یادگیری قانون حمایت می‌کند</w:t>
      </w:r>
      <w:r w:rsidRPr="00C06F3B">
        <w:rPr>
          <w:rFonts w:cs="B Lotus" w:hint="cs"/>
          <w:sz w:val="28"/>
          <w:szCs w:val="28"/>
          <w:rtl/>
        </w:rPr>
        <w:t xml:space="preserve"> (</w:t>
      </w:r>
      <w:r w:rsidR="00636BFC">
        <w:rPr>
          <w:rFonts w:cs="B Lotus" w:hint="cs"/>
          <w:sz w:val="28"/>
          <w:szCs w:val="28"/>
          <w:rtl/>
        </w:rPr>
        <w:t>بادره</w:t>
      </w:r>
      <w:r w:rsidR="00636BFC">
        <w:rPr>
          <w:rStyle w:val="FootnoteReference"/>
          <w:rFonts w:cs="B Lotus"/>
          <w:sz w:val="28"/>
          <w:szCs w:val="28"/>
          <w:rtl/>
        </w:rPr>
        <w:footnoteReference w:id="66"/>
      </w:r>
      <w:r w:rsidR="00636BFC">
        <w:rPr>
          <w:rFonts w:cs="B Lotus" w:hint="cs"/>
          <w:sz w:val="28"/>
          <w:szCs w:val="28"/>
          <w:rtl/>
        </w:rPr>
        <w:t xml:space="preserve"> و همکاران، 2010</w:t>
      </w:r>
      <w:r w:rsidRPr="00C06F3B">
        <w:rPr>
          <w:rFonts w:cs="B Lotus" w:hint="cs"/>
          <w:sz w:val="28"/>
          <w:szCs w:val="28"/>
          <w:rtl/>
        </w:rPr>
        <w:t xml:space="preserve">). </w:t>
      </w:r>
      <w:r>
        <w:rPr>
          <w:rFonts w:cs="B Lotus" w:hint="cs"/>
          <w:sz w:val="28"/>
          <w:szCs w:val="28"/>
          <w:rtl/>
        </w:rPr>
        <w:t xml:space="preserve"> </w:t>
      </w:r>
    </w:p>
    <w:p w14:paraId="73D75CCF" w14:textId="4CDC1225" w:rsidR="00C06F3B" w:rsidRPr="00C06F3B" w:rsidRDefault="00C06F3B" w:rsidP="00C06F3B">
      <w:pPr>
        <w:pStyle w:val="NormalWeb"/>
        <w:bidi/>
        <w:spacing w:line="276" w:lineRule="auto"/>
        <w:ind w:firstLine="567"/>
        <w:rPr>
          <w:rFonts w:asciiTheme="minorHAnsi" w:eastAsiaTheme="minorEastAsia" w:hAnsiTheme="minorHAnsi" w:cs="B Lotus"/>
          <w:sz w:val="28"/>
          <w:szCs w:val="28"/>
          <w:rtl/>
        </w:rPr>
      </w:pPr>
      <w:r w:rsidRPr="00C06F3B">
        <w:rPr>
          <w:rFonts w:asciiTheme="minorHAnsi" w:eastAsiaTheme="minorEastAsia" w:hAnsiTheme="minorHAnsi" w:cs="B Lotus"/>
          <w:sz w:val="28"/>
          <w:szCs w:val="28"/>
          <w:rtl/>
        </w:rPr>
        <w:t>سه راه برای تعریف قشر پیش‌پیشانی وجود دارد</w:t>
      </w:r>
      <w:r>
        <w:rPr>
          <w:rFonts w:asciiTheme="minorHAnsi" w:eastAsiaTheme="minorEastAsia" w:hAnsiTheme="minorHAnsi" w:cs="B Lotus" w:hint="cs"/>
          <w:sz w:val="28"/>
          <w:szCs w:val="28"/>
          <w:rtl/>
        </w:rPr>
        <w:t xml:space="preserve">: </w:t>
      </w:r>
      <w:r w:rsidRPr="00C06F3B">
        <w:rPr>
          <w:rFonts w:asciiTheme="minorHAnsi" w:eastAsiaTheme="minorEastAsia" w:hAnsiTheme="minorHAnsi" w:cs="B Lotus"/>
          <w:sz w:val="28"/>
          <w:szCs w:val="28"/>
          <w:rtl/>
        </w:rPr>
        <w:t xml:space="preserve"> </w:t>
      </w:r>
    </w:p>
    <w:p w14:paraId="281065A4" w14:textId="77777777" w:rsidR="00C06F3B" w:rsidRPr="00C06F3B" w:rsidRDefault="00C06F3B" w:rsidP="00C06F3B">
      <w:pPr>
        <w:numPr>
          <w:ilvl w:val="0"/>
          <w:numId w:val="30"/>
        </w:numPr>
        <w:bidi/>
        <w:spacing w:before="100" w:beforeAutospacing="1" w:after="100" w:afterAutospacing="1" w:line="276" w:lineRule="auto"/>
        <w:ind w:firstLine="567"/>
        <w:rPr>
          <w:rFonts w:cs="B Lotus"/>
          <w:sz w:val="28"/>
          <w:szCs w:val="28"/>
        </w:rPr>
      </w:pPr>
      <w:r w:rsidRPr="00C06F3B">
        <w:rPr>
          <w:rFonts w:cs="B Lotus"/>
          <w:sz w:val="28"/>
          <w:szCs w:val="28"/>
          <w:rtl/>
        </w:rPr>
        <w:t>قشر پیشانی دانه ای</w:t>
      </w:r>
    </w:p>
    <w:p w14:paraId="1818028C" w14:textId="77777777" w:rsidR="00C06F3B" w:rsidRPr="00C06F3B" w:rsidRDefault="00C06F3B" w:rsidP="00C06F3B">
      <w:pPr>
        <w:numPr>
          <w:ilvl w:val="0"/>
          <w:numId w:val="30"/>
        </w:numPr>
        <w:bidi/>
        <w:spacing w:before="100" w:beforeAutospacing="1" w:after="100" w:afterAutospacing="1" w:line="276" w:lineRule="auto"/>
        <w:ind w:firstLine="567"/>
        <w:rPr>
          <w:rFonts w:cs="B Lotus"/>
          <w:sz w:val="28"/>
          <w:szCs w:val="28"/>
        </w:rPr>
      </w:pPr>
      <w:r w:rsidRPr="00C06F3B">
        <w:rPr>
          <w:rFonts w:cs="B Lotus"/>
          <w:sz w:val="28"/>
          <w:szCs w:val="28"/>
          <w:rtl/>
        </w:rPr>
        <w:t xml:space="preserve">پروجکشنی از هسته‌های پشتی مدفون </w:t>
      </w:r>
      <w:r w:rsidR="00000000">
        <w:fldChar w:fldCharType="begin"/>
      </w:r>
      <w:r w:rsidR="00000000">
        <w:instrText>HYPERLINK "https://fa.wikipedia.org/wiki/%D8%AA%D8%A7%D9%84%D8%A7%D9%85%D9%88%D8%B3" \o "</w:instrText>
      </w:r>
      <w:r w:rsidR="00000000">
        <w:rPr>
          <w:rtl/>
        </w:rPr>
        <w:instrText>تالاموس</w:instrText>
      </w:r>
      <w:r w:rsidR="00000000">
        <w:instrText>"</w:instrText>
      </w:r>
      <w:r w:rsidR="00000000">
        <w:fldChar w:fldCharType="separate"/>
      </w:r>
      <w:r w:rsidRPr="00C06F3B">
        <w:rPr>
          <w:rFonts w:cs="B Lotus"/>
          <w:sz w:val="28"/>
          <w:szCs w:val="28"/>
          <w:rtl/>
        </w:rPr>
        <w:t>تالاموس</w:t>
      </w:r>
      <w:r w:rsidR="00000000">
        <w:rPr>
          <w:rFonts w:cs="B Lotus"/>
          <w:sz w:val="28"/>
          <w:szCs w:val="28"/>
        </w:rPr>
        <w:fldChar w:fldCharType="end"/>
      </w:r>
    </w:p>
    <w:p w14:paraId="6C2670A6" w14:textId="77777777" w:rsidR="00C06F3B" w:rsidRPr="00C06F3B" w:rsidRDefault="00C06F3B" w:rsidP="00C06F3B">
      <w:pPr>
        <w:numPr>
          <w:ilvl w:val="0"/>
          <w:numId w:val="30"/>
        </w:numPr>
        <w:bidi/>
        <w:spacing w:before="100" w:beforeAutospacing="1" w:after="100" w:afterAutospacing="1" w:line="276" w:lineRule="auto"/>
        <w:ind w:firstLine="567"/>
        <w:rPr>
          <w:rFonts w:cs="B Lotus"/>
          <w:sz w:val="28"/>
          <w:szCs w:val="28"/>
        </w:rPr>
      </w:pPr>
      <w:r w:rsidRPr="00C06F3B">
        <w:rPr>
          <w:rFonts w:cs="B Lotus"/>
          <w:sz w:val="28"/>
          <w:szCs w:val="28"/>
          <w:rtl/>
        </w:rPr>
        <w:t xml:space="preserve">قسمتی از </w:t>
      </w:r>
      <w:r w:rsidR="00000000">
        <w:fldChar w:fldCharType="begin"/>
      </w:r>
      <w:r w:rsidR="00000000">
        <w:instrText>HYPERLINK "https://fa.wikipedia.org/wiki/%D9%84%D9%88%D8%A8_%D9%BE%DB%8C%D8%B4%D8%A7%D9%86%DB%8C" \o "</w:instrText>
      </w:r>
      <w:r w:rsidR="00000000">
        <w:rPr>
          <w:rtl/>
        </w:rPr>
        <w:instrText>لوب پیشانی</w:instrText>
      </w:r>
      <w:r w:rsidR="00000000">
        <w:instrText>"</w:instrText>
      </w:r>
      <w:r w:rsidR="00000000">
        <w:fldChar w:fldCharType="separate"/>
      </w:r>
      <w:r w:rsidRPr="00C06F3B">
        <w:rPr>
          <w:rFonts w:cs="B Lotus"/>
          <w:sz w:val="28"/>
          <w:szCs w:val="28"/>
          <w:rtl/>
        </w:rPr>
        <w:t>لوب پیشانی</w:t>
      </w:r>
      <w:r w:rsidR="00000000">
        <w:rPr>
          <w:rFonts w:cs="B Lotus"/>
          <w:sz w:val="28"/>
          <w:szCs w:val="28"/>
        </w:rPr>
        <w:fldChar w:fldCharType="end"/>
      </w:r>
      <w:r w:rsidRPr="00C06F3B">
        <w:rPr>
          <w:rFonts w:cs="B Lotus"/>
          <w:sz w:val="28"/>
          <w:szCs w:val="28"/>
        </w:rPr>
        <w:t xml:space="preserve"> </w:t>
      </w:r>
      <w:r w:rsidRPr="00C06F3B">
        <w:rPr>
          <w:rFonts w:cs="B Lotus"/>
          <w:sz w:val="28"/>
          <w:szCs w:val="28"/>
          <w:rtl/>
        </w:rPr>
        <w:t xml:space="preserve">که </w:t>
      </w:r>
      <w:hyperlink r:id="rId12" w:tooltip="تحریک الکتریکی مغز" w:history="1">
        <w:r w:rsidRPr="00C06F3B">
          <w:rPr>
            <w:rFonts w:cs="B Lotus"/>
            <w:sz w:val="28"/>
            <w:szCs w:val="28"/>
            <w:rtl/>
          </w:rPr>
          <w:t>تحریک الکتریکی</w:t>
        </w:r>
      </w:hyperlink>
      <w:r w:rsidRPr="00C06F3B">
        <w:rPr>
          <w:rFonts w:cs="B Lotus"/>
          <w:sz w:val="28"/>
          <w:szCs w:val="28"/>
        </w:rPr>
        <w:t xml:space="preserve"> </w:t>
      </w:r>
      <w:r w:rsidRPr="00C06F3B">
        <w:rPr>
          <w:rFonts w:cs="B Lotus"/>
          <w:sz w:val="28"/>
          <w:szCs w:val="28"/>
          <w:rtl/>
        </w:rPr>
        <w:t>آن منجر به حرکت نمی‌شود</w:t>
      </w:r>
      <w:r w:rsidRPr="00C06F3B">
        <w:rPr>
          <w:rFonts w:cs="B Lotus"/>
          <w:sz w:val="28"/>
          <w:szCs w:val="28"/>
        </w:rPr>
        <w:t>.</w:t>
      </w:r>
    </w:p>
    <w:p w14:paraId="3BD55A33" w14:textId="2084F3B4" w:rsidR="00774BF2" w:rsidRDefault="00C06F3B" w:rsidP="00C06F3B">
      <w:pPr>
        <w:bidi/>
        <w:spacing w:line="276" w:lineRule="auto"/>
        <w:ind w:firstLine="567"/>
        <w:jc w:val="both"/>
        <w:rPr>
          <w:rFonts w:cs="B Lotus"/>
          <w:sz w:val="28"/>
          <w:szCs w:val="28"/>
          <w:rtl/>
        </w:rPr>
      </w:pPr>
      <w:r w:rsidRPr="00C06F3B">
        <w:rPr>
          <w:rFonts w:cs="B Lotus"/>
          <w:sz w:val="28"/>
          <w:szCs w:val="28"/>
          <w:rtl/>
        </w:rPr>
        <w:t>جدول زیر روش‌های مختلفی را برای قسمت‌بندی کردن قشر پیش‌پیشانی براساس نواحی برودمن نشان می‌دهد</w:t>
      </w:r>
      <w:r>
        <w:rPr>
          <w:rFonts w:cs="B Lotus" w:hint="cs"/>
          <w:sz w:val="28"/>
          <w:szCs w:val="28"/>
          <w:rtl/>
        </w:rPr>
        <w:t xml:space="preserve"> (مورای، 2009): </w:t>
      </w:r>
    </w:p>
    <w:p w14:paraId="2785F105" w14:textId="4536B0CA" w:rsidR="00C06F3B" w:rsidRDefault="00C06F3B" w:rsidP="00C06F3B">
      <w:pPr>
        <w:bidi/>
        <w:spacing w:line="276" w:lineRule="auto"/>
        <w:ind w:firstLine="566"/>
        <w:jc w:val="both"/>
        <w:rPr>
          <w:rFonts w:cs="B Lotus"/>
          <w:sz w:val="28"/>
          <w:szCs w:val="28"/>
          <w:rtl/>
        </w:rPr>
      </w:pPr>
      <w:r>
        <w:rPr>
          <w:rFonts w:cs="B Lotus" w:hint="cs"/>
          <w:noProof/>
          <w:sz w:val="28"/>
          <w:szCs w:val="28"/>
          <w:lang w:bidi="ar-SA"/>
        </w:rPr>
        <w:drawing>
          <wp:inline distT="0" distB="0" distL="0" distR="0" wp14:anchorId="1392CAFF" wp14:editId="3DC557A3">
            <wp:extent cx="5400675" cy="914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00675" cy="914400"/>
                    </a:xfrm>
                    <a:prstGeom prst="rect">
                      <a:avLst/>
                    </a:prstGeom>
                    <a:noFill/>
                    <a:ln>
                      <a:noFill/>
                    </a:ln>
                  </pic:spPr>
                </pic:pic>
              </a:graphicData>
            </a:graphic>
          </wp:inline>
        </w:drawing>
      </w:r>
    </w:p>
    <w:p w14:paraId="234CA8A9" w14:textId="4D17B93B" w:rsidR="00C06F3B" w:rsidRPr="00C06F3B" w:rsidRDefault="00C06F3B" w:rsidP="00C06F3B">
      <w:pPr>
        <w:numPr>
          <w:ilvl w:val="0"/>
          <w:numId w:val="31"/>
        </w:numPr>
        <w:bidi/>
        <w:spacing w:before="100" w:beforeAutospacing="1" w:after="100" w:afterAutospacing="1" w:line="276" w:lineRule="auto"/>
        <w:rPr>
          <w:rFonts w:cs="B Lotus"/>
          <w:sz w:val="28"/>
          <w:szCs w:val="28"/>
        </w:rPr>
      </w:pPr>
      <w:r w:rsidRPr="00C06F3B">
        <w:rPr>
          <w:rFonts w:cs="B Lotus"/>
          <w:sz w:val="28"/>
          <w:szCs w:val="28"/>
          <w:rtl/>
        </w:rPr>
        <w:t xml:space="preserve">قشر پیش‌پیشانی میانی از نواحی </w:t>
      </w:r>
      <w:r w:rsidR="00000000">
        <w:fldChar w:fldCharType="begin"/>
      </w:r>
      <w:r w:rsidR="00000000">
        <w:instrText>HYPERLINK "https://fa.wikipedia.org/w/index.php?title=%DA%AF%D8%B1%D8%A7%D9%86%D9%88%D9%84%D8%A7%D8%B1_%DA%A9%D9%88%D8%B1%D8%AA%DA%A9%D8%B3&amp;action=edit&amp;redlink=1" \o "</w:instrText>
      </w:r>
      <w:r w:rsidR="00000000">
        <w:rPr>
          <w:rtl/>
        </w:rPr>
        <w:instrText>گرانولار کورتکس (صفحه وجود ندارد)</w:instrText>
      </w:r>
      <w:r w:rsidR="00000000">
        <w:instrText>"</w:instrText>
      </w:r>
      <w:r w:rsidR="00000000">
        <w:fldChar w:fldCharType="separate"/>
      </w:r>
      <w:r w:rsidRPr="00C06F3B">
        <w:rPr>
          <w:rFonts w:cs="B Lotus"/>
          <w:sz w:val="28"/>
          <w:szCs w:val="28"/>
          <w:rtl/>
        </w:rPr>
        <w:t>گرانولار کورتکس</w:t>
      </w:r>
      <w:r w:rsidR="00000000">
        <w:rPr>
          <w:rFonts w:cs="B Lotus"/>
          <w:sz w:val="28"/>
          <w:szCs w:val="28"/>
        </w:rPr>
        <w:fldChar w:fldCharType="end"/>
      </w:r>
      <w:r w:rsidRPr="00C06F3B">
        <w:rPr>
          <w:rFonts w:cs="B Lotus"/>
          <w:sz w:val="28"/>
          <w:szCs w:val="28"/>
        </w:rPr>
        <w:t xml:space="preserve"> </w:t>
      </w:r>
      <w:r>
        <w:rPr>
          <w:rFonts w:cs="B Lotus" w:hint="cs"/>
          <w:sz w:val="28"/>
          <w:szCs w:val="28"/>
          <w:rtl/>
        </w:rPr>
        <w:t>(</w:t>
      </w:r>
      <w:r w:rsidRPr="00C06F3B">
        <w:rPr>
          <w:rFonts w:cs="B Lotus"/>
          <w:sz w:val="28"/>
          <w:szCs w:val="28"/>
          <w:rtl/>
        </w:rPr>
        <w:t xml:space="preserve">نواحی ۹و ۱۰) و </w:t>
      </w:r>
      <w:r w:rsidR="00000000">
        <w:fldChar w:fldCharType="begin"/>
      </w:r>
      <w:r w:rsidR="00000000">
        <w:instrText>HYPERLINK "https://fa.wikipedia.org/w/index.php?title=%D8%A2%DA%AF%D8%B1%D8%A7%D9%86%D9%88%D9%84%D8%A7%D8%B1&amp;action=edit&amp;redlink=1" \o "</w:instrText>
      </w:r>
      <w:r w:rsidR="00000000">
        <w:rPr>
          <w:rtl/>
        </w:rPr>
        <w:instrText>آگرانولار (صفحه وجود ندارد)</w:instrText>
      </w:r>
      <w:r w:rsidR="00000000">
        <w:instrText>"</w:instrText>
      </w:r>
      <w:r w:rsidR="00000000">
        <w:fldChar w:fldCharType="separate"/>
      </w:r>
      <w:r w:rsidRPr="00C06F3B">
        <w:rPr>
          <w:rFonts w:cs="B Lotus"/>
          <w:sz w:val="28"/>
          <w:szCs w:val="28"/>
          <w:rtl/>
        </w:rPr>
        <w:t>آگرانولار</w:t>
      </w:r>
      <w:r w:rsidR="00000000">
        <w:rPr>
          <w:rFonts w:cs="B Lotus"/>
          <w:sz w:val="28"/>
          <w:szCs w:val="28"/>
        </w:rPr>
        <w:fldChar w:fldCharType="end"/>
      </w:r>
      <w:r w:rsidRPr="00C06F3B">
        <w:rPr>
          <w:rFonts w:cs="B Lotus"/>
          <w:sz w:val="28"/>
          <w:szCs w:val="28"/>
        </w:rPr>
        <w:t xml:space="preserve"> </w:t>
      </w:r>
      <w:r>
        <w:rPr>
          <w:rFonts w:cs="B Lotus" w:hint="cs"/>
          <w:sz w:val="28"/>
          <w:szCs w:val="28"/>
          <w:rtl/>
        </w:rPr>
        <w:t>(</w:t>
      </w:r>
      <w:r w:rsidRPr="00C06F3B">
        <w:rPr>
          <w:rFonts w:cs="B Lotus"/>
          <w:sz w:val="28"/>
          <w:szCs w:val="28"/>
          <w:rtl/>
        </w:rPr>
        <w:t>نواحی ۲۴، ۲۵، ۳۲) تشکیل شده‌است</w:t>
      </w:r>
      <w:r>
        <w:rPr>
          <w:rFonts w:cs="B Lotus" w:hint="cs"/>
          <w:sz w:val="28"/>
          <w:szCs w:val="28"/>
          <w:rtl/>
        </w:rPr>
        <w:t>؛</w:t>
      </w:r>
    </w:p>
    <w:p w14:paraId="4EEF11DE" w14:textId="05A68222" w:rsidR="00C06F3B" w:rsidRPr="00C06F3B" w:rsidRDefault="00000000" w:rsidP="00C06F3B">
      <w:pPr>
        <w:numPr>
          <w:ilvl w:val="0"/>
          <w:numId w:val="31"/>
        </w:numPr>
        <w:bidi/>
        <w:spacing w:before="100" w:beforeAutospacing="1" w:after="100" w:afterAutospacing="1" w:line="276" w:lineRule="auto"/>
        <w:rPr>
          <w:rFonts w:cs="B Lotus"/>
          <w:sz w:val="28"/>
          <w:szCs w:val="28"/>
        </w:rPr>
      </w:pPr>
      <w:hyperlink r:id="rId15" w:tooltip="قشر اوربیتوفرونتال (صفحه وجود ندارد)" w:history="1">
        <w:r w:rsidR="00C06F3B" w:rsidRPr="00C06F3B">
          <w:rPr>
            <w:rFonts w:cs="B Lotus"/>
            <w:sz w:val="28"/>
            <w:szCs w:val="28"/>
            <w:rtl/>
          </w:rPr>
          <w:t>قشر اوربیتوفرونتال</w:t>
        </w:r>
      </w:hyperlink>
      <w:r w:rsidR="00C06F3B" w:rsidRPr="00C06F3B">
        <w:rPr>
          <w:rFonts w:cs="B Lotus"/>
          <w:sz w:val="28"/>
          <w:szCs w:val="28"/>
        </w:rPr>
        <w:t xml:space="preserve"> </w:t>
      </w:r>
      <w:r w:rsidR="00C06F3B" w:rsidRPr="00C06F3B">
        <w:rPr>
          <w:rFonts w:cs="B Lotus"/>
          <w:sz w:val="28"/>
          <w:szCs w:val="28"/>
          <w:rtl/>
        </w:rPr>
        <w:t>از نواحی گرانولار، گرانولار مخلوط و آگرانولار تشکیل شده‌است</w:t>
      </w:r>
      <w:r w:rsidR="00C06F3B">
        <w:rPr>
          <w:rFonts w:cs="B Lotus" w:hint="cs"/>
          <w:sz w:val="28"/>
          <w:szCs w:val="28"/>
          <w:rtl/>
        </w:rPr>
        <w:t>؛</w:t>
      </w:r>
    </w:p>
    <w:p w14:paraId="448D4D83" w14:textId="4296E61D" w:rsidR="00C06F3B" w:rsidRPr="00C06F3B" w:rsidRDefault="00C06F3B" w:rsidP="00C06F3B">
      <w:pPr>
        <w:numPr>
          <w:ilvl w:val="0"/>
          <w:numId w:val="31"/>
        </w:numPr>
        <w:bidi/>
        <w:spacing w:before="100" w:beforeAutospacing="1" w:after="100" w:afterAutospacing="1" w:line="276" w:lineRule="auto"/>
        <w:rPr>
          <w:rFonts w:cs="B Lotus"/>
          <w:sz w:val="28"/>
          <w:szCs w:val="28"/>
        </w:rPr>
      </w:pPr>
      <w:r w:rsidRPr="00C06F3B">
        <w:rPr>
          <w:rFonts w:cs="B Lotus"/>
          <w:sz w:val="28"/>
          <w:szCs w:val="28"/>
          <w:rtl/>
        </w:rPr>
        <w:t>قشر پش‌پیشانی تحتانی جانبی از نواحی ۱۲، ۴۴، ۴۵ و ۴۷ تشکیل شده‌است</w:t>
      </w:r>
      <w:r>
        <w:rPr>
          <w:rFonts w:cs="B Lotus" w:hint="cs"/>
          <w:sz w:val="28"/>
          <w:szCs w:val="28"/>
          <w:rtl/>
        </w:rPr>
        <w:t xml:space="preserve">؛ </w:t>
      </w:r>
    </w:p>
    <w:p w14:paraId="7BE36896" w14:textId="74CA58A5" w:rsidR="00C06F3B" w:rsidRPr="00C06F3B" w:rsidRDefault="00C06F3B" w:rsidP="00C06F3B">
      <w:pPr>
        <w:numPr>
          <w:ilvl w:val="0"/>
          <w:numId w:val="31"/>
        </w:numPr>
        <w:bidi/>
        <w:spacing w:before="100" w:beforeAutospacing="1" w:after="100" w:afterAutospacing="1" w:line="276" w:lineRule="auto"/>
        <w:rPr>
          <w:rFonts w:cs="B Lotus"/>
          <w:sz w:val="28"/>
          <w:szCs w:val="28"/>
        </w:rPr>
      </w:pPr>
      <w:r w:rsidRPr="00C06F3B">
        <w:rPr>
          <w:rFonts w:cs="B Lotus"/>
          <w:sz w:val="28"/>
          <w:szCs w:val="28"/>
          <w:rtl/>
        </w:rPr>
        <w:t>قشر پیش‌پیشانی فوقانی جانبی از نواحی ۹ و ۴۶ تشکل شده‌است</w:t>
      </w:r>
      <w:r>
        <w:rPr>
          <w:rFonts w:cs="B Lotus" w:hint="cs"/>
          <w:sz w:val="28"/>
          <w:szCs w:val="28"/>
          <w:rtl/>
        </w:rPr>
        <w:t xml:space="preserve">؛ </w:t>
      </w:r>
    </w:p>
    <w:p w14:paraId="5E304611" w14:textId="5E09A24C" w:rsidR="00C06F3B" w:rsidRPr="00C06F3B" w:rsidRDefault="00C06F3B" w:rsidP="00C06F3B">
      <w:pPr>
        <w:numPr>
          <w:ilvl w:val="0"/>
          <w:numId w:val="31"/>
        </w:numPr>
        <w:bidi/>
        <w:spacing w:before="100" w:beforeAutospacing="1" w:after="100" w:afterAutospacing="1" w:line="276" w:lineRule="auto"/>
        <w:rPr>
          <w:rFonts w:cs="B Lotus"/>
          <w:sz w:val="28"/>
          <w:szCs w:val="28"/>
        </w:rPr>
      </w:pPr>
      <w:r w:rsidRPr="00C06F3B">
        <w:rPr>
          <w:rFonts w:cs="B Lotus"/>
          <w:sz w:val="28"/>
          <w:szCs w:val="28"/>
          <w:rtl/>
        </w:rPr>
        <w:t>قشر پیش‌پیشانی خلفی از ناحیه ۸ تشکیل شده‌است</w:t>
      </w:r>
      <w:r>
        <w:rPr>
          <w:rFonts w:cs="B Lotus" w:hint="cs"/>
          <w:sz w:val="28"/>
          <w:szCs w:val="28"/>
          <w:rtl/>
        </w:rPr>
        <w:t xml:space="preserve">(مورای، 2009). </w:t>
      </w:r>
    </w:p>
    <w:p w14:paraId="4E4A84FD" w14:textId="0EA302FE" w:rsidR="00C06F3B" w:rsidRDefault="00C06F3B" w:rsidP="00AE6FB2">
      <w:pPr>
        <w:bidi/>
        <w:spacing w:line="276" w:lineRule="auto"/>
        <w:ind w:firstLine="566"/>
        <w:jc w:val="center"/>
        <w:rPr>
          <w:rFonts w:cs="B Lotus"/>
          <w:sz w:val="28"/>
          <w:szCs w:val="28"/>
          <w:rtl/>
        </w:rPr>
      </w:pPr>
      <w:r>
        <w:rPr>
          <w:rFonts w:cs="B Lotus"/>
          <w:noProof/>
          <w:sz w:val="28"/>
          <w:szCs w:val="28"/>
          <w:lang w:bidi="ar-SA"/>
        </w:rPr>
        <w:lastRenderedPageBreak/>
        <w:drawing>
          <wp:inline distT="0" distB="0" distL="0" distR="0" wp14:anchorId="3E509619" wp14:editId="680265A7">
            <wp:extent cx="2066925" cy="2066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p>
    <w:p w14:paraId="1EB68FBC" w14:textId="7D8AE313" w:rsidR="00C06F3B" w:rsidRPr="00AE6FB2" w:rsidRDefault="00C06F3B" w:rsidP="00AE6FB2">
      <w:pPr>
        <w:bidi/>
        <w:spacing w:line="276" w:lineRule="auto"/>
        <w:ind w:firstLine="566"/>
        <w:jc w:val="center"/>
        <w:rPr>
          <w:rFonts w:cs="B Lotus"/>
          <w:b/>
          <w:bCs/>
          <w:sz w:val="22"/>
          <w:szCs w:val="22"/>
          <w:rtl/>
        </w:rPr>
      </w:pPr>
      <w:r w:rsidRPr="00AE6FB2">
        <w:rPr>
          <w:rFonts w:cs="B Lotus" w:hint="cs"/>
          <w:b/>
          <w:bCs/>
          <w:sz w:val="22"/>
          <w:szCs w:val="22"/>
          <w:rtl/>
        </w:rPr>
        <w:t>2-2: نمای جانبی میانی از قشر پیش پیشانی</w:t>
      </w:r>
    </w:p>
    <w:p w14:paraId="54365965" w14:textId="0CBEF76A" w:rsidR="00C06F3B" w:rsidRPr="00AE6FB2" w:rsidRDefault="00C06F3B" w:rsidP="00636BFC">
      <w:pPr>
        <w:bidi/>
        <w:spacing w:line="276" w:lineRule="auto"/>
        <w:ind w:firstLine="566"/>
        <w:jc w:val="lowKashida"/>
        <w:rPr>
          <w:rFonts w:cs="B Lotus"/>
          <w:sz w:val="28"/>
          <w:szCs w:val="28"/>
          <w:rtl/>
        </w:rPr>
      </w:pPr>
      <w:r w:rsidRPr="00AE6FB2">
        <w:rPr>
          <w:rFonts w:cs="B Lotus"/>
          <w:sz w:val="28"/>
          <w:szCs w:val="28"/>
          <w:rtl/>
        </w:rPr>
        <w:t xml:space="preserve">قشر پیش‌پیشانی، ارتباطات بسیاری با نواحی دیگر مغز مثل نواحی دیگر قشری یا نواحی زیر قشری و </w:t>
      </w:r>
      <w:r w:rsidR="00000000">
        <w:fldChar w:fldCharType="begin"/>
      </w:r>
      <w:r w:rsidR="00000000">
        <w:instrText>HYPERLINK "https://fa.wikipedia.org/wiki/%D8%B3%D8%A7%D9%82%D9%87_%D9%85%D8%BA%D8%B2" \o "</w:instrText>
      </w:r>
      <w:r w:rsidR="00000000">
        <w:rPr>
          <w:rtl/>
        </w:rPr>
        <w:instrText>ساقه مغز</w:instrText>
      </w:r>
      <w:r w:rsidR="00000000">
        <w:instrText>"</w:instrText>
      </w:r>
      <w:r w:rsidR="00000000">
        <w:fldChar w:fldCharType="separate"/>
      </w:r>
      <w:r w:rsidRPr="00AE6FB2">
        <w:rPr>
          <w:rFonts w:cs="B Lotus"/>
          <w:sz w:val="28"/>
          <w:szCs w:val="28"/>
          <w:rtl/>
        </w:rPr>
        <w:t>ساقه مغز</w:t>
      </w:r>
      <w:r w:rsidR="00000000">
        <w:rPr>
          <w:rFonts w:cs="B Lotus"/>
          <w:sz w:val="28"/>
          <w:szCs w:val="28"/>
        </w:rPr>
        <w:fldChar w:fldCharType="end"/>
      </w:r>
      <w:r w:rsidR="00AC25C2">
        <w:rPr>
          <w:rStyle w:val="FootnoteReference"/>
          <w:rFonts w:cs="B Lotus"/>
          <w:sz w:val="28"/>
          <w:szCs w:val="28"/>
        </w:rPr>
        <w:footnoteReference w:id="67"/>
      </w:r>
      <w:r w:rsidRPr="00AE6FB2">
        <w:rPr>
          <w:rFonts w:cs="B Lotus"/>
          <w:sz w:val="28"/>
          <w:szCs w:val="28"/>
        </w:rPr>
        <w:t xml:space="preserve"> </w:t>
      </w:r>
      <w:r w:rsidRPr="00AE6FB2">
        <w:rPr>
          <w:rFonts w:cs="B Lotus"/>
          <w:sz w:val="28"/>
          <w:szCs w:val="28"/>
          <w:rtl/>
        </w:rPr>
        <w:t>دارد</w:t>
      </w:r>
      <w:r w:rsidRPr="00AE6FB2">
        <w:rPr>
          <w:rFonts w:cs="B Lotus" w:hint="cs"/>
          <w:sz w:val="28"/>
          <w:szCs w:val="28"/>
          <w:rtl/>
        </w:rPr>
        <w:t xml:space="preserve"> (</w:t>
      </w:r>
      <w:r w:rsidR="00636BFC">
        <w:rPr>
          <w:rFonts w:cs="B Lotus" w:hint="cs"/>
          <w:sz w:val="28"/>
          <w:szCs w:val="28"/>
          <w:rtl/>
        </w:rPr>
        <w:t>آلوارز</w:t>
      </w:r>
      <w:r w:rsidR="00636BFC">
        <w:rPr>
          <w:rStyle w:val="FootnoteReference"/>
          <w:rFonts w:cs="B Lotus"/>
          <w:sz w:val="28"/>
          <w:szCs w:val="28"/>
          <w:rtl/>
        </w:rPr>
        <w:footnoteReference w:id="68"/>
      </w:r>
      <w:r w:rsidR="00636BFC">
        <w:rPr>
          <w:rFonts w:cs="B Lotus" w:hint="cs"/>
          <w:sz w:val="28"/>
          <w:szCs w:val="28"/>
          <w:rtl/>
        </w:rPr>
        <w:t xml:space="preserve"> و همکاران، 2006</w:t>
      </w:r>
      <w:r w:rsidRPr="00AE6FB2">
        <w:rPr>
          <w:rFonts w:cs="B Lotus" w:hint="cs"/>
          <w:sz w:val="28"/>
          <w:szCs w:val="28"/>
          <w:rtl/>
        </w:rPr>
        <w:t xml:space="preserve">). </w:t>
      </w:r>
    </w:p>
    <w:p w14:paraId="718A9571" w14:textId="77777777" w:rsidR="006D645B" w:rsidRDefault="00C06F3B" w:rsidP="00636BFC">
      <w:pPr>
        <w:bidi/>
        <w:spacing w:line="276" w:lineRule="auto"/>
        <w:ind w:firstLine="566"/>
        <w:jc w:val="lowKashida"/>
        <w:rPr>
          <w:rFonts w:cs="B Lotus"/>
          <w:sz w:val="28"/>
          <w:szCs w:val="28"/>
          <w:rtl/>
        </w:rPr>
      </w:pPr>
      <w:r w:rsidRPr="00AE6FB2">
        <w:rPr>
          <w:rFonts w:cs="B Lotus"/>
          <w:sz w:val="28"/>
          <w:szCs w:val="28"/>
          <w:rtl/>
        </w:rPr>
        <w:t>قشر پیش‌پیشانی فوقانی با نواحی که مربوط به توجه، شناخت و عمل است، ارتباط دارد</w:t>
      </w:r>
      <w:r w:rsidRPr="00AE6FB2">
        <w:rPr>
          <w:rFonts w:cs="B Lotus" w:hint="cs"/>
          <w:sz w:val="28"/>
          <w:szCs w:val="28"/>
          <w:rtl/>
        </w:rPr>
        <w:t>(</w:t>
      </w:r>
      <w:r w:rsidR="00636BFC">
        <w:rPr>
          <w:rFonts w:cs="B Lotus" w:hint="cs"/>
          <w:sz w:val="28"/>
          <w:szCs w:val="28"/>
          <w:rtl/>
        </w:rPr>
        <w:t xml:space="preserve">گلدمن </w:t>
      </w:r>
      <w:r w:rsidR="00636BFC">
        <w:rPr>
          <w:rFonts w:ascii="Sakkal Majalla" w:hAnsi="Sakkal Majalla" w:cs="Sakkal Majalla" w:hint="cs"/>
          <w:sz w:val="28"/>
          <w:szCs w:val="28"/>
          <w:rtl/>
        </w:rPr>
        <w:t>–</w:t>
      </w:r>
      <w:r w:rsidR="00636BFC">
        <w:rPr>
          <w:rFonts w:cs="B Lotus" w:hint="cs"/>
          <w:sz w:val="28"/>
          <w:szCs w:val="28"/>
          <w:rtl/>
        </w:rPr>
        <w:t xml:space="preserve"> راکیک</w:t>
      </w:r>
      <w:r w:rsidR="00636BFC">
        <w:rPr>
          <w:rStyle w:val="FootnoteReference"/>
          <w:rFonts w:cs="B Lotus"/>
          <w:sz w:val="28"/>
          <w:szCs w:val="28"/>
          <w:rtl/>
        </w:rPr>
        <w:footnoteReference w:id="69"/>
      </w:r>
      <w:r w:rsidR="00636BFC">
        <w:rPr>
          <w:rFonts w:cs="B Lotus" w:hint="cs"/>
          <w:sz w:val="28"/>
          <w:szCs w:val="28"/>
          <w:rtl/>
        </w:rPr>
        <w:t>، 1988</w:t>
      </w:r>
      <w:r w:rsidRPr="00AE6FB2">
        <w:rPr>
          <w:rFonts w:cs="B Lotus" w:hint="cs"/>
          <w:sz w:val="28"/>
          <w:szCs w:val="28"/>
          <w:rtl/>
        </w:rPr>
        <w:t>)</w:t>
      </w:r>
      <w:r w:rsidRPr="00AE6FB2">
        <w:rPr>
          <w:rFonts w:cs="B Lotus"/>
          <w:sz w:val="28"/>
          <w:szCs w:val="28"/>
          <w:rtl/>
        </w:rPr>
        <w:t>،</w:t>
      </w:r>
      <w:r w:rsidRPr="00AE6FB2">
        <w:rPr>
          <w:rFonts w:cs="B Lotus" w:hint="cs"/>
          <w:sz w:val="28"/>
          <w:szCs w:val="28"/>
          <w:rtl/>
        </w:rPr>
        <w:t xml:space="preserve"> </w:t>
      </w:r>
      <w:r w:rsidRPr="00AE6FB2">
        <w:rPr>
          <w:rFonts w:cs="B Lotus"/>
          <w:sz w:val="28"/>
          <w:szCs w:val="28"/>
          <w:rtl/>
        </w:rPr>
        <w:t>در حالی که قسمت تحتانی با نواحی که مربوط به احساسات است ارتباط دارد</w:t>
      </w:r>
      <w:r w:rsidRPr="00AE6FB2">
        <w:rPr>
          <w:rFonts w:cs="B Lotus" w:hint="cs"/>
          <w:sz w:val="28"/>
          <w:szCs w:val="28"/>
          <w:rtl/>
        </w:rPr>
        <w:t xml:space="preserve"> (</w:t>
      </w:r>
      <w:r w:rsidR="00636BFC">
        <w:rPr>
          <w:rFonts w:cs="B Lotus" w:hint="cs"/>
          <w:sz w:val="28"/>
          <w:szCs w:val="28"/>
          <w:rtl/>
        </w:rPr>
        <w:t>پریس</w:t>
      </w:r>
      <w:r w:rsidR="00636BFC">
        <w:rPr>
          <w:rStyle w:val="FootnoteReference"/>
          <w:rFonts w:cs="B Lotus"/>
          <w:sz w:val="28"/>
          <w:szCs w:val="28"/>
          <w:rtl/>
        </w:rPr>
        <w:footnoteReference w:id="70"/>
      </w:r>
      <w:r w:rsidR="00636BFC">
        <w:rPr>
          <w:rFonts w:cs="B Lotus" w:hint="cs"/>
          <w:sz w:val="28"/>
          <w:szCs w:val="28"/>
          <w:rtl/>
        </w:rPr>
        <w:t>، 1999</w:t>
      </w:r>
      <w:r w:rsidRPr="00AE6FB2">
        <w:rPr>
          <w:rFonts w:cs="B Lotus" w:hint="cs"/>
          <w:sz w:val="28"/>
          <w:szCs w:val="28"/>
          <w:rtl/>
        </w:rPr>
        <w:t xml:space="preserve">). </w:t>
      </w:r>
      <w:r w:rsidRPr="00AE6FB2">
        <w:rPr>
          <w:rFonts w:cs="B Lotus"/>
          <w:sz w:val="28"/>
          <w:szCs w:val="28"/>
          <w:rtl/>
        </w:rPr>
        <w:t xml:space="preserve">قشر پیش‌پیشانی میانی نقش روشنی در ایجاد امواج آرام خواب دارد، بنابراین </w:t>
      </w:r>
      <w:r w:rsidR="00000000">
        <w:fldChar w:fldCharType="begin"/>
      </w:r>
      <w:r w:rsidR="00000000">
        <w:instrText>HYPERLINK "https://fa.wikipedia.org/wiki/%D8%A2%D8%AA%D8%B1%D9%88%D9%81%DB%8C" \o "</w:instrText>
      </w:r>
      <w:r w:rsidR="00000000">
        <w:rPr>
          <w:rtl/>
        </w:rPr>
        <w:instrText>آتروفی</w:instrText>
      </w:r>
      <w:r w:rsidR="00000000">
        <w:instrText>"</w:instrText>
      </w:r>
      <w:r w:rsidR="00000000">
        <w:fldChar w:fldCharType="separate"/>
      </w:r>
      <w:r w:rsidRPr="00AC25C2">
        <w:rPr>
          <w:rStyle w:val="Hyperlink"/>
          <w:rFonts w:cs="B Lotus"/>
          <w:color w:val="auto"/>
          <w:sz w:val="28"/>
          <w:szCs w:val="28"/>
          <w:u w:val="none"/>
          <w:rtl/>
        </w:rPr>
        <w:t>آتروفی</w:t>
      </w:r>
      <w:r w:rsidR="00000000">
        <w:rPr>
          <w:rStyle w:val="Hyperlink"/>
          <w:rFonts w:cs="B Lotus"/>
          <w:color w:val="auto"/>
          <w:sz w:val="28"/>
          <w:szCs w:val="28"/>
          <w:u w:val="none"/>
        </w:rPr>
        <w:fldChar w:fldCharType="end"/>
      </w:r>
      <w:r w:rsidRPr="00AE6FB2">
        <w:rPr>
          <w:rFonts w:cs="B Lotus"/>
          <w:sz w:val="28"/>
          <w:szCs w:val="28"/>
        </w:rPr>
        <w:t xml:space="preserve"> </w:t>
      </w:r>
      <w:r w:rsidRPr="00AE6FB2">
        <w:rPr>
          <w:rFonts w:cs="B Lotus"/>
          <w:sz w:val="28"/>
          <w:szCs w:val="28"/>
          <w:rtl/>
        </w:rPr>
        <w:t>قشر پیش‌پیشانی منجر به کاهش این امواج می‌شود</w:t>
      </w:r>
      <w:r w:rsidRPr="00AE6FB2">
        <w:rPr>
          <w:rFonts w:cs="B Lotus" w:hint="cs"/>
          <w:sz w:val="28"/>
          <w:szCs w:val="28"/>
          <w:rtl/>
        </w:rPr>
        <w:t>(</w:t>
      </w:r>
      <w:r w:rsidR="00636BFC">
        <w:rPr>
          <w:rFonts w:cs="B Lotus" w:hint="cs"/>
          <w:sz w:val="28"/>
          <w:szCs w:val="28"/>
          <w:rtl/>
        </w:rPr>
        <w:t>ماندر</w:t>
      </w:r>
      <w:r w:rsidR="00636BFC">
        <w:rPr>
          <w:rStyle w:val="FootnoteReference"/>
          <w:rFonts w:cs="B Lotus"/>
          <w:sz w:val="28"/>
          <w:szCs w:val="28"/>
          <w:rtl/>
        </w:rPr>
        <w:footnoteReference w:id="71"/>
      </w:r>
      <w:r w:rsidR="00636BFC">
        <w:rPr>
          <w:rFonts w:cs="B Lotus" w:hint="cs"/>
          <w:sz w:val="28"/>
          <w:szCs w:val="28"/>
          <w:rtl/>
        </w:rPr>
        <w:t xml:space="preserve"> و همکاران، 2013</w:t>
      </w:r>
      <w:r w:rsidRPr="00AE6FB2">
        <w:rPr>
          <w:rFonts w:cs="B Lotus" w:hint="cs"/>
          <w:sz w:val="28"/>
          <w:szCs w:val="28"/>
          <w:rtl/>
        </w:rPr>
        <w:t>).</w:t>
      </w:r>
    </w:p>
    <w:p w14:paraId="0AB430BC" w14:textId="77777777" w:rsidR="0099429F" w:rsidRDefault="00C06F3B" w:rsidP="0099429F">
      <w:pPr>
        <w:bidi/>
        <w:spacing w:line="276" w:lineRule="auto"/>
        <w:ind w:firstLine="566"/>
        <w:jc w:val="lowKashida"/>
        <w:rPr>
          <w:rFonts w:cs="B Lotus"/>
          <w:sz w:val="28"/>
          <w:szCs w:val="28"/>
          <w:rtl/>
        </w:rPr>
      </w:pPr>
      <w:r w:rsidRPr="00AE6FB2">
        <w:rPr>
          <w:rFonts w:cs="B Lotus" w:hint="cs"/>
          <w:sz w:val="28"/>
          <w:szCs w:val="28"/>
          <w:rtl/>
        </w:rPr>
        <w:t xml:space="preserve"> </w:t>
      </w:r>
    </w:p>
    <w:p w14:paraId="05EB7F95" w14:textId="77777777" w:rsidR="0099429F" w:rsidRDefault="0099429F" w:rsidP="0099429F">
      <w:pPr>
        <w:bidi/>
        <w:spacing w:line="276" w:lineRule="auto"/>
        <w:ind w:firstLine="566"/>
        <w:jc w:val="lowKashida"/>
        <w:rPr>
          <w:rFonts w:cs="B Lotus"/>
          <w:sz w:val="28"/>
          <w:szCs w:val="28"/>
          <w:rtl/>
        </w:rPr>
      </w:pPr>
    </w:p>
    <w:p w14:paraId="23A18A0D" w14:textId="77777777" w:rsidR="0099429F" w:rsidRDefault="0099429F" w:rsidP="0099429F">
      <w:pPr>
        <w:bidi/>
        <w:spacing w:line="276" w:lineRule="auto"/>
        <w:ind w:firstLine="566"/>
        <w:jc w:val="lowKashida"/>
        <w:rPr>
          <w:rFonts w:cs="B Lotus"/>
          <w:sz w:val="28"/>
          <w:szCs w:val="28"/>
          <w:rtl/>
        </w:rPr>
      </w:pPr>
    </w:p>
    <w:p w14:paraId="1E0C8EFD" w14:textId="3089702F" w:rsidR="00C06F3B" w:rsidRPr="00AE6FB2" w:rsidRDefault="00C06F3B" w:rsidP="0099429F">
      <w:pPr>
        <w:bidi/>
        <w:spacing w:line="276" w:lineRule="auto"/>
        <w:ind w:firstLine="566"/>
        <w:jc w:val="lowKashida"/>
        <w:rPr>
          <w:rFonts w:cs="B Lotus"/>
          <w:b/>
          <w:bCs/>
          <w:sz w:val="28"/>
          <w:szCs w:val="28"/>
          <w:rtl/>
        </w:rPr>
      </w:pPr>
      <w:r w:rsidRPr="00AE6FB2">
        <w:rPr>
          <w:rFonts w:cs="B Lotus" w:hint="cs"/>
          <w:b/>
          <w:bCs/>
          <w:sz w:val="28"/>
          <w:szCs w:val="28"/>
          <w:rtl/>
        </w:rPr>
        <w:t>1-1-1-2 عملکرد اجرایی قشر پیش پیشانی</w:t>
      </w:r>
    </w:p>
    <w:p w14:paraId="7899646A" w14:textId="2CB78D1D" w:rsidR="00AC25C2" w:rsidRDefault="00C06F3B" w:rsidP="0086407A">
      <w:pPr>
        <w:pStyle w:val="NormalWeb"/>
        <w:bidi/>
        <w:spacing w:line="276" w:lineRule="auto"/>
        <w:ind w:firstLine="566"/>
        <w:jc w:val="lowKashida"/>
        <w:rPr>
          <w:rFonts w:cs="B Lotus"/>
          <w:sz w:val="28"/>
          <w:szCs w:val="28"/>
          <w:rtl/>
        </w:rPr>
      </w:pPr>
      <w:r w:rsidRPr="00AE6FB2">
        <w:rPr>
          <w:rFonts w:cs="B Lotus"/>
          <w:sz w:val="28"/>
          <w:szCs w:val="28"/>
          <w:rtl/>
        </w:rPr>
        <w:t xml:space="preserve">مطالعات اصلی </w:t>
      </w:r>
      <w:r w:rsidR="00000000">
        <w:fldChar w:fldCharType="begin"/>
      </w:r>
      <w:r w:rsidR="00000000">
        <w:instrText>HYPERLINK "https://en.wikipedia.org/wiki/Joaquin_Fuster" \o "en:Joaquin Fuster"</w:instrText>
      </w:r>
      <w:r w:rsidR="00000000">
        <w:fldChar w:fldCharType="separate"/>
      </w:r>
      <w:r w:rsidRPr="00AE6FB2">
        <w:rPr>
          <w:rFonts w:cs="B Lotus"/>
          <w:sz w:val="28"/>
          <w:szCs w:val="28"/>
          <w:rtl/>
        </w:rPr>
        <w:t>فاستر</w:t>
      </w:r>
      <w:r w:rsidR="00000000">
        <w:rPr>
          <w:rFonts w:cs="B Lotus"/>
          <w:sz w:val="28"/>
          <w:szCs w:val="28"/>
        </w:rPr>
        <w:fldChar w:fldCharType="end"/>
      </w:r>
      <w:r w:rsidR="00AC25C2">
        <w:rPr>
          <w:rStyle w:val="FootnoteReference"/>
          <w:rFonts w:cs="B Lotus"/>
          <w:sz w:val="28"/>
          <w:szCs w:val="28"/>
        </w:rPr>
        <w:footnoteReference w:id="72"/>
      </w:r>
      <w:r w:rsidRPr="00AE6FB2">
        <w:rPr>
          <w:rFonts w:cs="B Lotus"/>
          <w:sz w:val="28"/>
          <w:szCs w:val="28"/>
        </w:rPr>
        <w:t xml:space="preserve"> </w:t>
      </w:r>
      <w:r w:rsidRPr="00AE6FB2">
        <w:rPr>
          <w:rFonts w:cs="B Lotus"/>
          <w:sz w:val="28"/>
          <w:szCs w:val="28"/>
          <w:rtl/>
        </w:rPr>
        <w:t xml:space="preserve">و </w:t>
      </w:r>
      <w:r w:rsidR="00000000">
        <w:fldChar w:fldCharType="begin"/>
      </w:r>
      <w:r w:rsidR="00000000">
        <w:instrText>HYPERLINK "https://en.wikipedia.org/wiki/Patricia_Goldman-Rakic" \o "en:Patricia Goldman-Rakic"</w:instrText>
      </w:r>
      <w:r w:rsidR="00000000">
        <w:fldChar w:fldCharType="separate"/>
      </w:r>
      <w:r w:rsidRPr="00AE6FB2">
        <w:rPr>
          <w:rFonts w:cs="B Lotus"/>
          <w:sz w:val="28"/>
          <w:szCs w:val="28"/>
          <w:rtl/>
        </w:rPr>
        <w:t>گلدمن راک</w:t>
      </w:r>
      <w:r w:rsidR="00000000">
        <w:rPr>
          <w:rFonts w:cs="B Lotus"/>
          <w:sz w:val="28"/>
          <w:szCs w:val="28"/>
        </w:rPr>
        <w:fldChar w:fldCharType="end"/>
      </w:r>
      <w:r w:rsidR="00AC25C2">
        <w:rPr>
          <w:rFonts w:cs="B Lotus" w:hint="cs"/>
          <w:sz w:val="28"/>
          <w:szCs w:val="28"/>
          <w:rtl/>
        </w:rPr>
        <w:t>یک</w:t>
      </w:r>
      <w:r w:rsidR="00AC25C2">
        <w:rPr>
          <w:rStyle w:val="FootnoteReference"/>
          <w:rFonts w:cs="B Lotus"/>
          <w:sz w:val="28"/>
          <w:szCs w:val="28"/>
        </w:rPr>
        <w:footnoteReference w:id="73"/>
      </w:r>
      <w:r w:rsidRPr="00AE6FB2">
        <w:rPr>
          <w:rFonts w:cs="B Lotus"/>
          <w:sz w:val="28"/>
          <w:szCs w:val="28"/>
        </w:rPr>
        <w:t xml:space="preserve"> </w:t>
      </w:r>
      <w:r w:rsidRPr="00AE6FB2">
        <w:rPr>
          <w:rFonts w:cs="B Lotus"/>
          <w:sz w:val="28"/>
          <w:szCs w:val="28"/>
          <w:rtl/>
        </w:rPr>
        <w:t>بر توانایی بنیادین قشر پیش‌پیشانی</w:t>
      </w:r>
      <w:r w:rsidRPr="00AE6FB2">
        <w:rPr>
          <w:rFonts w:cs="B Lotus"/>
          <w:sz w:val="28"/>
          <w:szCs w:val="28"/>
        </w:rPr>
        <w:t xml:space="preserve">(PFC) </w:t>
      </w:r>
      <w:r w:rsidR="00AC25C2">
        <w:rPr>
          <w:rFonts w:cs="B Lotus" w:hint="cs"/>
          <w:sz w:val="28"/>
          <w:szCs w:val="28"/>
          <w:rtl/>
        </w:rPr>
        <w:t xml:space="preserve"> </w:t>
      </w:r>
      <w:r w:rsidRPr="00AE6FB2">
        <w:rPr>
          <w:rFonts w:cs="B Lotus"/>
          <w:sz w:val="28"/>
          <w:szCs w:val="28"/>
          <w:rtl/>
        </w:rPr>
        <w:t xml:space="preserve">بر اطلاعاتی که در حال حاضر در محیط نیستند و نقش مرکزی این عملکرد را در ایجاد «طرح ذهنی» </w:t>
      </w:r>
      <w:r w:rsidRPr="00AE6FB2">
        <w:rPr>
          <w:rFonts w:cs="B Lotus"/>
          <w:sz w:val="28"/>
          <w:szCs w:val="28"/>
          <w:rtl/>
        </w:rPr>
        <w:lastRenderedPageBreak/>
        <w:t>تأکید کرد</w:t>
      </w:r>
      <w:r w:rsidR="00AC25C2">
        <w:rPr>
          <w:rFonts w:cs="B Lotus" w:hint="cs"/>
          <w:sz w:val="28"/>
          <w:szCs w:val="28"/>
          <w:rtl/>
        </w:rPr>
        <w:t xml:space="preserve">. </w:t>
      </w:r>
      <w:r w:rsidRPr="00AE6FB2">
        <w:rPr>
          <w:rFonts w:cs="B Lotus"/>
          <w:sz w:val="28"/>
          <w:szCs w:val="28"/>
          <w:rtl/>
        </w:rPr>
        <w:t>گلدمن راکیک بیان کرده‌است که چگونه این دانش نمایشی به صورت هوشمندانه اندیشه، عمل و عواطف را راهنمایی می‌کند، که شامل مهار افکار نامناسب، حواس‌پرتی، اعمال و احساسات است</w:t>
      </w:r>
      <w:r w:rsidR="00AC25C2">
        <w:rPr>
          <w:rFonts w:cs="B Lotus" w:hint="cs"/>
          <w:sz w:val="28"/>
          <w:szCs w:val="28"/>
          <w:rtl/>
        </w:rPr>
        <w:t xml:space="preserve"> (</w:t>
      </w:r>
      <w:r w:rsidR="0086407A">
        <w:rPr>
          <w:rFonts w:cs="B Lotus" w:hint="cs"/>
          <w:sz w:val="28"/>
          <w:szCs w:val="28"/>
          <w:rtl/>
        </w:rPr>
        <w:t>گلدمن- راکیک، 1996</w:t>
      </w:r>
      <w:r w:rsidR="00AC25C2">
        <w:rPr>
          <w:rFonts w:cs="B Lotus" w:hint="cs"/>
          <w:sz w:val="28"/>
          <w:szCs w:val="28"/>
          <w:rtl/>
        </w:rPr>
        <w:t xml:space="preserve">). </w:t>
      </w:r>
      <w:r w:rsidRPr="00AE6FB2">
        <w:rPr>
          <w:rFonts w:cs="B Lotus"/>
          <w:sz w:val="28"/>
          <w:szCs w:val="28"/>
          <w:rtl/>
        </w:rPr>
        <w:t>به این ترتیب، حافظه کاری می‌تواند به عنوان پایه‌ای برای مهار توجه و رفتار شناخته شود</w:t>
      </w:r>
      <w:r w:rsidRPr="00AE6FB2">
        <w:rPr>
          <w:rFonts w:cs="B Lotus"/>
          <w:sz w:val="28"/>
          <w:szCs w:val="28"/>
        </w:rPr>
        <w:t xml:space="preserve">. </w:t>
      </w:r>
      <w:r w:rsidR="00AC25C2">
        <w:rPr>
          <w:rFonts w:cs="B Lotus" w:hint="cs"/>
          <w:sz w:val="28"/>
          <w:szCs w:val="28"/>
          <w:rtl/>
        </w:rPr>
        <w:t xml:space="preserve"> </w:t>
      </w:r>
      <w:r w:rsidRPr="00AE6FB2">
        <w:rPr>
          <w:rFonts w:cs="B Lotus"/>
          <w:sz w:val="28"/>
          <w:szCs w:val="28"/>
          <w:rtl/>
        </w:rPr>
        <w:t>شیمامور</w:t>
      </w:r>
      <w:r w:rsidRPr="00AC25C2">
        <w:rPr>
          <w:rFonts w:cs="B Lotus"/>
          <w:sz w:val="28"/>
          <w:szCs w:val="28"/>
          <w:rtl/>
        </w:rPr>
        <w:t xml:space="preserve">، </w:t>
      </w:r>
      <w:hyperlink r:id="rId17" w:tooltip="تئوری فیلتر کردن دینامیک (صفحه وجود ندارد)" w:history="1">
        <w:r w:rsidRPr="00AC25C2">
          <w:rPr>
            <w:rStyle w:val="Hyperlink"/>
            <w:rFonts w:cs="B Lotus"/>
            <w:color w:val="auto"/>
            <w:sz w:val="28"/>
            <w:szCs w:val="28"/>
            <w:u w:val="none"/>
            <w:rtl/>
          </w:rPr>
          <w:t>تئوری فیلتر کردن دینامیک</w:t>
        </w:r>
      </w:hyperlink>
      <w:r w:rsidRPr="00AE6FB2">
        <w:rPr>
          <w:rFonts w:cs="B Lotus"/>
          <w:sz w:val="28"/>
          <w:szCs w:val="28"/>
        </w:rPr>
        <w:t xml:space="preserve"> </w:t>
      </w:r>
      <w:r w:rsidRPr="00AE6FB2">
        <w:rPr>
          <w:rFonts w:cs="B Lotus"/>
          <w:sz w:val="28"/>
          <w:szCs w:val="28"/>
          <w:rtl/>
        </w:rPr>
        <w:t>را برای توصیف نقش قشر پیش‌پیشانی در عملکرد اجرایی را پیشنهاد داد. قشر پیش‌پیشانی، به عنوان یک دروازه مرتبه بالا یا یک مکانیرم فیلتر کردن، عمل می‌کند که باعث تقویت فعالیت‌های هدف و مهار فعالیت‌های نامناسب می‌شود</w:t>
      </w:r>
      <w:r w:rsidRPr="00AE6FB2">
        <w:rPr>
          <w:rFonts w:cs="B Lotus"/>
          <w:sz w:val="28"/>
          <w:szCs w:val="28"/>
        </w:rPr>
        <w:t xml:space="preserve">. </w:t>
      </w:r>
      <w:r w:rsidRPr="00AE6FB2">
        <w:rPr>
          <w:rFonts w:cs="B Lotus"/>
          <w:sz w:val="28"/>
          <w:szCs w:val="28"/>
          <w:rtl/>
        </w:rPr>
        <w:t>این مکانیزم فیلتر کردن، باعث کنترل اجرایی در سطوح مختلف پردازش، از جمله انتخاب، نگهداری، به روز رسانی و تغییر مسیر فعال سازی، می‌شود</w:t>
      </w:r>
      <w:r w:rsidR="00AC25C2">
        <w:rPr>
          <w:rFonts w:cs="B Lotus" w:hint="cs"/>
          <w:sz w:val="28"/>
          <w:szCs w:val="28"/>
          <w:rtl/>
        </w:rPr>
        <w:t>.</w:t>
      </w:r>
      <w:r w:rsidRPr="00AE6FB2">
        <w:rPr>
          <w:rFonts w:cs="B Lotus"/>
          <w:sz w:val="28"/>
          <w:szCs w:val="28"/>
        </w:rPr>
        <w:t xml:space="preserve"> </w:t>
      </w:r>
      <w:r w:rsidRPr="00AE6FB2">
        <w:rPr>
          <w:rFonts w:cs="B Lotus"/>
          <w:sz w:val="28"/>
          <w:szCs w:val="28"/>
          <w:rtl/>
        </w:rPr>
        <w:t>همچنین برای توضیح تنظیمات عاطفی استفاده شده‌است</w:t>
      </w:r>
      <w:r w:rsidR="00AC25C2">
        <w:rPr>
          <w:rFonts w:cs="B Lotus" w:hint="cs"/>
          <w:sz w:val="28"/>
          <w:szCs w:val="28"/>
          <w:rtl/>
        </w:rPr>
        <w:t>(</w:t>
      </w:r>
      <w:r w:rsidR="0086407A">
        <w:rPr>
          <w:rFonts w:cs="B Lotus" w:hint="cs"/>
          <w:sz w:val="28"/>
          <w:szCs w:val="28"/>
          <w:rtl/>
        </w:rPr>
        <w:t>فاستر و همکاران، 2000</w:t>
      </w:r>
      <w:r w:rsidR="00AC25C2">
        <w:rPr>
          <w:rFonts w:cs="B Lotus" w:hint="cs"/>
          <w:sz w:val="28"/>
          <w:szCs w:val="28"/>
          <w:rtl/>
        </w:rPr>
        <w:t xml:space="preserve">). </w:t>
      </w:r>
    </w:p>
    <w:p w14:paraId="0342177E" w14:textId="74F3D0ED" w:rsidR="00AC25C2" w:rsidRDefault="00C06F3B" w:rsidP="0086407A">
      <w:pPr>
        <w:pStyle w:val="NormalWeb"/>
        <w:bidi/>
        <w:spacing w:line="276" w:lineRule="auto"/>
        <w:ind w:firstLine="566"/>
        <w:jc w:val="lowKashida"/>
        <w:rPr>
          <w:rFonts w:cs="B Lotus"/>
          <w:sz w:val="28"/>
          <w:szCs w:val="28"/>
        </w:rPr>
      </w:pPr>
      <w:r w:rsidRPr="00AE6FB2">
        <w:rPr>
          <w:rFonts w:cs="B Lotus"/>
          <w:sz w:val="28"/>
          <w:szCs w:val="28"/>
          <w:rtl/>
        </w:rPr>
        <w:t xml:space="preserve">میلر و کوهن پیشنهاد تئوری یکپارچه از عملکرد قشر پیش‌پیشانی را دادند که از کار فاستر و گلمدن سرچشمه می‌گیرد. نظریه آن‌ها این است که </w:t>
      </w:r>
      <w:r w:rsidRPr="00AE6FB2">
        <w:rPr>
          <w:rFonts w:cs="B Lotus"/>
          <w:sz w:val="28"/>
          <w:szCs w:val="28"/>
        </w:rPr>
        <w:t>"</w:t>
      </w:r>
      <w:r w:rsidRPr="00AE6FB2">
        <w:rPr>
          <w:rFonts w:cs="B Lotus"/>
          <w:sz w:val="28"/>
          <w:szCs w:val="28"/>
          <w:rtl/>
        </w:rPr>
        <w:t xml:space="preserve">کنترل شناختی ناشی از نگهداری فعالانه الگوهای فعالیت در قشر پیش‌پیشانی است که اهداف و معانی را برای رسیدن به آنها نشان می‌دهد. آنها سیگنال‌های عصبی را برای دیگر ساختارهای مغز فراهم می‌کنند که اثر خالص آن، هدایت جریان فعالیت در مسیرهای عصبی است که ایجاد مقادیر مناسب بین ورودی‌ها، حالت‌های داخلی و خروجی‌های مورد نیاز برای انجام یک کار مشخص را ایجاد </w:t>
      </w:r>
      <w:r w:rsidR="00AC25C2">
        <w:rPr>
          <w:rFonts w:cs="B Lotus"/>
          <w:sz w:val="28"/>
          <w:szCs w:val="28"/>
          <w:rtl/>
        </w:rPr>
        <w:t>می‌ک</w:t>
      </w:r>
      <w:r w:rsidR="00AC25C2">
        <w:rPr>
          <w:rFonts w:cs="B Lotus" w:hint="cs"/>
          <w:sz w:val="28"/>
          <w:szCs w:val="28"/>
          <w:rtl/>
        </w:rPr>
        <w:t xml:space="preserve">ند " . </w:t>
      </w:r>
      <w:r w:rsidRPr="00AE6FB2">
        <w:rPr>
          <w:rFonts w:cs="B Lotus"/>
          <w:sz w:val="28"/>
          <w:szCs w:val="28"/>
          <w:rtl/>
        </w:rPr>
        <w:t>اساساً، نظریه مطرح می‌کند که قشر پیش‌پیشانی ورودی‌ها و اتصالات را هدایت می‌کند که اجازه می‌دهد کنترل شناختی اعمال ما را برعهده بگیرد</w:t>
      </w:r>
      <w:r w:rsidR="00636BFC">
        <w:rPr>
          <w:rFonts w:cs="B Lotus" w:hint="cs"/>
          <w:sz w:val="28"/>
          <w:szCs w:val="28"/>
          <w:rtl/>
        </w:rPr>
        <w:t xml:space="preserve">. </w:t>
      </w:r>
      <w:r w:rsidR="00636BFC" w:rsidRPr="00AE6FB2">
        <w:rPr>
          <w:rFonts w:cs="B Lotus"/>
          <w:sz w:val="28"/>
          <w:szCs w:val="28"/>
          <w:rtl/>
        </w:rPr>
        <w:t>قشر پیش‌پیشانی، زمانی مهم است که پردازش از بالا به پایین مورد نیاز است. پردازش از بالا به پایین طبق تعریف زمانی است که رفتار توسط حالت داخلی هدایت می‌شود. با توجه به این دو، «قشر پیش‌پیشانی در مواقعی که نقشه‌های بین ورودی‌های حسی، افکار و اعمال نسبت به یکدیگر ضعیف هستند، یا به سرعت در حال تغییر هستند، بسیار حیاتی است</w:t>
      </w:r>
      <w:r w:rsidR="00636BFC">
        <w:rPr>
          <w:rFonts w:cs="B Lotus" w:hint="cs"/>
          <w:sz w:val="28"/>
          <w:szCs w:val="28"/>
          <w:rtl/>
        </w:rPr>
        <w:t xml:space="preserve">». </w:t>
      </w:r>
      <w:r w:rsidR="00636BFC" w:rsidRPr="00AE6FB2">
        <w:rPr>
          <w:rFonts w:cs="B Lotus"/>
          <w:sz w:val="28"/>
          <w:szCs w:val="28"/>
          <w:rtl/>
        </w:rPr>
        <w:t xml:space="preserve">نمونه‌ای از این را می‌توان در تست مرتب‌سازی </w:t>
      </w:r>
      <w:r w:rsidR="00000000">
        <w:fldChar w:fldCharType="begin"/>
      </w:r>
      <w:r w:rsidR="00000000">
        <w:instrText>HYPERLINK "https://fa.wikipedia.org/w/index.php?title=%DA%A9%D8%A7%D8%B1%D8%AA_%D9%88%DB%8C%D8%B3%DA%A9%D8%A7%D9%86%D8%B3%DB%8C%D9%86&amp;action=edit&amp;redlink=1" \o "</w:instrText>
      </w:r>
      <w:r w:rsidR="00000000">
        <w:rPr>
          <w:rtl/>
        </w:rPr>
        <w:instrText>کارت ویسکانسین (صفحه وجود ندارد)</w:instrText>
      </w:r>
      <w:r w:rsidR="00000000">
        <w:instrText>"</w:instrText>
      </w:r>
      <w:r w:rsidR="00000000">
        <w:fldChar w:fldCharType="separate"/>
      </w:r>
      <w:r w:rsidR="00636BFC" w:rsidRPr="00636BFC">
        <w:rPr>
          <w:rStyle w:val="Hyperlink"/>
          <w:rFonts w:cs="B Lotus"/>
          <w:color w:val="auto"/>
          <w:sz w:val="28"/>
          <w:szCs w:val="28"/>
          <w:u w:val="none"/>
          <w:rtl/>
        </w:rPr>
        <w:t>کارت ویسکانسین</w:t>
      </w:r>
      <w:r w:rsidR="00000000">
        <w:rPr>
          <w:rStyle w:val="Hyperlink"/>
          <w:rFonts w:cs="B Lotus"/>
          <w:color w:val="auto"/>
          <w:sz w:val="28"/>
          <w:szCs w:val="28"/>
          <w:u w:val="none"/>
        </w:rPr>
        <w:fldChar w:fldCharType="end"/>
      </w:r>
      <w:r w:rsidR="00636BFC" w:rsidRPr="00AE6FB2">
        <w:rPr>
          <w:rFonts w:cs="B Lotus"/>
          <w:sz w:val="28"/>
          <w:szCs w:val="28"/>
        </w:rPr>
        <w:t xml:space="preserve"> (WCST) </w:t>
      </w:r>
      <w:r w:rsidR="00636BFC" w:rsidRPr="00AE6FB2">
        <w:rPr>
          <w:rFonts w:cs="B Lotus"/>
          <w:sz w:val="28"/>
          <w:szCs w:val="28"/>
          <w:rtl/>
        </w:rPr>
        <w:t>دید. اشخاصی که در این تست مشغول هستند، دستورالعمل مرتب کردن کارت‌ها با توجه به شکل، رنگ یا تعداد نمادهای موجود در آن‌ها را دریافت می‌کنند. فرضیه این است که هر کارت داده شده می‌تواند با تعدادی از اقدامات همراه باشد و نقشه‌برداری واکنش تحریک‌کننده تنها کار خواهد کرد. افراد با آسیب</w:t>
      </w:r>
      <w:r w:rsidR="00636BFC" w:rsidRPr="00AE6FB2">
        <w:rPr>
          <w:rFonts w:cs="B Lotus"/>
          <w:sz w:val="28"/>
          <w:szCs w:val="28"/>
        </w:rPr>
        <w:t xml:space="preserve"> PFC </w:t>
      </w:r>
      <w:r w:rsidR="00636BFC" w:rsidRPr="00AE6FB2">
        <w:rPr>
          <w:rFonts w:cs="B Lotus"/>
          <w:sz w:val="28"/>
          <w:szCs w:val="28"/>
          <w:rtl/>
        </w:rPr>
        <w:t>قادر به مرتب کردن کارت در وظایف ساده اولیه هستند، اما قادر به انجام این کار با تغییر قوانین طبقه‌بندی نیستند</w:t>
      </w:r>
      <w:r w:rsidR="00636BFC">
        <w:rPr>
          <w:rFonts w:cs="B Lotus" w:hint="cs"/>
          <w:sz w:val="28"/>
          <w:szCs w:val="28"/>
          <w:rtl/>
        </w:rPr>
        <w:t xml:space="preserve">. </w:t>
      </w:r>
      <w:r w:rsidR="00636BFC" w:rsidRPr="00AE6FB2">
        <w:rPr>
          <w:rFonts w:cs="B Lotus"/>
          <w:sz w:val="28"/>
          <w:szCs w:val="28"/>
          <w:rtl/>
        </w:rPr>
        <w:t xml:space="preserve">میلر و کوهن </w:t>
      </w:r>
      <w:r w:rsidR="00636BFC" w:rsidRPr="00AE6FB2">
        <w:rPr>
          <w:rFonts w:cs="B Lotus"/>
          <w:sz w:val="28"/>
          <w:szCs w:val="28"/>
          <w:rtl/>
        </w:rPr>
        <w:lastRenderedPageBreak/>
        <w:t>نتیجه می‌گیرند که تئوری آن‌ها می‌تواند چگونگی نقش</w:t>
      </w:r>
      <w:r w:rsidR="00636BFC" w:rsidRPr="00AE6FB2">
        <w:rPr>
          <w:rFonts w:cs="B Lotus"/>
          <w:sz w:val="28"/>
          <w:szCs w:val="28"/>
        </w:rPr>
        <w:t xml:space="preserve"> PFC </w:t>
      </w:r>
      <w:r w:rsidR="00636BFC" w:rsidRPr="00AE6FB2">
        <w:rPr>
          <w:rFonts w:cs="B Lotus"/>
          <w:sz w:val="28"/>
          <w:szCs w:val="28"/>
          <w:rtl/>
        </w:rPr>
        <w:t xml:space="preserve">در هدایت کنترل فعالیت‌های شناختی را توضیح دهد. آن‌ها ادعا می‌کنند که </w:t>
      </w:r>
      <w:r w:rsidR="00636BFC" w:rsidRPr="00AE6FB2">
        <w:rPr>
          <w:rFonts w:cs="B Lotus"/>
          <w:sz w:val="28"/>
          <w:szCs w:val="28"/>
        </w:rPr>
        <w:t>"</w:t>
      </w:r>
      <w:r w:rsidR="00636BFC" w:rsidRPr="00AE6FB2">
        <w:rPr>
          <w:rFonts w:cs="B Lotus"/>
          <w:sz w:val="28"/>
          <w:szCs w:val="28"/>
          <w:rtl/>
        </w:rPr>
        <w:t>با توجه به هدف، بازنمایی در قشر پیش پیشانی می‌تواند به صورت‌های گوناگونی عمل کند. مثل الگوهای توجه، قوانین یا اهداف از طریق ارائه سیگنال‌های از بالا به پایین به قسمت‌های دیگر مغز که جریان فعالیت را در مسیرهای مورد نیاز برای انجام یک کار هدایت</w:t>
      </w:r>
      <w:r w:rsidR="00636BFC">
        <w:rPr>
          <w:rFonts w:cs="B Lotus" w:hint="cs"/>
          <w:sz w:val="28"/>
          <w:szCs w:val="28"/>
          <w:rtl/>
        </w:rPr>
        <w:t xml:space="preserve"> می کنند </w:t>
      </w:r>
      <w:r w:rsidR="00AC25C2">
        <w:rPr>
          <w:rFonts w:cs="B Lotus" w:hint="cs"/>
          <w:sz w:val="28"/>
          <w:szCs w:val="28"/>
          <w:rtl/>
        </w:rPr>
        <w:t>(</w:t>
      </w:r>
      <w:r w:rsidR="0086407A">
        <w:rPr>
          <w:rFonts w:cs="B Lotus" w:hint="cs"/>
          <w:sz w:val="28"/>
          <w:szCs w:val="28"/>
          <w:rtl/>
        </w:rPr>
        <w:t>میلر و کوهن</w:t>
      </w:r>
      <w:r w:rsidR="0086407A">
        <w:rPr>
          <w:rStyle w:val="FootnoteReference"/>
          <w:rFonts w:cs="B Lotus"/>
          <w:sz w:val="28"/>
          <w:szCs w:val="28"/>
          <w:rtl/>
        </w:rPr>
        <w:footnoteReference w:id="74"/>
      </w:r>
      <w:r w:rsidR="0086407A">
        <w:rPr>
          <w:rFonts w:cs="B Lotus" w:hint="cs"/>
          <w:sz w:val="28"/>
          <w:szCs w:val="28"/>
          <w:rtl/>
        </w:rPr>
        <w:t>، 2001</w:t>
      </w:r>
      <w:r w:rsidR="00AC25C2">
        <w:rPr>
          <w:rFonts w:cs="B Lotus" w:hint="cs"/>
          <w:sz w:val="28"/>
          <w:szCs w:val="28"/>
          <w:rtl/>
        </w:rPr>
        <w:t>).</w:t>
      </w:r>
    </w:p>
    <w:p w14:paraId="5B8B917A" w14:textId="60D07439" w:rsidR="00C06F3B" w:rsidRPr="00AE6FB2" w:rsidRDefault="00C06F3B" w:rsidP="0086407A">
      <w:pPr>
        <w:pStyle w:val="NormalWeb"/>
        <w:bidi/>
        <w:spacing w:line="276" w:lineRule="auto"/>
        <w:ind w:firstLine="566"/>
        <w:jc w:val="lowKashida"/>
        <w:rPr>
          <w:rFonts w:cs="B Lotus"/>
          <w:sz w:val="28"/>
          <w:szCs w:val="28"/>
        </w:rPr>
      </w:pPr>
      <w:r w:rsidRPr="00AE6FB2">
        <w:rPr>
          <w:rFonts w:cs="B Lotus"/>
          <w:sz w:val="28"/>
          <w:szCs w:val="28"/>
          <w:rtl/>
        </w:rPr>
        <w:t>داده‌های تجربی نشان می‌دهد که قشر پیش‌پیشانی نقشی در میانجی‌گری فیزیولوژی خواب طبیعی، رؤیا دیدن و پدیده محرومیت از خواب دارد</w:t>
      </w:r>
      <w:r w:rsidR="00636BFC">
        <w:rPr>
          <w:rFonts w:cs="B Lotus" w:hint="cs"/>
          <w:sz w:val="28"/>
          <w:szCs w:val="28"/>
          <w:rtl/>
        </w:rPr>
        <w:t xml:space="preserve"> (</w:t>
      </w:r>
      <w:r w:rsidR="0086407A">
        <w:rPr>
          <w:rFonts w:cs="B Lotus" w:hint="cs"/>
          <w:sz w:val="28"/>
          <w:szCs w:val="28"/>
          <w:rtl/>
        </w:rPr>
        <w:t>مازور</w:t>
      </w:r>
      <w:r w:rsidR="0086407A">
        <w:rPr>
          <w:rStyle w:val="FootnoteReference"/>
          <w:rFonts w:cs="B Lotus"/>
          <w:sz w:val="28"/>
          <w:szCs w:val="28"/>
          <w:rtl/>
        </w:rPr>
        <w:footnoteReference w:id="75"/>
      </w:r>
      <w:r w:rsidR="0086407A">
        <w:rPr>
          <w:rFonts w:cs="B Lotus" w:hint="cs"/>
          <w:sz w:val="28"/>
          <w:szCs w:val="28"/>
          <w:rtl/>
        </w:rPr>
        <w:t>، 2002</w:t>
      </w:r>
      <w:r w:rsidR="00636BFC">
        <w:rPr>
          <w:rFonts w:cs="B Lotus" w:hint="cs"/>
          <w:sz w:val="28"/>
          <w:szCs w:val="28"/>
          <w:rtl/>
        </w:rPr>
        <w:t xml:space="preserve">). </w:t>
      </w:r>
    </w:p>
    <w:p w14:paraId="1458EE68" w14:textId="06CC94DB" w:rsidR="00C06F3B" w:rsidRPr="00AE6FB2" w:rsidRDefault="00C06F3B" w:rsidP="0086407A">
      <w:pPr>
        <w:pStyle w:val="NormalWeb"/>
        <w:bidi/>
        <w:spacing w:line="276" w:lineRule="auto"/>
        <w:ind w:firstLine="566"/>
        <w:jc w:val="lowKashida"/>
        <w:rPr>
          <w:rFonts w:cs="B Lotus"/>
          <w:sz w:val="28"/>
          <w:szCs w:val="28"/>
        </w:rPr>
      </w:pPr>
      <w:r w:rsidRPr="00AE6FB2">
        <w:rPr>
          <w:rFonts w:cs="B Lotus"/>
          <w:sz w:val="28"/>
          <w:szCs w:val="28"/>
          <w:rtl/>
        </w:rPr>
        <w:t>هنگام تجزیه و تحلیل و تفکر در مورد صفات افراد دیگر، قشر پیش‌پیشانی میانی فعال است، با این حال، این قسمت در زمان فکر کردن به ویژگی‌های اشیاء بی جان فعال نمی‌شود</w:t>
      </w:r>
      <w:r w:rsidR="00636BFC">
        <w:rPr>
          <w:rFonts w:cs="B Lotus" w:hint="cs"/>
          <w:sz w:val="28"/>
          <w:szCs w:val="28"/>
          <w:rtl/>
        </w:rPr>
        <w:t xml:space="preserve"> (</w:t>
      </w:r>
      <w:r w:rsidR="0086407A">
        <w:rPr>
          <w:rFonts w:cs="B Lotus" w:hint="cs"/>
          <w:sz w:val="28"/>
          <w:szCs w:val="28"/>
          <w:rtl/>
        </w:rPr>
        <w:t>میشل</w:t>
      </w:r>
      <w:r w:rsidR="0086407A">
        <w:rPr>
          <w:rStyle w:val="FootnoteReference"/>
          <w:rFonts w:cs="B Lotus"/>
          <w:sz w:val="28"/>
          <w:szCs w:val="28"/>
          <w:rtl/>
        </w:rPr>
        <w:footnoteReference w:id="76"/>
      </w:r>
      <w:r w:rsidR="0086407A">
        <w:rPr>
          <w:rFonts w:cs="B Lotus" w:hint="cs"/>
          <w:sz w:val="28"/>
          <w:szCs w:val="28"/>
          <w:rtl/>
        </w:rPr>
        <w:t xml:space="preserve"> و همکاران، 2002</w:t>
      </w:r>
      <w:r w:rsidR="00636BFC">
        <w:rPr>
          <w:rFonts w:cs="B Lotus" w:hint="cs"/>
          <w:sz w:val="28"/>
          <w:szCs w:val="28"/>
          <w:rtl/>
        </w:rPr>
        <w:t xml:space="preserve">). </w:t>
      </w:r>
    </w:p>
    <w:p w14:paraId="32BED3A3" w14:textId="3F97D704" w:rsidR="00C06F3B" w:rsidRPr="00AE6FB2" w:rsidRDefault="00C06F3B" w:rsidP="0086407A">
      <w:pPr>
        <w:pStyle w:val="NormalWeb"/>
        <w:bidi/>
        <w:spacing w:line="276" w:lineRule="auto"/>
        <w:ind w:firstLine="566"/>
        <w:jc w:val="lowKashida"/>
        <w:rPr>
          <w:rFonts w:cs="B Lotus"/>
          <w:sz w:val="28"/>
          <w:szCs w:val="28"/>
          <w:rtl/>
        </w:rPr>
      </w:pPr>
      <w:r w:rsidRPr="00AE6FB2">
        <w:rPr>
          <w:rFonts w:cs="B Lotus"/>
          <w:sz w:val="28"/>
          <w:szCs w:val="28"/>
          <w:rtl/>
        </w:rPr>
        <w:t xml:space="preserve">مطالعات انجام شده با استفاده از </w:t>
      </w:r>
      <w:r w:rsidR="00000000">
        <w:fldChar w:fldCharType="begin"/>
      </w:r>
      <w:r w:rsidR="00000000">
        <w:instrText>HYPERLINK "https://fa.wikipedia.org/wiki/%D8%A7%D9%81%E2%80%8C%D8%A7%D9%85%E2%80%8C%D8%A2%D8%B1%D8%A2%DB%8C" \o "</w:instrText>
      </w:r>
      <w:r w:rsidR="00000000">
        <w:rPr>
          <w:rtl/>
        </w:rPr>
        <w:instrText>اف‌ام‌آرآی</w:instrText>
      </w:r>
      <w:r w:rsidR="00000000">
        <w:instrText>"</w:instrText>
      </w:r>
      <w:r w:rsidR="00000000">
        <w:fldChar w:fldCharType="separate"/>
      </w:r>
      <w:r w:rsidRPr="00636BFC">
        <w:rPr>
          <w:rStyle w:val="Hyperlink"/>
          <w:rFonts w:cs="B Lotus"/>
          <w:color w:val="auto"/>
          <w:sz w:val="28"/>
          <w:szCs w:val="28"/>
          <w:u w:val="none"/>
        </w:rPr>
        <w:t>fMRI</w:t>
      </w:r>
      <w:r w:rsidR="00000000">
        <w:rPr>
          <w:rStyle w:val="Hyperlink"/>
          <w:rFonts w:cs="B Lotus"/>
          <w:color w:val="auto"/>
          <w:sz w:val="28"/>
          <w:szCs w:val="28"/>
          <w:u w:val="none"/>
        </w:rPr>
        <w:fldChar w:fldCharType="end"/>
      </w:r>
      <w:r w:rsidRPr="00AE6FB2">
        <w:rPr>
          <w:rFonts w:cs="B Lotus"/>
          <w:sz w:val="28"/>
          <w:szCs w:val="28"/>
        </w:rPr>
        <w:t xml:space="preserve"> </w:t>
      </w:r>
      <w:r w:rsidR="00636BFC">
        <w:rPr>
          <w:rFonts w:cs="B Lotus" w:hint="cs"/>
          <w:sz w:val="28"/>
          <w:szCs w:val="28"/>
          <w:rtl/>
        </w:rPr>
        <w:t xml:space="preserve"> </w:t>
      </w:r>
      <w:r w:rsidRPr="00AE6FB2">
        <w:rPr>
          <w:rFonts w:cs="B Lotus"/>
          <w:sz w:val="28"/>
          <w:szCs w:val="28"/>
          <w:rtl/>
        </w:rPr>
        <w:t>نشان داده</w:t>
      </w:r>
      <w:r w:rsidR="00636BFC">
        <w:rPr>
          <w:rFonts w:cs="B Lotus" w:hint="cs"/>
          <w:sz w:val="28"/>
          <w:szCs w:val="28"/>
          <w:rtl/>
        </w:rPr>
        <w:t xml:space="preserve"> </w:t>
      </w:r>
      <w:r w:rsidRPr="00AE6FB2">
        <w:rPr>
          <w:rFonts w:cs="B Lotus"/>
          <w:sz w:val="28"/>
          <w:szCs w:val="28"/>
          <w:rtl/>
        </w:rPr>
        <w:t>‌است که قسمت میانی قشر پیش‌پیشانی</w:t>
      </w:r>
      <w:r w:rsidRPr="00AE6FB2">
        <w:rPr>
          <w:rFonts w:cs="B Lotus"/>
          <w:sz w:val="28"/>
          <w:szCs w:val="28"/>
        </w:rPr>
        <w:t>(</w:t>
      </w:r>
      <w:proofErr w:type="spellStart"/>
      <w:r w:rsidRPr="00AE6FB2">
        <w:rPr>
          <w:rFonts w:cs="B Lotus"/>
          <w:sz w:val="28"/>
          <w:szCs w:val="28"/>
        </w:rPr>
        <w:t>mpfc</w:t>
      </w:r>
      <w:proofErr w:type="spellEnd"/>
      <w:r w:rsidRPr="00AE6FB2">
        <w:rPr>
          <w:rFonts w:cs="B Lotus"/>
          <w:sz w:val="28"/>
          <w:szCs w:val="28"/>
        </w:rPr>
        <w:t xml:space="preserve">) </w:t>
      </w:r>
      <w:r w:rsidR="00636BFC">
        <w:rPr>
          <w:rFonts w:cs="B Lotus" w:hint="cs"/>
          <w:sz w:val="28"/>
          <w:szCs w:val="28"/>
          <w:rtl/>
        </w:rPr>
        <w:t xml:space="preserve"> </w:t>
      </w:r>
      <w:r w:rsidRPr="00AE6FB2">
        <w:rPr>
          <w:rFonts w:cs="B Lotus"/>
          <w:sz w:val="28"/>
          <w:szCs w:val="28"/>
          <w:rtl/>
        </w:rPr>
        <w:t>و به ویژه قسمت قدامی آن</w:t>
      </w:r>
      <w:r w:rsidR="00636BFC">
        <w:rPr>
          <w:rFonts w:cs="B Lotus" w:hint="cs"/>
          <w:sz w:val="28"/>
          <w:szCs w:val="28"/>
          <w:rtl/>
        </w:rPr>
        <w:t xml:space="preserve"> </w:t>
      </w:r>
      <w:r w:rsidRPr="00AE6FB2">
        <w:rPr>
          <w:rFonts w:cs="B Lotus"/>
          <w:sz w:val="28"/>
          <w:szCs w:val="28"/>
        </w:rPr>
        <w:t xml:space="preserve"> (</w:t>
      </w:r>
      <w:proofErr w:type="spellStart"/>
      <w:r w:rsidRPr="00AE6FB2">
        <w:rPr>
          <w:rFonts w:cs="B Lotus"/>
          <w:sz w:val="28"/>
          <w:szCs w:val="28"/>
        </w:rPr>
        <w:t>amPFC</w:t>
      </w:r>
      <w:proofErr w:type="spellEnd"/>
      <w:r w:rsidRPr="00AE6FB2">
        <w:rPr>
          <w:rFonts w:cs="B Lotus"/>
          <w:sz w:val="28"/>
          <w:szCs w:val="28"/>
        </w:rPr>
        <w:t>)</w:t>
      </w:r>
      <w:r w:rsidRPr="00AE6FB2">
        <w:rPr>
          <w:rFonts w:cs="B Lotus"/>
          <w:sz w:val="28"/>
          <w:szCs w:val="28"/>
          <w:rtl/>
        </w:rPr>
        <w:t>، ممکن است رفتار تقلیدی را مد نظر قرار دهد. دانشمندان علوم اعصاب معتقدند که پیش زمینه‌های اجتماعی بر فعالیت و پردازش در</w:t>
      </w:r>
      <w:r w:rsidRPr="00AE6FB2">
        <w:rPr>
          <w:rFonts w:cs="B Lotus"/>
          <w:sz w:val="28"/>
          <w:szCs w:val="28"/>
        </w:rPr>
        <w:t xml:space="preserve"> </w:t>
      </w:r>
      <w:proofErr w:type="spellStart"/>
      <w:r w:rsidRPr="00AE6FB2">
        <w:rPr>
          <w:rFonts w:cs="B Lotus"/>
          <w:sz w:val="28"/>
          <w:szCs w:val="28"/>
        </w:rPr>
        <w:t>amPFC</w:t>
      </w:r>
      <w:proofErr w:type="spellEnd"/>
      <w:r w:rsidRPr="00AE6FB2">
        <w:rPr>
          <w:rFonts w:cs="B Lotus"/>
          <w:sz w:val="28"/>
          <w:szCs w:val="28"/>
        </w:rPr>
        <w:t xml:space="preserve"> </w:t>
      </w:r>
      <w:r w:rsidR="00636BFC">
        <w:rPr>
          <w:rFonts w:cs="B Lotus" w:hint="cs"/>
          <w:sz w:val="28"/>
          <w:szCs w:val="28"/>
          <w:rtl/>
        </w:rPr>
        <w:t xml:space="preserve"> </w:t>
      </w:r>
      <w:r w:rsidRPr="00AE6FB2">
        <w:rPr>
          <w:rFonts w:cs="B Lotus"/>
          <w:sz w:val="28"/>
          <w:szCs w:val="28"/>
          <w:rtl/>
        </w:rPr>
        <w:t>تأثیر می‌گذارد و این منطقه از قشر پیش‌پیشانی پاسخ‌ها و رفتارهای تقلیدی را عوض می‌کند</w:t>
      </w:r>
      <w:r w:rsidR="00636BFC">
        <w:rPr>
          <w:rFonts w:cs="B Lotus" w:hint="cs"/>
          <w:sz w:val="28"/>
          <w:szCs w:val="28"/>
          <w:rtl/>
        </w:rPr>
        <w:t xml:space="preserve"> (</w:t>
      </w:r>
      <w:r w:rsidR="0086407A">
        <w:rPr>
          <w:rFonts w:cs="B Lotus" w:hint="cs"/>
          <w:sz w:val="28"/>
          <w:szCs w:val="28"/>
          <w:rtl/>
        </w:rPr>
        <w:t>وانگ</w:t>
      </w:r>
      <w:r w:rsidR="0086407A">
        <w:rPr>
          <w:rStyle w:val="FootnoteReference"/>
          <w:rFonts w:cs="B Lotus"/>
          <w:sz w:val="28"/>
          <w:szCs w:val="28"/>
          <w:rtl/>
        </w:rPr>
        <w:footnoteReference w:id="77"/>
      </w:r>
      <w:r w:rsidR="0086407A">
        <w:rPr>
          <w:rFonts w:cs="B Lotus" w:hint="cs"/>
          <w:sz w:val="28"/>
          <w:szCs w:val="28"/>
          <w:rtl/>
        </w:rPr>
        <w:t xml:space="preserve"> و همکاران، 2015</w:t>
      </w:r>
      <w:r w:rsidR="00636BFC">
        <w:rPr>
          <w:rFonts w:cs="B Lotus" w:hint="cs"/>
          <w:sz w:val="28"/>
          <w:szCs w:val="28"/>
          <w:rtl/>
        </w:rPr>
        <w:t xml:space="preserve">). </w:t>
      </w:r>
    </w:p>
    <w:p w14:paraId="5DC9F578" w14:textId="017CCE38" w:rsidR="00C06F3B" w:rsidRPr="00AE6FB2" w:rsidRDefault="00C06F3B" w:rsidP="0086407A">
      <w:pPr>
        <w:pStyle w:val="NormalWeb"/>
        <w:bidi/>
        <w:spacing w:line="276" w:lineRule="auto"/>
        <w:ind w:firstLine="566"/>
        <w:jc w:val="lowKashida"/>
        <w:rPr>
          <w:rFonts w:cs="B Lotus"/>
          <w:sz w:val="28"/>
          <w:szCs w:val="28"/>
        </w:rPr>
      </w:pPr>
      <w:r w:rsidRPr="00AE6FB2">
        <w:rPr>
          <w:rFonts w:cs="B Lotus"/>
          <w:sz w:val="28"/>
          <w:szCs w:val="28"/>
          <w:rtl/>
        </w:rPr>
        <w:t xml:space="preserve">محققان از تکنیک‌های تصویربرداری عصبی برای این که آیا همراه با </w:t>
      </w:r>
      <w:r w:rsidR="00000000">
        <w:fldChar w:fldCharType="begin"/>
      </w:r>
      <w:r w:rsidR="00000000">
        <w:instrText>HYPERLINK "https://fa.wikipedia.org/wiki/%D8%B9%D9%82%D8%AF%D9%87%E2%80%8C%D9%87%D8%A7%DB%8C_%D9%82%D8%A7%D8%B9%D8%AF%D9%87%E2%80%8C%D8%A7%DB%8C" \o "</w:instrText>
      </w:r>
      <w:r w:rsidR="00000000">
        <w:rPr>
          <w:rtl/>
        </w:rPr>
        <w:instrText>عقده‌های قاعده‌ای</w:instrText>
      </w:r>
      <w:r w:rsidR="00000000">
        <w:instrText>"</w:instrText>
      </w:r>
      <w:r w:rsidR="00000000">
        <w:fldChar w:fldCharType="separate"/>
      </w:r>
      <w:r w:rsidRPr="00636BFC">
        <w:rPr>
          <w:rStyle w:val="Hyperlink"/>
          <w:rFonts w:cs="B Lotus"/>
          <w:color w:val="auto"/>
          <w:sz w:val="28"/>
          <w:szCs w:val="28"/>
          <w:u w:val="none"/>
          <w:rtl/>
        </w:rPr>
        <w:t>عقده‌های قاعده‌ای</w:t>
      </w:r>
      <w:r w:rsidR="00000000">
        <w:rPr>
          <w:rStyle w:val="Hyperlink"/>
          <w:rFonts w:cs="B Lotus"/>
          <w:color w:val="auto"/>
          <w:sz w:val="28"/>
          <w:szCs w:val="28"/>
          <w:u w:val="none"/>
        </w:rPr>
        <w:fldChar w:fldCharType="end"/>
      </w:r>
      <w:r w:rsidRPr="00AE6FB2">
        <w:rPr>
          <w:rFonts w:cs="B Lotus"/>
          <w:sz w:val="28"/>
          <w:szCs w:val="28"/>
          <w:rtl/>
        </w:rPr>
        <w:t>، قشر پیش‌پیشانی نیز در یادگیری نمونه درگیر است استفاده کرده‌اند، که بخشی از نظریه نمونه است، یکی از سه راه اصلی که ذهن ما چیزها را طبقه‌بندی می‌کند. نظریه نمونه بیان می‌کند که ما قضاوت‌ها را با مقایسه آن با یک تجربه مشابه در خاطرات ذخیره شده خود گروه‌بندی می‌کنیم</w:t>
      </w:r>
      <w:r w:rsidR="00636BFC">
        <w:rPr>
          <w:rFonts w:cs="B Lotus" w:hint="cs"/>
          <w:sz w:val="28"/>
          <w:szCs w:val="28"/>
          <w:rtl/>
        </w:rPr>
        <w:t xml:space="preserve"> (</w:t>
      </w:r>
      <w:r w:rsidR="0086407A">
        <w:rPr>
          <w:rFonts w:cs="B Lotus" w:hint="cs"/>
          <w:sz w:val="28"/>
          <w:szCs w:val="28"/>
          <w:rtl/>
        </w:rPr>
        <w:t>اسچاکتر</w:t>
      </w:r>
      <w:r w:rsidR="0086407A">
        <w:rPr>
          <w:rStyle w:val="FootnoteReference"/>
          <w:rFonts w:cs="B Lotus"/>
          <w:sz w:val="28"/>
          <w:szCs w:val="28"/>
          <w:rtl/>
        </w:rPr>
        <w:footnoteReference w:id="78"/>
      </w:r>
      <w:r w:rsidR="0086407A">
        <w:rPr>
          <w:rFonts w:cs="B Lotus" w:hint="cs"/>
          <w:sz w:val="28"/>
          <w:szCs w:val="28"/>
          <w:rtl/>
        </w:rPr>
        <w:t xml:space="preserve"> و همکاران، 2011</w:t>
      </w:r>
      <w:r w:rsidR="00636BFC">
        <w:rPr>
          <w:rFonts w:cs="B Lotus" w:hint="cs"/>
          <w:sz w:val="28"/>
          <w:szCs w:val="28"/>
          <w:rtl/>
        </w:rPr>
        <w:t xml:space="preserve">). </w:t>
      </w:r>
    </w:p>
    <w:p w14:paraId="27DAF3F5" w14:textId="7FB6CACE" w:rsidR="00C06F3B" w:rsidRPr="00AE6FB2" w:rsidRDefault="00C06F3B" w:rsidP="0086407A">
      <w:pPr>
        <w:pStyle w:val="NormalWeb"/>
        <w:bidi/>
        <w:spacing w:line="276" w:lineRule="auto"/>
        <w:ind w:firstLine="566"/>
        <w:jc w:val="lowKashida"/>
        <w:rPr>
          <w:rFonts w:cs="B Lotus"/>
          <w:sz w:val="28"/>
          <w:szCs w:val="28"/>
        </w:rPr>
      </w:pPr>
      <w:r w:rsidRPr="00AE6FB2">
        <w:rPr>
          <w:rFonts w:cs="B Lotus"/>
          <w:sz w:val="28"/>
          <w:szCs w:val="28"/>
          <w:rtl/>
        </w:rPr>
        <w:lastRenderedPageBreak/>
        <w:t xml:space="preserve">یک </w:t>
      </w:r>
      <w:r w:rsidR="00000000">
        <w:fldChar w:fldCharType="begin"/>
      </w:r>
      <w:r w:rsidR="00000000">
        <w:instrText>HYPERLINK "https://fa.wikipedia.org/wiki/%D9%85%D8%AA%D8%A7%D8%A2%D9%86%D8%A7%D9%84%DB%8C%D8%B2" \o "</w:instrText>
      </w:r>
      <w:r w:rsidR="00000000">
        <w:rPr>
          <w:rtl/>
        </w:rPr>
        <w:instrText>متاآنالیز</w:instrText>
      </w:r>
      <w:r w:rsidR="00000000">
        <w:instrText>"</w:instrText>
      </w:r>
      <w:r w:rsidR="00000000">
        <w:fldChar w:fldCharType="separate"/>
      </w:r>
      <w:r w:rsidRPr="00636BFC">
        <w:rPr>
          <w:rStyle w:val="Hyperlink"/>
          <w:rFonts w:cs="B Lotus"/>
          <w:color w:val="auto"/>
          <w:sz w:val="28"/>
          <w:szCs w:val="28"/>
          <w:u w:val="none"/>
          <w:rtl/>
        </w:rPr>
        <w:t>متاآنالیز</w:t>
      </w:r>
      <w:r w:rsidR="00000000">
        <w:rPr>
          <w:rStyle w:val="Hyperlink"/>
          <w:rFonts w:cs="B Lotus"/>
          <w:color w:val="auto"/>
          <w:sz w:val="28"/>
          <w:szCs w:val="28"/>
          <w:u w:val="none"/>
        </w:rPr>
        <w:fldChar w:fldCharType="end"/>
      </w:r>
      <w:r w:rsidRPr="00AE6FB2">
        <w:rPr>
          <w:rFonts w:cs="B Lotus"/>
          <w:sz w:val="28"/>
          <w:szCs w:val="28"/>
        </w:rPr>
        <w:t xml:space="preserve"> </w:t>
      </w:r>
      <w:r w:rsidRPr="00AE6FB2">
        <w:rPr>
          <w:rFonts w:cs="B Lotus"/>
          <w:sz w:val="28"/>
          <w:szCs w:val="28"/>
          <w:rtl/>
        </w:rPr>
        <w:t>در سال ۲۰۱۴ توسط پروفسور نیکول پی. یوان از دانشگاه آریزونا نشان داد که حجم بیشتر قشر پیش پیشانی و ضخامت بیشتر قشر</w:t>
      </w:r>
      <w:r w:rsidRPr="00AE6FB2">
        <w:rPr>
          <w:rFonts w:cs="B Lotus"/>
          <w:sz w:val="28"/>
          <w:szCs w:val="28"/>
        </w:rPr>
        <w:t xml:space="preserve"> PFC </w:t>
      </w:r>
      <w:r w:rsidRPr="00AE6FB2">
        <w:rPr>
          <w:rFonts w:cs="B Lotus"/>
          <w:sz w:val="28"/>
          <w:szCs w:val="28"/>
          <w:rtl/>
        </w:rPr>
        <w:t>با عملکرد اجرایی بهتر مرتبط بودند</w:t>
      </w:r>
      <w:r w:rsidR="00636BFC">
        <w:rPr>
          <w:rFonts w:cs="B Lotus" w:hint="cs"/>
          <w:sz w:val="28"/>
          <w:szCs w:val="28"/>
          <w:rtl/>
        </w:rPr>
        <w:t xml:space="preserve"> (</w:t>
      </w:r>
      <w:r w:rsidR="0086407A">
        <w:rPr>
          <w:rFonts w:cs="B Lotus" w:hint="cs"/>
          <w:sz w:val="28"/>
          <w:szCs w:val="28"/>
          <w:rtl/>
        </w:rPr>
        <w:t>یوآن</w:t>
      </w:r>
      <w:r w:rsidR="0086407A">
        <w:rPr>
          <w:rStyle w:val="FootnoteReference"/>
          <w:rFonts w:cs="B Lotus"/>
          <w:sz w:val="28"/>
          <w:szCs w:val="28"/>
          <w:rtl/>
        </w:rPr>
        <w:footnoteReference w:id="79"/>
      </w:r>
      <w:r w:rsidR="0086407A">
        <w:rPr>
          <w:rFonts w:cs="B Lotus" w:hint="cs"/>
          <w:sz w:val="28"/>
          <w:szCs w:val="28"/>
          <w:rtl/>
        </w:rPr>
        <w:t xml:space="preserve"> و همکاران، 2014</w:t>
      </w:r>
      <w:r w:rsidR="00636BFC">
        <w:rPr>
          <w:rFonts w:cs="B Lotus" w:hint="cs"/>
          <w:sz w:val="28"/>
          <w:szCs w:val="28"/>
          <w:rtl/>
        </w:rPr>
        <w:t xml:space="preserve">). </w:t>
      </w:r>
    </w:p>
    <w:p w14:paraId="40E49A34" w14:textId="5386B460" w:rsidR="00AE6FB2" w:rsidRPr="00636BFC" w:rsidRDefault="00AE6FB2" w:rsidP="00AE6FB2">
      <w:pPr>
        <w:pStyle w:val="NormalWeb"/>
        <w:bidi/>
        <w:spacing w:line="276" w:lineRule="auto"/>
        <w:ind w:firstLine="566"/>
        <w:jc w:val="lowKashida"/>
        <w:rPr>
          <w:rFonts w:cs="B Lotus"/>
          <w:b/>
          <w:bCs/>
          <w:sz w:val="28"/>
          <w:szCs w:val="28"/>
          <w:rtl/>
        </w:rPr>
      </w:pPr>
      <w:r w:rsidRPr="00636BFC">
        <w:rPr>
          <w:rFonts w:cs="B Lotus" w:hint="cs"/>
          <w:b/>
          <w:bCs/>
          <w:sz w:val="28"/>
          <w:szCs w:val="28"/>
          <w:rtl/>
        </w:rPr>
        <w:t>2-1-1-2 توجه و حافظه</w:t>
      </w:r>
    </w:p>
    <w:p w14:paraId="65E4C974" w14:textId="5E8C9E9F" w:rsidR="00636BFC" w:rsidRDefault="00AE6FB2" w:rsidP="0086407A">
      <w:pPr>
        <w:pStyle w:val="NormalWeb"/>
        <w:bidi/>
        <w:spacing w:line="276" w:lineRule="auto"/>
        <w:ind w:firstLine="566"/>
        <w:jc w:val="lowKashida"/>
        <w:rPr>
          <w:rFonts w:cs="B Lotus"/>
          <w:sz w:val="28"/>
          <w:szCs w:val="28"/>
          <w:rtl/>
        </w:rPr>
      </w:pPr>
      <w:r w:rsidRPr="00AE6FB2">
        <w:rPr>
          <w:rFonts w:cs="B Lotus"/>
          <w:sz w:val="28"/>
          <w:szCs w:val="28"/>
          <w:rtl/>
        </w:rPr>
        <w:t xml:space="preserve">یک تئوری پذیرفته شده در مورد عملکرد </w:t>
      </w:r>
      <w:r w:rsidRPr="00636BFC">
        <w:rPr>
          <w:rFonts w:cs="B Lotus"/>
          <w:sz w:val="28"/>
          <w:szCs w:val="28"/>
          <w:rtl/>
        </w:rPr>
        <w:t xml:space="preserve">قشر پیش‌پیشانی مغز، این است که آن به عنوان فروشگاه حافظه کوتاه مدت عمل می‌کند. این ایده ابتدا توسط </w:t>
      </w:r>
      <w:r w:rsidR="00000000">
        <w:fldChar w:fldCharType="begin"/>
      </w:r>
      <w:r w:rsidR="00000000">
        <w:instrText>HYPERLINK "https://en.wikipedia.org/w/index.php?title=Carlyle_F._Jacobsen&amp;action=edit&amp;redlink=1"</w:instrText>
      </w:r>
      <w:r w:rsidR="00000000">
        <w:fldChar w:fldCharType="separate"/>
      </w:r>
      <w:r w:rsidRPr="00636BFC">
        <w:rPr>
          <w:rStyle w:val="Hyperlink"/>
          <w:rFonts w:cs="B Lotus"/>
          <w:color w:val="auto"/>
          <w:sz w:val="28"/>
          <w:szCs w:val="28"/>
          <w:u w:val="none"/>
          <w:rtl/>
        </w:rPr>
        <w:t>ژاکوبسن</w:t>
      </w:r>
      <w:r w:rsidR="00000000">
        <w:rPr>
          <w:rStyle w:val="Hyperlink"/>
          <w:rFonts w:cs="B Lotus"/>
          <w:color w:val="auto"/>
          <w:sz w:val="28"/>
          <w:szCs w:val="28"/>
          <w:u w:val="none"/>
        </w:rPr>
        <w:fldChar w:fldCharType="end"/>
      </w:r>
      <w:r w:rsidRPr="00636BFC">
        <w:rPr>
          <w:rFonts w:cs="B Lotus"/>
          <w:sz w:val="28"/>
          <w:szCs w:val="28"/>
        </w:rPr>
        <w:t xml:space="preserve"> </w:t>
      </w:r>
      <w:r w:rsidRPr="00636BFC">
        <w:rPr>
          <w:rFonts w:cs="B Lotus"/>
          <w:sz w:val="28"/>
          <w:szCs w:val="28"/>
          <w:rtl/>
        </w:rPr>
        <w:t>مطرح شد که در سال ۱۹۳۶ گزارش داد، آسیب به قشر پیش‌پیشانی اولیه باعث نقص در حافظه کوتاه مدت شد</w:t>
      </w:r>
      <w:r w:rsidR="00636BFC">
        <w:rPr>
          <w:rFonts w:cs="B Lotus" w:hint="cs"/>
          <w:sz w:val="28"/>
          <w:szCs w:val="28"/>
          <w:rtl/>
        </w:rPr>
        <w:t xml:space="preserve"> (</w:t>
      </w:r>
      <w:r w:rsidR="0086407A">
        <w:rPr>
          <w:rFonts w:cs="B Lotus" w:hint="cs"/>
          <w:sz w:val="28"/>
          <w:szCs w:val="28"/>
          <w:rtl/>
        </w:rPr>
        <w:t>جاکوبسن</w:t>
      </w:r>
      <w:r w:rsidR="0086407A">
        <w:rPr>
          <w:rStyle w:val="FootnoteReference"/>
          <w:rFonts w:cs="B Lotus"/>
          <w:sz w:val="28"/>
          <w:szCs w:val="28"/>
          <w:rtl/>
        </w:rPr>
        <w:footnoteReference w:id="80"/>
      </w:r>
      <w:r w:rsidR="0086407A">
        <w:rPr>
          <w:rFonts w:cs="B Lotus" w:hint="cs"/>
          <w:sz w:val="28"/>
          <w:szCs w:val="28"/>
          <w:rtl/>
        </w:rPr>
        <w:t>، 1936</w:t>
      </w:r>
      <w:r w:rsidR="00636BFC">
        <w:rPr>
          <w:rFonts w:cs="B Lotus" w:hint="cs"/>
          <w:sz w:val="28"/>
          <w:szCs w:val="28"/>
          <w:rtl/>
        </w:rPr>
        <w:t xml:space="preserve">). </w:t>
      </w:r>
    </w:p>
    <w:p w14:paraId="5AE9DBB8" w14:textId="08498BEC" w:rsidR="00636BFC" w:rsidRDefault="00000000" w:rsidP="0086407A">
      <w:pPr>
        <w:pStyle w:val="NormalWeb"/>
        <w:bidi/>
        <w:spacing w:line="276" w:lineRule="auto"/>
        <w:ind w:firstLine="566"/>
        <w:jc w:val="lowKashida"/>
        <w:rPr>
          <w:rFonts w:cs="B Lotus"/>
          <w:sz w:val="28"/>
          <w:szCs w:val="28"/>
          <w:rtl/>
        </w:rPr>
      </w:pPr>
      <w:hyperlink r:id="rId18" w:tooltip="en:Karl H. Pribram" w:history="1">
        <w:r w:rsidR="00AE6FB2" w:rsidRPr="00636BFC">
          <w:rPr>
            <w:rStyle w:val="Hyperlink"/>
            <w:rFonts w:cs="B Lotus"/>
            <w:color w:val="auto"/>
            <w:sz w:val="28"/>
            <w:szCs w:val="28"/>
            <w:u w:val="none"/>
            <w:rtl/>
          </w:rPr>
          <w:t>کارل پربرام</w:t>
        </w:r>
      </w:hyperlink>
      <w:r w:rsidR="00AE6FB2" w:rsidRPr="00636BFC">
        <w:rPr>
          <w:rFonts w:cs="B Lotus"/>
          <w:sz w:val="28"/>
          <w:szCs w:val="28"/>
        </w:rPr>
        <w:t xml:space="preserve"> </w:t>
      </w:r>
      <w:r w:rsidR="00AE6FB2" w:rsidRPr="00636BFC">
        <w:rPr>
          <w:rFonts w:cs="B Lotus"/>
          <w:sz w:val="28"/>
          <w:szCs w:val="28"/>
          <w:rtl/>
        </w:rPr>
        <w:t>و همکارانش (۱۹۵۲) بخشی از قشر پیش‌پیشانی را که مسئول این نقص بود به عنوان ناحیه ۴۶ شناسایی کردند که به عنوان قشر پیش‌پیشانی خلفی جانبی</w:t>
      </w:r>
      <w:r w:rsidR="00AE6FB2" w:rsidRPr="00636BFC">
        <w:rPr>
          <w:rFonts w:cs="B Lotus"/>
          <w:sz w:val="28"/>
          <w:szCs w:val="28"/>
        </w:rPr>
        <w:t>(</w:t>
      </w:r>
      <w:hyperlink r:id="rId19" w:tooltip="en:Dorsolateral prefrontal cortex" w:history="1">
        <w:r w:rsidR="00AE6FB2" w:rsidRPr="00636BFC">
          <w:rPr>
            <w:rStyle w:val="Hyperlink"/>
            <w:rFonts w:cs="B Lotus"/>
            <w:color w:val="auto"/>
            <w:sz w:val="28"/>
            <w:szCs w:val="28"/>
            <w:u w:val="none"/>
          </w:rPr>
          <w:t>DLPFC</w:t>
        </w:r>
      </w:hyperlink>
      <w:r w:rsidR="00AE6FB2" w:rsidRPr="00636BFC">
        <w:rPr>
          <w:rFonts w:cs="B Lotus"/>
          <w:sz w:val="28"/>
          <w:szCs w:val="28"/>
        </w:rPr>
        <w:t xml:space="preserve">) </w:t>
      </w:r>
      <w:r w:rsidR="00AE6FB2" w:rsidRPr="00636BFC">
        <w:rPr>
          <w:rFonts w:cs="B Lotus"/>
          <w:sz w:val="28"/>
          <w:szCs w:val="28"/>
          <w:rtl/>
        </w:rPr>
        <w:t>نیز شناخته می‌شود</w:t>
      </w:r>
      <w:r w:rsidR="00636BFC">
        <w:rPr>
          <w:rFonts w:cs="B Lotus" w:hint="cs"/>
          <w:sz w:val="28"/>
          <w:szCs w:val="28"/>
          <w:rtl/>
        </w:rPr>
        <w:t xml:space="preserve"> (</w:t>
      </w:r>
      <w:r w:rsidR="0086407A">
        <w:rPr>
          <w:rFonts w:cs="B Lotus" w:hint="cs"/>
          <w:sz w:val="28"/>
          <w:szCs w:val="28"/>
          <w:rtl/>
        </w:rPr>
        <w:t>پریبرام و همکاران، 1952</w:t>
      </w:r>
      <w:r w:rsidR="00636BFC">
        <w:rPr>
          <w:rFonts w:cs="B Lotus" w:hint="cs"/>
          <w:sz w:val="28"/>
          <w:szCs w:val="28"/>
          <w:rtl/>
        </w:rPr>
        <w:t xml:space="preserve">). </w:t>
      </w:r>
    </w:p>
    <w:p w14:paraId="19EA72B8" w14:textId="2BFFE2BB" w:rsidR="00636BFC" w:rsidRDefault="00AE6FB2" w:rsidP="0086407A">
      <w:pPr>
        <w:pStyle w:val="NormalWeb"/>
        <w:bidi/>
        <w:spacing w:line="276" w:lineRule="auto"/>
        <w:ind w:firstLine="566"/>
        <w:jc w:val="lowKashida"/>
        <w:rPr>
          <w:rFonts w:cs="B Lotus"/>
          <w:sz w:val="28"/>
          <w:szCs w:val="28"/>
        </w:rPr>
      </w:pPr>
      <w:r w:rsidRPr="00636BFC">
        <w:rPr>
          <w:rFonts w:cs="B Lotus"/>
          <w:sz w:val="28"/>
          <w:szCs w:val="28"/>
          <w:rtl/>
        </w:rPr>
        <w:t>گلدمن راکیک و همکارانش (۱۹۹۳) توسط غیرفعال کردن موقت بخش‌هایی از</w:t>
      </w:r>
      <w:r w:rsidRPr="00636BFC">
        <w:rPr>
          <w:rFonts w:cs="B Lotus"/>
          <w:sz w:val="28"/>
          <w:szCs w:val="28"/>
        </w:rPr>
        <w:t xml:space="preserve"> </w:t>
      </w:r>
      <w:proofErr w:type="spellStart"/>
      <w:r w:rsidRPr="00636BFC">
        <w:rPr>
          <w:rFonts w:cs="B Lotus"/>
          <w:sz w:val="28"/>
          <w:szCs w:val="28"/>
        </w:rPr>
        <w:t>dlPFC</w:t>
      </w:r>
      <w:proofErr w:type="spellEnd"/>
      <w:r w:rsidRPr="00636BFC">
        <w:rPr>
          <w:rFonts w:cs="B Lotus"/>
          <w:sz w:val="28"/>
          <w:szCs w:val="28"/>
        </w:rPr>
        <w:t xml:space="preserve"> </w:t>
      </w:r>
      <w:r w:rsidR="00636BFC">
        <w:rPr>
          <w:rFonts w:cs="B Lotus" w:hint="cs"/>
          <w:sz w:val="28"/>
          <w:szCs w:val="28"/>
          <w:rtl/>
        </w:rPr>
        <w:t xml:space="preserve"> </w:t>
      </w:r>
      <w:r w:rsidRPr="00636BFC">
        <w:rPr>
          <w:rFonts w:cs="B Lotus"/>
          <w:sz w:val="28"/>
          <w:szCs w:val="28"/>
          <w:rtl/>
        </w:rPr>
        <w:t>باعث شدند نقص حافظه کوتاه مدت بیشتر شود</w:t>
      </w:r>
      <w:r w:rsidR="00636BFC">
        <w:rPr>
          <w:rFonts w:cs="B Lotus" w:hint="cs"/>
          <w:sz w:val="28"/>
          <w:szCs w:val="28"/>
          <w:rtl/>
        </w:rPr>
        <w:t xml:space="preserve"> (</w:t>
      </w:r>
      <w:r w:rsidR="0086407A">
        <w:rPr>
          <w:rFonts w:cs="B Lotus" w:hint="cs"/>
          <w:sz w:val="28"/>
          <w:szCs w:val="28"/>
          <w:rtl/>
        </w:rPr>
        <w:t>فوناهاشی</w:t>
      </w:r>
      <w:r w:rsidR="0086407A">
        <w:rPr>
          <w:rStyle w:val="FootnoteReference"/>
          <w:rFonts w:cs="B Lotus"/>
          <w:sz w:val="28"/>
          <w:szCs w:val="28"/>
          <w:rtl/>
        </w:rPr>
        <w:footnoteReference w:id="81"/>
      </w:r>
      <w:r w:rsidR="0086407A">
        <w:rPr>
          <w:rFonts w:cs="B Lotus" w:hint="cs"/>
          <w:sz w:val="28"/>
          <w:szCs w:val="28"/>
          <w:rtl/>
        </w:rPr>
        <w:t xml:space="preserve"> و همکاران، 1993</w:t>
      </w:r>
      <w:r w:rsidR="00636BFC">
        <w:rPr>
          <w:rFonts w:cs="B Lotus" w:hint="cs"/>
          <w:sz w:val="28"/>
          <w:szCs w:val="28"/>
          <w:rtl/>
        </w:rPr>
        <w:t xml:space="preserve">). </w:t>
      </w:r>
    </w:p>
    <w:p w14:paraId="586D4B62" w14:textId="6CCE810A" w:rsidR="00636BFC" w:rsidRDefault="00AE6FB2" w:rsidP="0086407A">
      <w:pPr>
        <w:pStyle w:val="NormalWeb"/>
        <w:bidi/>
        <w:spacing w:line="276" w:lineRule="auto"/>
        <w:ind w:firstLine="566"/>
        <w:jc w:val="lowKashida"/>
        <w:rPr>
          <w:rFonts w:cs="B Lotus"/>
          <w:sz w:val="28"/>
          <w:szCs w:val="28"/>
        </w:rPr>
      </w:pPr>
      <w:r w:rsidRPr="00636BFC">
        <w:rPr>
          <w:rFonts w:cs="B Lotus"/>
          <w:sz w:val="28"/>
          <w:szCs w:val="28"/>
          <w:rtl/>
        </w:rPr>
        <w:t>هنگامی که مفهوم حافظه کاری توسط بدلی در علوم اعصاب معاصر به وجود آمد، این یافته‌ها به این نظریه کمک کرد که قشر پیش‌پیشانی مغز حافظه کاری را اجرا می‌کند</w:t>
      </w:r>
      <w:r w:rsidR="00636BFC">
        <w:rPr>
          <w:rFonts w:cs="B Lotus" w:hint="cs"/>
          <w:sz w:val="28"/>
          <w:szCs w:val="28"/>
          <w:rtl/>
        </w:rPr>
        <w:t xml:space="preserve"> (</w:t>
      </w:r>
      <w:r w:rsidR="0086407A">
        <w:rPr>
          <w:rFonts w:cs="B Lotus" w:hint="cs"/>
          <w:sz w:val="28"/>
          <w:szCs w:val="28"/>
          <w:rtl/>
        </w:rPr>
        <w:t>باددلی</w:t>
      </w:r>
      <w:r w:rsidR="0086407A">
        <w:rPr>
          <w:rStyle w:val="FootnoteReference"/>
          <w:rFonts w:cs="B Lotus"/>
          <w:sz w:val="28"/>
          <w:szCs w:val="28"/>
          <w:rtl/>
        </w:rPr>
        <w:footnoteReference w:id="82"/>
      </w:r>
      <w:r w:rsidR="0086407A">
        <w:rPr>
          <w:rFonts w:cs="B Lotus" w:hint="cs"/>
          <w:sz w:val="28"/>
          <w:szCs w:val="28"/>
          <w:rtl/>
        </w:rPr>
        <w:t>، 1986</w:t>
      </w:r>
      <w:r w:rsidR="00636BFC">
        <w:rPr>
          <w:rFonts w:cs="B Lotus" w:hint="cs"/>
          <w:sz w:val="28"/>
          <w:szCs w:val="28"/>
          <w:rtl/>
        </w:rPr>
        <w:t xml:space="preserve">). </w:t>
      </w:r>
    </w:p>
    <w:p w14:paraId="5844AB55" w14:textId="12A9F61B" w:rsidR="00AE6FB2" w:rsidRDefault="00AE6FB2" w:rsidP="0086407A">
      <w:pPr>
        <w:pStyle w:val="NormalWeb"/>
        <w:bidi/>
        <w:spacing w:line="276" w:lineRule="auto"/>
        <w:ind w:firstLine="566"/>
        <w:jc w:val="lowKashida"/>
        <w:rPr>
          <w:rFonts w:cs="B Lotus"/>
          <w:sz w:val="28"/>
          <w:szCs w:val="28"/>
          <w:rtl/>
        </w:rPr>
      </w:pPr>
      <w:r w:rsidRPr="00636BFC">
        <w:rPr>
          <w:rFonts w:cs="B Lotus"/>
          <w:sz w:val="28"/>
          <w:szCs w:val="28"/>
          <w:rtl/>
        </w:rPr>
        <w:t xml:space="preserve">در دهه ۱۹۹۰ این تئوری یک بعد وسیع را به وجود آورد و نظریه غالب عملکرد </w:t>
      </w:r>
      <w:r w:rsidRPr="00636BFC">
        <w:rPr>
          <w:rFonts w:cs="B Lotus"/>
          <w:sz w:val="28"/>
          <w:szCs w:val="28"/>
        </w:rPr>
        <w:t xml:space="preserve">PF </w:t>
      </w:r>
      <w:r w:rsidR="00636BFC">
        <w:rPr>
          <w:rFonts w:cs="B Lotus" w:hint="cs"/>
          <w:sz w:val="28"/>
          <w:szCs w:val="28"/>
          <w:rtl/>
        </w:rPr>
        <w:t xml:space="preserve"> </w:t>
      </w:r>
      <w:r w:rsidRPr="00636BFC">
        <w:rPr>
          <w:rFonts w:cs="B Lotus"/>
          <w:sz w:val="28"/>
          <w:szCs w:val="28"/>
          <w:rtl/>
        </w:rPr>
        <w:t xml:space="preserve">شد، به خصوص برای گونه‌های اولیه غیرانسانی. مفهوم حافظه کاری که توسط طرفداران این نظریه استفاده می‌شد عمدتاً بر نگهداری کوتاه مدت اطلاعات، و نه در مورد دستکاری یا نظارت بر چنین اطلاعاتی یا استفاده از آن اطلاعات برای تصمیم‌گیری، متمرکز بود. مطابق با این ایده که قشر پیش‌پیشانی عمدتاً در </w:t>
      </w:r>
      <w:r w:rsidRPr="00636BFC">
        <w:rPr>
          <w:rFonts w:cs="B Lotus"/>
          <w:sz w:val="28"/>
          <w:szCs w:val="28"/>
          <w:rtl/>
        </w:rPr>
        <w:lastRenderedPageBreak/>
        <w:t>حافظه نگهداری عمل می‌کند، فعالیت تأخیری در</w:t>
      </w:r>
      <w:r w:rsidRPr="00636BFC">
        <w:rPr>
          <w:rFonts w:cs="B Lotus"/>
          <w:sz w:val="28"/>
          <w:szCs w:val="28"/>
        </w:rPr>
        <w:t xml:space="preserve"> PF </w:t>
      </w:r>
      <w:r w:rsidRPr="00636BFC">
        <w:rPr>
          <w:rFonts w:cs="B Lotus"/>
          <w:sz w:val="28"/>
          <w:szCs w:val="28"/>
          <w:rtl/>
        </w:rPr>
        <w:t xml:space="preserve">اغلب به عنوان یک ردیابی حافظه تفسیر شده‌است. (عبارت "فعالیت تاخیر زمانی" به فعالیت‌های عصبی مربوط می‌شود که به دنبال ارائه موقت یک دستور است و تا زمانی که یک سیگنال </w:t>
      </w:r>
      <w:r w:rsidRPr="00636BFC">
        <w:rPr>
          <w:rFonts w:cs="B Lotus"/>
          <w:sz w:val="28"/>
          <w:szCs w:val="28"/>
        </w:rPr>
        <w:t xml:space="preserve">"go" </w:t>
      </w:r>
      <w:r w:rsidRPr="00636BFC">
        <w:rPr>
          <w:rFonts w:cs="B Lotus"/>
          <w:sz w:val="28"/>
          <w:szCs w:val="28"/>
          <w:rtl/>
        </w:rPr>
        <w:t>یا</w:t>
      </w:r>
      <w:r w:rsidRPr="00636BFC">
        <w:rPr>
          <w:rFonts w:cs="B Lotus"/>
          <w:sz w:val="28"/>
          <w:szCs w:val="28"/>
        </w:rPr>
        <w:t xml:space="preserve"> "trigger" </w:t>
      </w:r>
      <w:r w:rsidRPr="00636BFC">
        <w:rPr>
          <w:rFonts w:cs="B Lotus"/>
          <w:sz w:val="28"/>
          <w:szCs w:val="28"/>
          <w:rtl/>
        </w:rPr>
        <w:t>در آن وجود داشته باشد ادامه می‌یابد</w:t>
      </w:r>
      <w:r w:rsidR="00636BFC">
        <w:rPr>
          <w:rFonts w:cs="B Lotus" w:hint="cs"/>
          <w:sz w:val="28"/>
          <w:szCs w:val="28"/>
          <w:rtl/>
        </w:rPr>
        <w:t xml:space="preserve">). </w:t>
      </w:r>
      <w:r w:rsidRPr="00636BFC">
        <w:rPr>
          <w:rFonts w:cs="B Lotus"/>
          <w:sz w:val="28"/>
          <w:szCs w:val="28"/>
          <w:rtl/>
        </w:rPr>
        <w:t>برای بررسی تعابیر جایگزین فعالیت تأخیر دوره در قشر پیش‌پیشانی، لبدو و همکاران (۲۰۰۴) نرخ تخلیه نورون‌های تکی قشر پیش‌پیشانی را در میمون‌ها بررسی کردند. این میمون‌ها در تحریکی شرکت داشتند که باید مکانی را مشخص می‌کردند، در حالی که یک مکان نامشخص و متفاوت را به یاد داشتند</w:t>
      </w:r>
      <w:r w:rsidR="00636BFC">
        <w:rPr>
          <w:rFonts w:cs="B Lotus" w:hint="cs"/>
          <w:sz w:val="28"/>
          <w:szCs w:val="28"/>
          <w:rtl/>
        </w:rPr>
        <w:t xml:space="preserve">. </w:t>
      </w:r>
      <w:r w:rsidR="00636BFC" w:rsidRPr="00636BFC">
        <w:rPr>
          <w:rFonts w:cs="B Lotus"/>
          <w:sz w:val="28"/>
          <w:szCs w:val="28"/>
          <w:rtl/>
        </w:rPr>
        <w:t xml:space="preserve">هر دو محل به عنوان اهداف بالقوه </w:t>
      </w:r>
      <w:r w:rsidR="00000000">
        <w:fldChar w:fldCharType="begin"/>
      </w:r>
      <w:r w:rsidR="00000000">
        <w:instrText>HYPERLINK "https://fa.wikipedia.org/wiki/%D8%AD%D8%B1%DA%A9%D8%AA_%D8%AC%D9%87%D8%B4%DB%8C_%DA%86%D8%B4%D9%85" \o "</w:instrText>
      </w:r>
      <w:r w:rsidR="00000000">
        <w:rPr>
          <w:rtl/>
        </w:rPr>
        <w:instrText>حرکت جهشی چشم</w:instrText>
      </w:r>
      <w:r w:rsidR="00000000">
        <w:instrText>"</w:instrText>
      </w:r>
      <w:r w:rsidR="00000000">
        <w:fldChar w:fldCharType="separate"/>
      </w:r>
      <w:r w:rsidR="00636BFC" w:rsidRPr="00636BFC">
        <w:rPr>
          <w:rStyle w:val="Hyperlink"/>
          <w:rFonts w:cs="B Lotus"/>
          <w:color w:val="auto"/>
          <w:sz w:val="28"/>
          <w:szCs w:val="28"/>
          <w:u w:val="none"/>
          <w:rtl/>
        </w:rPr>
        <w:t>حرکت جهشی چشم</w:t>
      </w:r>
      <w:r w:rsidR="00000000">
        <w:rPr>
          <w:rStyle w:val="Hyperlink"/>
          <w:rFonts w:cs="B Lotus"/>
          <w:color w:val="auto"/>
          <w:sz w:val="28"/>
          <w:szCs w:val="28"/>
          <w:u w:val="none"/>
        </w:rPr>
        <w:fldChar w:fldCharType="end"/>
      </w:r>
      <w:r w:rsidR="00636BFC" w:rsidRPr="00636BFC">
        <w:rPr>
          <w:rFonts w:cs="B Lotus"/>
          <w:sz w:val="28"/>
          <w:szCs w:val="28"/>
        </w:rPr>
        <w:t xml:space="preserve"> </w:t>
      </w:r>
      <w:r w:rsidR="00636BFC" w:rsidRPr="00636BFC">
        <w:rPr>
          <w:rFonts w:cs="B Lotus"/>
          <w:sz w:val="28"/>
          <w:szCs w:val="28"/>
          <w:rtl/>
        </w:rPr>
        <w:t>عمل می‌کردند. اگر چه این وظیفه خواسته‌های زیادی را برای حافظه کوتاه مدت فراهم می‌کند، بیشترین نسبت نورون‌های قشر پیش‌پیشانی که مکان‌های مورد نظر را نشان می‌دهند، هیچ‌یک را به یاد نمی‌آورند. این یافته‌ها نشان می‌دهد که عملکردهای حافظه کوتاه مدت نمی‌توانند برای همه یا حتی بیشتر فعالیت تأخیر زمانی در بخشی از قشر پیش‌پیشانی که بیان شد، بررسی شوند</w:t>
      </w:r>
      <w:r w:rsidR="00636BFC" w:rsidRPr="00636BFC">
        <w:rPr>
          <w:rFonts w:cs="B Lotus"/>
          <w:sz w:val="28"/>
          <w:szCs w:val="28"/>
        </w:rPr>
        <w:t xml:space="preserve">. </w:t>
      </w:r>
      <w:r w:rsidR="00636BFC" w:rsidRPr="00636BFC">
        <w:rPr>
          <w:rFonts w:cs="B Lotus"/>
          <w:sz w:val="28"/>
          <w:szCs w:val="28"/>
          <w:rtl/>
        </w:rPr>
        <w:t>نویسندگان پیشنهاد کردند که فعالیت قشر پیش‌پیشانی در طی مدت تأخیر زمانی، بیشتر به فرایند انتخاب توجه (و توجه انتخابی) کمک می‌کند تا به ذخیره‌سازی حافظه</w:t>
      </w:r>
      <w:r w:rsidR="00636BFC">
        <w:rPr>
          <w:rFonts w:cs="B Lotus"/>
          <w:sz w:val="28"/>
          <w:szCs w:val="28"/>
        </w:rPr>
        <w:t xml:space="preserve"> </w:t>
      </w:r>
      <w:r w:rsidR="00636BFC">
        <w:rPr>
          <w:rFonts w:cs="B Lotus" w:hint="cs"/>
          <w:sz w:val="28"/>
          <w:szCs w:val="28"/>
          <w:rtl/>
        </w:rPr>
        <w:t>(</w:t>
      </w:r>
      <w:r w:rsidR="0086407A">
        <w:rPr>
          <w:rFonts w:cs="B Lotus" w:hint="cs"/>
          <w:sz w:val="28"/>
          <w:szCs w:val="28"/>
          <w:rtl/>
        </w:rPr>
        <w:t>لبدو</w:t>
      </w:r>
      <w:r w:rsidR="0086407A">
        <w:rPr>
          <w:rStyle w:val="FootnoteReference"/>
          <w:rFonts w:cs="B Lotus"/>
          <w:sz w:val="28"/>
          <w:szCs w:val="28"/>
          <w:rtl/>
        </w:rPr>
        <w:footnoteReference w:id="83"/>
      </w:r>
      <w:r w:rsidR="0086407A">
        <w:rPr>
          <w:rFonts w:cs="B Lotus" w:hint="cs"/>
          <w:sz w:val="28"/>
          <w:szCs w:val="28"/>
          <w:rtl/>
        </w:rPr>
        <w:t xml:space="preserve"> و همکاران، 2004</w:t>
      </w:r>
      <w:r w:rsidR="00636BFC">
        <w:rPr>
          <w:rFonts w:cs="B Lotus" w:hint="cs"/>
          <w:sz w:val="28"/>
          <w:szCs w:val="28"/>
          <w:rtl/>
        </w:rPr>
        <w:t xml:space="preserve">).  </w:t>
      </w:r>
    </w:p>
    <w:p w14:paraId="71C2A103" w14:textId="731978D9" w:rsidR="00AE6FB2" w:rsidRPr="00636BFC" w:rsidRDefault="00AE6FB2" w:rsidP="00AE6FB2">
      <w:pPr>
        <w:pStyle w:val="NormalWeb"/>
        <w:bidi/>
        <w:spacing w:line="276" w:lineRule="auto"/>
        <w:ind w:firstLine="566"/>
        <w:jc w:val="lowKashida"/>
        <w:rPr>
          <w:rFonts w:cs="B Lotus"/>
          <w:b/>
          <w:bCs/>
          <w:sz w:val="28"/>
          <w:szCs w:val="28"/>
          <w:rtl/>
        </w:rPr>
      </w:pPr>
      <w:r w:rsidRPr="00636BFC">
        <w:rPr>
          <w:rFonts w:cs="B Lotus" w:hint="cs"/>
          <w:b/>
          <w:bCs/>
          <w:sz w:val="28"/>
          <w:szCs w:val="28"/>
          <w:rtl/>
        </w:rPr>
        <w:t xml:space="preserve">3-1-1-2 اهمیت بالینی </w:t>
      </w:r>
    </w:p>
    <w:p w14:paraId="211C827A" w14:textId="4E3FD78D" w:rsidR="00636BFC" w:rsidRDefault="00AE6FB2" w:rsidP="0086407A">
      <w:pPr>
        <w:pStyle w:val="NormalWeb"/>
        <w:bidi/>
        <w:spacing w:line="276" w:lineRule="auto"/>
        <w:ind w:firstLine="566"/>
        <w:jc w:val="lowKashida"/>
        <w:rPr>
          <w:rFonts w:cs="B Lotus"/>
          <w:sz w:val="28"/>
          <w:szCs w:val="28"/>
          <w:rtl/>
        </w:rPr>
      </w:pPr>
      <w:r w:rsidRPr="00636BFC">
        <w:rPr>
          <w:rFonts w:cs="B Lotus"/>
          <w:sz w:val="28"/>
          <w:szCs w:val="28"/>
          <w:rtl/>
        </w:rPr>
        <w:t xml:space="preserve">در چند دهه گذشته، سیستم‌های تصویربرداری مغز برای تعیین حجم مغز و اتصالات عصبی استفاده شده‌است. مطالعات متعدد نشان داده‌اند که کاهش حجم و ارتباطات </w:t>
      </w:r>
      <w:r w:rsidR="00000000">
        <w:fldChar w:fldCharType="begin"/>
      </w:r>
      <w:r w:rsidR="00000000">
        <w:instrText>HYPERLINK "https://fa.wikipedia.org/wiki/%D9%84%D9%88%D8%A8_%D9%BE%DB%8C%D8%B4%D8%A7%D9%86%DB%8C" \o "</w:instrText>
      </w:r>
      <w:r w:rsidR="00000000">
        <w:rPr>
          <w:rtl/>
        </w:rPr>
        <w:instrText>لوب پیشانی</w:instrText>
      </w:r>
      <w:r w:rsidR="00000000">
        <w:instrText>"</w:instrText>
      </w:r>
      <w:r w:rsidR="00000000">
        <w:fldChar w:fldCharType="separate"/>
      </w:r>
      <w:r w:rsidRPr="00636BFC">
        <w:rPr>
          <w:rStyle w:val="Hyperlink"/>
          <w:rFonts w:cs="B Lotus"/>
          <w:color w:val="auto"/>
          <w:sz w:val="28"/>
          <w:szCs w:val="28"/>
          <w:u w:val="none"/>
          <w:rtl/>
        </w:rPr>
        <w:t>لوب پیشانی</w:t>
      </w:r>
      <w:r w:rsidR="00000000">
        <w:rPr>
          <w:rStyle w:val="Hyperlink"/>
          <w:rFonts w:cs="B Lotus"/>
          <w:color w:val="auto"/>
          <w:sz w:val="28"/>
          <w:szCs w:val="28"/>
          <w:u w:val="none"/>
        </w:rPr>
        <w:fldChar w:fldCharType="end"/>
      </w:r>
      <w:r w:rsidRPr="00636BFC">
        <w:rPr>
          <w:rFonts w:cs="B Lotus"/>
          <w:sz w:val="28"/>
          <w:szCs w:val="28"/>
        </w:rPr>
        <w:t xml:space="preserve"> </w:t>
      </w:r>
      <w:r w:rsidRPr="00636BFC">
        <w:rPr>
          <w:rFonts w:cs="B Lotus"/>
          <w:sz w:val="28"/>
          <w:szCs w:val="28"/>
          <w:rtl/>
        </w:rPr>
        <w:t>با سایر مناطق مغز در بیماران مبتلا به اختلالات روانی مشاهده شده‌است و آنتی‌بیوتیک‌های قوی تجویز شده‌است. کسانی که تحت تأثیر عوامل استرس زا تکراری قرار گرفتند</w:t>
      </w:r>
      <w:r w:rsidR="00636BFC">
        <w:rPr>
          <w:rFonts w:cs="B Lotus" w:hint="cs"/>
          <w:sz w:val="28"/>
          <w:szCs w:val="28"/>
          <w:rtl/>
        </w:rPr>
        <w:t xml:space="preserve"> (</w:t>
      </w:r>
      <w:r w:rsidR="0086407A">
        <w:rPr>
          <w:rFonts w:cs="B Lotus" w:hint="cs"/>
          <w:sz w:val="28"/>
          <w:szCs w:val="28"/>
          <w:rtl/>
        </w:rPr>
        <w:t>لیستون</w:t>
      </w:r>
      <w:r w:rsidR="0086407A">
        <w:rPr>
          <w:rStyle w:val="FootnoteReference"/>
          <w:rFonts w:cs="B Lotus"/>
          <w:sz w:val="28"/>
          <w:szCs w:val="28"/>
          <w:rtl/>
        </w:rPr>
        <w:footnoteReference w:id="84"/>
      </w:r>
      <w:r w:rsidR="0086407A">
        <w:rPr>
          <w:rFonts w:cs="B Lotus" w:hint="cs"/>
          <w:sz w:val="28"/>
          <w:szCs w:val="28"/>
          <w:rtl/>
        </w:rPr>
        <w:t xml:space="preserve"> و همکاران، 2006</w:t>
      </w:r>
      <w:r w:rsidR="00636BFC">
        <w:rPr>
          <w:rFonts w:cs="B Lotus" w:hint="cs"/>
          <w:sz w:val="28"/>
          <w:szCs w:val="28"/>
          <w:rtl/>
        </w:rPr>
        <w:t>)</w:t>
      </w:r>
      <w:r w:rsidRPr="00636BFC">
        <w:rPr>
          <w:rFonts w:cs="B Lotus"/>
          <w:sz w:val="28"/>
          <w:szCs w:val="28"/>
          <w:rtl/>
        </w:rPr>
        <w:t>؛</w:t>
      </w:r>
      <w:r w:rsidRPr="00636BFC">
        <w:rPr>
          <w:rFonts w:cs="B Lotus"/>
          <w:sz w:val="28"/>
          <w:szCs w:val="28"/>
        </w:rPr>
        <w:t xml:space="preserve"> </w:t>
      </w:r>
      <w:hyperlink r:id="rId20" w:tooltip="خودکشی" w:history="1">
        <w:r w:rsidRPr="00636BFC">
          <w:rPr>
            <w:rStyle w:val="Hyperlink"/>
            <w:rFonts w:cs="B Lotus"/>
            <w:color w:val="auto"/>
            <w:sz w:val="28"/>
            <w:szCs w:val="28"/>
            <w:u w:val="none"/>
            <w:rtl/>
          </w:rPr>
          <w:t>خودکشی</w:t>
        </w:r>
      </w:hyperlink>
      <w:r w:rsidR="00636BFC">
        <w:rPr>
          <w:rFonts w:cs="B Lotus"/>
          <w:sz w:val="28"/>
          <w:szCs w:val="28"/>
        </w:rPr>
        <w:t xml:space="preserve"> </w:t>
      </w:r>
      <w:r w:rsidR="00636BFC">
        <w:rPr>
          <w:rFonts w:cs="B Lotus" w:hint="cs"/>
          <w:sz w:val="28"/>
          <w:szCs w:val="28"/>
          <w:rtl/>
        </w:rPr>
        <w:t>(</w:t>
      </w:r>
      <w:r w:rsidR="0086407A">
        <w:rPr>
          <w:rFonts w:cs="B Lotus" w:hint="cs"/>
          <w:sz w:val="28"/>
          <w:szCs w:val="28"/>
          <w:rtl/>
        </w:rPr>
        <w:t>راجکواسکا</w:t>
      </w:r>
      <w:r w:rsidR="0086407A">
        <w:rPr>
          <w:rStyle w:val="FootnoteReference"/>
          <w:rFonts w:cs="B Lotus"/>
          <w:sz w:val="28"/>
          <w:szCs w:val="28"/>
          <w:rtl/>
        </w:rPr>
        <w:footnoteReference w:id="85"/>
      </w:r>
      <w:r w:rsidR="0086407A">
        <w:rPr>
          <w:rFonts w:cs="B Lotus" w:hint="cs"/>
          <w:sz w:val="28"/>
          <w:szCs w:val="28"/>
          <w:rtl/>
        </w:rPr>
        <w:t>، 1997</w:t>
      </w:r>
      <w:r w:rsidR="00636BFC">
        <w:rPr>
          <w:rFonts w:cs="B Lotus" w:hint="cs"/>
          <w:sz w:val="28"/>
          <w:szCs w:val="28"/>
          <w:rtl/>
        </w:rPr>
        <w:t>)</w:t>
      </w:r>
      <w:r w:rsidRPr="00636BFC">
        <w:rPr>
          <w:rFonts w:cs="B Lotus"/>
          <w:sz w:val="28"/>
          <w:szCs w:val="28"/>
          <w:rtl/>
        </w:rPr>
        <w:t>؛</w:t>
      </w:r>
      <w:r w:rsidRPr="00636BFC">
        <w:rPr>
          <w:rFonts w:cs="B Lotus"/>
          <w:sz w:val="28"/>
          <w:szCs w:val="28"/>
        </w:rPr>
        <w:t xml:space="preserve"> </w:t>
      </w:r>
      <w:r w:rsidRPr="00636BFC">
        <w:rPr>
          <w:rFonts w:cs="B Lotus"/>
          <w:sz w:val="28"/>
          <w:szCs w:val="28"/>
          <w:rtl/>
        </w:rPr>
        <w:t>کسانی که زندانی شده‌اند؛ مجرمان؛ جامعه شناسان؛ کسانی که مسمومیت با سرب را مبتلا می‌کنند</w:t>
      </w:r>
      <w:r w:rsidR="00636BFC">
        <w:rPr>
          <w:rFonts w:cs="B Lotus" w:hint="cs"/>
          <w:sz w:val="28"/>
          <w:szCs w:val="28"/>
          <w:rtl/>
        </w:rPr>
        <w:t xml:space="preserve"> (</w:t>
      </w:r>
      <w:r w:rsidR="0086407A">
        <w:rPr>
          <w:rFonts w:cs="B Lotus" w:hint="cs"/>
          <w:sz w:val="28"/>
          <w:szCs w:val="28"/>
          <w:rtl/>
        </w:rPr>
        <w:t>کسیل</w:t>
      </w:r>
      <w:r w:rsidR="0086407A">
        <w:rPr>
          <w:rStyle w:val="FootnoteReference"/>
          <w:rFonts w:cs="B Lotus"/>
          <w:sz w:val="28"/>
          <w:szCs w:val="28"/>
          <w:rtl/>
        </w:rPr>
        <w:footnoteReference w:id="86"/>
      </w:r>
      <w:r w:rsidR="0086407A">
        <w:rPr>
          <w:rFonts w:cs="B Lotus" w:hint="cs"/>
          <w:sz w:val="28"/>
          <w:szCs w:val="28"/>
          <w:rtl/>
        </w:rPr>
        <w:t xml:space="preserve"> و همکاران، 2008</w:t>
      </w:r>
      <w:r w:rsidR="00636BFC">
        <w:rPr>
          <w:rFonts w:cs="B Lotus" w:hint="cs"/>
          <w:sz w:val="28"/>
          <w:szCs w:val="28"/>
          <w:rtl/>
        </w:rPr>
        <w:t>)</w:t>
      </w:r>
      <w:r w:rsidRPr="00636BFC">
        <w:rPr>
          <w:rFonts w:cs="B Lotus"/>
          <w:sz w:val="28"/>
          <w:szCs w:val="28"/>
          <w:rtl/>
        </w:rPr>
        <w:t>؛</w:t>
      </w:r>
      <w:r w:rsidR="00636BFC">
        <w:rPr>
          <w:rFonts w:cs="B Lotus"/>
          <w:sz w:val="28"/>
          <w:szCs w:val="28"/>
        </w:rPr>
        <w:t xml:space="preserve"> </w:t>
      </w:r>
      <w:r w:rsidRPr="00636BFC">
        <w:rPr>
          <w:rFonts w:cs="B Lotus"/>
          <w:sz w:val="28"/>
          <w:szCs w:val="28"/>
          <w:rtl/>
        </w:rPr>
        <w:t>و مصرف‌کنندگان روزانه حشیش مذکر (تنها ۱۳ نفر مورد آزمایش قرار گرفتند</w:t>
      </w:r>
      <w:r w:rsidR="00636BFC">
        <w:rPr>
          <w:rFonts w:cs="B Lotus" w:hint="cs"/>
          <w:sz w:val="28"/>
          <w:szCs w:val="28"/>
          <w:rtl/>
        </w:rPr>
        <w:t>)</w:t>
      </w:r>
      <w:r w:rsidR="0086407A">
        <w:rPr>
          <w:rFonts w:cs="B Lotus" w:hint="cs"/>
          <w:sz w:val="28"/>
          <w:szCs w:val="28"/>
          <w:rtl/>
        </w:rPr>
        <w:t>.</w:t>
      </w:r>
    </w:p>
    <w:p w14:paraId="55637AE2" w14:textId="1D2B2CD1" w:rsidR="00AE6FB2" w:rsidRPr="00636BFC" w:rsidRDefault="00AE6FB2" w:rsidP="007B3185">
      <w:pPr>
        <w:pStyle w:val="NormalWeb"/>
        <w:bidi/>
        <w:spacing w:line="276" w:lineRule="auto"/>
        <w:ind w:firstLine="566"/>
        <w:jc w:val="lowKashida"/>
        <w:rPr>
          <w:rFonts w:cs="B Lotus"/>
          <w:sz w:val="28"/>
          <w:szCs w:val="28"/>
        </w:rPr>
      </w:pPr>
      <w:r w:rsidRPr="00636BFC">
        <w:rPr>
          <w:rFonts w:cs="B Lotus"/>
          <w:sz w:val="28"/>
          <w:szCs w:val="28"/>
          <w:rtl/>
        </w:rPr>
        <w:lastRenderedPageBreak/>
        <w:t xml:space="preserve">اعتقاد بر این است که حداقل برخی از توانایی‌های انسان برای </w:t>
      </w:r>
      <w:r w:rsidR="00000000">
        <w:fldChar w:fldCharType="begin"/>
      </w:r>
      <w:r w:rsidR="00000000">
        <w:instrText>HYPERLINK "https://fa.wikipedia.org/wiki/%D8%A7%D8%AD%D8%B3%D8%A7%D8%B3_%DA%AF%D9%86%D8%A7%D9%87" \o "</w:instrText>
      </w:r>
      <w:r w:rsidR="00000000">
        <w:rPr>
          <w:rtl/>
        </w:rPr>
        <w:instrText>احساس گناه</w:instrText>
      </w:r>
      <w:r w:rsidR="00000000">
        <w:instrText>"</w:instrText>
      </w:r>
      <w:r w:rsidR="00000000">
        <w:fldChar w:fldCharType="separate"/>
      </w:r>
      <w:r w:rsidRPr="00636BFC">
        <w:rPr>
          <w:rStyle w:val="Hyperlink"/>
          <w:rFonts w:cs="B Lotus"/>
          <w:color w:val="auto"/>
          <w:sz w:val="28"/>
          <w:szCs w:val="28"/>
          <w:u w:val="none"/>
          <w:rtl/>
        </w:rPr>
        <w:t>احساس گناه</w:t>
      </w:r>
      <w:r w:rsidR="00000000">
        <w:rPr>
          <w:rStyle w:val="Hyperlink"/>
          <w:rFonts w:cs="B Lotus"/>
          <w:color w:val="auto"/>
          <w:sz w:val="28"/>
          <w:szCs w:val="28"/>
          <w:u w:val="none"/>
        </w:rPr>
        <w:fldChar w:fldCharType="end"/>
      </w:r>
      <w:r w:rsidRPr="00636BFC">
        <w:rPr>
          <w:rFonts w:cs="B Lotus"/>
          <w:sz w:val="28"/>
          <w:szCs w:val="28"/>
        </w:rPr>
        <w:t xml:space="preserve"> </w:t>
      </w:r>
      <w:r w:rsidRPr="00636BFC">
        <w:rPr>
          <w:rFonts w:cs="B Lotus"/>
          <w:sz w:val="28"/>
          <w:szCs w:val="28"/>
          <w:rtl/>
        </w:rPr>
        <w:t>یا پشیمانی و تفسیر واقعیت، وابسته به این است که قشر پیش‌پیشانی خوب کار کند</w:t>
      </w:r>
      <w:r w:rsidR="007B3185">
        <w:rPr>
          <w:rFonts w:cs="B Lotus" w:hint="cs"/>
          <w:sz w:val="28"/>
          <w:szCs w:val="28"/>
          <w:rtl/>
        </w:rPr>
        <w:t xml:space="preserve"> (اندرسون</w:t>
      </w:r>
      <w:r w:rsidR="007B3185">
        <w:rPr>
          <w:rStyle w:val="FootnoteReference"/>
          <w:rFonts w:cs="B Lotus"/>
          <w:sz w:val="28"/>
          <w:szCs w:val="28"/>
          <w:rtl/>
        </w:rPr>
        <w:footnoteReference w:id="87"/>
      </w:r>
      <w:r w:rsidR="007B3185">
        <w:rPr>
          <w:rFonts w:cs="B Lotus" w:hint="cs"/>
          <w:sz w:val="28"/>
          <w:szCs w:val="28"/>
          <w:rtl/>
        </w:rPr>
        <w:t xml:space="preserve"> و همکاران، 1999)</w:t>
      </w:r>
      <w:r w:rsidR="00636BFC">
        <w:rPr>
          <w:rFonts w:cs="B Lotus" w:hint="cs"/>
          <w:sz w:val="28"/>
          <w:szCs w:val="28"/>
          <w:rtl/>
        </w:rPr>
        <w:t>.</w:t>
      </w:r>
      <w:r w:rsidRPr="00636BFC">
        <w:rPr>
          <w:rFonts w:cs="B Lotus"/>
          <w:sz w:val="28"/>
          <w:szCs w:val="28"/>
        </w:rPr>
        <w:t xml:space="preserve"> </w:t>
      </w:r>
      <w:r w:rsidRPr="00636BFC">
        <w:rPr>
          <w:rFonts w:cs="B Lotus"/>
          <w:sz w:val="28"/>
          <w:szCs w:val="28"/>
          <w:rtl/>
        </w:rPr>
        <w:t>همچنین به‌طور گسترده‌ای اعتقاد دارد که اندازه و تعداد اتصالات در قشر پیش‌پیشانی به‌طور مستقیم به احساسات مربوط می‌شود، چراکه قشر پیش‌پیشانی در انسان نسبت به سایر حیوانات درصد بیشتری از مغز را اشغال می‌کند. و نظریه این است که با سه برابر شدن اندازه مغز در طول بیش از ۵ میلیون سال تکامل انسان</w:t>
      </w:r>
      <w:r w:rsidR="00636BFC">
        <w:rPr>
          <w:rFonts w:cs="B Lotus" w:hint="cs"/>
          <w:sz w:val="28"/>
          <w:szCs w:val="28"/>
          <w:rtl/>
        </w:rPr>
        <w:t>(</w:t>
      </w:r>
      <w:r w:rsidR="007B3185">
        <w:rPr>
          <w:rFonts w:cs="B Lotus" w:hint="cs"/>
          <w:sz w:val="28"/>
          <w:szCs w:val="28"/>
          <w:rtl/>
        </w:rPr>
        <w:t>اسچومنمن</w:t>
      </w:r>
      <w:r w:rsidR="007B3185">
        <w:rPr>
          <w:rStyle w:val="FootnoteReference"/>
          <w:rFonts w:cs="B Lotus"/>
          <w:sz w:val="28"/>
          <w:szCs w:val="28"/>
          <w:rtl/>
        </w:rPr>
        <w:footnoteReference w:id="88"/>
      </w:r>
      <w:r w:rsidR="007B3185">
        <w:rPr>
          <w:rFonts w:cs="B Lotus" w:hint="cs"/>
          <w:sz w:val="28"/>
          <w:szCs w:val="28"/>
          <w:rtl/>
        </w:rPr>
        <w:t xml:space="preserve"> و همکاران، 2000</w:t>
      </w:r>
      <w:r w:rsidR="00636BFC">
        <w:rPr>
          <w:rFonts w:cs="B Lotus" w:hint="cs"/>
          <w:sz w:val="28"/>
          <w:szCs w:val="28"/>
          <w:rtl/>
        </w:rPr>
        <w:t>)</w:t>
      </w:r>
      <w:r w:rsidRPr="00636BFC">
        <w:rPr>
          <w:rFonts w:cs="B Lotus"/>
          <w:sz w:val="28"/>
          <w:szCs w:val="28"/>
          <w:rtl/>
        </w:rPr>
        <w:t>،</w:t>
      </w:r>
      <w:r w:rsidRPr="00636BFC">
        <w:rPr>
          <w:rFonts w:cs="B Lotus"/>
          <w:sz w:val="28"/>
          <w:szCs w:val="28"/>
        </w:rPr>
        <w:t xml:space="preserve"> </w:t>
      </w:r>
      <w:r w:rsidRPr="00636BFC">
        <w:rPr>
          <w:rFonts w:cs="B Lotus"/>
          <w:sz w:val="28"/>
          <w:szCs w:val="28"/>
          <w:rtl/>
        </w:rPr>
        <w:t xml:space="preserve">قشر پیش‌پیشانی شش برابر شده‌است </w:t>
      </w:r>
      <w:r w:rsidR="00636BFC">
        <w:rPr>
          <w:rFonts w:cs="B Lotus" w:hint="cs"/>
          <w:sz w:val="28"/>
          <w:szCs w:val="28"/>
          <w:rtl/>
        </w:rPr>
        <w:t>(</w:t>
      </w:r>
      <w:r w:rsidR="007B3185">
        <w:rPr>
          <w:rFonts w:cs="B Lotus" w:hint="cs"/>
          <w:sz w:val="28"/>
          <w:szCs w:val="28"/>
          <w:rtl/>
        </w:rPr>
        <w:t>تد کاسیو</w:t>
      </w:r>
      <w:r w:rsidR="007B3185">
        <w:rPr>
          <w:rStyle w:val="FootnoteReference"/>
          <w:rFonts w:cs="B Lotus"/>
          <w:sz w:val="28"/>
          <w:szCs w:val="28"/>
          <w:rtl/>
        </w:rPr>
        <w:footnoteReference w:id="89"/>
      </w:r>
      <w:r w:rsidR="007B3185">
        <w:rPr>
          <w:rFonts w:cs="B Lotus" w:hint="cs"/>
          <w:sz w:val="28"/>
          <w:szCs w:val="28"/>
          <w:rtl/>
        </w:rPr>
        <w:t xml:space="preserve"> و همکاران، 2011</w:t>
      </w:r>
      <w:r w:rsidR="00636BFC">
        <w:rPr>
          <w:rFonts w:cs="B Lotus" w:hint="cs"/>
          <w:sz w:val="28"/>
          <w:szCs w:val="28"/>
          <w:rtl/>
        </w:rPr>
        <w:t xml:space="preserve">). </w:t>
      </w:r>
    </w:p>
    <w:p w14:paraId="4204BDCD" w14:textId="673FDD51" w:rsidR="00636BFC" w:rsidRDefault="00AE6FB2" w:rsidP="007B3185">
      <w:pPr>
        <w:pStyle w:val="NormalWeb"/>
        <w:bidi/>
        <w:spacing w:line="276" w:lineRule="auto"/>
        <w:ind w:firstLine="566"/>
        <w:jc w:val="lowKashida"/>
        <w:rPr>
          <w:rFonts w:cs="B Lotus"/>
          <w:sz w:val="28"/>
          <w:szCs w:val="28"/>
          <w:rtl/>
        </w:rPr>
      </w:pPr>
      <w:r w:rsidRPr="00636BFC">
        <w:rPr>
          <w:rFonts w:cs="B Lotus"/>
          <w:sz w:val="28"/>
          <w:szCs w:val="28"/>
          <w:rtl/>
        </w:rPr>
        <w:t>بررسی عملکرد اجرایی، در افراد سالم ورزشکار نشان می‌دهد که نیمه چپ و راست کورتکس پیش‌پیشانی، که توسط شکاف طولی میانی تقسیم می‌شود، در واکنش به تمرین هوازی، بیشتر ارتباط می‌یابد</w:t>
      </w:r>
      <w:r w:rsidR="00636BFC">
        <w:rPr>
          <w:rFonts w:cs="B Lotus" w:hint="cs"/>
          <w:sz w:val="28"/>
          <w:szCs w:val="28"/>
          <w:rtl/>
        </w:rPr>
        <w:t xml:space="preserve"> (</w:t>
      </w:r>
      <w:r w:rsidR="007B3185">
        <w:rPr>
          <w:rFonts w:cs="B Lotus" w:hint="cs"/>
          <w:sz w:val="28"/>
          <w:szCs w:val="28"/>
          <w:rtl/>
        </w:rPr>
        <w:t>گائونی</w:t>
      </w:r>
      <w:r w:rsidR="007B3185">
        <w:rPr>
          <w:rStyle w:val="FootnoteReference"/>
          <w:rFonts w:cs="B Lotus"/>
          <w:sz w:val="28"/>
          <w:szCs w:val="28"/>
          <w:rtl/>
        </w:rPr>
        <w:footnoteReference w:id="90"/>
      </w:r>
      <w:r w:rsidR="007B3185">
        <w:rPr>
          <w:rFonts w:cs="B Lotus" w:hint="cs"/>
          <w:sz w:val="28"/>
          <w:szCs w:val="28"/>
          <w:rtl/>
        </w:rPr>
        <w:t xml:space="preserve"> و همکاران، 2013</w:t>
      </w:r>
      <w:r w:rsidR="00636BFC">
        <w:rPr>
          <w:rFonts w:cs="B Lotus" w:hint="cs"/>
          <w:sz w:val="28"/>
          <w:szCs w:val="28"/>
          <w:rtl/>
        </w:rPr>
        <w:t xml:space="preserve">). </w:t>
      </w:r>
    </w:p>
    <w:p w14:paraId="0B67C2F5" w14:textId="104315BA" w:rsidR="00636BFC" w:rsidRDefault="00AE6FB2" w:rsidP="00466A2B">
      <w:pPr>
        <w:pStyle w:val="NormalWeb"/>
        <w:bidi/>
        <w:spacing w:line="276" w:lineRule="auto"/>
        <w:ind w:firstLine="566"/>
        <w:jc w:val="lowKashida"/>
        <w:rPr>
          <w:rFonts w:cs="B Lotus"/>
          <w:sz w:val="28"/>
          <w:szCs w:val="28"/>
          <w:rtl/>
        </w:rPr>
      </w:pPr>
      <w:r w:rsidRPr="00636BFC">
        <w:rPr>
          <w:rFonts w:cs="B Lotus"/>
          <w:sz w:val="28"/>
          <w:szCs w:val="28"/>
          <w:rtl/>
        </w:rPr>
        <w:t xml:space="preserve">دو مطالعه تصویر برداری ساختاری نشان می‌دهد که در افراد سالم بزرگسالی که برای چند ماه در تمرین هوازی با شدت متوسط حضور داشتند، بهبود قابل ملاحظه در حجم ماده خاکستری قشر پیش‌پیشانی و </w:t>
      </w:r>
      <w:r w:rsidR="00000000">
        <w:fldChar w:fldCharType="begin"/>
      </w:r>
      <w:r w:rsidR="00000000">
        <w:instrText>HYPERLINK "https://fa.wikipedia.org/wiki/%D9%87%DB%8C%D9%BE%D9%88%DA%A9%D8%A7%D9%85%D9%BE" \o "</w:instrText>
      </w:r>
      <w:r w:rsidR="00000000">
        <w:rPr>
          <w:rtl/>
        </w:rPr>
        <w:instrText>هیپوکامپ</w:instrText>
      </w:r>
      <w:r w:rsidR="00000000">
        <w:instrText>"</w:instrText>
      </w:r>
      <w:r w:rsidR="00000000">
        <w:fldChar w:fldCharType="separate"/>
      </w:r>
      <w:r w:rsidRPr="00636BFC">
        <w:rPr>
          <w:rStyle w:val="Hyperlink"/>
          <w:rFonts w:cs="B Lotus"/>
          <w:color w:val="auto"/>
          <w:sz w:val="28"/>
          <w:szCs w:val="28"/>
          <w:u w:val="none"/>
          <w:rtl/>
        </w:rPr>
        <w:t>هیپوکامپ</w:t>
      </w:r>
      <w:r w:rsidR="00000000">
        <w:rPr>
          <w:rStyle w:val="Hyperlink"/>
          <w:rFonts w:cs="B Lotus"/>
          <w:color w:val="auto"/>
          <w:sz w:val="28"/>
          <w:szCs w:val="28"/>
          <w:u w:val="none"/>
        </w:rPr>
        <w:fldChar w:fldCharType="end"/>
      </w:r>
      <w:r w:rsidRPr="00636BFC">
        <w:rPr>
          <w:rFonts w:cs="B Lotus"/>
          <w:sz w:val="28"/>
          <w:szCs w:val="28"/>
        </w:rPr>
        <w:t xml:space="preserve"> </w:t>
      </w:r>
      <w:r w:rsidRPr="00636BFC">
        <w:rPr>
          <w:rFonts w:cs="B Lotus"/>
          <w:sz w:val="28"/>
          <w:szCs w:val="28"/>
          <w:rtl/>
        </w:rPr>
        <w:t>رخ می‌دهد</w:t>
      </w:r>
      <w:r w:rsidR="00636BFC">
        <w:rPr>
          <w:rFonts w:cs="B Lotus" w:hint="cs"/>
          <w:sz w:val="28"/>
          <w:szCs w:val="28"/>
          <w:rtl/>
        </w:rPr>
        <w:t xml:space="preserve"> (</w:t>
      </w:r>
      <w:r w:rsidR="00466A2B">
        <w:rPr>
          <w:rFonts w:cs="B Lotus" w:hint="cs"/>
          <w:sz w:val="28"/>
          <w:szCs w:val="28"/>
          <w:rtl/>
        </w:rPr>
        <w:t>اریکسون</w:t>
      </w:r>
      <w:r w:rsidR="00466A2B">
        <w:rPr>
          <w:rStyle w:val="FootnoteReference"/>
          <w:rFonts w:cs="B Lotus"/>
          <w:sz w:val="28"/>
          <w:szCs w:val="28"/>
          <w:rtl/>
        </w:rPr>
        <w:footnoteReference w:id="91"/>
      </w:r>
      <w:r w:rsidR="00466A2B">
        <w:rPr>
          <w:rFonts w:cs="B Lotus" w:hint="cs"/>
          <w:sz w:val="28"/>
          <w:szCs w:val="28"/>
          <w:rtl/>
        </w:rPr>
        <w:t xml:space="preserve"> و همکاران، 2014، والکوناوا</w:t>
      </w:r>
      <w:r w:rsidR="00466A2B">
        <w:rPr>
          <w:rStyle w:val="FootnoteReference"/>
          <w:rFonts w:cs="B Lotus"/>
          <w:sz w:val="28"/>
          <w:szCs w:val="28"/>
          <w:rtl/>
        </w:rPr>
        <w:footnoteReference w:id="92"/>
      </w:r>
      <w:r w:rsidR="00466A2B">
        <w:rPr>
          <w:rFonts w:cs="B Lotus" w:hint="cs"/>
          <w:sz w:val="28"/>
          <w:szCs w:val="28"/>
          <w:rtl/>
        </w:rPr>
        <w:t xml:space="preserve"> و همکاران، 2014</w:t>
      </w:r>
      <w:r w:rsidR="00636BFC">
        <w:rPr>
          <w:rFonts w:cs="B Lotus" w:hint="cs"/>
          <w:sz w:val="28"/>
          <w:szCs w:val="28"/>
          <w:rtl/>
        </w:rPr>
        <w:t xml:space="preserve">). </w:t>
      </w:r>
    </w:p>
    <w:p w14:paraId="6BF07AB0" w14:textId="25E86C02" w:rsidR="00AE6FB2" w:rsidRDefault="00AE6FB2" w:rsidP="00466A2B">
      <w:pPr>
        <w:pStyle w:val="NormalWeb"/>
        <w:bidi/>
        <w:spacing w:line="276" w:lineRule="auto"/>
        <w:ind w:firstLine="566"/>
        <w:jc w:val="lowKashida"/>
        <w:rPr>
          <w:rFonts w:cs="B Lotus"/>
          <w:sz w:val="28"/>
          <w:szCs w:val="28"/>
          <w:rtl/>
        </w:rPr>
      </w:pPr>
      <w:r w:rsidRPr="00636BFC">
        <w:rPr>
          <w:rFonts w:cs="B Lotus"/>
          <w:sz w:val="28"/>
          <w:szCs w:val="28"/>
          <w:rtl/>
        </w:rPr>
        <w:t xml:space="preserve">یک مطالعه تصویر برداری عصبی کارکردی مبتنی بر تمرین‌های </w:t>
      </w:r>
      <w:r w:rsidR="00000000">
        <w:fldChar w:fldCharType="begin"/>
      </w:r>
      <w:r w:rsidR="00000000">
        <w:instrText>HYPERLINK "https://fa.wikipedia.org/wiki/%D9%85%D8%AF%DB%8C%D8%AA%DB%8C%D8%B4%D9%86" \o "</w:instrText>
      </w:r>
      <w:r w:rsidR="00000000">
        <w:rPr>
          <w:rtl/>
        </w:rPr>
        <w:instrText>مدیتیشن</w:instrText>
      </w:r>
      <w:r w:rsidR="00000000">
        <w:instrText>"</w:instrText>
      </w:r>
      <w:r w:rsidR="00000000">
        <w:fldChar w:fldCharType="separate"/>
      </w:r>
      <w:r w:rsidRPr="00636BFC">
        <w:rPr>
          <w:rStyle w:val="Hyperlink"/>
          <w:rFonts w:cs="B Lotus"/>
          <w:color w:val="auto"/>
          <w:sz w:val="28"/>
          <w:szCs w:val="28"/>
          <w:u w:val="none"/>
          <w:rtl/>
        </w:rPr>
        <w:t>مدیتیشن</w:t>
      </w:r>
      <w:r w:rsidR="00000000">
        <w:rPr>
          <w:rStyle w:val="Hyperlink"/>
          <w:rFonts w:cs="B Lotus"/>
          <w:color w:val="auto"/>
          <w:sz w:val="28"/>
          <w:szCs w:val="28"/>
          <w:u w:val="none"/>
        </w:rPr>
        <w:fldChar w:fldCharType="end"/>
      </w:r>
      <w:r w:rsidRPr="00636BFC">
        <w:rPr>
          <w:rFonts w:cs="B Lotus"/>
          <w:sz w:val="28"/>
          <w:szCs w:val="28"/>
        </w:rPr>
        <w:t xml:space="preserve"> </w:t>
      </w:r>
      <w:r w:rsidRPr="00636BFC">
        <w:rPr>
          <w:rFonts w:cs="B Lotus"/>
          <w:sz w:val="28"/>
          <w:szCs w:val="28"/>
          <w:rtl/>
        </w:rPr>
        <w:t xml:space="preserve">نشان داد که تمرین </w:t>
      </w:r>
      <w:r w:rsidR="00000000">
        <w:fldChar w:fldCharType="begin"/>
      </w:r>
      <w:r w:rsidR="00000000">
        <w:instrText>HYPERLINK "https://fa.wikipedia.org/wiki/%D8%AD%D8%B6%D9%88%D8%B1_%D8%AF%D8%B1_%D9%84%D8%AD%D8%B8%D9%87" \o "</w:instrText>
      </w:r>
      <w:r w:rsidR="00000000">
        <w:rPr>
          <w:rtl/>
        </w:rPr>
        <w:instrText>حضور در لحظه</w:instrText>
      </w:r>
      <w:r w:rsidR="00000000">
        <w:instrText>"</w:instrText>
      </w:r>
      <w:r w:rsidR="00000000">
        <w:fldChar w:fldCharType="separate"/>
      </w:r>
      <w:r w:rsidRPr="00636BFC">
        <w:rPr>
          <w:rStyle w:val="Hyperlink"/>
          <w:rFonts w:cs="B Lotus"/>
          <w:color w:val="auto"/>
          <w:sz w:val="28"/>
          <w:szCs w:val="28"/>
          <w:u w:val="none"/>
          <w:rtl/>
        </w:rPr>
        <w:t>حضور در لحظه</w:t>
      </w:r>
      <w:r w:rsidR="00000000">
        <w:rPr>
          <w:rStyle w:val="Hyperlink"/>
          <w:rFonts w:cs="B Lotus"/>
          <w:color w:val="auto"/>
          <w:sz w:val="28"/>
          <w:szCs w:val="28"/>
          <w:u w:val="none"/>
        </w:rPr>
        <w:fldChar w:fldCharType="end"/>
      </w:r>
      <w:r w:rsidRPr="00636BFC">
        <w:rPr>
          <w:rFonts w:cs="B Lotus"/>
          <w:sz w:val="28"/>
          <w:szCs w:val="28"/>
        </w:rPr>
        <w:t xml:space="preserve"> </w:t>
      </w:r>
      <w:r w:rsidRPr="00636BFC">
        <w:rPr>
          <w:rFonts w:cs="B Lotus"/>
          <w:sz w:val="28"/>
          <w:szCs w:val="28"/>
          <w:rtl/>
        </w:rPr>
        <w:t>باعث بهبود فعالیت قشر پیش‌پیشانی می‌شود که با افزایش سطح سلامتی و کاهش اضطراب همراه است</w:t>
      </w:r>
      <w:r w:rsidR="00636BFC">
        <w:rPr>
          <w:rFonts w:cs="B Lotus" w:hint="cs"/>
          <w:sz w:val="28"/>
          <w:szCs w:val="28"/>
          <w:rtl/>
        </w:rPr>
        <w:t>.</w:t>
      </w:r>
      <w:r w:rsidRPr="00636BFC">
        <w:rPr>
          <w:rFonts w:cs="B Lotus"/>
          <w:sz w:val="28"/>
          <w:szCs w:val="28"/>
        </w:rPr>
        <w:t xml:space="preserve"> </w:t>
      </w:r>
      <w:r w:rsidRPr="00636BFC">
        <w:rPr>
          <w:rFonts w:cs="B Lotus"/>
          <w:sz w:val="28"/>
          <w:szCs w:val="28"/>
          <w:rtl/>
        </w:rPr>
        <w:t xml:space="preserve">با این حال، این تحقیق بیان کرده‌است برای بیان بهتر این قضیه نیاز به </w:t>
      </w:r>
      <w:r w:rsidR="00000000">
        <w:fldChar w:fldCharType="begin"/>
      </w:r>
      <w:r w:rsidR="00000000">
        <w:instrText>HYPERLINK "https://fa.wikipedia.org/wiki/%D9%85%D8%B7%D8%A7%D9%84%D8%B9%D9%87_%D9%87%D9%85%E2%80%8C%DA%AF%D8%B1%D9%88%D9%87%DB%8C" \o "</w:instrText>
      </w:r>
      <w:r w:rsidR="00000000">
        <w:rPr>
          <w:rtl/>
        </w:rPr>
        <w:instrText>مطالعه هم‌گروهی</w:instrText>
      </w:r>
      <w:r w:rsidR="00000000">
        <w:instrText>"</w:instrText>
      </w:r>
      <w:r w:rsidR="00000000">
        <w:fldChar w:fldCharType="separate"/>
      </w:r>
      <w:r w:rsidRPr="00636BFC">
        <w:rPr>
          <w:rStyle w:val="Hyperlink"/>
          <w:rFonts w:cs="B Lotus"/>
          <w:color w:val="auto"/>
          <w:sz w:val="28"/>
          <w:szCs w:val="28"/>
          <w:u w:val="none"/>
          <w:rtl/>
        </w:rPr>
        <w:t>مطالعه هم‌گروهی</w:t>
      </w:r>
      <w:r w:rsidR="00000000">
        <w:rPr>
          <w:rStyle w:val="Hyperlink"/>
          <w:rFonts w:cs="B Lotus"/>
          <w:color w:val="auto"/>
          <w:sz w:val="28"/>
          <w:szCs w:val="28"/>
          <w:u w:val="none"/>
        </w:rPr>
        <w:fldChar w:fldCharType="end"/>
      </w:r>
      <w:r w:rsidRPr="00636BFC">
        <w:rPr>
          <w:rFonts w:cs="B Lotus"/>
          <w:sz w:val="28"/>
          <w:szCs w:val="28"/>
        </w:rPr>
        <w:t xml:space="preserve"> </w:t>
      </w:r>
      <w:r w:rsidRPr="00636BFC">
        <w:rPr>
          <w:rFonts w:cs="B Lotus"/>
          <w:sz w:val="28"/>
          <w:szCs w:val="28"/>
          <w:rtl/>
        </w:rPr>
        <w:t>بیشتر در آینده است</w:t>
      </w:r>
      <w:r w:rsidR="00636BFC">
        <w:rPr>
          <w:rFonts w:cs="B Lotus" w:hint="cs"/>
          <w:sz w:val="28"/>
          <w:szCs w:val="28"/>
          <w:rtl/>
        </w:rPr>
        <w:t>(</w:t>
      </w:r>
      <w:r w:rsidR="00466A2B">
        <w:rPr>
          <w:rFonts w:cs="B Lotus" w:hint="cs"/>
          <w:sz w:val="28"/>
          <w:szCs w:val="28"/>
          <w:rtl/>
        </w:rPr>
        <w:t>بارنبی</w:t>
      </w:r>
      <w:r w:rsidR="00466A2B">
        <w:rPr>
          <w:rStyle w:val="FootnoteReference"/>
          <w:rFonts w:cs="B Lotus"/>
          <w:sz w:val="28"/>
          <w:szCs w:val="28"/>
          <w:rtl/>
        </w:rPr>
        <w:footnoteReference w:id="93"/>
      </w:r>
      <w:r w:rsidR="00466A2B">
        <w:rPr>
          <w:rFonts w:cs="B Lotus" w:hint="cs"/>
          <w:sz w:val="28"/>
          <w:szCs w:val="28"/>
          <w:rtl/>
        </w:rPr>
        <w:t xml:space="preserve"> و همکاران، 2015</w:t>
      </w:r>
      <w:r w:rsidR="00636BFC">
        <w:rPr>
          <w:rFonts w:cs="B Lotus" w:hint="cs"/>
          <w:sz w:val="28"/>
          <w:szCs w:val="28"/>
          <w:rtl/>
        </w:rPr>
        <w:t xml:space="preserve">). </w:t>
      </w:r>
    </w:p>
    <w:p w14:paraId="333E0CDA" w14:textId="018A0885" w:rsidR="00AE6FB2" w:rsidRPr="00636BFC" w:rsidRDefault="00AE6FB2" w:rsidP="00AE6FB2">
      <w:pPr>
        <w:pStyle w:val="NormalWeb"/>
        <w:bidi/>
        <w:spacing w:line="276" w:lineRule="auto"/>
        <w:ind w:firstLine="566"/>
        <w:jc w:val="lowKashida"/>
        <w:rPr>
          <w:rFonts w:cs="B Lotus"/>
          <w:b/>
          <w:bCs/>
          <w:sz w:val="28"/>
          <w:szCs w:val="28"/>
          <w:rtl/>
        </w:rPr>
      </w:pPr>
      <w:r w:rsidRPr="00636BFC">
        <w:rPr>
          <w:rFonts w:cs="B Lotus" w:hint="cs"/>
          <w:b/>
          <w:bCs/>
          <w:sz w:val="28"/>
          <w:szCs w:val="28"/>
          <w:rtl/>
        </w:rPr>
        <w:t>4-1-1-2 تاریخچه</w:t>
      </w:r>
    </w:p>
    <w:p w14:paraId="16CDE352" w14:textId="61D0C163" w:rsidR="00AE6FB2" w:rsidRPr="00636BFC" w:rsidRDefault="00AE6FB2" w:rsidP="00A326D0">
      <w:pPr>
        <w:pStyle w:val="NormalWeb"/>
        <w:bidi/>
        <w:spacing w:line="276" w:lineRule="auto"/>
        <w:ind w:firstLine="566"/>
        <w:jc w:val="lowKashida"/>
        <w:rPr>
          <w:rFonts w:cs="B Lotus"/>
          <w:sz w:val="28"/>
          <w:szCs w:val="28"/>
          <w:rtl/>
        </w:rPr>
      </w:pPr>
      <w:r w:rsidRPr="00636BFC">
        <w:rPr>
          <w:rFonts w:cs="B Lotus"/>
          <w:sz w:val="28"/>
          <w:szCs w:val="28"/>
          <w:rtl/>
        </w:rPr>
        <w:lastRenderedPageBreak/>
        <w:t xml:space="preserve">شاید مورد اول در رابطه با قشر پیش‌پیشانی مربوط به </w:t>
      </w:r>
      <w:r w:rsidR="00000000">
        <w:fldChar w:fldCharType="begin"/>
      </w:r>
      <w:r w:rsidR="00000000">
        <w:instrText>HYPERLINK "https://en.wikipedia.org/wiki/Phineas_Gage" \o "en:Phineas Gage"</w:instrText>
      </w:r>
      <w:r w:rsidR="00000000">
        <w:fldChar w:fldCharType="separate"/>
      </w:r>
      <w:r w:rsidRPr="00636BFC">
        <w:rPr>
          <w:rStyle w:val="Hyperlink"/>
          <w:rFonts w:cs="B Lotus"/>
          <w:color w:val="auto"/>
          <w:sz w:val="28"/>
          <w:szCs w:val="28"/>
          <w:u w:val="none"/>
          <w:rtl/>
        </w:rPr>
        <w:t>فیناس گیج</w:t>
      </w:r>
      <w:r w:rsidR="00000000">
        <w:rPr>
          <w:rStyle w:val="Hyperlink"/>
          <w:rFonts w:cs="B Lotus"/>
          <w:color w:val="auto"/>
          <w:sz w:val="28"/>
          <w:szCs w:val="28"/>
          <w:u w:val="none"/>
        </w:rPr>
        <w:fldChar w:fldCharType="end"/>
      </w:r>
      <w:r w:rsidR="00513C17">
        <w:rPr>
          <w:rStyle w:val="Hyperlink"/>
          <w:rFonts w:cs="B Lotus" w:hint="cs"/>
          <w:color w:val="auto"/>
          <w:sz w:val="28"/>
          <w:szCs w:val="28"/>
          <w:u w:val="none"/>
          <w:rtl/>
        </w:rPr>
        <w:t xml:space="preserve"> </w:t>
      </w:r>
      <w:r w:rsidRPr="00636BFC">
        <w:rPr>
          <w:rFonts w:cs="B Lotus"/>
          <w:sz w:val="28"/>
          <w:szCs w:val="28"/>
          <w:rtl/>
        </w:rPr>
        <w:t>باشد، که در سال ۱۸۴۸ بر اثر تصادف یک میله آهنی در قسمت چپ لوب پیشانی اش فرورفت و آنجا را تخریب کرد. اگرچه حافظه، سخنوری و مهارت‌های موتوری او مثل قبل بود ولی شخصیتش تغییر کرده بود. تحریک پذیر، زود رنج و کم صبر شده بود، ویژگی‌هایی که قبل از آن نداشت، به گونه ای که دوستان وی دیگر او را گیج نمی‌دانستند. در گذشته، او یک کارگر توانا و کارآمد بود ولی بعد از آن قادر به انجام وظایف خود نبود. با این حال، تجزیه و تحلیل دقیق شواهد اولیه نشان می‌دهد که توصیف تغییرات روانشناختی گیج معمولاً هنگامی که در برابر توصیفی که توسط پزشک گج مطرح می‌شود، اغراق می‌شود، مشخص‌ترین ویژگی این است که تغییراتی که سال‌ها بعد از مرگ گیج بیان شده‌است، بسیار چشمگیر تر از هر چیزی است که در هنگام زنده ماندن گزارش شده‌است</w:t>
      </w:r>
      <w:r w:rsidR="00636BFC">
        <w:rPr>
          <w:rFonts w:cs="B Lotus" w:hint="cs"/>
          <w:sz w:val="28"/>
          <w:szCs w:val="28"/>
          <w:rtl/>
        </w:rPr>
        <w:t xml:space="preserve"> (</w:t>
      </w:r>
      <w:r w:rsidR="00A326D0">
        <w:rPr>
          <w:rFonts w:cs="B Lotus" w:hint="cs"/>
          <w:sz w:val="28"/>
          <w:szCs w:val="28"/>
          <w:rtl/>
        </w:rPr>
        <w:t>مالکوم</w:t>
      </w:r>
      <w:r w:rsidR="00A326D0">
        <w:rPr>
          <w:rStyle w:val="FootnoteReference"/>
          <w:rFonts w:cs="B Lotus"/>
          <w:sz w:val="28"/>
          <w:szCs w:val="28"/>
          <w:rtl/>
        </w:rPr>
        <w:footnoteReference w:id="94"/>
      </w:r>
      <w:r w:rsidR="00A326D0">
        <w:rPr>
          <w:rFonts w:cs="B Lotus" w:hint="cs"/>
          <w:sz w:val="28"/>
          <w:szCs w:val="28"/>
          <w:rtl/>
        </w:rPr>
        <w:t>، 2000</w:t>
      </w:r>
      <w:r w:rsidR="00636BFC">
        <w:rPr>
          <w:rFonts w:cs="B Lotus" w:hint="cs"/>
          <w:sz w:val="28"/>
          <w:szCs w:val="28"/>
          <w:rtl/>
        </w:rPr>
        <w:t xml:space="preserve">). </w:t>
      </w:r>
    </w:p>
    <w:p w14:paraId="73969083" w14:textId="3E4A279F" w:rsidR="00AE6FB2" w:rsidRPr="00636BFC" w:rsidRDefault="00AE6FB2" w:rsidP="00A326D0">
      <w:pPr>
        <w:pStyle w:val="NormalWeb"/>
        <w:bidi/>
        <w:spacing w:line="276" w:lineRule="auto"/>
        <w:ind w:firstLine="566"/>
        <w:jc w:val="lowKashida"/>
        <w:rPr>
          <w:rFonts w:cs="B Lotus"/>
          <w:sz w:val="28"/>
          <w:szCs w:val="28"/>
        </w:rPr>
      </w:pPr>
      <w:r w:rsidRPr="00636BFC">
        <w:rPr>
          <w:rFonts w:cs="B Lotus"/>
          <w:sz w:val="28"/>
          <w:szCs w:val="28"/>
          <w:rtl/>
        </w:rPr>
        <w:t>مطالعات بعدی در مورد بیماران مبتلا به صدمات پیش‌پیشانی نشان داده‌است که بیماران که واکنش مناسب اجتماعی را تحت شرایط خاصی انجام می‌دهند، واکنش نشان می‌دهند</w:t>
      </w:r>
      <w:r w:rsidR="00636BFC">
        <w:rPr>
          <w:rFonts w:cs="B Lotus" w:hint="cs"/>
          <w:sz w:val="28"/>
          <w:szCs w:val="28"/>
          <w:rtl/>
        </w:rPr>
        <w:t>(</w:t>
      </w:r>
      <w:r w:rsidR="00A326D0">
        <w:rPr>
          <w:rFonts w:cs="B Lotus" w:hint="cs"/>
          <w:sz w:val="28"/>
          <w:szCs w:val="28"/>
          <w:rtl/>
        </w:rPr>
        <w:t>مک میلیان</w:t>
      </w:r>
      <w:r w:rsidR="00A326D0">
        <w:rPr>
          <w:rStyle w:val="FootnoteReference"/>
          <w:rFonts w:cs="B Lotus"/>
          <w:sz w:val="28"/>
          <w:szCs w:val="28"/>
          <w:rtl/>
        </w:rPr>
        <w:footnoteReference w:id="95"/>
      </w:r>
      <w:r w:rsidR="00A326D0">
        <w:rPr>
          <w:rFonts w:cs="B Lotus" w:hint="cs"/>
          <w:sz w:val="28"/>
          <w:szCs w:val="28"/>
          <w:rtl/>
        </w:rPr>
        <w:t>، 2008</w:t>
      </w:r>
      <w:r w:rsidR="00636BFC">
        <w:rPr>
          <w:rFonts w:cs="B Lotus" w:hint="cs"/>
          <w:sz w:val="28"/>
          <w:szCs w:val="28"/>
          <w:rtl/>
        </w:rPr>
        <w:t xml:space="preserve">). </w:t>
      </w:r>
    </w:p>
    <w:p w14:paraId="7232D59E" w14:textId="58452DE9" w:rsidR="00AE6FB2" w:rsidRPr="00636BFC" w:rsidRDefault="00AE6FB2" w:rsidP="00A326D0">
      <w:pPr>
        <w:pStyle w:val="NormalWeb"/>
        <w:bidi/>
        <w:spacing w:line="276" w:lineRule="auto"/>
        <w:ind w:firstLine="566"/>
        <w:jc w:val="lowKashida"/>
        <w:rPr>
          <w:rFonts w:cs="B Lotus"/>
          <w:sz w:val="28"/>
          <w:szCs w:val="28"/>
        </w:rPr>
      </w:pPr>
      <w:r w:rsidRPr="00636BFC">
        <w:rPr>
          <w:rFonts w:cs="B Lotus"/>
          <w:sz w:val="28"/>
          <w:szCs w:val="28"/>
          <w:rtl/>
        </w:rPr>
        <w:t xml:space="preserve">تحقیقات زیادی در مورد درک نقش قشر پیش‌پیشانی در اختلالات عصبی وجود دارد. بسیاری از اختلالات مانند </w:t>
      </w:r>
      <w:r w:rsidR="00000000">
        <w:fldChar w:fldCharType="begin"/>
      </w:r>
      <w:r w:rsidR="00000000">
        <w:instrText>HYPERLINK "https://fa.wikipedia.org/wiki/%D8%A7%D8%B3%DA%A9%DB%8C%D8%B2%D9%88%D9%81%D8%B1%D9%86%DB%8C" \o "</w:instrText>
      </w:r>
      <w:r w:rsidR="00000000">
        <w:rPr>
          <w:rtl/>
        </w:rPr>
        <w:instrText>اسکیزوفرنی</w:instrText>
      </w:r>
      <w:r w:rsidR="00000000">
        <w:instrText>"</w:instrText>
      </w:r>
      <w:r w:rsidR="00000000">
        <w:fldChar w:fldCharType="separate"/>
      </w:r>
      <w:r w:rsidRPr="00636BFC">
        <w:rPr>
          <w:rStyle w:val="Hyperlink"/>
          <w:rFonts w:cs="B Lotus"/>
          <w:color w:val="auto"/>
          <w:sz w:val="28"/>
          <w:szCs w:val="28"/>
          <w:u w:val="none"/>
          <w:rtl/>
        </w:rPr>
        <w:t>اسکیزوفرنی</w:t>
      </w:r>
      <w:r w:rsidR="00000000">
        <w:rPr>
          <w:rStyle w:val="Hyperlink"/>
          <w:rFonts w:cs="B Lotus"/>
          <w:color w:val="auto"/>
          <w:sz w:val="28"/>
          <w:szCs w:val="28"/>
          <w:u w:val="none"/>
        </w:rPr>
        <w:fldChar w:fldCharType="end"/>
      </w:r>
      <w:r w:rsidRPr="00636BFC">
        <w:rPr>
          <w:rFonts w:cs="B Lotus"/>
          <w:sz w:val="28"/>
          <w:szCs w:val="28"/>
          <w:rtl/>
        </w:rPr>
        <w:t xml:space="preserve">، </w:t>
      </w:r>
      <w:hyperlink r:id="rId21" w:tooltip="اختلال دوقطبی" w:history="1">
        <w:r w:rsidRPr="00636BFC">
          <w:rPr>
            <w:rStyle w:val="Hyperlink"/>
            <w:rFonts w:cs="B Lotus"/>
            <w:color w:val="auto"/>
            <w:sz w:val="28"/>
            <w:szCs w:val="28"/>
            <w:u w:val="none"/>
            <w:rtl/>
          </w:rPr>
          <w:t>اختلال دوقطبی</w:t>
        </w:r>
      </w:hyperlink>
      <w:r w:rsidRPr="00636BFC">
        <w:rPr>
          <w:rFonts w:cs="B Lotus"/>
          <w:sz w:val="28"/>
          <w:szCs w:val="28"/>
        </w:rPr>
        <w:t xml:space="preserve"> </w:t>
      </w:r>
      <w:r w:rsidRPr="00636BFC">
        <w:rPr>
          <w:rFonts w:cs="B Lotus"/>
          <w:sz w:val="28"/>
          <w:szCs w:val="28"/>
          <w:rtl/>
        </w:rPr>
        <w:t xml:space="preserve">و </w:t>
      </w:r>
      <w:hyperlink r:id="rId22" w:tooltip="اختلال کم‌توجهی - بیش‌فعالی" w:history="1">
        <w:r w:rsidRPr="00636BFC">
          <w:rPr>
            <w:rStyle w:val="Hyperlink"/>
            <w:rFonts w:cs="B Lotus"/>
            <w:color w:val="auto"/>
            <w:sz w:val="28"/>
            <w:szCs w:val="28"/>
            <w:u w:val="none"/>
            <w:rtl/>
          </w:rPr>
          <w:t>اختلال کم‌توجهی - بیش‌فعالی</w:t>
        </w:r>
      </w:hyperlink>
      <w:r w:rsidRPr="00636BFC">
        <w:rPr>
          <w:rFonts w:cs="B Lotus"/>
          <w:sz w:val="28"/>
          <w:szCs w:val="28"/>
        </w:rPr>
        <w:t xml:space="preserve"> </w:t>
      </w:r>
      <w:r w:rsidRPr="00636BFC">
        <w:rPr>
          <w:rFonts w:cs="B Lotus"/>
          <w:sz w:val="28"/>
          <w:szCs w:val="28"/>
          <w:rtl/>
        </w:rPr>
        <w:t xml:space="preserve">مربوط به اختلال در قشر پیش‌پیشانی بوده و در نتیجه این ناحیه مغز امکان درمان جدیدی را برای این بیماران فراهم می‌کند. مطالعات بالینی بر روی داروهای خاصی که نشان داده شده‌است باعث بهبود عملکرد قشر پیش‌پیشانی می‌شوند، شروع شده‌است، از جمله </w:t>
      </w:r>
      <w:r w:rsidR="00000000">
        <w:fldChar w:fldCharType="begin"/>
      </w:r>
      <w:r w:rsidR="00000000">
        <w:instrText>HYPERLINK "https://en.wikipedia.org/wiki/Guanfacine" \o "en:Guanfacine"</w:instrText>
      </w:r>
      <w:r w:rsidR="00000000">
        <w:fldChar w:fldCharType="separate"/>
      </w:r>
      <w:r w:rsidRPr="00636BFC">
        <w:rPr>
          <w:rStyle w:val="Hyperlink"/>
          <w:rFonts w:cs="B Lotus"/>
          <w:color w:val="auto"/>
          <w:sz w:val="28"/>
          <w:szCs w:val="28"/>
          <w:u w:val="none"/>
          <w:rtl/>
        </w:rPr>
        <w:t>گوانفاسین</w:t>
      </w:r>
      <w:r w:rsidR="00000000">
        <w:rPr>
          <w:rStyle w:val="Hyperlink"/>
          <w:rFonts w:cs="B Lotus"/>
          <w:color w:val="auto"/>
          <w:sz w:val="28"/>
          <w:szCs w:val="28"/>
          <w:u w:val="none"/>
        </w:rPr>
        <w:fldChar w:fldCharType="end"/>
      </w:r>
      <w:r w:rsidRPr="00636BFC">
        <w:rPr>
          <w:rFonts w:cs="B Lotus"/>
          <w:sz w:val="28"/>
          <w:szCs w:val="28"/>
          <w:rtl/>
        </w:rPr>
        <w:t>، که از طریق گیرنده آدرنرژیک آلفا 2</w:t>
      </w:r>
      <w:r w:rsidRPr="00636BFC">
        <w:rPr>
          <w:rFonts w:cs="B Lotus"/>
          <w:sz w:val="28"/>
          <w:szCs w:val="28"/>
        </w:rPr>
        <w:t xml:space="preserve">A </w:t>
      </w:r>
      <w:r w:rsidRPr="00636BFC">
        <w:rPr>
          <w:rFonts w:cs="B Lotus"/>
          <w:sz w:val="28"/>
          <w:szCs w:val="28"/>
          <w:rtl/>
        </w:rPr>
        <w:t>عمل می‌کند. هدف بعدی این دارو، کانال‌های</w:t>
      </w:r>
      <w:r w:rsidRPr="00636BFC">
        <w:rPr>
          <w:rFonts w:cs="B Lotus"/>
          <w:sz w:val="28"/>
          <w:szCs w:val="28"/>
        </w:rPr>
        <w:t xml:space="preserve"> HCN </w:t>
      </w:r>
      <w:r w:rsidRPr="00636BFC">
        <w:rPr>
          <w:rFonts w:cs="B Lotus"/>
          <w:sz w:val="28"/>
          <w:szCs w:val="28"/>
          <w:rtl/>
        </w:rPr>
        <w:t xml:space="preserve">است، یکی از جدیدترین زمینه‌های اکتشاف در </w:t>
      </w:r>
      <w:r w:rsidR="00000000">
        <w:fldChar w:fldCharType="begin"/>
      </w:r>
      <w:r w:rsidR="00000000">
        <w:instrText>HYPERLINK "https://fa.wikipedia.org/wiki/%D8%AF%D8%A7%D8%B1%D9%88%D8%B4%D9%86%D8%A7%D8%B3%DB%8C" \o "</w:instrText>
      </w:r>
      <w:r w:rsidR="00000000">
        <w:rPr>
          <w:rtl/>
        </w:rPr>
        <w:instrText>داروشناسی</w:instrText>
      </w:r>
      <w:r w:rsidR="00000000">
        <w:instrText>"</w:instrText>
      </w:r>
      <w:r w:rsidR="00000000">
        <w:fldChar w:fldCharType="separate"/>
      </w:r>
      <w:r w:rsidRPr="00636BFC">
        <w:rPr>
          <w:rStyle w:val="Hyperlink"/>
          <w:rFonts w:cs="B Lotus"/>
          <w:color w:val="auto"/>
          <w:sz w:val="28"/>
          <w:szCs w:val="28"/>
          <w:u w:val="none"/>
          <w:rtl/>
        </w:rPr>
        <w:t>فارماکولوژی</w:t>
      </w:r>
      <w:r w:rsidR="00000000">
        <w:rPr>
          <w:rStyle w:val="Hyperlink"/>
          <w:rFonts w:cs="B Lotus"/>
          <w:color w:val="auto"/>
          <w:sz w:val="28"/>
          <w:szCs w:val="28"/>
          <w:u w:val="none"/>
        </w:rPr>
        <w:fldChar w:fldCharType="end"/>
      </w:r>
      <w:r w:rsidRPr="00636BFC">
        <w:rPr>
          <w:rFonts w:cs="B Lotus"/>
          <w:sz w:val="28"/>
          <w:szCs w:val="28"/>
        </w:rPr>
        <w:t xml:space="preserve"> </w:t>
      </w:r>
      <w:r w:rsidRPr="00636BFC">
        <w:rPr>
          <w:rFonts w:cs="B Lotus"/>
          <w:sz w:val="28"/>
          <w:szCs w:val="28"/>
          <w:rtl/>
        </w:rPr>
        <w:t>قشر پیش‌پیشانی مغز است</w:t>
      </w:r>
      <w:r w:rsidR="00636BFC">
        <w:rPr>
          <w:rFonts w:cs="B Lotus" w:hint="cs"/>
          <w:sz w:val="28"/>
          <w:szCs w:val="28"/>
          <w:rtl/>
        </w:rPr>
        <w:t>(</w:t>
      </w:r>
      <w:r w:rsidR="00A326D0">
        <w:rPr>
          <w:rFonts w:cs="B Lotus" w:hint="cs"/>
          <w:sz w:val="28"/>
          <w:szCs w:val="28"/>
          <w:rtl/>
        </w:rPr>
        <w:t>وانگ</w:t>
      </w:r>
      <w:r w:rsidR="00A326D0">
        <w:rPr>
          <w:rStyle w:val="FootnoteReference"/>
          <w:rFonts w:cs="B Lotus"/>
          <w:sz w:val="28"/>
          <w:szCs w:val="28"/>
          <w:rtl/>
        </w:rPr>
        <w:footnoteReference w:id="96"/>
      </w:r>
      <w:r w:rsidR="00A326D0">
        <w:rPr>
          <w:rFonts w:cs="B Lotus" w:hint="cs"/>
          <w:sz w:val="28"/>
          <w:szCs w:val="28"/>
          <w:rtl/>
        </w:rPr>
        <w:t xml:space="preserve"> و همکاران، 2007</w:t>
      </w:r>
      <w:r w:rsidR="00636BFC">
        <w:rPr>
          <w:rFonts w:cs="B Lotus" w:hint="cs"/>
          <w:sz w:val="28"/>
          <w:szCs w:val="28"/>
          <w:rtl/>
        </w:rPr>
        <w:t xml:space="preserve">). </w:t>
      </w:r>
      <w:r w:rsidRPr="00636BFC">
        <w:rPr>
          <w:rFonts w:cs="B Lotus"/>
          <w:sz w:val="28"/>
          <w:szCs w:val="28"/>
        </w:rPr>
        <w:t xml:space="preserve"> </w:t>
      </w:r>
    </w:p>
    <w:bookmarkEnd w:id="32"/>
    <w:p w14:paraId="02F229ED" w14:textId="40474294" w:rsidR="00852436" w:rsidRPr="00E81BB6" w:rsidRDefault="00890425" w:rsidP="00731E92">
      <w:pPr>
        <w:pStyle w:val="aa"/>
        <w:ind w:firstLine="567"/>
        <w:rPr>
          <w:sz w:val="28"/>
          <w:szCs w:val="28"/>
          <w:rtl/>
        </w:rPr>
      </w:pPr>
      <w:r w:rsidRPr="00E81BB6">
        <w:rPr>
          <w:rFonts w:hint="cs"/>
          <w:sz w:val="28"/>
          <w:szCs w:val="28"/>
          <w:rtl/>
        </w:rPr>
        <w:lastRenderedPageBreak/>
        <w:t xml:space="preserve">2-1-2 </w:t>
      </w:r>
      <w:bookmarkEnd w:id="33"/>
      <w:bookmarkEnd w:id="34"/>
      <w:bookmarkEnd w:id="35"/>
      <w:r w:rsidR="00731E92">
        <w:rPr>
          <w:rFonts w:hint="cs"/>
          <w:sz w:val="28"/>
          <w:szCs w:val="28"/>
          <w:rtl/>
        </w:rPr>
        <w:t xml:space="preserve">قشر پشتی </w:t>
      </w:r>
      <w:r w:rsidR="00731E92">
        <w:rPr>
          <w:rFonts w:ascii="Sakkal Majalla" w:hAnsi="Sakkal Majalla" w:cs="Sakkal Majalla" w:hint="cs"/>
          <w:sz w:val="28"/>
          <w:szCs w:val="28"/>
          <w:rtl/>
        </w:rPr>
        <w:t>–</w:t>
      </w:r>
      <w:r w:rsidR="00731E92">
        <w:rPr>
          <w:rFonts w:hint="cs"/>
          <w:sz w:val="28"/>
          <w:szCs w:val="28"/>
          <w:rtl/>
        </w:rPr>
        <w:t xml:space="preserve"> کناری (خلفی </w:t>
      </w:r>
      <w:r w:rsidR="00731E92">
        <w:rPr>
          <w:rFonts w:ascii="Sakkal Majalla" w:hAnsi="Sakkal Majalla" w:cs="Sakkal Majalla" w:hint="cs"/>
          <w:sz w:val="28"/>
          <w:szCs w:val="28"/>
          <w:rtl/>
        </w:rPr>
        <w:t>–</w:t>
      </w:r>
      <w:r w:rsidR="00731E92">
        <w:rPr>
          <w:rFonts w:hint="cs"/>
          <w:sz w:val="28"/>
          <w:szCs w:val="28"/>
          <w:rtl/>
        </w:rPr>
        <w:t xml:space="preserve"> جانبی) پیش پیشانی</w:t>
      </w:r>
      <w:r w:rsidR="00731E92">
        <w:rPr>
          <w:rStyle w:val="FootnoteReference"/>
          <w:sz w:val="28"/>
          <w:szCs w:val="28"/>
          <w:rtl/>
        </w:rPr>
        <w:footnoteReference w:id="97"/>
      </w:r>
      <w:r w:rsidR="00731E92">
        <w:rPr>
          <w:rFonts w:hint="cs"/>
          <w:sz w:val="28"/>
          <w:szCs w:val="28"/>
          <w:rtl/>
        </w:rPr>
        <w:t>(</w:t>
      </w:r>
      <w:r w:rsidR="00731E92">
        <w:rPr>
          <w:sz w:val="28"/>
          <w:szCs w:val="28"/>
        </w:rPr>
        <w:t>DLPFC</w:t>
      </w:r>
      <w:r w:rsidR="00731E92">
        <w:rPr>
          <w:rFonts w:hint="cs"/>
          <w:sz w:val="28"/>
          <w:szCs w:val="28"/>
          <w:rtl/>
        </w:rPr>
        <w:t>)</w:t>
      </w:r>
    </w:p>
    <w:p w14:paraId="1F3F22F2" w14:textId="1FAABED6" w:rsidR="00774BF2" w:rsidRPr="00774BF2" w:rsidRDefault="0048076A" w:rsidP="007B0D10">
      <w:pPr>
        <w:bidi/>
        <w:spacing w:line="276" w:lineRule="auto"/>
        <w:ind w:firstLine="565"/>
        <w:jc w:val="both"/>
        <w:rPr>
          <w:rFonts w:cs="B Lotus"/>
          <w:sz w:val="28"/>
          <w:szCs w:val="28"/>
          <w:rtl/>
        </w:rPr>
      </w:pPr>
      <w:bookmarkStart w:id="36" w:name="_Toc15560780"/>
      <w:bookmarkStart w:id="37" w:name="_Toc54110232"/>
      <w:bookmarkStart w:id="38" w:name="_Toc54110314"/>
      <w:r>
        <w:rPr>
          <w:rFonts w:cs="B Lotus" w:hint="cs"/>
          <w:sz w:val="28"/>
          <w:szCs w:val="28"/>
          <w:rtl/>
        </w:rPr>
        <w:t xml:space="preserve">قشر پشتی </w:t>
      </w:r>
      <w:r>
        <w:rPr>
          <w:rFonts w:ascii="Sakkal Majalla" w:hAnsi="Sakkal Majalla" w:cs="Sakkal Majalla" w:hint="cs"/>
          <w:sz w:val="28"/>
          <w:szCs w:val="28"/>
          <w:rtl/>
        </w:rPr>
        <w:t>–</w:t>
      </w:r>
      <w:r>
        <w:rPr>
          <w:rFonts w:cs="B Lotus" w:hint="cs"/>
          <w:sz w:val="28"/>
          <w:szCs w:val="28"/>
          <w:rtl/>
        </w:rPr>
        <w:t xml:space="preserve"> کناری، </w:t>
      </w:r>
      <w:r w:rsidRPr="0048076A">
        <w:rPr>
          <w:rFonts w:cs="B Lotus"/>
          <w:sz w:val="28"/>
          <w:szCs w:val="28"/>
          <w:rtl/>
        </w:rPr>
        <w:t xml:space="preserve">یک منطقه از </w:t>
      </w:r>
      <w:r w:rsidR="00000000">
        <w:fldChar w:fldCharType="begin"/>
      </w:r>
      <w:r w:rsidR="00000000">
        <w:instrText>HYPERLINK "https://fa.wikipedia.org/wiki/%D9%82%D8%B4%D8%B1_%D9%BE%DB%8C%D8%B4%E2%80%8C%D9%BE%DB%8C%D8%B4%D8%A7%D9%86%DB%8C" \o "</w:instrText>
      </w:r>
      <w:r w:rsidR="00000000">
        <w:rPr>
          <w:rtl/>
        </w:rPr>
        <w:instrText>قشر پیش‌پیشانی</w:instrText>
      </w:r>
      <w:r w:rsidR="00000000">
        <w:instrText>"</w:instrText>
      </w:r>
      <w:r w:rsidR="00000000">
        <w:fldChar w:fldCharType="separate"/>
      </w:r>
      <w:r w:rsidRPr="0048076A">
        <w:rPr>
          <w:rFonts w:cs="B Lotus"/>
          <w:sz w:val="28"/>
          <w:szCs w:val="28"/>
          <w:rtl/>
        </w:rPr>
        <w:t>قشر پیش‌پیشانی</w:t>
      </w:r>
      <w:r w:rsidR="00000000">
        <w:rPr>
          <w:rFonts w:cs="B Lotus"/>
          <w:sz w:val="28"/>
          <w:szCs w:val="28"/>
        </w:rPr>
        <w:fldChar w:fldCharType="end"/>
      </w:r>
      <w:r w:rsidRPr="0048076A">
        <w:rPr>
          <w:rFonts w:cs="B Lotus"/>
          <w:sz w:val="28"/>
          <w:szCs w:val="28"/>
        </w:rPr>
        <w:t xml:space="preserve"> </w:t>
      </w:r>
      <w:r w:rsidRPr="0048076A">
        <w:rPr>
          <w:rFonts w:cs="B Lotus"/>
          <w:sz w:val="28"/>
          <w:szCs w:val="28"/>
          <w:rtl/>
        </w:rPr>
        <w:t>مغز پستانداران انسان و غیر انسان است. این بخش یکی از آخرین بخش‌های مشتق شده از مغز انسان است. این بخش تحت یک دوره طولانی مدت که از دوران بلوغ تا بزرگسالی طول می‌کشد، در حال پیشرفت و تکامل است</w:t>
      </w:r>
      <w:r>
        <w:rPr>
          <w:rFonts w:cs="B Lotus" w:hint="cs"/>
          <w:sz w:val="28"/>
          <w:szCs w:val="28"/>
          <w:rtl/>
        </w:rPr>
        <w:t xml:space="preserve"> (</w:t>
      </w:r>
      <w:r w:rsidR="007B0D10">
        <w:rPr>
          <w:rFonts w:cs="B Lotus" w:hint="cs"/>
          <w:sz w:val="28"/>
          <w:szCs w:val="28"/>
          <w:rtl/>
        </w:rPr>
        <w:t>لوسیانا</w:t>
      </w:r>
      <w:r w:rsidR="007B0D10">
        <w:rPr>
          <w:rStyle w:val="FootnoteReference"/>
          <w:rFonts w:cs="B Lotus"/>
          <w:sz w:val="28"/>
          <w:szCs w:val="28"/>
          <w:rtl/>
        </w:rPr>
        <w:footnoteReference w:id="98"/>
      </w:r>
      <w:r w:rsidR="007B0D10">
        <w:rPr>
          <w:rFonts w:cs="B Lotus" w:hint="cs"/>
          <w:sz w:val="28"/>
          <w:szCs w:val="28"/>
          <w:rtl/>
        </w:rPr>
        <w:t xml:space="preserve"> و همکاران، 2001</w:t>
      </w:r>
      <w:r>
        <w:rPr>
          <w:rFonts w:cs="B Lotus" w:hint="cs"/>
          <w:sz w:val="28"/>
          <w:szCs w:val="28"/>
          <w:rtl/>
        </w:rPr>
        <w:t xml:space="preserve">).  </w:t>
      </w:r>
    </w:p>
    <w:p w14:paraId="542C5A15" w14:textId="2E3B8C65" w:rsidR="00774BF2" w:rsidRPr="00774BF2" w:rsidRDefault="0048076A" w:rsidP="007B0D10">
      <w:pPr>
        <w:bidi/>
        <w:spacing w:line="276" w:lineRule="auto"/>
        <w:ind w:firstLine="565"/>
        <w:jc w:val="both"/>
        <w:rPr>
          <w:rFonts w:cs="B Lotus"/>
          <w:sz w:val="28"/>
          <w:szCs w:val="28"/>
          <w:rtl/>
        </w:rPr>
      </w:pPr>
      <w:r w:rsidRPr="0048076A">
        <w:rPr>
          <w:rFonts w:cs="B Lotus"/>
          <w:sz w:val="28"/>
          <w:szCs w:val="28"/>
          <w:rtl/>
        </w:rPr>
        <w:t xml:space="preserve">بخش </w:t>
      </w:r>
      <w:r>
        <w:rPr>
          <w:rFonts w:cs="B Lotus" w:hint="cs"/>
          <w:sz w:val="28"/>
          <w:szCs w:val="28"/>
          <w:rtl/>
        </w:rPr>
        <w:t xml:space="preserve">قشر پشتی </w:t>
      </w:r>
      <w:r>
        <w:rPr>
          <w:rFonts w:ascii="Sakkal Majalla" w:hAnsi="Sakkal Majalla" w:cs="Sakkal Majalla" w:hint="cs"/>
          <w:sz w:val="28"/>
          <w:szCs w:val="28"/>
          <w:rtl/>
        </w:rPr>
        <w:t>–</w:t>
      </w:r>
      <w:r>
        <w:rPr>
          <w:rFonts w:cs="B Lotus" w:hint="cs"/>
          <w:sz w:val="28"/>
          <w:szCs w:val="28"/>
          <w:rtl/>
        </w:rPr>
        <w:t xml:space="preserve"> کناری</w:t>
      </w:r>
      <w:r w:rsidRPr="0048076A">
        <w:rPr>
          <w:rFonts w:cs="B Lotus"/>
          <w:sz w:val="28"/>
          <w:szCs w:val="28"/>
          <w:rtl/>
        </w:rPr>
        <w:t xml:space="preserve"> بیشتر از آن که صرفاً یک ساختار آناتومی و تشریحی باشد یک ساختار کارکردی و عملکردی است. این بخش در شکنج میانی پیشانی انسان قرار گرفته‌است (یعنی بخش جانبی منطقه ۹ و 46</w:t>
      </w:r>
      <w:r>
        <w:rPr>
          <w:rFonts w:cs="B Lotus" w:hint="cs"/>
          <w:sz w:val="28"/>
          <w:szCs w:val="28"/>
          <w:rtl/>
        </w:rPr>
        <w:t xml:space="preserve"> ناحیه برودمن</w:t>
      </w:r>
      <w:r w:rsidR="007B0D10">
        <w:rPr>
          <w:rStyle w:val="FootnoteReference"/>
          <w:rFonts w:cs="B Lotus"/>
          <w:sz w:val="28"/>
          <w:szCs w:val="28"/>
          <w:rtl/>
        </w:rPr>
        <w:footnoteReference w:id="99"/>
      </w:r>
      <w:r w:rsidR="007B0D10">
        <w:rPr>
          <w:rFonts w:cs="B Lotus" w:hint="cs"/>
          <w:sz w:val="28"/>
          <w:szCs w:val="28"/>
          <w:rtl/>
        </w:rPr>
        <w:t>(1909)</w:t>
      </w:r>
      <w:r>
        <w:rPr>
          <w:rFonts w:cs="B Lotus" w:hint="cs"/>
          <w:sz w:val="28"/>
          <w:szCs w:val="28"/>
          <w:rtl/>
        </w:rPr>
        <w:t xml:space="preserve">).  </w:t>
      </w:r>
    </w:p>
    <w:p w14:paraId="5F53AB80" w14:textId="453FECC0" w:rsidR="007B0D10" w:rsidRDefault="0048076A" w:rsidP="007B0D10">
      <w:pPr>
        <w:bidi/>
        <w:spacing w:line="276" w:lineRule="auto"/>
        <w:ind w:firstLine="565"/>
        <w:jc w:val="both"/>
        <w:rPr>
          <w:rFonts w:cs="B Lotus"/>
          <w:sz w:val="28"/>
          <w:szCs w:val="28"/>
          <w:rtl/>
        </w:rPr>
      </w:pPr>
      <w:r w:rsidRPr="0048076A">
        <w:rPr>
          <w:rFonts w:cs="B Lotus"/>
          <w:sz w:val="28"/>
          <w:szCs w:val="28"/>
          <w:rtl/>
        </w:rPr>
        <w:t>در میمون‌ها، ای بخش در شیار اصلی مغز قرار</w:t>
      </w:r>
      <w:r>
        <w:rPr>
          <w:rFonts w:cs="B Lotus" w:hint="cs"/>
          <w:sz w:val="28"/>
          <w:szCs w:val="28"/>
          <w:rtl/>
        </w:rPr>
        <w:t xml:space="preserve"> دارد (یعنی در ناحیه 46 (</w:t>
      </w:r>
      <w:r w:rsidR="007B0D10">
        <w:rPr>
          <w:rFonts w:cs="B Lotus" w:hint="cs"/>
          <w:sz w:val="28"/>
          <w:szCs w:val="28"/>
          <w:rtl/>
        </w:rPr>
        <w:t>میلیئوس</w:t>
      </w:r>
      <w:r w:rsidR="007B0D10">
        <w:rPr>
          <w:rStyle w:val="FootnoteReference"/>
          <w:rFonts w:cs="B Lotus"/>
          <w:sz w:val="28"/>
          <w:szCs w:val="28"/>
          <w:rtl/>
        </w:rPr>
        <w:footnoteReference w:id="100"/>
      </w:r>
      <w:r w:rsidR="007B0D10">
        <w:rPr>
          <w:rFonts w:cs="B Lotus" w:hint="cs"/>
          <w:sz w:val="28"/>
          <w:szCs w:val="28"/>
          <w:rtl/>
        </w:rPr>
        <w:t>، 2013</w:t>
      </w:r>
      <w:r>
        <w:rPr>
          <w:rFonts w:cs="B Lotus" w:hint="cs"/>
          <w:sz w:val="28"/>
          <w:szCs w:val="28"/>
          <w:rtl/>
        </w:rPr>
        <w:t xml:space="preserve">) برودمن). </w:t>
      </w:r>
      <w:r w:rsidRPr="0048076A">
        <w:rPr>
          <w:rFonts w:cs="B Lotus"/>
          <w:sz w:val="28"/>
          <w:szCs w:val="28"/>
          <w:rtl/>
        </w:rPr>
        <w:t xml:space="preserve">بر اساس منابع دیگری برخی بخش </w:t>
      </w:r>
      <w:r>
        <w:rPr>
          <w:rFonts w:cs="B Lotus" w:hint="cs"/>
          <w:sz w:val="28"/>
          <w:szCs w:val="28"/>
          <w:rtl/>
        </w:rPr>
        <w:t xml:space="preserve">قشر پشتی </w:t>
      </w:r>
      <w:r>
        <w:rPr>
          <w:rFonts w:ascii="Sakkal Majalla" w:hAnsi="Sakkal Majalla" w:cs="Sakkal Majalla" w:hint="cs"/>
          <w:sz w:val="28"/>
          <w:szCs w:val="28"/>
          <w:rtl/>
        </w:rPr>
        <w:t>–</w:t>
      </w:r>
      <w:r>
        <w:rPr>
          <w:rFonts w:cs="B Lotus" w:hint="cs"/>
          <w:sz w:val="28"/>
          <w:szCs w:val="28"/>
          <w:rtl/>
        </w:rPr>
        <w:t xml:space="preserve"> کناری</w:t>
      </w:r>
      <w:r w:rsidRPr="0048076A">
        <w:rPr>
          <w:rFonts w:cs="B Lotus"/>
          <w:sz w:val="28"/>
          <w:szCs w:val="28"/>
          <w:rtl/>
        </w:rPr>
        <w:t xml:space="preserve"> را به صورت آناتومیکی و تشریحی به ناحیه ۹ و 46</w:t>
      </w:r>
      <w:r w:rsidRPr="0048076A">
        <w:rPr>
          <w:rFonts w:cs="B Lotus" w:hint="cs"/>
          <w:sz w:val="28"/>
          <w:szCs w:val="28"/>
          <w:rtl/>
        </w:rPr>
        <w:t xml:space="preserve"> </w:t>
      </w:r>
      <w:r w:rsidR="007B0D10">
        <w:rPr>
          <w:rFonts w:cs="B Lotus" w:hint="cs"/>
          <w:sz w:val="28"/>
          <w:szCs w:val="28"/>
          <w:rtl/>
        </w:rPr>
        <w:t>(کیسلیک</w:t>
      </w:r>
      <w:r w:rsidR="007B0D10">
        <w:rPr>
          <w:rStyle w:val="FootnoteReference"/>
          <w:rFonts w:cs="B Lotus"/>
          <w:sz w:val="28"/>
          <w:szCs w:val="28"/>
          <w:rtl/>
        </w:rPr>
        <w:footnoteReference w:id="101"/>
      </w:r>
      <w:r w:rsidR="007B0D10">
        <w:rPr>
          <w:rFonts w:cs="B Lotus" w:hint="cs"/>
          <w:sz w:val="28"/>
          <w:szCs w:val="28"/>
          <w:rtl/>
        </w:rPr>
        <w:t xml:space="preserve">، 2013) </w:t>
      </w:r>
      <w:r w:rsidRPr="0048076A">
        <w:rPr>
          <w:rFonts w:cs="B Lotus"/>
          <w:sz w:val="28"/>
          <w:szCs w:val="28"/>
          <w:rtl/>
        </w:rPr>
        <w:t>برودمن و برخی دیگر این بخش را به ناحیه ۸، ۹ و ۱۰ برودمن نسبت داده‌اند</w:t>
      </w:r>
      <w:r w:rsidR="007B0D10">
        <w:rPr>
          <w:rFonts w:cs="B Lotus" w:hint="cs"/>
          <w:sz w:val="28"/>
          <w:szCs w:val="28"/>
          <w:rtl/>
        </w:rPr>
        <w:t xml:space="preserve">(لوسیانا و همکاران، 2001).  </w:t>
      </w:r>
    </w:p>
    <w:p w14:paraId="406A6674" w14:textId="121716ED" w:rsidR="007B0D10" w:rsidRPr="00774BF2" w:rsidRDefault="007B0D10" w:rsidP="007B0D10">
      <w:pPr>
        <w:bidi/>
        <w:spacing w:line="276" w:lineRule="auto"/>
        <w:ind w:firstLine="565"/>
        <w:jc w:val="both"/>
        <w:rPr>
          <w:rFonts w:cs="B Lotus"/>
          <w:sz w:val="28"/>
          <w:szCs w:val="28"/>
          <w:rtl/>
        </w:rPr>
      </w:pPr>
      <w:r w:rsidRPr="0048076A">
        <w:rPr>
          <w:rFonts w:cs="B Lotus"/>
          <w:sz w:val="28"/>
          <w:szCs w:val="28"/>
          <w:rtl/>
        </w:rPr>
        <w:t xml:space="preserve">بخش </w:t>
      </w:r>
      <w:r>
        <w:rPr>
          <w:rFonts w:cs="B Lotus" w:hint="cs"/>
          <w:sz w:val="28"/>
          <w:szCs w:val="28"/>
          <w:rtl/>
        </w:rPr>
        <w:t xml:space="preserve">قشر پشتی </w:t>
      </w:r>
      <w:r>
        <w:rPr>
          <w:rFonts w:ascii="Sakkal Majalla" w:hAnsi="Sakkal Majalla" w:cs="Sakkal Majalla" w:hint="cs"/>
          <w:sz w:val="28"/>
          <w:szCs w:val="28"/>
          <w:rtl/>
        </w:rPr>
        <w:t>–</w:t>
      </w:r>
      <w:r>
        <w:rPr>
          <w:rFonts w:cs="B Lotus" w:hint="cs"/>
          <w:sz w:val="28"/>
          <w:szCs w:val="28"/>
          <w:rtl/>
        </w:rPr>
        <w:t xml:space="preserve"> کناری</w:t>
      </w:r>
      <w:r w:rsidRPr="0048076A">
        <w:rPr>
          <w:rFonts w:cs="B Lotus"/>
          <w:sz w:val="28"/>
          <w:szCs w:val="28"/>
          <w:rtl/>
        </w:rPr>
        <w:t xml:space="preserve"> با بخش </w:t>
      </w:r>
      <w:r w:rsidR="00000000">
        <w:fldChar w:fldCharType="begin"/>
      </w:r>
      <w:r w:rsidR="00000000">
        <w:instrText>HYPERLINK "https://en.wikipedia.org/wiki/Orbitofrontal_cortex" \o "en:Orbitofrontal cortex"</w:instrText>
      </w:r>
      <w:r w:rsidR="00000000">
        <w:fldChar w:fldCharType="separate"/>
      </w:r>
      <w:r w:rsidRPr="0048076A">
        <w:rPr>
          <w:rFonts w:cs="B Lotus"/>
          <w:sz w:val="28"/>
          <w:szCs w:val="28"/>
        </w:rPr>
        <w:t>orbitofrontal</w:t>
      </w:r>
      <w:r w:rsidR="00000000">
        <w:rPr>
          <w:rFonts w:cs="B Lotus"/>
          <w:sz w:val="28"/>
          <w:szCs w:val="28"/>
        </w:rPr>
        <w:fldChar w:fldCharType="end"/>
      </w:r>
      <w:r w:rsidRPr="0048076A">
        <w:rPr>
          <w:rFonts w:cs="B Lotus"/>
          <w:sz w:val="28"/>
          <w:szCs w:val="28"/>
        </w:rPr>
        <w:t xml:space="preserve"> </w:t>
      </w:r>
      <w:r>
        <w:rPr>
          <w:rFonts w:cs="B Lotus" w:hint="cs"/>
          <w:sz w:val="28"/>
          <w:szCs w:val="28"/>
          <w:rtl/>
        </w:rPr>
        <w:t xml:space="preserve"> </w:t>
      </w:r>
      <w:r w:rsidRPr="0048076A">
        <w:rPr>
          <w:rFonts w:cs="B Lotus"/>
          <w:sz w:val="28"/>
          <w:szCs w:val="28"/>
          <w:rtl/>
        </w:rPr>
        <w:t xml:space="preserve">قشر مغز، </w:t>
      </w:r>
      <w:r w:rsidR="00000000">
        <w:fldChar w:fldCharType="begin"/>
      </w:r>
      <w:r w:rsidR="00000000">
        <w:instrText>HYPERLINK "https://fa.wikipedia.org/wiki/%D8%AA%D8%A7%D9%84%D8%A7%D9%85%D9%88%D8%B3" \o "</w:instrText>
      </w:r>
      <w:r w:rsidR="00000000">
        <w:rPr>
          <w:rtl/>
        </w:rPr>
        <w:instrText>تالاموس</w:instrText>
      </w:r>
      <w:r w:rsidR="00000000">
        <w:instrText>"</w:instrText>
      </w:r>
      <w:r w:rsidR="00000000">
        <w:fldChar w:fldCharType="separate"/>
      </w:r>
      <w:r w:rsidRPr="0048076A">
        <w:rPr>
          <w:rFonts w:cs="B Lotus"/>
          <w:sz w:val="28"/>
          <w:szCs w:val="28"/>
          <w:rtl/>
        </w:rPr>
        <w:t>تالاموس</w:t>
      </w:r>
      <w:r w:rsidR="00000000">
        <w:rPr>
          <w:rFonts w:cs="B Lotus"/>
          <w:sz w:val="28"/>
          <w:szCs w:val="28"/>
        </w:rPr>
        <w:fldChar w:fldCharType="end"/>
      </w:r>
      <w:r w:rsidRPr="0048076A">
        <w:rPr>
          <w:rFonts w:cs="B Lotus"/>
          <w:sz w:val="28"/>
          <w:szCs w:val="28"/>
          <w:rtl/>
        </w:rPr>
        <w:t xml:space="preserve">، بخش‌هایی از </w:t>
      </w:r>
      <w:r w:rsidR="00000000">
        <w:fldChar w:fldCharType="begin"/>
      </w:r>
      <w:r w:rsidR="00000000">
        <w:instrText>HYPERLINK "https://fa.wikipedia.org/wiki/%D8%B9%D9%82%D8%AF%D9%87%E2%80%8C%D9%87%D8%A7%DB%8C_%D9%82%D8%A7%D8%B9%D8%AF%D9%87%E2%80%8C%D8%A7%DB%8C" \o "</w:instrText>
      </w:r>
      <w:r w:rsidR="00000000">
        <w:rPr>
          <w:rtl/>
        </w:rPr>
        <w:instrText>عقده‌های قاعده‌ای</w:instrText>
      </w:r>
      <w:r w:rsidR="00000000">
        <w:instrText>"</w:instrText>
      </w:r>
      <w:r w:rsidR="00000000">
        <w:fldChar w:fldCharType="separate"/>
      </w:r>
      <w:r w:rsidRPr="0048076A">
        <w:rPr>
          <w:rFonts w:cs="B Lotus"/>
          <w:sz w:val="28"/>
          <w:szCs w:val="28"/>
          <w:rtl/>
        </w:rPr>
        <w:t>عقده‌های قاعده‌ای</w:t>
      </w:r>
      <w:r w:rsidR="00000000">
        <w:rPr>
          <w:rFonts w:cs="B Lotus"/>
          <w:sz w:val="28"/>
          <w:szCs w:val="28"/>
        </w:rPr>
        <w:fldChar w:fldCharType="end"/>
      </w:r>
      <w:r>
        <w:rPr>
          <w:rFonts w:cs="B Lotus" w:hint="cs"/>
          <w:sz w:val="28"/>
          <w:szCs w:val="28"/>
          <w:rtl/>
        </w:rPr>
        <w:t>(</w:t>
      </w:r>
      <w:r w:rsidRPr="0048076A">
        <w:rPr>
          <w:rFonts w:cs="B Lotus"/>
          <w:sz w:val="28"/>
          <w:szCs w:val="28"/>
          <w:rtl/>
        </w:rPr>
        <w:t xml:space="preserve">مخصوصاً </w:t>
      </w:r>
      <w:hyperlink r:id="rId23" w:tooltip="en:Caudate nucleus" w:history="1">
        <w:r w:rsidRPr="0048076A">
          <w:rPr>
            <w:rFonts w:cs="B Lotus"/>
            <w:sz w:val="28"/>
            <w:szCs w:val="28"/>
            <w:rtl/>
          </w:rPr>
          <w:t>هسته دمی‌وار</w:t>
        </w:r>
      </w:hyperlink>
      <w:r>
        <w:rPr>
          <w:rFonts w:cs="B Lotus" w:hint="cs"/>
          <w:sz w:val="28"/>
          <w:szCs w:val="28"/>
          <w:rtl/>
        </w:rPr>
        <w:t>)</w:t>
      </w:r>
      <w:r w:rsidRPr="0048076A">
        <w:rPr>
          <w:rFonts w:cs="B Lotus"/>
          <w:sz w:val="28"/>
          <w:szCs w:val="28"/>
          <w:rtl/>
        </w:rPr>
        <w:t xml:space="preserve">، </w:t>
      </w:r>
      <w:hyperlink r:id="rId24" w:tooltip="هیپوکامپ" w:history="1">
        <w:r w:rsidRPr="0048076A">
          <w:rPr>
            <w:rFonts w:cs="B Lotus"/>
            <w:sz w:val="28"/>
            <w:szCs w:val="28"/>
            <w:rtl/>
          </w:rPr>
          <w:t>هیپوکامپ</w:t>
        </w:r>
      </w:hyperlink>
      <w:r w:rsidRPr="0048076A">
        <w:rPr>
          <w:rFonts w:cs="B Lotus"/>
          <w:sz w:val="28"/>
          <w:szCs w:val="28"/>
          <w:rtl/>
        </w:rPr>
        <w:t xml:space="preserve">، مناطق اشتراکی اولیه و ثانویه </w:t>
      </w:r>
      <w:r w:rsidR="00000000">
        <w:fldChar w:fldCharType="begin"/>
      </w:r>
      <w:r w:rsidR="00000000">
        <w:instrText>HYPERLINK "https://fa.wikipedia.org/wiki/%D9%86%D9%88%D9%82%D8%B4%D8%B1" \o "</w:instrText>
      </w:r>
      <w:r w:rsidR="00000000">
        <w:rPr>
          <w:rtl/>
        </w:rPr>
        <w:instrText>نوقشر</w:instrText>
      </w:r>
      <w:r w:rsidR="00000000">
        <w:instrText>"</w:instrText>
      </w:r>
      <w:r w:rsidR="00000000">
        <w:fldChar w:fldCharType="separate"/>
      </w:r>
      <w:r w:rsidRPr="0048076A">
        <w:rPr>
          <w:rFonts w:cs="B Lotus"/>
          <w:sz w:val="28"/>
          <w:szCs w:val="28"/>
          <w:rtl/>
        </w:rPr>
        <w:t>نوقشر</w:t>
      </w:r>
      <w:r w:rsidR="00000000">
        <w:rPr>
          <w:rFonts w:cs="B Lotus"/>
          <w:sz w:val="28"/>
          <w:szCs w:val="28"/>
        </w:rPr>
        <w:fldChar w:fldCharType="end"/>
      </w:r>
      <w:r>
        <w:rPr>
          <w:rFonts w:cs="B Lotus"/>
          <w:sz w:val="28"/>
          <w:szCs w:val="28"/>
        </w:rPr>
        <w:t xml:space="preserve"> </w:t>
      </w:r>
      <w:r>
        <w:rPr>
          <w:rFonts w:cs="B Lotus" w:hint="cs"/>
          <w:sz w:val="28"/>
          <w:szCs w:val="28"/>
          <w:rtl/>
        </w:rPr>
        <w:t>(</w:t>
      </w:r>
      <w:r w:rsidRPr="0048076A">
        <w:rPr>
          <w:rFonts w:cs="B Lotus"/>
          <w:sz w:val="28"/>
          <w:szCs w:val="28"/>
          <w:rtl/>
        </w:rPr>
        <w:t>ازجمله نواحی پس‌سری، آهیانه و خلفی-گیج گاهی) در ارتباط است</w:t>
      </w:r>
      <w:r>
        <w:rPr>
          <w:rFonts w:cs="B Lotus" w:hint="cs"/>
          <w:sz w:val="28"/>
          <w:szCs w:val="28"/>
          <w:rtl/>
        </w:rPr>
        <w:t xml:space="preserve"> (سیمون</w:t>
      </w:r>
      <w:r>
        <w:rPr>
          <w:rStyle w:val="FootnoteReference"/>
          <w:rFonts w:cs="B Lotus"/>
          <w:sz w:val="28"/>
          <w:szCs w:val="28"/>
          <w:rtl/>
        </w:rPr>
        <w:footnoteReference w:id="102"/>
      </w:r>
      <w:r>
        <w:rPr>
          <w:rFonts w:cs="B Lotus" w:hint="cs"/>
          <w:sz w:val="28"/>
          <w:szCs w:val="28"/>
          <w:rtl/>
        </w:rPr>
        <w:t>، 2013).</w:t>
      </w:r>
    </w:p>
    <w:p w14:paraId="7DDF85A1" w14:textId="162436D9" w:rsidR="0048076A" w:rsidRPr="0048076A" w:rsidRDefault="007B0D10" w:rsidP="007B0D10">
      <w:pPr>
        <w:bidi/>
        <w:spacing w:line="276" w:lineRule="auto"/>
        <w:ind w:firstLine="565"/>
        <w:jc w:val="both"/>
        <w:rPr>
          <w:rFonts w:cs="B Lotus"/>
          <w:sz w:val="28"/>
          <w:szCs w:val="28"/>
          <w:rtl/>
        </w:rPr>
      </w:pPr>
      <w:r w:rsidRPr="0048076A">
        <w:rPr>
          <w:rFonts w:cs="B Lotus"/>
          <w:sz w:val="28"/>
          <w:szCs w:val="28"/>
          <w:rtl/>
        </w:rPr>
        <w:t xml:space="preserve">هم‌چنین بخش </w:t>
      </w:r>
      <w:r>
        <w:rPr>
          <w:rFonts w:cs="B Lotus" w:hint="cs"/>
          <w:sz w:val="28"/>
          <w:szCs w:val="28"/>
          <w:rtl/>
        </w:rPr>
        <w:t xml:space="preserve">قشر پشتی </w:t>
      </w:r>
      <w:r>
        <w:rPr>
          <w:rFonts w:ascii="Sakkal Majalla" w:hAnsi="Sakkal Majalla" w:cs="Sakkal Majalla" w:hint="cs"/>
          <w:sz w:val="28"/>
          <w:szCs w:val="28"/>
          <w:rtl/>
        </w:rPr>
        <w:t>–</w:t>
      </w:r>
      <w:r>
        <w:rPr>
          <w:rFonts w:cs="B Lotus" w:hint="cs"/>
          <w:sz w:val="28"/>
          <w:szCs w:val="28"/>
          <w:rtl/>
        </w:rPr>
        <w:t xml:space="preserve"> کناری</w:t>
      </w:r>
      <w:r w:rsidRPr="0048076A">
        <w:rPr>
          <w:rFonts w:cs="B Lotus"/>
          <w:sz w:val="28"/>
          <w:szCs w:val="28"/>
          <w:rtl/>
        </w:rPr>
        <w:t xml:space="preserve"> ، یک نقطه </w:t>
      </w:r>
      <w:r w:rsidRPr="0048076A">
        <w:rPr>
          <w:rFonts w:cs="B Lotus" w:hint="cs"/>
          <w:sz w:val="28"/>
          <w:szCs w:val="28"/>
          <w:rtl/>
        </w:rPr>
        <w:t>پایان</w:t>
      </w:r>
      <w:r w:rsidRPr="0048076A">
        <w:rPr>
          <w:rFonts w:cs="B Lotus"/>
          <w:sz w:val="28"/>
          <w:szCs w:val="28"/>
          <w:rtl/>
        </w:rPr>
        <w:t xml:space="preserve"> </w:t>
      </w:r>
      <w:r w:rsidRPr="0048076A">
        <w:rPr>
          <w:rFonts w:cs="B Lotus" w:hint="cs"/>
          <w:sz w:val="28"/>
          <w:szCs w:val="28"/>
          <w:rtl/>
        </w:rPr>
        <w:t>برای</w:t>
      </w:r>
      <w:r w:rsidRPr="0048076A">
        <w:rPr>
          <w:rFonts w:cs="B Lotus"/>
          <w:sz w:val="28"/>
          <w:szCs w:val="28"/>
          <w:rtl/>
        </w:rPr>
        <w:t xml:space="preserve"> </w:t>
      </w:r>
      <w:hyperlink r:id="rId25" w:anchor="Dorsal_stream" w:tooltip="en:Two-streams hypothesis" w:history="1">
        <w:r w:rsidRPr="0048076A">
          <w:rPr>
            <w:rFonts w:cs="B Lotus"/>
            <w:sz w:val="28"/>
            <w:szCs w:val="28"/>
            <w:rtl/>
          </w:rPr>
          <w:t>مسیر خلفی</w:t>
        </w:r>
      </w:hyperlink>
      <w:r w:rsidRPr="0048076A">
        <w:rPr>
          <w:rFonts w:cs="B Lotus"/>
          <w:sz w:val="28"/>
          <w:szCs w:val="28"/>
        </w:rPr>
        <w:t xml:space="preserve"> </w:t>
      </w:r>
      <w:r w:rsidRPr="0048076A">
        <w:rPr>
          <w:rFonts w:cs="B Lotus"/>
          <w:sz w:val="28"/>
          <w:szCs w:val="28"/>
          <w:rtl/>
        </w:rPr>
        <w:t>است که در ارتباط با چگونگی و نحوه تعامل با محرک است</w:t>
      </w:r>
      <w:r w:rsidRPr="0048076A">
        <w:rPr>
          <w:rFonts w:cs="B Lotus"/>
          <w:sz w:val="28"/>
          <w:szCs w:val="28"/>
        </w:rPr>
        <w:t xml:space="preserve">. </w:t>
      </w:r>
      <w:r w:rsidRPr="0048076A">
        <w:rPr>
          <w:rFonts w:cs="B Lotus"/>
          <w:sz w:val="28"/>
          <w:szCs w:val="28"/>
          <w:rtl/>
        </w:rPr>
        <w:t xml:space="preserve">یک عملکرد مهم بخش </w:t>
      </w:r>
      <w:r>
        <w:rPr>
          <w:rFonts w:cs="B Lotus" w:hint="cs"/>
          <w:sz w:val="28"/>
          <w:szCs w:val="28"/>
          <w:rtl/>
        </w:rPr>
        <w:t xml:space="preserve">قشر پشتی </w:t>
      </w:r>
      <w:r>
        <w:rPr>
          <w:rFonts w:ascii="Sakkal Majalla" w:hAnsi="Sakkal Majalla" w:cs="Sakkal Majalla" w:hint="cs"/>
          <w:sz w:val="28"/>
          <w:szCs w:val="28"/>
          <w:rtl/>
        </w:rPr>
        <w:t>–</w:t>
      </w:r>
      <w:r>
        <w:rPr>
          <w:rFonts w:cs="B Lotus" w:hint="cs"/>
          <w:sz w:val="28"/>
          <w:szCs w:val="28"/>
          <w:rtl/>
        </w:rPr>
        <w:t xml:space="preserve"> کناری</w:t>
      </w:r>
      <w:r w:rsidRPr="0048076A">
        <w:rPr>
          <w:rFonts w:cs="B Lotus"/>
          <w:sz w:val="28"/>
          <w:szCs w:val="28"/>
          <w:rtl/>
        </w:rPr>
        <w:t xml:space="preserve"> ، </w:t>
      </w:r>
      <w:hyperlink r:id="rId26" w:tooltip="کارکردهای اجرایی" w:history="1">
        <w:r w:rsidRPr="0048076A">
          <w:rPr>
            <w:rFonts w:cs="B Lotus"/>
            <w:sz w:val="28"/>
            <w:szCs w:val="28"/>
            <w:rtl/>
          </w:rPr>
          <w:t>کارکردهای اجرایی</w:t>
        </w:r>
      </w:hyperlink>
      <w:r w:rsidRPr="0048076A">
        <w:rPr>
          <w:rFonts w:cs="B Lotus"/>
          <w:sz w:val="28"/>
          <w:szCs w:val="28"/>
        </w:rPr>
        <w:t xml:space="preserve"> </w:t>
      </w:r>
      <w:r w:rsidRPr="0048076A">
        <w:rPr>
          <w:rFonts w:cs="B Lotus"/>
          <w:sz w:val="28"/>
          <w:szCs w:val="28"/>
          <w:rtl/>
        </w:rPr>
        <w:t xml:space="preserve">مانند </w:t>
      </w:r>
      <w:hyperlink r:id="rId27" w:tooltip="en:Working memory" w:history="1">
        <w:r w:rsidRPr="0048076A">
          <w:rPr>
            <w:rFonts w:cs="B Lotus"/>
            <w:sz w:val="28"/>
            <w:szCs w:val="28"/>
            <w:rtl/>
          </w:rPr>
          <w:t>حافظه کاری</w:t>
        </w:r>
      </w:hyperlink>
      <w:r w:rsidRPr="0048076A">
        <w:rPr>
          <w:rFonts w:cs="B Lotus"/>
          <w:sz w:val="28"/>
          <w:szCs w:val="28"/>
          <w:rtl/>
        </w:rPr>
        <w:t xml:space="preserve">، </w:t>
      </w:r>
      <w:hyperlink r:id="rId28" w:tooltip="en:Cognitive flexibility" w:history="1">
        <w:r w:rsidRPr="0048076A">
          <w:rPr>
            <w:rFonts w:cs="B Lotus"/>
            <w:sz w:val="28"/>
            <w:szCs w:val="28"/>
            <w:rtl/>
          </w:rPr>
          <w:t>انعطاف‌پذیری شناختی</w:t>
        </w:r>
      </w:hyperlink>
      <w:r w:rsidRPr="0048076A">
        <w:rPr>
          <w:rFonts w:cs="B Lotus"/>
          <w:sz w:val="28"/>
          <w:szCs w:val="28"/>
          <w:rtl/>
        </w:rPr>
        <w:t>،</w:t>
      </w:r>
      <w:r w:rsidRPr="0048076A">
        <w:rPr>
          <w:rFonts w:cs="B Lotus"/>
          <w:sz w:val="28"/>
          <w:szCs w:val="28"/>
        </w:rPr>
        <w:t xml:space="preserve"> </w:t>
      </w:r>
      <w:r w:rsidRPr="0048076A">
        <w:rPr>
          <w:rFonts w:cs="B Lotus"/>
          <w:sz w:val="28"/>
          <w:szCs w:val="28"/>
          <w:rtl/>
        </w:rPr>
        <w:t>برنامه‌ریزی، مهار و استدلال انتزاعی است</w:t>
      </w:r>
      <w:r>
        <w:rPr>
          <w:rFonts w:cs="B Lotus" w:hint="cs"/>
          <w:sz w:val="28"/>
          <w:szCs w:val="28"/>
          <w:rtl/>
        </w:rPr>
        <w:t xml:space="preserve"> (کاپلان</w:t>
      </w:r>
      <w:r>
        <w:rPr>
          <w:rStyle w:val="FootnoteReference"/>
          <w:rFonts w:cs="B Lotus"/>
          <w:sz w:val="28"/>
          <w:szCs w:val="28"/>
          <w:rtl/>
        </w:rPr>
        <w:footnoteReference w:id="103"/>
      </w:r>
      <w:r>
        <w:rPr>
          <w:rFonts w:cs="B Lotus" w:hint="cs"/>
          <w:sz w:val="28"/>
          <w:szCs w:val="28"/>
          <w:rtl/>
        </w:rPr>
        <w:t>، 2009).</w:t>
      </w:r>
    </w:p>
    <w:p w14:paraId="446DF3DC" w14:textId="0D22C7D3" w:rsidR="007B0D10" w:rsidRDefault="007B0D10" w:rsidP="007B0D10">
      <w:pPr>
        <w:bidi/>
        <w:spacing w:line="276" w:lineRule="auto"/>
        <w:ind w:firstLine="565"/>
        <w:jc w:val="center"/>
        <w:rPr>
          <w:rFonts w:cs="B Lotus"/>
          <w:sz w:val="28"/>
          <w:szCs w:val="28"/>
          <w:rtl/>
        </w:rPr>
      </w:pPr>
      <w:r>
        <w:rPr>
          <w:rFonts w:cs="B Lotus"/>
          <w:noProof/>
          <w:sz w:val="28"/>
          <w:szCs w:val="28"/>
          <w:lang w:bidi="ar-SA"/>
        </w:rPr>
        <w:lastRenderedPageBreak/>
        <w:drawing>
          <wp:inline distT="0" distB="0" distL="0" distR="0" wp14:anchorId="4A6B954E" wp14:editId="2622FB84">
            <wp:extent cx="3448726" cy="40851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52322" cy="4089370"/>
                    </a:xfrm>
                    <a:prstGeom prst="rect">
                      <a:avLst/>
                    </a:prstGeom>
                    <a:noFill/>
                    <a:ln>
                      <a:noFill/>
                    </a:ln>
                  </pic:spPr>
                </pic:pic>
              </a:graphicData>
            </a:graphic>
          </wp:inline>
        </w:drawing>
      </w:r>
    </w:p>
    <w:p w14:paraId="0A58A17A" w14:textId="61C87150" w:rsidR="007B0D10" w:rsidRPr="007B0D10" w:rsidRDefault="007B0D10" w:rsidP="007B0D10">
      <w:pPr>
        <w:bidi/>
        <w:spacing w:line="276" w:lineRule="auto"/>
        <w:ind w:firstLine="565"/>
        <w:jc w:val="center"/>
        <w:rPr>
          <w:rFonts w:cs="B Lotus"/>
          <w:b/>
          <w:bCs/>
          <w:sz w:val="22"/>
          <w:szCs w:val="22"/>
          <w:rtl/>
        </w:rPr>
      </w:pPr>
      <w:r w:rsidRPr="007B0D10">
        <w:rPr>
          <w:rFonts w:cs="B Lotus" w:hint="cs"/>
          <w:b/>
          <w:bCs/>
          <w:sz w:val="22"/>
          <w:szCs w:val="22"/>
          <w:rtl/>
        </w:rPr>
        <w:t xml:space="preserve">3-2: نمای قشر پشتی </w:t>
      </w:r>
      <w:r w:rsidRPr="007B0D10">
        <w:rPr>
          <w:rFonts w:ascii="Sakkal Majalla" w:hAnsi="Sakkal Majalla" w:cs="Sakkal Majalla" w:hint="cs"/>
          <w:b/>
          <w:bCs/>
          <w:sz w:val="22"/>
          <w:szCs w:val="22"/>
          <w:rtl/>
        </w:rPr>
        <w:t>–</w:t>
      </w:r>
      <w:r w:rsidRPr="007B0D10">
        <w:rPr>
          <w:rFonts w:cs="B Lotus" w:hint="cs"/>
          <w:b/>
          <w:bCs/>
          <w:sz w:val="22"/>
          <w:szCs w:val="22"/>
          <w:rtl/>
        </w:rPr>
        <w:t xml:space="preserve"> کناری پیش پیشانی</w:t>
      </w:r>
    </w:p>
    <w:p w14:paraId="0731AAAC" w14:textId="77777777" w:rsidR="007B0D10" w:rsidRDefault="0048076A" w:rsidP="007B0D10">
      <w:pPr>
        <w:bidi/>
        <w:spacing w:line="276" w:lineRule="auto"/>
        <w:ind w:firstLine="565"/>
        <w:jc w:val="both"/>
        <w:rPr>
          <w:sz w:val="28"/>
          <w:szCs w:val="28"/>
          <w:rtl/>
        </w:rPr>
      </w:pPr>
      <w:r w:rsidRPr="0048076A">
        <w:rPr>
          <w:rFonts w:cs="B Lotus"/>
          <w:sz w:val="28"/>
          <w:szCs w:val="28"/>
          <w:rtl/>
        </w:rPr>
        <w:t xml:space="preserve">اما </w:t>
      </w:r>
      <w:r w:rsidR="00405356">
        <w:rPr>
          <w:rFonts w:cs="B Lotus" w:hint="cs"/>
          <w:sz w:val="28"/>
          <w:szCs w:val="28"/>
          <w:rtl/>
        </w:rPr>
        <w:t xml:space="preserve">قشر پشتی </w:t>
      </w:r>
      <w:r w:rsidR="00405356">
        <w:rPr>
          <w:rFonts w:ascii="Sakkal Majalla" w:hAnsi="Sakkal Majalla" w:cs="Sakkal Majalla" w:hint="cs"/>
          <w:sz w:val="28"/>
          <w:szCs w:val="28"/>
          <w:rtl/>
        </w:rPr>
        <w:t>–</w:t>
      </w:r>
      <w:r w:rsidR="00405356">
        <w:rPr>
          <w:rFonts w:cs="B Lotus" w:hint="cs"/>
          <w:sz w:val="28"/>
          <w:szCs w:val="28"/>
          <w:rtl/>
        </w:rPr>
        <w:t xml:space="preserve"> کناری</w:t>
      </w:r>
      <w:r w:rsidRPr="0048076A">
        <w:rPr>
          <w:rFonts w:cs="B Lotus"/>
          <w:sz w:val="28"/>
          <w:szCs w:val="28"/>
          <w:rtl/>
        </w:rPr>
        <w:t xml:space="preserve"> به‌صورت منحصربه‌فرد مسئول عملکردهای اجرایی نیست</w:t>
      </w:r>
      <w:r w:rsidR="00405356">
        <w:rPr>
          <w:rFonts w:cs="B Lotus" w:hint="cs"/>
          <w:sz w:val="28"/>
          <w:szCs w:val="28"/>
          <w:rtl/>
        </w:rPr>
        <w:t xml:space="preserve">. </w:t>
      </w:r>
      <w:r w:rsidRPr="0048076A">
        <w:rPr>
          <w:rFonts w:cs="B Lotus"/>
          <w:sz w:val="28"/>
          <w:szCs w:val="28"/>
          <w:rtl/>
        </w:rPr>
        <w:t xml:space="preserve">تمامی فعالیت‌های ذهنی نیازمند مدارهای اضافی قشری و زیرقشری هستند که با بخش </w:t>
      </w:r>
      <w:r w:rsidR="00405356">
        <w:rPr>
          <w:rFonts w:cs="B Lotus" w:hint="cs"/>
          <w:sz w:val="28"/>
          <w:szCs w:val="28"/>
          <w:rtl/>
        </w:rPr>
        <w:t xml:space="preserve">قشر پشتی </w:t>
      </w:r>
      <w:r w:rsidR="00405356">
        <w:rPr>
          <w:rFonts w:ascii="Sakkal Majalla" w:hAnsi="Sakkal Majalla" w:cs="Sakkal Majalla" w:hint="cs"/>
          <w:sz w:val="28"/>
          <w:szCs w:val="28"/>
          <w:rtl/>
        </w:rPr>
        <w:t>–</w:t>
      </w:r>
      <w:r w:rsidR="00405356">
        <w:rPr>
          <w:rFonts w:cs="B Lotus" w:hint="cs"/>
          <w:sz w:val="28"/>
          <w:szCs w:val="28"/>
          <w:rtl/>
        </w:rPr>
        <w:t xml:space="preserve"> کناری</w:t>
      </w:r>
      <w:r w:rsidRPr="0048076A">
        <w:rPr>
          <w:rFonts w:cs="B Lotus"/>
          <w:sz w:val="28"/>
          <w:szCs w:val="28"/>
          <w:rtl/>
        </w:rPr>
        <w:t xml:space="preserve"> در ارتباط هستند</w:t>
      </w:r>
      <w:r w:rsidR="00405356">
        <w:rPr>
          <w:rFonts w:cs="B Lotus" w:hint="cs"/>
          <w:sz w:val="28"/>
          <w:szCs w:val="28"/>
          <w:rtl/>
        </w:rPr>
        <w:t>،</w:t>
      </w:r>
      <w:r w:rsidRPr="0048076A">
        <w:rPr>
          <w:rFonts w:cs="B Lotus"/>
          <w:sz w:val="28"/>
          <w:szCs w:val="28"/>
        </w:rPr>
        <w:t xml:space="preserve"> </w:t>
      </w:r>
      <w:r w:rsidRPr="0048076A">
        <w:rPr>
          <w:rFonts w:cs="B Lotus"/>
          <w:sz w:val="28"/>
          <w:szCs w:val="28"/>
          <w:rtl/>
        </w:rPr>
        <w:t xml:space="preserve">بخش </w:t>
      </w:r>
      <w:r w:rsidR="00405356">
        <w:rPr>
          <w:rFonts w:cs="B Lotus" w:hint="cs"/>
          <w:sz w:val="28"/>
          <w:szCs w:val="28"/>
          <w:rtl/>
        </w:rPr>
        <w:t xml:space="preserve">قشر پشتی </w:t>
      </w:r>
      <w:r w:rsidR="00405356">
        <w:rPr>
          <w:rFonts w:ascii="Sakkal Majalla" w:hAnsi="Sakkal Majalla" w:cs="Sakkal Majalla" w:hint="cs"/>
          <w:sz w:val="28"/>
          <w:szCs w:val="28"/>
          <w:rtl/>
        </w:rPr>
        <w:t>–</w:t>
      </w:r>
      <w:r w:rsidR="00405356">
        <w:rPr>
          <w:rFonts w:cs="B Lotus" w:hint="cs"/>
          <w:sz w:val="28"/>
          <w:szCs w:val="28"/>
          <w:rtl/>
        </w:rPr>
        <w:t xml:space="preserve"> کناری</w:t>
      </w:r>
      <w:r w:rsidRPr="0048076A">
        <w:rPr>
          <w:rFonts w:cs="B Lotus"/>
          <w:sz w:val="28"/>
          <w:szCs w:val="28"/>
          <w:rtl/>
        </w:rPr>
        <w:t xml:space="preserve"> هم‌چنین یکی از بالاترین سطح‌های نواحی قشری مغز است که در </w:t>
      </w:r>
      <w:r w:rsidR="00000000">
        <w:fldChar w:fldCharType="begin"/>
      </w:r>
      <w:r w:rsidR="00000000">
        <w:instrText>HYPERLINK "https://en.wikipedia.org/wiki/Motor_planning" \o "en:Motor planning"</w:instrText>
      </w:r>
      <w:r w:rsidR="00000000">
        <w:fldChar w:fldCharType="separate"/>
      </w:r>
      <w:r w:rsidRPr="0048076A">
        <w:rPr>
          <w:rFonts w:cs="B Lotus"/>
          <w:sz w:val="28"/>
          <w:szCs w:val="28"/>
          <w:rtl/>
        </w:rPr>
        <w:t>برنامه‌ریزی حرکتی</w:t>
      </w:r>
      <w:r w:rsidR="00000000">
        <w:rPr>
          <w:rFonts w:cs="B Lotus"/>
          <w:sz w:val="28"/>
          <w:szCs w:val="28"/>
        </w:rPr>
        <w:fldChar w:fldCharType="end"/>
      </w:r>
      <w:r w:rsidRPr="0048076A">
        <w:rPr>
          <w:rFonts w:cs="B Lotus"/>
          <w:sz w:val="28"/>
          <w:szCs w:val="28"/>
          <w:rtl/>
        </w:rPr>
        <w:t>، مقررات و سازمان‌دهی حرکتی درگیر است</w:t>
      </w:r>
      <w:r>
        <w:rPr>
          <w:rFonts w:cs="B Lotus" w:hint="cs"/>
          <w:sz w:val="28"/>
          <w:szCs w:val="28"/>
          <w:rtl/>
        </w:rPr>
        <w:t>(</w:t>
      </w:r>
      <w:r w:rsidR="007B0D10">
        <w:rPr>
          <w:rFonts w:cs="B Lotus" w:hint="cs"/>
          <w:sz w:val="28"/>
          <w:szCs w:val="28"/>
          <w:rtl/>
        </w:rPr>
        <w:t>جامس</w:t>
      </w:r>
      <w:r w:rsidR="007B0D10">
        <w:rPr>
          <w:rStyle w:val="FootnoteReference"/>
          <w:rFonts w:cs="B Lotus"/>
          <w:sz w:val="28"/>
          <w:szCs w:val="28"/>
          <w:rtl/>
        </w:rPr>
        <w:footnoteReference w:id="104"/>
      </w:r>
      <w:r w:rsidR="007B0D10">
        <w:rPr>
          <w:rFonts w:cs="B Lotus" w:hint="cs"/>
          <w:sz w:val="28"/>
          <w:szCs w:val="28"/>
          <w:rtl/>
        </w:rPr>
        <w:t xml:space="preserve"> و همکاران، 2004</w:t>
      </w:r>
      <w:r>
        <w:rPr>
          <w:rFonts w:cs="B Lotus" w:hint="cs"/>
          <w:sz w:val="28"/>
          <w:szCs w:val="28"/>
          <w:rtl/>
        </w:rPr>
        <w:t xml:space="preserve">). </w:t>
      </w:r>
    </w:p>
    <w:p w14:paraId="37191D03" w14:textId="77777777" w:rsidR="007B0D10" w:rsidRPr="007B0D10" w:rsidRDefault="007B0D10" w:rsidP="007B0D10">
      <w:pPr>
        <w:pStyle w:val="aa"/>
        <w:ind w:firstLine="567"/>
        <w:rPr>
          <w:sz w:val="28"/>
          <w:szCs w:val="28"/>
          <w:rtl/>
        </w:rPr>
      </w:pPr>
      <w:r>
        <w:rPr>
          <w:rFonts w:hint="cs"/>
          <w:sz w:val="28"/>
          <w:szCs w:val="28"/>
          <w:rtl/>
        </w:rPr>
        <w:t>1-2-1-2 ساختار</w:t>
      </w:r>
    </w:p>
    <w:p w14:paraId="5AF77810" w14:textId="4D1C1EF1" w:rsidR="007B0D10" w:rsidRPr="007B0D10" w:rsidRDefault="007B0D10" w:rsidP="009952AB">
      <w:pPr>
        <w:bidi/>
        <w:spacing w:line="276" w:lineRule="auto"/>
        <w:ind w:firstLine="565"/>
        <w:jc w:val="both"/>
        <w:rPr>
          <w:rFonts w:cs="B Lotus"/>
          <w:sz w:val="28"/>
          <w:szCs w:val="28"/>
          <w:rtl/>
        </w:rPr>
      </w:pPr>
      <w:r w:rsidRPr="007B0D10">
        <w:rPr>
          <w:rFonts w:cs="B Lotus"/>
          <w:sz w:val="28"/>
          <w:szCs w:val="28"/>
          <w:rtl/>
        </w:rPr>
        <w:t xml:space="preserve">ازآنجایی‌که </w:t>
      </w:r>
      <w:r>
        <w:rPr>
          <w:rFonts w:cs="B Lotus" w:hint="cs"/>
          <w:sz w:val="28"/>
          <w:szCs w:val="28"/>
          <w:rtl/>
        </w:rPr>
        <w:t xml:space="preserve">قشر پشتی </w:t>
      </w:r>
      <w:r>
        <w:rPr>
          <w:rFonts w:ascii="Sakkal Majalla" w:hAnsi="Sakkal Majalla" w:cs="Sakkal Majalla" w:hint="cs"/>
          <w:sz w:val="28"/>
          <w:szCs w:val="28"/>
          <w:rtl/>
        </w:rPr>
        <w:t>–</w:t>
      </w:r>
      <w:r>
        <w:rPr>
          <w:rFonts w:cs="B Lotus" w:hint="cs"/>
          <w:sz w:val="28"/>
          <w:szCs w:val="28"/>
          <w:rtl/>
        </w:rPr>
        <w:t xml:space="preserve"> کناری پیش پیشانی</w:t>
      </w:r>
      <w:r w:rsidRPr="007B0D10">
        <w:rPr>
          <w:rFonts w:cs="B Lotus"/>
          <w:sz w:val="28"/>
          <w:szCs w:val="28"/>
          <w:rtl/>
        </w:rPr>
        <w:t xml:space="preserve"> از </w:t>
      </w:r>
      <w:hyperlink r:id="rId31" w:tooltip="نورون" w:history="1">
        <w:r w:rsidRPr="007B0D10">
          <w:rPr>
            <w:rFonts w:cs="B Lotus"/>
            <w:sz w:val="28"/>
            <w:szCs w:val="28"/>
            <w:rtl/>
          </w:rPr>
          <w:t>نورون</w:t>
        </w:r>
      </w:hyperlink>
      <w:r>
        <w:rPr>
          <w:rFonts w:cs="B Lotus" w:hint="cs"/>
          <w:sz w:val="28"/>
          <w:szCs w:val="28"/>
          <w:rtl/>
        </w:rPr>
        <w:t>‌</w:t>
      </w:r>
      <w:r w:rsidRPr="007B0D10">
        <w:rPr>
          <w:rFonts w:cs="B Lotus"/>
          <w:sz w:val="28"/>
          <w:szCs w:val="28"/>
          <w:rtl/>
        </w:rPr>
        <w:t xml:space="preserve">های انتخابی مکانی تشکیل شده‌است، این بخش دارای یک سری مدارهای نورونی است که تمامی طیف زیرمجموعه‌های لازم جهت استخراج یک پاسخ جمعی و یکپارچه را شامل می‌شود، مانند: ورودی‌های حسی، نگهداری در </w:t>
      </w:r>
      <w:r w:rsidR="00000000">
        <w:fldChar w:fldCharType="begin"/>
      </w:r>
      <w:r w:rsidR="00000000">
        <w:instrText>HYPERLINK "https://fa.wikipedia.org/wiki/%D8%AD%D8%A7%D9%81%D8%B8%D9%87_%DA%A9%D9%88%D8%AA%D8%A7%D9%87%E2%80%8C%D9%85%D8%AF%D8%AA" \o "</w:instrText>
      </w:r>
      <w:r w:rsidR="00000000">
        <w:rPr>
          <w:rtl/>
        </w:rPr>
        <w:instrText>حافظه کوتاه‌مدت</w:instrText>
      </w:r>
      <w:r w:rsidR="00000000">
        <w:instrText>"</w:instrText>
      </w:r>
      <w:r w:rsidR="00000000">
        <w:fldChar w:fldCharType="separate"/>
      </w:r>
      <w:r w:rsidRPr="007B0D10">
        <w:rPr>
          <w:rFonts w:cs="B Lotus"/>
          <w:sz w:val="28"/>
          <w:szCs w:val="28"/>
          <w:rtl/>
        </w:rPr>
        <w:t>حافظه کوتاه‌مدت</w:t>
      </w:r>
      <w:r w:rsidR="00000000">
        <w:rPr>
          <w:rFonts w:cs="B Lotus"/>
          <w:sz w:val="28"/>
          <w:szCs w:val="28"/>
        </w:rPr>
        <w:fldChar w:fldCharType="end"/>
      </w:r>
      <w:r w:rsidRPr="007B0D10">
        <w:rPr>
          <w:rFonts w:cs="B Lotus"/>
          <w:sz w:val="28"/>
          <w:szCs w:val="28"/>
        </w:rPr>
        <w:t xml:space="preserve"> </w:t>
      </w:r>
      <w:r w:rsidRPr="007B0D10">
        <w:rPr>
          <w:rFonts w:cs="B Lotus"/>
          <w:sz w:val="28"/>
          <w:szCs w:val="28"/>
          <w:rtl/>
        </w:rPr>
        <w:t>و کد کردن سیگنال‌های مربوط به حرکت</w:t>
      </w:r>
      <w:r>
        <w:rPr>
          <w:rFonts w:cs="B Lotus" w:hint="cs"/>
          <w:sz w:val="28"/>
          <w:szCs w:val="28"/>
          <w:rtl/>
        </w:rPr>
        <w:t xml:space="preserve"> (گلدمن- راکیک و همکاران، 1995) </w:t>
      </w:r>
      <w:r w:rsidRPr="007B0D10">
        <w:rPr>
          <w:rFonts w:cs="B Lotus"/>
          <w:sz w:val="28"/>
          <w:szCs w:val="28"/>
          <w:rtl/>
        </w:rPr>
        <w:t xml:space="preserve">از لحاظ تاریخی، </w:t>
      </w:r>
      <w:r>
        <w:rPr>
          <w:rFonts w:cs="B Lotus" w:hint="cs"/>
          <w:sz w:val="28"/>
          <w:szCs w:val="28"/>
          <w:rtl/>
        </w:rPr>
        <w:t xml:space="preserve">قشر پشتی </w:t>
      </w:r>
      <w:r>
        <w:rPr>
          <w:rFonts w:ascii="Sakkal Majalla" w:hAnsi="Sakkal Majalla" w:cs="Sakkal Majalla" w:hint="cs"/>
          <w:sz w:val="28"/>
          <w:szCs w:val="28"/>
          <w:rtl/>
        </w:rPr>
        <w:lastRenderedPageBreak/>
        <w:t>–</w:t>
      </w:r>
      <w:r>
        <w:rPr>
          <w:rFonts w:cs="B Lotus" w:hint="cs"/>
          <w:sz w:val="28"/>
          <w:szCs w:val="28"/>
          <w:rtl/>
        </w:rPr>
        <w:t xml:space="preserve"> کناری پیش پیشانی</w:t>
      </w:r>
      <w:r w:rsidRPr="007B0D10">
        <w:rPr>
          <w:rFonts w:cs="B Lotus"/>
          <w:sz w:val="28"/>
          <w:szCs w:val="28"/>
          <w:rtl/>
        </w:rPr>
        <w:t xml:space="preserve"> توسط اتصال‌ها و ارتباط‌های آن با بخش‌های فوقانی قشر آهیانه مغز، بخش خلفی آهیانه قشر مغز، بخش </w:t>
      </w:r>
      <w:r w:rsidR="00000000">
        <w:fldChar w:fldCharType="begin"/>
      </w:r>
      <w:r w:rsidR="00000000">
        <w:instrText>HYPERLINK "https://en.wikipedia.org/wiki/Anterior_cingulate_cortex" \o "en:Anterior cingulate cortex"</w:instrText>
      </w:r>
      <w:r w:rsidR="00000000">
        <w:fldChar w:fldCharType="separate"/>
      </w:r>
      <w:r w:rsidRPr="007B0D10">
        <w:rPr>
          <w:rFonts w:cs="B Lotus"/>
          <w:sz w:val="28"/>
          <w:szCs w:val="28"/>
          <w:rtl/>
        </w:rPr>
        <w:t>قدامی و خلفی کمربندی قشر مغز</w:t>
      </w:r>
      <w:r w:rsidR="00000000">
        <w:rPr>
          <w:rFonts w:cs="B Lotus"/>
          <w:sz w:val="28"/>
          <w:szCs w:val="28"/>
        </w:rPr>
        <w:fldChar w:fldCharType="end"/>
      </w:r>
      <w:r w:rsidRPr="007B0D10">
        <w:rPr>
          <w:rFonts w:cs="B Lotus"/>
          <w:sz w:val="28"/>
          <w:szCs w:val="28"/>
          <w:rtl/>
        </w:rPr>
        <w:t xml:space="preserve">، </w:t>
      </w:r>
      <w:hyperlink r:id="rId32" w:tooltip="قشر حرکتی اولیه" w:history="1">
        <w:r w:rsidRPr="007B0D10">
          <w:rPr>
            <w:rFonts w:cs="B Lotus"/>
            <w:sz w:val="28"/>
            <w:szCs w:val="28"/>
            <w:rtl/>
          </w:rPr>
          <w:t>قشر حرکتی اولیه</w:t>
        </w:r>
      </w:hyperlink>
      <w:r w:rsidRPr="007B0D10">
        <w:rPr>
          <w:rFonts w:cs="B Lotus"/>
          <w:sz w:val="28"/>
          <w:szCs w:val="28"/>
        </w:rPr>
        <w:t xml:space="preserve"> </w:t>
      </w:r>
      <w:r w:rsidRPr="007B0D10">
        <w:rPr>
          <w:rFonts w:cs="B Lotus"/>
          <w:sz w:val="28"/>
          <w:szCs w:val="28"/>
          <w:rtl/>
        </w:rPr>
        <w:t xml:space="preserve">مغز، </w:t>
      </w:r>
      <w:hyperlink r:id="rId33" w:tooltip="en:Retrosplenial cortex" w:history="1">
        <w:r w:rsidRPr="007B0D10">
          <w:rPr>
            <w:rFonts w:cs="B Lotus"/>
            <w:sz w:val="28"/>
            <w:szCs w:val="28"/>
            <w:rtl/>
          </w:rPr>
          <w:t>بخش پس‌پینه‌ای</w:t>
        </w:r>
      </w:hyperlink>
      <w:r w:rsidRPr="007B0D10">
        <w:rPr>
          <w:rFonts w:cs="B Lotus"/>
          <w:sz w:val="28"/>
          <w:szCs w:val="28"/>
        </w:rPr>
        <w:t xml:space="preserve"> (</w:t>
      </w:r>
      <w:proofErr w:type="spellStart"/>
      <w:r w:rsidRPr="007B0D10">
        <w:rPr>
          <w:rFonts w:cs="B Lotus"/>
          <w:sz w:val="28"/>
          <w:szCs w:val="28"/>
        </w:rPr>
        <w:t>Retrosplenial</w:t>
      </w:r>
      <w:proofErr w:type="spellEnd"/>
      <w:r w:rsidRPr="007B0D10">
        <w:rPr>
          <w:rFonts w:cs="B Lotus"/>
          <w:sz w:val="28"/>
          <w:szCs w:val="28"/>
        </w:rPr>
        <w:t xml:space="preserve">) </w:t>
      </w:r>
      <w:r w:rsidRPr="007B0D10">
        <w:rPr>
          <w:rFonts w:cs="B Lotus"/>
          <w:sz w:val="28"/>
          <w:szCs w:val="28"/>
          <w:rtl/>
        </w:rPr>
        <w:t xml:space="preserve">قشر مغز و </w:t>
      </w:r>
      <w:r w:rsidR="00000000">
        <w:fldChar w:fldCharType="begin"/>
      </w:r>
      <w:r w:rsidR="00000000">
        <w:instrText>HYPERLINK "https://fa.wikipedia.org/wiki/%D9%85%D8%AE%DA%86%D9%87" \o "</w:instrText>
      </w:r>
      <w:r w:rsidR="00000000">
        <w:rPr>
          <w:rtl/>
        </w:rPr>
        <w:instrText>مخچه</w:instrText>
      </w:r>
      <w:r w:rsidR="00000000">
        <w:instrText>"</w:instrText>
      </w:r>
      <w:r w:rsidR="00000000">
        <w:fldChar w:fldCharType="separate"/>
      </w:r>
      <w:r w:rsidRPr="007B0D10">
        <w:rPr>
          <w:rFonts w:cs="B Lotus"/>
          <w:sz w:val="28"/>
          <w:szCs w:val="28"/>
          <w:rtl/>
        </w:rPr>
        <w:t>مخچه</w:t>
      </w:r>
      <w:r w:rsidR="00000000">
        <w:rPr>
          <w:rFonts w:cs="B Lotus"/>
          <w:sz w:val="28"/>
          <w:szCs w:val="28"/>
        </w:rPr>
        <w:fldChar w:fldCharType="end"/>
      </w:r>
      <w:r w:rsidRPr="007B0D10">
        <w:rPr>
          <w:rFonts w:cs="B Lotus"/>
          <w:sz w:val="28"/>
          <w:szCs w:val="28"/>
        </w:rPr>
        <w:t xml:space="preserve"> </w:t>
      </w:r>
      <w:r w:rsidRPr="007B0D10">
        <w:rPr>
          <w:rFonts w:cs="B Lotus"/>
          <w:sz w:val="28"/>
          <w:szCs w:val="28"/>
          <w:rtl/>
        </w:rPr>
        <w:t>تعریف می‌شود</w:t>
      </w:r>
      <w:r w:rsidR="009952AB">
        <w:rPr>
          <w:rFonts w:cs="B Lotus" w:hint="cs"/>
          <w:sz w:val="28"/>
          <w:szCs w:val="28"/>
          <w:rtl/>
        </w:rPr>
        <w:t xml:space="preserve">. </w:t>
      </w:r>
      <w:r w:rsidR="009952AB" w:rsidRPr="007B0D10">
        <w:rPr>
          <w:rFonts w:cs="B Lotus"/>
          <w:sz w:val="28"/>
          <w:szCs w:val="28"/>
          <w:rtl/>
        </w:rPr>
        <w:t xml:space="preserve">این اتصال‌ها و ارتباط‌ها این امکان را فراهم می‌کند که </w:t>
      </w:r>
      <w:r w:rsidR="009952AB">
        <w:rPr>
          <w:rFonts w:cs="B Lotus" w:hint="cs"/>
          <w:sz w:val="28"/>
          <w:szCs w:val="28"/>
          <w:rtl/>
        </w:rPr>
        <w:t xml:space="preserve">قشر پشتی </w:t>
      </w:r>
      <w:r w:rsidR="009952AB">
        <w:rPr>
          <w:rFonts w:ascii="Sakkal Majalla" w:hAnsi="Sakkal Majalla" w:cs="Sakkal Majalla" w:hint="cs"/>
          <w:sz w:val="28"/>
          <w:szCs w:val="28"/>
          <w:rtl/>
        </w:rPr>
        <w:t>–</w:t>
      </w:r>
      <w:r w:rsidR="009952AB">
        <w:rPr>
          <w:rFonts w:cs="B Lotus" w:hint="cs"/>
          <w:sz w:val="28"/>
          <w:szCs w:val="28"/>
          <w:rtl/>
        </w:rPr>
        <w:t xml:space="preserve"> کناری پیش پیشانی</w:t>
      </w:r>
      <w:r w:rsidR="009952AB" w:rsidRPr="007B0D10">
        <w:rPr>
          <w:rFonts w:cs="B Lotus"/>
          <w:sz w:val="28"/>
          <w:szCs w:val="28"/>
          <w:rtl/>
        </w:rPr>
        <w:t xml:space="preserve"> درحالی‌که از بخش‌های نام برده شده اطلاعات دریافت می‌کند، فعالیت آن‌ها را نیز تنظیم می‌کند</w:t>
      </w:r>
      <w:r w:rsidR="009952AB">
        <w:rPr>
          <w:rFonts w:cs="B Lotus" w:hint="cs"/>
          <w:sz w:val="28"/>
          <w:szCs w:val="28"/>
          <w:rtl/>
        </w:rPr>
        <w:t>. (لوسیانا و همکاران، 2001).</w:t>
      </w:r>
      <w:r w:rsidRPr="007B0D10">
        <w:rPr>
          <w:rFonts w:cs="B Lotus"/>
          <w:sz w:val="28"/>
          <w:szCs w:val="28"/>
        </w:rPr>
        <w:t xml:space="preserve"> </w:t>
      </w:r>
    </w:p>
    <w:p w14:paraId="2AE58058" w14:textId="715C7DF6" w:rsidR="007B0D10" w:rsidRPr="007B0D10" w:rsidRDefault="007B0D10" w:rsidP="007B0D10">
      <w:pPr>
        <w:pStyle w:val="aa"/>
        <w:ind w:firstLine="567"/>
        <w:rPr>
          <w:sz w:val="28"/>
          <w:szCs w:val="28"/>
          <w:rtl/>
        </w:rPr>
      </w:pPr>
      <w:r w:rsidRPr="007B0D10">
        <w:rPr>
          <w:rFonts w:hint="cs"/>
          <w:sz w:val="28"/>
          <w:szCs w:val="28"/>
          <w:rtl/>
        </w:rPr>
        <w:t>2-2-1-2 کارکرد</w:t>
      </w:r>
    </w:p>
    <w:p w14:paraId="0957C509" w14:textId="1855F326" w:rsidR="007B0D10" w:rsidRPr="007B0D10" w:rsidRDefault="007B0D10" w:rsidP="007B0D10">
      <w:pPr>
        <w:pStyle w:val="ListParagraph"/>
        <w:numPr>
          <w:ilvl w:val="0"/>
          <w:numId w:val="29"/>
        </w:numPr>
        <w:bidi/>
        <w:spacing w:line="276" w:lineRule="auto"/>
        <w:jc w:val="both"/>
        <w:rPr>
          <w:rFonts w:cs="B Lotus"/>
          <w:b/>
          <w:bCs/>
          <w:sz w:val="28"/>
          <w:szCs w:val="28"/>
        </w:rPr>
      </w:pPr>
      <w:r w:rsidRPr="007B0D10">
        <w:rPr>
          <w:rFonts w:cs="B Lotus" w:hint="cs"/>
          <w:b/>
          <w:bCs/>
          <w:sz w:val="28"/>
          <w:szCs w:val="28"/>
          <w:rtl/>
        </w:rPr>
        <w:t>کارکرد اولیه</w:t>
      </w:r>
    </w:p>
    <w:p w14:paraId="53AAE58E" w14:textId="700B9210" w:rsidR="009952AB" w:rsidRDefault="007B0D10" w:rsidP="009952AB">
      <w:pPr>
        <w:pStyle w:val="NormalWeb"/>
        <w:bidi/>
        <w:spacing w:line="276" w:lineRule="auto"/>
        <w:ind w:firstLine="567"/>
        <w:jc w:val="lowKashida"/>
        <w:rPr>
          <w:rFonts w:cs="B Lotus"/>
          <w:sz w:val="28"/>
          <w:szCs w:val="28"/>
          <w:rtl/>
        </w:rPr>
      </w:pPr>
      <w:r w:rsidRPr="007B0D10">
        <w:rPr>
          <w:rFonts w:cs="B Lotus"/>
          <w:sz w:val="28"/>
          <w:szCs w:val="28"/>
          <w:rtl/>
        </w:rPr>
        <w:t xml:space="preserve">قشر خلفی‌جانبی پیش‌پیشانی از دیدگاه دخالت در عملکردهای اجرایی و درگیر بودن در آن‌ها شناخته‌شده‌است. این عملکردهای اجرایی به‌طور کلی در حیطه مدیریت </w:t>
      </w:r>
      <w:r w:rsidR="00000000">
        <w:fldChar w:fldCharType="begin"/>
      </w:r>
      <w:r w:rsidR="00000000">
        <w:instrText>HYPERLINK "https://fa.wikipedia.org/wiki/%D8%B4%D9%86%D8%A7%D8%AE%D8%AA" \o "</w:instrText>
      </w:r>
      <w:r w:rsidR="00000000">
        <w:rPr>
          <w:rtl/>
        </w:rPr>
        <w:instrText>شناخت</w:instrText>
      </w:r>
      <w:r w:rsidR="00000000">
        <w:instrText>"</w:instrText>
      </w:r>
      <w:r w:rsidR="00000000">
        <w:fldChar w:fldCharType="separate"/>
      </w:r>
      <w:r w:rsidRPr="007B0D10">
        <w:rPr>
          <w:rStyle w:val="Hyperlink"/>
          <w:rFonts w:cs="B Lotus"/>
          <w:color w:val="auto"/>
          <w:sz w:val="28"/>
          <w:szCs w:val="28"/>
          <w:u w:val="none"/>
          <w:rtl/>
        </w:rPr>
        <w:t>فرآیندهای شناختی</w:t>
      </w:r>
      <w:r w:rsidR="00000000">
        <w:rPr>
          <w:rStyle w:val="Hyperlink"/>
          <w:rFonts w:cs="B Lotus"/>
          <w:color w:val="auto"/>
          <w:sz w:val="28"/>
          <w:szCs w:val="28"/>
          <w:u w:val="none"/>
        </w:rPr>
        <w:fldChar w:fldCharType="end"/>
      </w:r>
      <w:r w:rsidRPr="007B0D10">
        <w:rPr>
          <w:rFonts w:cs="B Lotus"/>
          <w:sz w:val="28"/>
          <w:szCs w:val="28"/>
        </w:rPr>
        <w:t xml:space="preserve"> </w:t>
      </w:r>
      <w:r w:rsidRPr="007B0D10">
        <w:rPr>
          <w:rFonts w:cs="B Lotus"/>
          <w:sz w:val="28"/>
          <w:szCs w:val="28"/>
          <w:rtl/>
        </w:rPr>
        <w:t>است</w:t>
      </w:r>
      <w:r w:rsidR="009952AB">
        <w:rPr>
          <w:rFonts w:cs="B Lotus" w:hint="cs"/>
          <w:sz w:val="28"/>
          <w:szCs w:val="28"/>
          <w:rtl/>
        </w:rPr>
        <w:t xml:space="preserve"> (الیوت</w:t>
      </w:r>
      <w:r w:rsidR="00292060">
        <w:rPr>
          <w:rStyle w:val="FootnoteReference"/>
          <w:rFonts w:cs="B Lotus"/>
          <w:sz w:val="28"/>
          <w:szCs w:val="28"/>
          <w:rtl/>
        </w:rPr>
        <w:footnoteReference w:id="105"/>
      </w:r>
      <w:r w:rsidR="009952AB">
        <w:rPr>
          <w:rFonts w:cs="B Lotus" w:hint="cs"/>
          <w:sz w:val="28"/>
          <w:szCs w:val="28"/>
          <w:rtl/>
        </w:rPr>
        <w:t xml:space="preserve">، 2003) </w:t>
      </w:r>
      <w:r w:rsidRPr="007B0D10">
        <w:rPr>
          <w:rFonts w:cs="B Lotus"/>
          <w:sz w:val="28"/>
          <w:szCs w:val="28"/>
          <w:rtl/>
        </w:rPr>
        <w:t xml:space="preserve">که شامل </w:t>
      </w:r>
      <w:r w:rsidR="00000000">
        <w:fldChar w:fldCharType="begin"/>
      </w:r>
      <w:r w:rsidR="00000000">
        <w:instrText>HYPERLINK "https://en.wikipedia.org/wiki/Working_memory" \o "en:Working memory"</w:instrText>
      </w:r>
      <w:r w:rsidR="00000000">
        <w:fldChar w:fldCharType="separate"/>
      </w:r>
      <w:r w:rsidRPr="007B0D10">
        <w:rPr>
          <w:rStyle w:val="Hyperlink"/>
          <w:rFonts w:cs="B Lotus"/>
          <w:color w:val="auto"/>
          <w:sz w:val="28"/>
          <w:szCs w:val="28"/>
          <w:u w:val="none"/>
          <w:rtl/>
        </w:rPr>
        <w:t>حافظه کاری</w:t>
      </w:r>
      <w:r w:rsidR="00000000">
        <w:rPr>
          <w:rStyle w:val="Hyperlink"/>
          <w:rFonts w:cs="B Lotus"/>
          <w:color w:val="auto"/>
          <w:sz w:val="28"/>
          <w:szCs w:val="28"/>
          <w:u w:val="none"/>
        </w:rPr>
        <w:fldChar w:fldCharType="end"/>
      </w:r>
      <w:r w:rsidRPr="007B0D10">
        <w:rPr>
          <w:rFonts w:cs="B Lotus"/>
          <w:sz w:val="28"/>
          <w:szCs w:val="28"/>
          <w:rtl/>
        </w:rPr>
        <w:t xml:space="preserve">، </w:t>
      </w:r>
      <w:hyperlink r:id="rId34" w:tooltip="en:Cognitive flexibility" w:history="1">
        <w:r w:rsidRPr="007B0D10">
          <w:rPr>
            <w:rStyle w:val="Hyperlink"/>
            <w:rFonts w:cs="B Lotus"/>
            <w:color w:val="auto"/>
            <w:sz w:val="28"/>
            <w:szCs w:val="28"/>
            <w:u w:val="none"/>
            <w:rtl/>
          </w:rPr>
          <w:t>انعطاف‌پذیری شناختی</w:t>
        </w:r>
      </w:hyperlink>
      <w:r w:rsidR="009952AB">
        <w:rPr>
          <w:rFonts w:cs="B Lotus" w:hint="cs"/>
          <w:sz w:val="28"/>
          <w:szCs w:val="28"/>
          <w:rtl/>
        </w:rPr>
        <w:t>(مانسل</w:t>
      </w:r>
      <w:r w:rsidR="00292060">
        <w:rPr>
          <w:rStyle w:val="FootnoteReference"/>
          <w:rFonts w:cs="B Lotus"/>
          <w:sz w:val="28"/>
          <w:szCs w:val="28"/>
          <w:rtl/>
        </w:rPr>
        <w:footnoteReference w:id="106"/>
      </w:r>
      <w:r w:rsidR="009952AB">
        <w:rPr>
          <w:rFonts w:cs="B Lotus" w:hint="cs"/>
          <w:sz w:val="28"/>
          <w:szCs w:val="28"/>
          <w:rtl/>
        </w:rPr>
        <w:t>، 2003)</w:t>
      </w:r>
      <w:r w:rsidRPr="007B0D10">
        <w:rPr>
          <w:rFonts w:cs="B Lotus"/>
          <w:sz w:val="28"/>
          <w:szCs w:val="28"/>
        </w:rPr>
        <w:t xml:space="preserve"> </w:t>
      </w:r>
      <w:r w:rsidRPr="007B0D10">
        <w:rPr>
          <w:rFonts w:cs="B Lotus"/>
          <w:sz w:val="28"/>
          <w:szCs w:val="28"/>
          <w:rtl/>
        </w:rPr>
        <w:t xml:space="preserve">و </w:t>
      </w:r>
      <w:hyperlink r:id="rId35" w:tooltip="برنامه‌ریزی" w:history="1">
        <w:r w:rsidRPr="007B0D10">
          <w:rPr>
            <w:rStyle w:val="Hyperlink"/>
            <w:rFonts w:cs="B Lotus"/>
            <w:color w:val="auto"/>
            <w:sz w:val="28"/>
            <w:szCs w:val="28"/>
            <w:u w:val="none"/>
            <w:rtl/>
          </w:rPr>
          <w:t>برنامه‌ریزی</w:t>
        </w:r>
      </w:hyperlink>
      <w:r w:rsidR="009952AB">
        <w:rPr>
          <w:rFonts w:cs="B Lotus" w:hint="cs"/>
          <w:sz w:val="28"/>
          <w:szCs w:val="28"/>
          <w:rtl/>
        </w:rPr>
        <w:t>(چان</w:t>
      </w:r>
      <w:r w:rsidR="00292060">
        <w:rPr>
          <w:rStyle w:val="FootnoteReference"/>
          <w:rFonts w:cs="B Lotus"/>
          <w:sz w:val="28"/>
          <w:szCs w:val="28"/>
          <w:rtl/>
        </w:rPr>
        <w:footnoteReference w:id="107"/>
      </w:r>
      <w:r w:rsidR="009952AB">
        <w:rPr>
          <w:rFonts w:cs="B Lotus" w:hint="cs"/>
          <w:sz w:val="28"/>
          <w:szCs w:val="28"/>
          <w:rtl/>
        </w:rPr>
        <w:t xml:space="preserve"> و همکاران، 2008)</w:t>
      </w:r>
      <w:r w:rsidRPr="007B0D10">
        <w:rPr>
          <w:rFonts w:cs="B Lotus"/>
          <w:sz w:val="28"/>
          <w:szCs w:val="28"/>
        </w:rPr>
        <w:t xml:space="preserve"> </w:t>
      </w:r>
      <w:r w:rsidRPr="007B0D10">
        <w:rPr>
          <w:rFonts w:cs="B Lotus"/>
          <w:sz w:val="28"/>
          <w:szCs w:val="28"/>
          <w:rtl/>
        </w:rPr>
        <w:t xml:space="preserve">است. یک سری از تست‌ها و </w:t>
      </w:r>
      <w:r w:rsidR="009952AB">
        <w:rPr>
          <w:rFonts w:cs="B Lotus"/>
          <w:sz w:val="28"/>
          <w:szCs w:val="28"/>
          <w:rtl/>
        </w:rPr>
        <w:t xml:space="preserve">آزمون‌ها که در تحقیقات روی بخش </w:t>
      </w:r>
      <w:r w:rsidR="009952AB">
        <w:rPr>
          <w:rFonts w:cs="B Lotus" w:hint="cs"/>
          <w:sz w:val="28"/>
          <w:szCs w:val="28"/>
          <w:rtl/>
        </w:rPr>
        <w:t xml:space="preserve">قشر پشتی </w:t>
      </w:r>
      <w:r w:rsidR="009952AB">
        <w:rPr>
          <w:rFonts w:ascii="Sakkal Majalla" w:hAnsi="Sakkal Majalla" w:cs="Sakkal Majalla" w:hint="cs"/>
          <w:sz w:val="28"/>
          <w:szCs w:val="28"/>
          <w:rtl/>
        </w:rPr>
        <w:t>–</w:t>
      </w:r>
      <w:r w:rsidR="009952AB">
        <w:rPr>
          <w:rFonts w:cs="B Lotus" w:hint="cs"/>
          <w:sz w:val="28"/>
          <w:szCs w:val="28"/>
          <w:rtl/>
        </w:rPr>
        <w:t xml:space="preserve"> کناری پیش پیشانی</w:t>
      </w:r>
      <w:r w:rsidRPr="007B0D10">
        <w:rPr>
          <w:rFonts w:cs="B Lotus"/>
          <w:sz w:val="28"/>
          <w:szCs w:val="28"/>
          <w:rtl/>
        </w:rPr>
        <w:t xml:space="preserve"> به‌صورت برجسته مورد استفاده قرار گرفته‌است، آزمون </w:t>
      </w:r>
      <w:r w:rsidR="00000000">
        <w:fldChar w:fldCharType="begin"/>
      </w:r>
      <w:r w:rsidR="00000000">
        <w:instrText>HYPERLINK "https://en.wikipedia.org/wiki/A-not-B_error" \o "en:A-not-B error"</w:instrText>
      </w:r>
      <w:r w:rsidR="00000000">
        <w:fldChar w:fldCharType="separate"/>
      </w:r>
      <w:r w:rsidRPr="007B0D10">
        <w:rPr>
          <w:rStyle w:val="Hyperlink"/>
          <w:rFonts w:cs="B Lotus"/>
          <w:color w:val="auto"/>
          <w:sz w:val="28"/>
          <w:szCs w:val="28"/>
          <w:u w:val="none"/>
        </w:rPr>
        <w:t>A-not-B</w:t>
      </w:r>
      <w:r w:rsidR="00000000">
        <w:rPr>
          <w:rStyle w:val="Hyperlink"/>
          <w:rFonts w:cs="B Lotus"/>
          <w:color w:val="auto"/>
          <w:sz w:val="28"/>
          <w:szCs w:val="28"/>
          <w:u w:val="none"/>
        </w:rPr>
        <w:fldChar w:fldCharType="end"/>
      </w:r>
      <w:r w:rsidRPr="007B0D10">
        <w:rPr>
          <w:rFonts w:cs="B Lotus"/>
          <w:sz w:val="28"/>
          <w:szCs w:val="28"/>
          <w:rtl/>
        </w:rPr>
        <w:t>، آزمون پاسخ تاخیردار و آزمون‌های بازیابی اجسام است</w:t>
      </w:r>
      <w:r w:rsidR="009952AB">
        <w:rPr>
          <w:rFonts w:cs="B Lotus" w:hint="cs"/>
          <w:sz w:val="28"/>
          <w:szCs w:val="28"/>
          <w:rtl/>
        </w:rPr>
        <w:t>(لوسیانا و همکاران، 2001).</w:t>
      </w:r>
    </w:p>
    <w:p w14:paraId="2F2DD5D7" w14:textId="5444C27E" w:rsidR="007B0D10" w:rsidRPr="007B0D10" w:rsidRDefault="007B0D10" w:rsidP="009952AB">
      <w:pPr>
        <w:pStyle w:val="NormalWeb"/>
        <w:bidi/>
        <w:spacing w:line="276" w:lineRule="auto"/>
        <w:ind w:firstLine="567"/>
        <w:jc w:val="lowKashida"/>
        <w:rPr>
          <w:rFonts w:cs="B Lotus"/>
          <w:sz w:val="28"/>
          <w:szCs w:val="28"/>
        </w:rPr>
      </w:pPr>
      <w:r w:rsidRPr="007B0D10">
        <w:rPr>
          <w:rFonts w:cs="B Lotus"/>
          <w:sz w:val="28"/>
          <w:szCs w:val="28"/>
        </w:rPr>
        <w:t xml:space="preserve"> </w:t>
      </w:r>
      <w:r w:rsidRPr="007B0D10">
        <w:rPr>
          <w:rFonts w:cs="B Lotus"/>
          <w:sz w:val="28"/>
          <w:szCs w:val="28"/>
          <w:rtl/>
        </w:rPr>
        <w:t>تستی که با ترکیب کردن آزمون</w:t>
      </w:r>
      <w:r w:rsidRPr="007B0D10">
        <w:rPr>
          <w:rFonts w:cs="B Lotus"/>
          <w:sz w:val="28"/>
          <w:szCs w:val="28"/>
        </w:rPr>
        <w:t xml:space="preserve"> A-not-B </w:t>
      </w:r>
      <w:r w:rsidRPr="007B0D10">
        <w:rPr>
          <w:rFonts w:cs="B Lotus"/>
          <w:sz w:val="28"/>
          <w:szCs w:val="28"/>
          <w:rtl/>
        </w:rPr>
        <w:t xml:space="preserve">و پاسخ تاخیردار ایجاد می‌شود، یکی از قوی‌ترین آزمون‌های رفتاری است که با </w:t>
      </w:r>
      <w:r w:rsidR="009952AB">
        <w:rPr>
          <w:rFonts w:cs="B Lotus" w:hint="cs"/>
          <w:sz w:val="28"/>
          <w:szCs w:val="28"/>
          <w:rtl/>
        </w:rPr>
        <w:t xml:space="preserve">قشر پشتی </w:t>
      </w:r>
      <w:r w:rsidR="009952AB">
        <w:rPr>
          <w:rFonts w:ascii="Sakkal Majalla" w:hAnsi="Sakkal Majalla" w:cs="Sakkal Majalla" w:hint="cs"/>
          <w:sz w:val="28"/>
          <w:szCs w:val="28"/>
          <w:rtl/>
        </w:rPr>
        <w:t>–</w:t>
      </w:r>
      <w:r w:rsidR="009952AB">
        <w:rPr>
          <w:rFonts w:cs="B Lotus" w:hint="cs"/>
          <w:sz w:val="28"/>
          <w:szCs w:val="28"/>
          <w:rtl/>
        </w:rPr>
        <w:t xml:space="preserve"> کناری پیش پیشانی</w:t>
      </w:r>
      <w:r w:rsidRPr="007B0D10">
        <w:rPr>
          <w:rFonts w:cs="B Lotus"/>
          <w:sz w:val="28"/>
          <w:szCs w:val="28"/>
          <w:rtl/>
        </w:rPr>
        <w:t xml:space="preserve"> در ارتباط است. در این آزمون فرد مورد مطالعه وظیفه دارد که پس از یک مدت‌زمان مشخص جسمی که پنهان شده‌است را پیدا کند. انجام این آزمون نیازمند نگهداری اطلاعات در ذهن (حافظه کاری) است که باورها بر این است که این کار بر عهده </w:t>
      </w:r>
      <w:r w:rsidR="009952AB">
        <w:rPr>
          <w:rFonts w:cs="B Lotus" w:hint="cs"/>
          <w:sz w:val="28"/>
          <w:szCs w:val="28"/>
          <w:rtl/>
        </w:rPr>
        <w:t xml:space="preserve">قشر پشتی </w:t>
      </w:r>
      <w:r w:rsidR="009952AB">
        <w:rPr>
          <w:rFonts w:ascii="Sakkal Majalla" w:hAnsi="Sakkal Majalla" w:cs="Sakkal Majalla" w:hint="cs"/>
          <w:sz w:val="28"/>
          <w:szCs w:val="28"/>
          <w:rtl/>
        </w:rPr>
        <w:t>–</w:t>
      </w:r>
      <w:r w:rsidR="009952AB">
        <w:rPr>
          <w:rFonts w:cs="B Lotus" w:hint="cs"/>
          <w:sz w:val="28"/>
          <w:szCs w:val="28"/>
          <w:rtl/>
        </w:rPr>
        <w:t xml:space="preserve"> کناری پیش پیشانی</w:t>
      </w:r>
      <w:r w:rsidRPr="007B0D10">
        <w:rPr>
          <w:rFonts w:cs="B Lotus"/>
          <w:sz w:val="28"/>
          <w:szCs w:val="28"/>
          <w:rtl/>
        </w:rPr>
        <w:t xml:space="preserve"> است. اهمیت نقش </w:t>
      </w:r>
      <w:r w:rsidR="009952AB">
        <w:rPr>
          <w:rFonts w:cs="B Lotus" w:hint="cs"/>
          <w:sz w:val="28"/>
          <w:szCs w:val="28"/>
          <w:rtl/>
        </w:rPr>
        <w:t xml:space="preserve">قشر پشتی </w:t>
      </w:r>
      <w:r w:rsidR="009952AB">
        <w:rPr>
          <w:rFonts w:ascii="Sakkal Majalla" w:hAnsi="Sakkal Majalla" w:cs="Sakkal Majalla" w:hint="cs"/>
          <w:sz w:val="28"/>
          <w:szCs w:val="28"/>
          <w:rtl/>
        </w:rPr>
        <w:t>–</w:t>
      </w:r>
      <w:r w:rsidR="009952AB">
        <w:rPr>
          <w:rFonts w:cs="B Lotus" w:hint="cs"/>
          <w:sz w:val="28"/>
          <w:szCs w:val="28"/>
          <w:rtl/>
        </w:rPr>
        <w:t xml:space="preserve"> کناری پیش پیشانی</w:t>
      </w:r>
      <w:r w:rsidR="009952AB" w:rsidRPr="007B0D10">
        <w:rPr>
          <w:rFonts w:cs="B Lotus"/>
          <w:sz w:val="28"/>
          <w:szCs w:val="28"/>
          <w:rtl/>
        </w:rPr>
        <w:t xml:space="preserve"> </w:t>
      </w:r>
      <w:r w:rsidRPr="007B0D10">
        <w:rPr>
          <w:rFonts w:cs="B Lotus"/>
          <w:sz w:val="28"/>
          <w:szCs w:val="28"/>
          <w:rtl/>
        </w:rPr>
        <w:t xml:space="preserve">در امور مربوط به حافظه کاری توسط مطالعاتی که روی میمون‌های بزرگسال انجام شده، تقویت شده‌است. در این مطالعه ضایعه‌ها و آسیب‌هایی که </w:t>
      </w:r>
      <w:r w:rsidR="009952AB">
        <w:rPr>
          <w:rFonts w:cs="B Lotus" w:hint="cs"/>
          <w:sz w:val="28"/>
          <w:szCs w:val="28"/>
          <w:rtl/>
        </w:rPr>
        <w:t xml:space="preserve">قشر پشتی </w:t>
      </w:r>
      <w:r w:rsidR="009952AB">
        <w:rPr>
          <w:rFonts w:ascii="Sakkal Majalla" w:hAnsi="Sakkal Majalla" w:cs="Sakkal Majalla" w:hint="cs"/>
          <w:sz w:val="28"/>
          <w:szCs w:val="28"/>
          <w:rtl/>
        </w:rPr>
        <w:t>–</w:t>
      </w:r>
      <w:r w:rsidR="009952AB">
        <w:rPr>
          <w:rFonts w:cs="B Lotus" w:hint="cs"/>
          <w:sz w:val="28"/>
          <w:szCs w:val="28"/>
          <w:rtl/>
        </w:rPr>
        <w:t xml:space="preserve"> کناری پیش پیشانی</w:t>
      </w:r>
      <w:r w:rsidRPr="007B0D10">
        <w:rPr>
          <w:rFonts w:cs="B Lotus"/>
          <w:sz w:val="28"/>
          <w:szCs w:val="28"/>
          <w:rtl/>
        </w:rPr>
        <w:t xml:space="preserve"> میمون را تخریب کرده‌است، </w:t>
      </w:r>
      <w:r w:rsidRPr="007B0D10">
        <w:rPr>
          <w:rFonts w:cs="B Lotus"/>
          <w:sz w:val="28"/>
          <w:szCs w:val="28"/>
          <w:rtl/>
        </w:rPr>
        <w:lastRenderedPageBreak/>
        <w:t>عملکرد میمون در پاسخ به آزمون</w:t>
      </w:r>
      <w:r w:rsidRPr="007B0D10">
        <w:rPr>
          <w:rFonts w:cs="B Lotus"/>
          <w:sz w:val="28"/>
          <w:szCs w:val="28"/>
        </w:rPr>
        <w:t xml:space="preserve"> A-not-B/</w:t>
      </w:r>
      <w:r w:rsidRPr="007B0D10">
        <w:rPr>
          <w:rFonts w:cs="B Lotus"/>
          <w:sz w:val="28"/>
          <w:szCs w:val="28"/>
          <w:rtl/>
        </w:rPr>
        <w:t>پاسخ تاخیردار را دچار اختلال کرده‌است، درصورتی‌که تخریب قسمت‌های دیگر مغز توسط این ضایعه‌ها روی عملکرد میمون در پاسخ به آزمون اثر مخربی نداشته‌است</w:t>
      </w:r>
      <w:r w:rsidR="009952AB">
        <w:rPr>
          <w:rFonts w:cs="B Lotus" w:hint="cs"/>
          <w:sz w:val="28"/>
          <w:szCs w:val="28"/>
          <w:rtl/>
        </w:rPr>
        <w:t xml:space="preserve">(لوسیانا و همکاران، 2001). </w:t>
      </w:r>
      <w:r w:rsidRPr="007B0D10">
        <w:rPr>
          <w:rFonts w:cs="B Lotus"/>
          <w:sz w:val="28"/>
          <w:szCs w:val="28"/>
        </w:rPr>
        <w:t xml:space="preserve"> </w:t>
      </w:r>
    </w:p>
    <w:p w14:paraId="52F78365" w14:textId="77777777" w:rsidR="009952AB" w:rsidRDefault="007B0D10" w:rsidP="009952AB">
      <w:pPr>
        <w:pStyle w:val="NormalWeb"/>
        <w:bidi/>
        <w:spacing w:line="276" w:lineRule="auto"/>
        <w:ind w:firstLine="567"/>
        <w:jc w:val="lowKashida"/>
        <w:rPr>
          <w:rFonts w:cs="B Lotus"/>
          <w:sz w:val="28"/>
          <w:szCs w:val="28"/>
          <w:rtl/>
        </w:rPr>
      </w:pPr>
      <w:r w:rsidRPr="007B0D10">
        <w:rPr>
          <w:rFonts w:cs="B Lotus"/>
          <w:sz w:val="28"/>
          <w:szCs w:val="28"/>
          <w:rtl/>
        </w:rPr>
        <w:t xml:space="preserve">قشر خلفی‌جانبی پیش‌پیشانی برای به حافظه سپردن موردهای تکی مورد نیاز قرار نمی‌گیرد. در نتیجه آسیب به بخش خلفی‌جانبی پیش‌پیشانی قشر مغز </w:t>
      </w:r>
      <w:r w:rsidR="00000000">
        <w:fldChar w:fldCharType="begin"/>
      </w:r>
      <w:r w:rsidR="00000000">
        <w:instrText>HYPERLINK "https://en.wikipedia.org/wiki/Recognition_memory" \o "en:Recognition memory"</w:instrText>
      </w:r>
      <w:r w:rsidR="00000000">
        <w:fldChar w:fldCharType="separate"/>
      </w:r>
      <w:r w:rsidRPr="007B0D10">
        <w:rPr>
          <w:rStyle w:val="Hyperlink"/>
          <w:rFonts w:cs="B Lotus"/>
          <w:color w:val="auto"/>
          <w:sz w:val="28"/>
          <w:szCs w:val="28"/>
          <w:u w:val="none"/>
          <w:rtl/>
        </w:rPr>
        <w:t>حافظه بازشناختی</w:t>
      </w:r>
      <w:r w:rsidR="00000000">
        <w:rPr>
          <w:rStyle w:val="Hyperlink"/>
          <w:rFonts w:cs="B Lotus"/>
          <w:color w:val="auto"/>
          <w:sz w:val="28"/>
          <w:szCs w:val="28"/>
          <w:u w:val="none"/>
        </w:rPr>
        <w:fldChar w:fldCharType="end"/>
      </w:r>
      <w:r w:rsidRPr="007B0D10">
        <w:rPr>
          <w:rFonts w:cs="B Lotus"/>
          <w:sz w:val="28"/>
          <w:szCs w:val="28"/>
        </w:rPr>
        <w:t xml:space="preserve"> </w:t>
      </w:r>
      <w:r w:rsidRPr="007B0D10">
        <w:rPr>
          <w:rFonts w:cs="B Lotus"/>
          <w:sz w:val="28"/>
          <w:szCs w:val="28"/>
          <w:rtl/>
        </w:rPr>
        <w:t>را دچار اختلال نمی‌کند</w:t>
      </w:r>
      <w:r w:rsidR="009952AB">
        <w:rPr>
          <w:rFonts w:cs="B Lotus" w:hint="cs"/>
          <w:sz w:val="28"/>
          <w:szCs w:val="28"/>
          <w:rtl/>
        </w:rPr>
        <w:t xml:space="preserve">، </w:t>
      </w:r>
      <w:r w:rsidRPr="007B0D10">
        <w:rPr>
          <w:rFonts w:cs="B Lotus"/>
          <w:sz w:val="28"/>
          <w:szCs w:val="28"/>
          <w:rtl/>
        </w:rPr>
        <w:t xml:space="preserve">اما اگر دو مورد که در حافظه هستند باید نسبت به هم مقایسه شوند آنگاه به </w:t>
      </w:r>
      <w:r w:rsidR="009952AB">
        <w:rPr>
          <w:rFonts w:cs="B Lotus" w:hint="cs"/>
          <w:sz w:val="28"/>
          <w:szCs w:val="28"/>
          <w:rtl/>
        </w:rPr>
        <w:t xml:space="preserve">قشر پشتی </w:t>
      </w:r>
      <w:r w:rsidR="009952AB">
        <w:rPr>
          <w:rFonts w:ascii="Sakkal Majalla" w:hAnsi="Sakkal Majalla" w:cs="Sakkal Majalla" w:hint="cs"/>
          <w:sz w:val="28"/>
          <w:szCs w:val="28"/>
          <w:rtl/>
        </w:rPr>
        <w:t>–</w:t>
      </w:r>
      <w:r w:rsidR="009952AB">
        <w:rPr>
          <w:rFonts w:cs="B Lotus" w:hint="cs"/>
          <w:sz w:val="28"/>
          <w:szCs w:val="28"/>
          <w:rtl/>
        </w:rPr>
        <w:t xml:space="preserve"> کناری پیش پیشانی</w:t>
      </w:r>
      <w:r w:rsidRPr="007B0D10">
        <w:rPr>
          <w:rFonts w:cs="B Lotus"/>
          <w:sz w:val="28"/>
          <w:szCs w:val="28"/>
          <w:rtl/>
        </w:rPr>
        <w:t xml:space="preserve"> نیاز پیدا خواهد شد. افرادی که دارای </w:t>
      </w:r>
      <w:r w:rsidR="009952AB">
        <w:rPr>
          <w:rFonts w:cs="B Lotus" w:hint="cs"/>
          <w:sz w:val="28"/>
          <w:szCs w:val="28"/>
          <w:rtl/>
        </w:rPr>
        <w:t xml:space="preserve">قشر پشتی </w:t>
      </w:r>
      <w:r w:rsidR="009952AB">
        <w:rPr>
          <w:rFonts w:ascii="Sakkal Majalla" w:hAnsi="Sakkal Majalla" w:cs="Sakkal Majalla" w:hint="cs"/>
          <w:sz w:val="28"/>
          <w:szCs w:val="28"/>
          <w:rtl/>
        </w:rPr>
        <w:t>–</w:t>
      </w:r>
      <w:r w:rsidR="009952AB">
        <w:rPr>
          <w:rFonts w:cs="B Lotus" w:hint="cs"/>
          <w:sz w:val="28"/>
          <w:szCs w:val="28"/>
          <w:rtl/>
        </w:rPr>
        <w:t xml:space="preserve"> کناری پیش پیشانی</w:t>
      </w:r>
      <w:r w:rsidRPr="007B0D10">
        <w:rPr>
          <w:rFonts w:cs="B Lotus"/>
          <w:sz w:val="28"/>
          <w:szCs w:val="28"/>
          <w:rtl/>
        </w:rPr>
        <w:t xml:space="preserve"> آسیب دیده هستند حتی پس از این‌که به آن‌ها چند مرتبه فرصت داده شده‌است که از بین دو تصویر، تصویری که در گذشته دیده‌اند را انتخاب کنند، قادر به شناسایی تصویر نشده‌اند</w:t>
      </w:r>
      <w:r w:rsidR="009952AB">
        <w:rPr>
          <w:rFonts w:cs="B Lotus" w:hint="cs"/>
          <w:sz w:val="28"/>
          <w:szCs w:val="28"/>
          <w:rtl/>
        </w:rPr>
        <w:t xml:space="preserve">(گلدمن </w:t>
      </w:r>
      <w:r w:rsidR="009952AB">
        <w:rPr>
          <w:rFonts w:ascii="Sakkal Majalla" w:hAnsi="Sakkal Majalla" w:cs="Sakkal Majalla" w:hint="cs"/>
          <w:sz w:val="28"/>
          <w:szCs w:val="28"/>
          <w:rtl/>
        </w:rPr>
        <w:t>–</w:t>
      </w:r>
      <w:r w:rsidR="009952AB">
        <w:rPr>
          <w:rFonts w:cs="B Lotus" w:hint="cs"/>
          <w:sz w:val="28"/>
          <w:szCs w:val="28"/>
          <w:rtl/>
        </w:rPr>
        <w:t xml:space="preserve"> راکیک، 1994).</w:t>
      </w:r>
    </w:p>
    <w:p w14:paraId="14D1AF63" w14:textId="2CEB097F" w:rsidR="009952AB" w:rsidRDefault="007B0D10" w:rsidP="009952AB">
      <w:pPr>
        <w:pStyle w:val="NormalWeb"/>
        <w:bidi/>
        <w:spacing w:line="276" w:lineRule="auto"/>
        <w:ind w:firstLine="567"/>
        <w:jc w:val="lowKashida"/>
        <w:rPr>
          <w:rFonts w:cs="B Lotus"/>
          <w:sz w:val="28"/>
          <w:szCs w:val="28"/>
          <w:rtl/>
        </w:rPr>
      </w:pPr>
      <w:r w:rsidRPr="007B0D10">
        <w:rPr>
          <w:rFonts w:cs="B Lotus"/>
          <w:sz w:val="28"/>
          <w:szCs w:val="28"/>
          <w:rtl/>
        </w:rPr>
        <w:t xml:space="preserve">علاوه بر این، این افراد مورد مطالعه هم‌چنین در </w:t>
      </w:r>
      <w:r w:rsidR="00000000">
        <w:fldChar w:fldCharType="begin"/>
      </w:r>
      <w:r w:rsidR="00000000">
        <w:instrText>HYPERLINK "https://en.wikipedia.org/wiki/Wisconsin_Card_Sorting_Test" \o "en:Wisconsin Card Sorting Test"</w:instrText>
      </w:r>
      <w:r w:rsidR="00000000">
        <w:fldChar w:fldCharType="separate"/>
      </w:r>
      <w:r w:rsidRPr="007B0D10">
        <w:rPr>
          <w:rStyle w:val="Hyperlink"/>
          <w:rFonts w:cs="B Lotus"/>
          <w:color w:val="auto"/>
          <w:sz w:val="28"/>
          <w:szCs w:val="28"/>
          <w:u w:val="none"/>
          <w:rtl/>
        </w:rPr>
        <w:t>تست مرتب‌سازی کارت ویسکانسین</w:t>
      </w:r>
      <w:r w:rsidR="00000000">
        <w:rPr>
          <w:rStyle w:val="Hyperlink"/>
          <w:rFonts w:cs="B Lotus"/>
          <w:color w:val="auto"/>
          <w:sz w:val="28"/>
          <w:szCs w:val="28"/>
          <w:u w:val="none"/>
        </w:rPr>
        <w:fldChar w:fldCharType="end"/>
      </w:r>
      <w:r w:rsidRPr="007B0D10">
        <w:rPr>
          <w:rFonts w:cs="B Lotus"/>
          <w:sz w:val="28"/>
          <w:szCs w:val="28"/>
          <w:rtl/>
        </w:rPr>
        <w:t>، موفق نشده‌اند. در این تست فرد باید هر کارت را با توجه به کارت‌های قبلی که مرتب کرده‌است و طبق قانون در ادامه کارت‌های دیگر قرار دهد، چون در این تست نیاز به مقایسه بین کارت فعلی و کارت قبلی هست، افراد مورد مطالعه موفق به انجام این تست به‌طور صحیح نشده‌اند</w:t>
      </w:r>
      <w:r w:rsidR="009952AB">
        <w:rPr>
          <w:rFonts w:cs="B Lotus" w:hint="cs"/>
          <w:sz w:val="28"/>
          <w:szCs w:val="28"/>
          <w:rtl/>
        </w:rPr>
        <w:t xml:space="preserve">. </w:t>
      </w:r>
      <w:r w:rsidR="009952AB" w:rsidRPr="007B0D10">
        <w:rPr>
          <w:rFonts w:cs="B Lotus"/>
          <w:sz w:val="28"/>
          <w:szCs w:val="28"/>
          <w:rtl/>
        </w:rPr>
        <w:t xml:space="preserve">علاوه بر این به‌عنوان </w:t>
      </w:r>
      <w:r w:rsidR="009952AB">
        <w:rPr>
          <w:rFonts w:cs="B Lotus" w:hint="cs"/>
          <w:sz w:val="28"/>
          <w:szCs w:val="28"/>
          <w:rtl/>
        </w:rPr>
        <w:t xml:space="preserve">قشر پشتی </w:t>
      </w:r>
      <w:r w:rsidR="009952AB">
        <w:rPr>
          <w:rFonts w:ascii="Sakkal Majalla" w:hAnsi="Sakkal Majalla" w:cs="Sakkal Majalla" w:hint="cs"/>
          <w:sz w:val="28"/>
          <w:szCs w:val="28"/>
          <w:rtl/>
        </w:rPr>
        <w:t>–</w:t>
      </w:r>
      <w:r w:rsidR="009952AB">
        <w:rPr>
          <w:rFonts w:cs="B Lotus" w:hint="cs"/>
          <w:sz w:val="28"/>
          <w:szCs w:val="28"/>
          <w:rtl/>
        </w:rPr>
        <w:t xml:space="preserve"> کناری پیش پیشانی</w:t>
      </w:r>
      <w:r w:rsidR="009952AB" w:rsidRPr="007B0D10">
        <w:rPr>
          <w:rFonts w:cs="B Lotus"/>
          <w:sz w:val="28"/>
          <w:szCs w:val="28"/>
          <w:rtl/>
        </w:rPr>
        <w:t xml:space="preserve"> معاملات با بیداری فکر و تست واقعیت آن است که فعال زمانی که یک خواب است</w:t>
      </w:r>
      <w:r w:rsidR="009952AB">
        <w:rPr>
          <w:rFonts w:cs="B Lotus" w:hint="cs"/>
          <w:sz w:val="28"/>
          <w:szCs w:val="28"/>
          <w:rtl/>
        </w:rPr>
        <w:t xml:space="preserve"> (کارتر</w:t>
      </w:r>
      <w:r w:rsidR="00292060">
        <w:rPr>
          <w:rStyle w:val="FootnoteReference"/>
          <w:rFonts w:cs="B Lotus"/>
          <w:sz w:val="28"/>
          <w:szCs w:val="28"/>
          <w:rtl/>
        </w:rPr>
        <w:footnoteReference w:id="108"/>
      </w:r>
      <w:r w:rsidR="009952AB">
        <w:rPr>
          <w:rFonts w:cs="B Lotus" w:hint="cs"/>
          <w:sz w:val="28"/>
          <w:szCs w:val="28"/>
          <w:rtl/>
        </w:rPr>
        <w:t xml:space="preserve">، 1999). </w:t>
      </w:r>
    </w:p>
    <w:p w14:paraId="0C716F0D" w14:textId="0B445956" w:rsidR="007B0D10" w:rsidRDefault="007B0D10" w:rsidP="009952AB">
      <w:pPr>
        <w:pStyle w:val="NormalWeb"/>
        <w:bidi/>
        <w:spacing w:line="276" w:lineRule="auto"/>
        <w:ind w:firstLine="567"/>
        <w:jc w:val="lowKashida"/>
        <w:rPr>
          <w:rFonts w:cs="B Lotus"/>
          <w:sz w:val="28"/>
          <w:szCs w:val="28"/>
          <w:rtl/>
        </w:rPr>
      </w:pPr>
      <w:r w:rsidRPr="007B0D10">
        <w:rPr>
          <w:rFonts w:cs="B Lotus"/>
          <w:sz w:val="28"/>
          <w:szCs w:val="28"/>
          <w:rtl/>
        </w:rPr>
        <w:t xml:space="preserve">شایان ذکر است که </w:t>
      </w:r>
      <w:r w:rsidR="009952AB">
        <w:rPr>
          <w:rFonts w:cs="B Lotus" w:hint="cs"/>
          <w:sz w:val="28"/>
          <w:szCs w:val="28"/>
          <w:rtl/>
        </w:rPr>
        <w:t xml:space="preserve">قشر پشتی </w:t>
      </w:r>
      <w:r w:rsidR="009952AB">
        <w:rPr>
          <w:rFonts w:ascii="Sakkal Majalla" w:hAnsi="Sakkal Majalla" w:cs="Sakkal Majalla" w:hint="cs"/>
          <w:sz w:val="28"/>
          <w:szCs w:val="28"/>
          <w:rtl/>
        </w:rPr>
        <w:t>–</w:t>
      </w:r>
      <w:r w:rsidR="009952AB">
        <w:rPr>
          <w:rFonts w:cs="B Lotus" w:hint="cs"/>
          <w:sz w:val="28"/>
          <w:szCs w:val="28"/>
          <w:rtl/>
        </w:rPr>
        <w:t xml:space="preserve"> کناری پیش پیشانی</w:t>
      </w:r>
      <w:r w:rsidRPr="007B0D10">
        <w:rPr>
          <w:rFonts w:cs="B Lotus"/>
          <w:sz w:val="28"/>
          <w:szCs w:val="28"/>
          <w:rtl/>
        </w:rPr>
        <w:t xml:space="preserve"> با فکر بیدار و تست‌های واقعی سروکار دارد و زمانی که یک نفر خواب است، </w:t>
      </w:r>
      <w:r w:rsidR="009952AB">
        <w:rPr>
          <w:rFonts w:cs="B Lotus" w:hint="cs"/>
          <w:sz w:val="28"/>
          <w:szCs w:val="28"/>
          <w:rtl/>
        </w:rPr>
        <w:t xml:space="preserve">قشر پشتی </w:t>
      </w:r>
      <w:r w:rsidR="009952AB">
        <w:rPr>
          <w:rFonts w:ascii="Sakkal Majalla" w:hAnsi="Sakkal Majalla" w:cs="Sakkal Majalla" w:hint="cs"/>
          <w:sz w:val="28"/>
          <w:szCs w:val="28"/>
          <w:rtl/>
        </w:rPr>
        <w:t>–</w:t>
      </w:r>
      <w:r w:rsidR="009952AB">
        <w:rPr>
          <w:rFonts w:cs="B Lotus" w:hint="cs"/>
          <w:sz w:val="28"/>
          <w:szCs w:val="28"/>
          <w:rtl/>
        </w:rPr>
        <w:t xml:space="preserve"> کناری پیش پیشانی</w:t>
      </w:r>
      <w:r w:rsidRPr="007B0D10">
        <w:rPr>
          <w:rFonts w:cs="B Lotus"/>
          <w:sz w:val="28"/>
          <w:szCs w:val="28"/>
          <w:rtl/>
        </w:rPr>
        <w:t xml:space="preserve"> فعالیت نمی‌کند. هم‌چنین </w:t>
      </w:r>
      <w:r w:rsidR="009952AB">
        <w:rPr>
          <w:rFonts w:cs="B Lotus" w:hint="cs"/>
          <w:sz w:val="28"/>
          <w:szCs w:val="28"/>
          <w:rtl/>
        </w:rPr>
        <w:t xml:space="preserve">قشر پشتی </w:t>
      </w:r>
      <w:r w:rsidR="009952AB">
        <w:rPr>
          <w:rFonts w:ascii="Sakkal Majalla" w:hAnsi="Sakkal Majalla" w:cs="Sakkal Majalla" w:hint="cs"/>
          <w:sz w:val="28"/>
          <w:szCs w:val="28"/>
          <w:rtl/>
        </w:rPr>
        <w:t>–</w:t>
      </w:r>
      <w:r w:rsidR="009952AB">
        <w:rPr>
          <w:rFonts w:cs="B Lotus" w:hint="cs"/>
          <w:sz w:val="28"/>
          <w:szCs w:val="28"/>
          <w:rtl/>
        </w:rPr>
        <w:t xml:space="preserve"> کناری پیش پیشانی</w:t>
      </w:r>
      <w:r w:rsidRPr="007B0D10">
        <w:rPr>
          <w:rFonts w:cs="B Lotus"/>
          <w:sz w:val="28"/>
          <w:szCs w:val="28"/>
          <w:rtl/>
        </w:rPr>
        <w:t xml:space="preserve"> اغلب با اختلال در رانندگی، توجه و انگیزه مرتبط است</w:t>
      </w:r>
      <w:r w:rsidR="009952AB">
        <w:rPr>
          <w:rFonts w:cs="B Lotus" w:hint="cs"/>
          <w:sz w:val="28"/>
          <w:szCs w:val="28"/>
          <w:rtl/>
        </w:rPr>
        <w:t xml:space="preserve">. </w:t>
      </w:r>
      <w:r w:rsidRPr="007B0D10">
        <w:rPr>
          <w:rFonts w:cs="B Lotus"/>
          <w:sz w:val="28"/>
          <w:szCs w:val="28"/>
          <w:rtl/>
        </w:rPr>
        <w:t xml:space="preserve">بیمارانی که در </w:t>
      </w:r>
      <w:r w:rsidR="009952AB">
        <w:rPr>
          <w:rFonts w:cs="B Lotus" w:hint="cs"/>
          <w:sz w:val="28"/>
          <w:szCs w:val="28"/>
          <w:rtl/>
        </w:rPr>
        <w:t xml:space="preserve">قشر پشتی </w:t>
      </w:r>
      <w:r w:rsidR="009952AB">
        <w:rPr>
          <w:rFonts w:ascii="Sakkal Majalla" w:hAnsi="Sakkal Majalla" w:cs="Sakkal Majalla" w:hint="cs"/>
          <w:sz w:val="28"/>
          <w:szCs w:val="28"/>
          <w:rtl/>
        </w:rPr>
        <w:t>–</w:t>
      </w:r>
      <w:r w:rsidR="009952AB">
        <w:rPr>
          <w:rFonts w:cs="B Lotus" w:hint="cs"/>
          <w:sz w:val="28"/>
          <w:szCs w:val="28"/>
          <w:rtl/>
        </w:rPr>
        <w:t xml:space="preserve"> کناری پیش پیشانی</w:t>
      </w:r>
      <w:r w:rsidRPr="007B0D10">
        <w:rPr>
          <w:rFonts w:cs="B Lotus"/>
          <w:sz w:val="28"/>
          <w:szCs w:val="28"/>
          <w:rtl/>
        </w:rPr>
        <w:t xml:space="preserve"> خود دارای آسیب جزئی هستند، نسبت به محیط پیرامون خود بی‌توجهی نشان می‌دهند. هم‌چنین این افراد از خودپنداری در رفتار و زبان محروم هستند</w:t>
      </w:r>
      <w:r w:rsidR="009952AB">
        <w:rPr>
          <w:rFonts w:cs="B Lotus" w:hint="cs"/>
          <w:sz w:val="28"/>
          <w:szCs w:val="28"/>
          <w:rtl/>
        </w:rPr>
        <w:t>.</w:t>
      </w:r>
      <w:r w:rsidRPr="007B0D10">
        <w:rPr>
          <w:rFonts w:cs="B Lotus"/>
          <w:sz w:val="28"/>
          <w:szCs w:val="28"/>
        </w:rPr>
        <w:t xml:space="preserve"> </w:t>
      </w:r>
      <w:r w:rsidRPr="007B0D10">
        <w:rPr>
          <w:rFonts w:cs="B Lotus"/>
          <w:sz w:val="28"/>
          <w:szCs w:val="28"/>
          <w:rtl/>
        </w:rPr>
        <w:t xml:space="preserve">این بیماران نیز ممکن است که نسبت به افراد و حوادثی که می‌شناسند، سطح هشدار کمتری دارند. آسیب رسیدن </w:t>
      </w:r>
      <w:r w:rsidRPr="007B0D10">
        <w:rPr>
          <w:rFonts w:cs="B Lotus"/>
          <w:sz w:val="28"/>
          <w:szCs w:val="28"/>
          <w:rtl/>
        </w:rPr>
        <w:lastRenderedPageBreak/>
        <w:t>به این منطقه در یک فرد، نیز منجر به فقدان انگیزه برای انجام امور برای خود فرد و دیگران می‌شود</w:t>
      </w:r>
      <w:r w:rsidR="009952AB">
        <w:rPr>
          <w:rFonts w:cs="B Lotus" w:hint="cs"/>
          <w:sz w:val="28"/>
          <w:szCs w:val="28"/>
          <w:rtl/>
        </w:rPr>
        <w:t xml:space="preserve"> (میلر</w:t>
      </w:r>
      <w:r w:rsidR="00292060">
        <w:rPr>
          <w:rStyle w:val="FootnoteReference"/>
          <w:rFonts w:cs="B Lotus"/>
          <w:sz w:val="28"/>
          <w:szCs w:val="28"/>
          <w:rtl/>
        </w:rPr>
        <w:footnoteReference w:id="109"/>
      </w:r>
      <w:r w:rsidR="009952AB">
        <w:rPr>
          <w:rFonts w:cs="B Lotus" w:hint="cs"/>
          <w:sz w:val="28"/>
          <w:szCs w:val="28"/>
          <w:rtl/>
        </w:rPr>
        <w:t xml:space="preserve"> و همکاران، 1999). </w:t>
      </w:r>
    </w:p>
    <w:p w14:paraId="6DA86FDD" w14:textId="7F2A4AAB" w:rsidR="009952AB" w:rsidRPr="009952AB" w:rsidRDefault="009952AB" w:rsidP="009952AB">
      <w:pPr>
        <w:pStyle w:val="NormalWeb"/>
        <w:numPr>
          <w:ilvl w:val="0"/>
          <w:numId w:val="29"/>
        </w:numPr>
        <w:bidi/>
        <w:spacing w:line="276" w:lineRule="auto"/>
        <w:jc w:val="lowKashida"/>
        <w:rPr>
          <w:rFonts w:cs="B Lotus"/>
          <w:b/>
          <w:bCs/>
          <w:sz w:val="28"/>
          <w:szCs w:val="28"/>
          <w:rtl/>
        </w:rPr>
      </w:pPr>
      <w:r w:rsidRPr="009952AB">
        <w:rPr>
          <w:rFonts w:cs="B Lotus" w:hint="cs"/>
          <w:b/>
          <w:bCs/>
          <w:sz w:val="28"/>
          <w:szCs w:val="28"/>
          <w:rtl/>
        </w:rPr>
        <w:t>تصمیم گیری</w:t>
      </w:r>
    </w:p>
    <w:p w14:paraId="3A0653C0" w14:textId="367779D3" w:rsidR="009952AB" w:rsidRDefault="009952AB" w:rsidP="009E2DAF">
      <w:pPr>
        <w:pStyle w:val="NormalWeb"/>
        <w:bidi/>
        <w:spacing w:line="276" w:lineRule="auto"/>
        <w:ind w:firstLine="567"/>
        <w:jc w:val="lowKashida"/>
        <w:rPr>
          <w:rFonts w:cs="B Lotus"/>
          <w:sz w:val="28"/>
          <w:szCs w:val="28"/>
          <w:rtl/>
        </w:rPr>
      </w:pPr>
      <w:r>
        <w:rPr>
          <w:rFonts w:cs="B Lotus" w:hint="cs"/>
          <w:sz w:val="28"/>
          <w:szCs w:val="28"/>
          <w:rtl/>
        </w:rPr>
        <w:t xml:space="preserve">قشر پشتی </w:t>
      </w:r>
      <w:r>
        <w:rPr>
          <w:rFonts w:ascii="Sakkal Majalla" w:hAnsi="Sakkal Majalla" w:cs="Sakkal Majalla" w:hint="cs"/>
          <w:sz w:val="28"/>
          <w:szCs w:val="28"/>
          <w:rtl/>
        </w:rPr>
        <w:t>–</w:t>
      </w:r>
      <w:r>
        <w:rPr>
          <w:rFonts w:cs="B Lotus" w:hint="cs"/>
          <w:sz w:val="28"/>
          <w:szCs w:val="28"/>
          <w:rtl/>
        </w:rPr>
        <w:t xml:space="preserve"> کناری پیش پیشانی هم در تصمیم گیری های مربوط به حیطه اخلاق و هم حیطه موارد پرمخاطره درگیر است؛ برای مثال زمانی که فرد می خواهد تصمیم بگیرد که چگونه یک سری منبع محدود را توزیع کند، قشر پشتی </w:t>
      </w:r>
      <w:r>
        <w:rPr>
          <w:rFonts w:ascii="Sakkal Majalla" w:hAnsi="Sakkal Majalla" w:cs="Sakkal Majalla" w:hint="cs"/>
          <w:sz w:val="28"/>
          <w:szCs w:val="28"/>
          <w:rtl/>
        </w:rPr>
        <w:t>–</w:t>
      </w:r>
      <w:r>
        <w:rPr>
          <w:rFonts w:cs="B Lotus" w:hint="cs"/>
          <w:sz w:val="28"/>
          <w:szCs w:val="28"/>
          <w:rtl/>
        </w:rPr>
        <w:t xml:space="preserve"> کناری پیش پیشانی</w:t>
      </w:r>
      <w:r w:rsidR="009E2DAF">
        <w:rPr>
          <w:rFonts w:cs="B Lotus" w:hint="cs"/>
          <w:sz w:val="28"/>
          <w:szCs w:val="28"/>
          <w:rtl/>
        </w:rPr>
        <w:t xml:space="preserve"> فعال می شود (گرین</w:t>
      </w:r>
      <w:r w:rsidR="009E2DAF">
        <w:rPr>
          <w:rStyle w:val="FootnoteReference"/>
          <w:rFonts w:cs="B Lotus"/>
          <w:sz w:val="28"/>
          <w:szCs w:val="28"/>
          <w:rtl/>
        </w:rPr>
        <w:footnoteReference w:id="110"/>
      </w:r>
      <w:r w:rsidR="009E2DAF">
        <w:rPr>
          <w:rFonts w:cs="B Lotus" w:hint="cs"/>
          <w:sz w:val="28"/>
          <w:szCs w:val="28"/>
          <w:rtl/>
        </w:rPr>
        <w:t xml:space="preserve"> و همکاران، 2001). </w:t>
      </w:r>
      <w:r>
        <w:rPr>
          <w:rFonts w:cs="B Lotus" w:hint="cs"/>
          <w:sz w:val="28"/>
          <w:szCs w:val="28"/>
          <w:rtl/>
        </w:rPr>
        <w:t xml:space="preserve"> </w:t>
      </w:r>
    </w:p>
    <w:p w14:paraId="06612FD0" w14:textId="45189DA4" w:rsidR="009952AB" w:rsidRDefault="009952AB" w:rsidP="009E2DAF">
      <w:pPr>
        <w:pStyle w:val="NormalWeb"/>
        <w:bidi/>
        <w:spacing w:line="276" w:lineRule="auto"/>
        <w:ind w:firstLine="567"/>
        <w:jc w:val="lowKashida"/>
        <w:rPr>
          <w:rFonts w:cs="B Lotus"/>
          <w:sz w:val="28"/>
          <w:szCs w:val="28"/>
          <w:rtl/>
        </w:rPr>
      </w:pPr>
      <w:r>
        <w:rPr>
          <w:rFonts w:cs="B Lotus" w:hint="cs"/>
          <w:sz w:val="28"/>
          <w:szCs w:val="28"/>
          <w:rtl/>
        </w:rPr>
        <w:t>این منطقه همچنین در مواقعی که فواید و هزینه های انتخاب های جایگزین یک امر مورد نظر هستند، فعال است (</w:t>
      </w:r>
      <w:r w:rsidR="009E2DAF">
        <w:rPr>
          <w:rFonts w:cs="B Lotus" w:hint="cs"/>
          <w:sz w:val="28"/>
          <w:szCs w:val="28"/>
          <w:rtl/>
        </w:rPr>
        <w:t>دونکان</w:t>
      </w:r>
      <w:r w:rsidR="009E2DAF">
        <w:rPr>
          <w:rStyle w:val="FootnoteReference"/>
          <w:rFonts w:cs="B Lotus"/>
          <w:sz w:val="28"/>
          <w:szCs w:val="28"/>
          <w:rtl/>
        </w:rPr>
        <w:footnoteReference w:id="111"/>
      </w:r>
      <w:r w:rsidR="009E2DAF">
        <w:rPr>
          <w:rFonts w:cs="B Lotus" w:hint="cs"/>
          <w:sz w:val="28"/>
          <w:szCs w:val="28"/>
          <w:rtl/>
        </w:rPr>
        <w:t xml:space="preserve"> و همکاران، 2000</w:t>
      </w:r>
      <w:r>
        <w:rPr>
          <w:rFonts w:cs="B Lotus" w:hint="cs"/>
          <w:sz w:val="28"/>
          <w:szCs w:val="28"/>
          <w:rtl/>
        </w:rPr>
        <w:t xml:space="preserve">). </w:t>
      </w:r>
    </w:p>
    <w:p w14:paraId="7E8448AB" w14:textId="75E83924" w:rsidR="009952AB" w:rsidRDefault="009952AB" w:rsidP="009E2DAF">
      <w:pPr>
        <w:pStyle w:val="NormalWeb"/>
        <w:bidi/>
        <w:spacing w:line="276" w:lineRule="auto"/>
        <w:ind w:firstLine="567"/>
        <w:jc w:val="lowKashida"/>
        <w:rPr>
          <w:rFonts w:cs="B Lotus"/>
          <w:sz w:val="28"/>
          <w:szCs w:val="28"/>
          <w:rtl/>
        </w:rPr>
      </w:pPr>
      <w:r>
        <w:rPr>
          <w:rFonts w:cs="B Lotus" w:hint="cs"/>
          <w:sz w:val="28"/>
          <w:szCs w:val="28"/>
          <w:rtl/>
        </w:rPr>
        <w:t xml:space="preserve">به طور مشابه، زمانی که گزینه های برای انتخاب یک جایگزین وجود دارد، قشر پشتی </w:t>
      </w:r>
      <w:r>
        <w:rPr>
          <w:rFonts w:ascii="Sakkal Majalla" w:hAnsi="Sakkal Majalla" w:cs="Sakkal Majalla" w:hint="cs"/>
          <w:sz w:val="28"/>
          <w:szCs w:val="28"/>
          <w:rtl/>
        </w:rPr>
        <w:t>–</w:t>
      </w:r>
      <w:r>
        <w:rPr>
          <w:rFonts w:cs="B Lotus" w:hint="cs"/>
          <w:sz w:val="28"/>
          <w:szCs w:val="28"/>
          <w:rtl/>
        </w:rPr>
        <w:t xml:space="preserve"> کناری پیش پیشانی با سرکوب کردن وسوسه های موجود در بالا بردن نفع شخصی در یک تصمیم، در راستای اتخاد یک تصمیم عادلانه فعالیت می کند (</w:t>
      </w:r>
      <w:r w:rsidR="009E2DAF">
        <w:rPr>
          <w:rFonts w:cs="B Lotus" w:hint="cs"/>
          <w:sz w:val="28"/>
          <w:szCs w:val="28"/>
          <w:rtl/>
        </w:rPr>
        <w:t>کنوچ</w:t>
      </w:r>
      <w:r w:rsidR="009E2DAF">
        <w:rPr>
          <w:rStyle w:val="FootnoteReference"/>
          <w:rFonts w:cs="B Lotus"/>
          <w:sz w:val="28"/>
          <w:szCs w:val="28"/>
          <w:rtl/>
        </w:rPr>
        <w:footnoteReference w:id="112"/>
      </w:r>
      <w:r w:rsidR="009E2DAF">
        <w:rPr>
          <w:rFonts w:cs="B Lotus" w:hint="cs"/>
          <w:sz w:val="28"/>
          <w:szCs w:val="28"/>
          <w:rtl/>
        </w:rPr>
        <w:t xml:space="preserve"> و همکاران، 2007</w:t>
      </w:r>
      <w:r>
        <w:rPr>
          <w:rFonts w:cs="B Lotus" w:hint="cs"/>
          <w:sz w:val="28"/>
          <w:szCs w:val="28"/>
          <w:rtl/>
        </w:rPr>
        <w:t xml:space="preserve">). </w:t>
      </w:r>
    </w:p>
    <w:p w14:paraId="68E51722" w14:textId="77777777" w:rsidR="0099429F" w:rsidRDefault="0099429F" w:rsidP="0099429F">
      <w:pPr>
        <w:pStyle w:val="NormalWeb"/>
        <w:bidi/>
        <w:spacing w:line="276" w:lineRule="auto"/>
        <w:ind w:firstLine="567"/>
        <w:jc w:val="lowKashida"/>
        <w:rPr>
          <w:rFonts w:cs="B Lotus"/>
          <w:sz w:val="28"/>
          <w:szCs w:val="28"/>
          <w:rtl/>
        </w:rPr>
      </w:pPr>
    </w:p>
    <w:p w14:paraId="79C8AA17" w14:textId="69AD345A" w:rsidR="009952AB" w:rsidRPr="009952AB" w:rsidRDefault="009952AB" w:rsidP="009952AB">
      <w:pPr>
        <w:pStyle w:val="NormalWeb"/>
        <w:numPr>
          <w:ilvl w:val="0"/>
          <w:numId w:val="29"/>
        </w:numPr>
        <w:bidi/>
        <w:spacing w:line="276" w:lineRule="auto"/>
        <w:jc w:val="lowKashida"/>
        <w:rPr>
          <w:rFonts w:cs="B Lotus"/>
          <w:b/>
          <w:bCs/>
          <w:sz w:val="28"/>
          <w:szCs w:val="28"/>
          <w:rtl/>
        </w:rPr>
      </w:pPr>
      <w:r w:rsidRPr="009952AB">
        <w:rPr>
          <w:rFonts w:cs="B Lotus" w:hint="cs"/>
          <w:b/>
          <w:bCs/>
          <w:sz w:val="28"/>
          <w:szCs w:val="28"/>
          <w:rtl/>
        </w:rPr>
        <w:t>حافظه کاری</w:t>
      </w:r>
    </w:p>
    <w:p w14:paraId="7A3F403D" w14:textId="5C603773" w:rsidR="00E44CC3" w:rsidRPr="00E44CC3" w:rsidRDefault="009952AB" w:rsidP="009E2DAF">
      <w:pPr>
        <w:pStyle w:val="NormalWeb"/>
        <w:bidi/>
        <w:spacing w:line="276" w:lineRule="auto"/>
        <w:ind w:firstLine="567"/>
        <w:jc w:val="lowKashida"/>
        <w:rPr>
          <w:rFonts w:cs="B Lotus"/>
          <w:sz w:val="28"/>
          <w:szCs w:val="28"/>
          <w:rtl/>
        </w:rPr>
      </w:pPr>
      <w:r>
        <w:rPr>
          <w:rFonts w:cs="B Lotus" w:hint="cs"/>
          <w:sz w:val="28"/>
          <w:szCs w:val="28"/>
          <w:rtl/>
        </w:rPr>
        <w:t xml:space="preserve">حافظه کاری سامانه ای است </w:t>
      </w:r>
      <w:r w:rsidRPr="00E44CC3">
        <w:rPr>
          <w:rFonts w:cs="B Lotus"/>
          <w:sz w:val="28"/>
          <w:szCs w:val="28"/>
          <w:rtl/>
        </w:rPr>
        <w:t>که به‌صورت فعال چند تکه از اطلاعات گذرا را در ذهن نگه می‌دارد و در حافظه کاری اطلاعات</w:t>
      </w:r>
      <w:r w:rsidRPr="00E44CC3">
        <w:rPr>
          <w:rFonts w:cs="B Lotus" w:hint="cs"/>
          <w:sz w:val="28"/>
          <w:szCs w:val="28"/>
          <w:rtl/>
        </w:rPr>
        <w:t xml:space="preserve"> می توانند دست کاری شوند. </w:t>
      </w:r>
      <w:r>
        <w:rPr>
          <w:rFonts w:cs="B Lotus" w:hint="cs"/>
          <w:sz w:val="28"/>
          <w:szCs w:val="28"/>
          <w:rtl/>
        </w:rPr>
        <w:t xml:space="preserve">قشر پشتی </w:t>
      </w:r>
      <w:r w:rsidRPr="00E44CC3">
        <w:rPr>
          <w:rFonts w:ascii="Sakkal Majalla" w:hAnsi="Sakkal Majalla" w:cs="Sakkal Majalla" w:hint="cs"/>
          <w:sz w:val="28"/>
          <w:szCs w:val="28"/>
          <w:rtl/>
        </w:rPr>
        <w:t>–</w:t>
      </w:r>
      <w:r>
        <w:rPr>
          <w:rFonts w:cs="B Lotus" w:hint="cs"/>
          <w:sz w:val="28"/>
          <w:szCs w:val="28"/>
          <w:rtl/>
        </w:rPr>
        <w:t xml:space="preserve"> کناری پیش پیشانی</w:t>
      </w:r>
      <w:r w:rsidRPr="00E44CC3">
        <w:rPr>
          <w:rFonts w:cs="B Lotus" w:hint="cs"/>
          <w:sz w:val="28"/>
          <w:szCs w:val="28"/>
          <w:rtl/>
        </w:rPr>
        <w:t xml:space="preserve"> </w:t>
      </w:r>
      <w:r w:rsidR="00E44CC3" w:rsidRPr="00E44CC3">
        <w:rPr>
          <w:rFonts w:cs="B Lotus"/>
          <w:sz w:val="28"/>
          <w:szCs w:val="28"/>
          <w:rtl/>
        </w:rPr>
        <w:t>برای حافظه کاری از اهمیت بالایی برخوردار است</w:t>
      </w:r>
      <w:r w:rsidR="00E44CC3" w:rsidRPr="00E44CC3">
        <w:rPr>
          <w:rFonts w:cs="B Lotus" w:hint="cs"/>
          <w:sz w:val="28"/>
          <w:szCs w:val="28"/>
          <w:rtl/>
        </w:rPr>
        <w:t xml:space="preserve">؛ </w:t>
      </w:r>
      <w:r w:rsidR="00E44CC3" w:rsidRPr="00E44CC3">
        <w:rPr>
          <w:rFonts w:cs="B Lotus"/>
          <w:sz w:val="28"/>
          <w:szCs w:val="28"/>
          <w:rtl/>
        </w:rPr>
        <w:t>کاهش فعالیت در این منطقه با عملکرد</w:t>
      </w:r>
      <w:r w:rsidR="00E44CC3" w:rsidRPr="00E44CC3">
        <w:rPr>
          <w:rFonts w:cs="B Lotus" w:hint="cs"/>
          <w:sz w:val="28"/>
          <w:szCs w:val="28"/>
          <w:rtl/>
        </w:rPr>
        <w:t xml:space="preserve"> </w:t>
      </w:r>
      <w:r w:rsidR="00E44CC3" w:rsidRPr="00E44CC3">
        <w:rPr>
          <w:rFonts w:cs="B Lotus"/>
          <w:sz w:val="28"/>
          <w:szCs w:val="28"/>
          <w:rtl/>
        </w:rPr>
        <w:t>ضعیف حافظه کاری هم‌بستگی دارد</w:t>
      </w:r>
      <w:r w:rsidR="009E2DAF" w:rsidRPr="00E44CC3">
        <w:rPr>
          <w:rFonts w:cs="B Lotus" w:hint="cs"/>
          <w:sz w:val="28"/>
          <w:szCs w:val="28"/>
          <w:rtl/>
        </w:rPr>
        <w:t>(</w:t>
      </w:r>
      <w:r w:rsidR="009E2DAF">
        <w:rPr>
          <w:rFonts w:cs="B Lotus" w:hint="cs"/>
          <w:sz w:val="28"/>
          <w:szCs w:val="28"/>
          <w:rtl/>
        </w:rPr>
        <w:t>باربی</w:t>
      </w:r>
      <w:r w:rsidR="009E2DAF">
        <w:rPr>
          <w:rStyle w:val="FootnoteReference"/>
          <w:rFonts w:cs="B Lotus"/>
          <w:sz w:val="28"/>
          <w:szCs w:val="28"/>
          <w:rtl/>
        </w:rPr>
        <w:footnoteReference w:id="113"/>
      </w:r>
      <w:r w:rsidR="009E2DAF">
        <w:rPr>
          <w:rFonts w:cs="B Lotus" w:hint="cs"/>
          <w:sz w:val="28"/>
          <w:szCs w:val="28"/>
          <w:rtl/>
        </w:rPr>
        <w:t xml:space="preserve"> و همکاران، 2013</w:t>
      </w:r>
      <w:r w:rsidR="009E2DAF" w:rsidRPr="00E44CC3">
        <w:rPr>
          <w:rFonts w:cs="B Lotus" w:hint="cs"/>
          <w:sz w:val="28"/>
          <w:szCs w:val="28"/>
          <w:rtl/>
        </w:rPr>
        <w:t>)</w:t>
      </w:r>
      <w:r w:rsidR="009E2DAF">
        <w:rPr>
          <w:rFonts w:cs="B Lotus" w:hint="cs"/>
          <w:sz w:val="28"/>
          <w:szCs w:val="28"/>
          <w:rtl/>
        </w:rPr>
        <w:t xml:space="preserve">. </w:t>
      </w:r>
    </w:p>
    <w:p w14:paraId="0043035B" w14:textId="7535B071" w:rsidR="009952AB" w:rsidRPr="00E44CC3" w:rsidRDefault="00E44CC3" w:rsidP="009E2DAF">
      <w:pPr>
        <w:pStyle w:val="NormalWeb"/>
        <w:bidi/>
        <w:spacing w:line="276" w:lineRule="auto"/>
        <w:ind w:firstLine="567"/>
        <w:jc w:val="lowKashida"/>
        <w:rPr>
          <w:rFonts w:cs="B Lotus"/>
          <w:sz w:val="28"/>
          <w:szCs w:val="28"/>
          <w:rtl/>
        </w:rPr>
      </w:pPr>
      <w:r w:rsidRPr="00E44CC3">
        <w:rPr>
          <w:rFonts w:cs="B Lotus" w:hint="cs"/>
          <w:sz w:val="28"/>
          <w:szCs w:val="28"/>
          <w:rtl/>
        </w:rPr>
        <w:lastRenderedPageBreak/>
        <w:t xml:space="preserve">علاوه بر </w:t>
      </w:r>
      <w:r>
        <w:rPr>
          <w:rFonts w:cs="B Lotus" w:hint="cs"/>
          <w:sz w:val="28"/>
          <w:szCs w:val="28"/>
          <w:rtl/>
        </w:rPr>
        <w:t xml:space="preserve">قشر پشتی </w:t>
      </w:r>
      <w:r w:rsidRPr="00E44CC3">
        <w:rPr>
          <w:rFonts w:ascii="Sakkal Majalla" w:hAnsi="Sakkal Majalla" w:cs="Sakkal Majalla" w:hint="cs"/>
          <w:sz w:val="28"/>
          <w:szCs w:val="28"/>
          <w:rtl/>
        </w:rPr>
        <w:t>–</w:t>
      </w:r>
      <w:r>
        <w:rPr>
          <w:rFonts w:cs="B Lotus" w:hint="cs"/>
          <w:sz w:val="28"/>
          <w:szCs w:val="28"/>
          <w:rtl/>
        </w:rPr>
        <w:t xml:space="preserve"> کناری پیش پیشانی </w:t>
      </w:r>
      <w:r w:rsidRPr="00E44CC3">
        <w:rPr>
          <w:rFonts w:cs="B Lotus"/>
          <w:sz w:val="28"/>
          <w:szCs w:val="28"/>
          <w:rtl/>
        </w:rPr>
        <w:t>مناطق دیگری در مغز نیز وجود دارد که در امور مربوط به حافظه</w:t>
      </w:r>
      <w:r w:rsidRPr="00E44CC3">
        <w:rPr>
          <w:rFonts w:cs="B Lotus" w:hint="cs"/>
          <w:sz w:val="28"/>
          <w:szCs w:val="28"/>
          <w:rtl/>
        </w:rPr>
        <w:t xml:space="preserve"> </w:t>
      </w:r>
      <w:r w:rsidRPr="00E44CC3">
        <w:rPr>
          <w:rFonts w:cs="B Lotus"/>
          <w:sz w:val="28"/>
          <w:szCs w:val="28"/>
          <w:rtl/>
        </w:rPr>
        <w:t>کاری دخالت دارند و درگیر هستند</w:t>
      </w:r>
      <w:r w:rsidRPr="00E44CC3">
        <w:rPr>
          <w:rFonts w:cs="B Lotus" w:hint="cs"/>
          <w:sz w:val="28"/>
          <w:szCs w:val="28"/>
          <w:rtl/>
        </w:rPr>
        <w:t>(</w:t>
      </w:r>
      <w:r w:rsidR="009E2DAF">
        <w:rPr>
          <w:rFonts w:cs="B Lotus" w:hint="cs"/>
          <w:sz w:val="28"/>
          <w:szCs w:val="28"/>
          <w:rtl/>
        </w:rPr>
        <w:t>کنایت</w:t>
      </w:r>
      <w:r w:rsidR="009E2DAF">
        <w:rPr>
          <w:rStyle w:val="FootnoteReference"/>
          <w:rFonts w:cs="B Lotus"/>
          <w:sz w:val="28"/>
          <w:szCs w:val="28"/>
          <w:rtl/>
        </w:rPr>
        <w:footnoteReference w:id="114"/>
      </w:r>
      <w:r w:rsidR="009E2DAF">
        <w:rPr>
          <w:rFonts w:cs="B Lotus" w:hint="cs"/>
          <w:sz w:val="28"/>
          <w:szCs w:val="28"/>
          <w:rtl/>
        </w:rPr>
        <w:t xml:space="preserve"> و همکاران، 2002</w:t>
      </w:r>
      <w:r w:rsidRPr="00E44CC3">
        <w:rPr>
          <w:rFonts w:cs="B Lotus" w:hint="cs"/>
          <w:sz w:val="28"/>
          <w:szCs w:val="28"/>
          <w:rtl/>
        </w:rPr>
        <w:t xml:space="preserve">). </w:t>
      </w:r>
    </w:p>
    <w:p w14:paraId="31DE38EF" w14:textId="353AF85C" w:rsidR="007B0D10" w:rsidRDefault="00E44CC3" w:rsidP="009E2DAF">
      <w:pPr>
        <w:pStyle w:val="NormalWeb"/>
        <w:bidi/>
        <w:spacing w:line="276" w:lineRule="auto"/>
        <w:ind w:firstLine="567"/>
        <w:jc w:val="lowKashida"/>
        <w:rPr>
          <w:rFonts w:cs="B Lotus"/>
          <w:sz w:val="28"/>
          <w:szCs w:val="28"/>
          <w:rtl/>
        </w:rPr>
      </w:pPr>
      <w:r w:rsidRPr="00E44CC3">
        <w:rPr>
          <w:rFonts w:cs="B Lotus"/>
          <w:sz w:val="28"/>
          <w:szCs w:val="28"/>
          <w:rtl/>
        </w:rPr>
        <w:t>بحثی که در حال حاضر وجود دارد این هست که آیا</w:t>
      </w:r>
      <w:r>
        <w:rPr>
          <w:rFonts w:cs="B Lotus" w:hint="cs"/>
          <w:sz w:val="28"/>
          <w:szCs w:val="28"/>
          <w:rtl/>
        </w:rPr>
        <w:t xml:space="preserve"> قشر پشتی </w:t>
      </w:r>
      <w:r w:rsidRPr="00E44CC3">
        <w:rPr>
          <w:rFonts w:ascii="Sakkal Majalla" w:hAnsi="Sakkal Majalla" w:cs="Sakkal Majalla" w:hint="cs"/>
          <w:sz w:val="28"/>
          <w:szCs w:val="28"/>
          <w:rtl/>
        </w:rPr>
        <w:t>–</w:t>
      </w:r>
      <w:r>
        <w:rPr>
          <w:rFonts w:cs="B Lotus" w:hint="cs"/>
          <w:sz w:val="28"/>
          <w:szCs w:val="28"/>
          <w:rtl/>
        </w:rPr>
        <w:t xml:space="preserve"> کناری پیش پیشانی </w:t>
      </w:r>
      <w:r w:rsidRPr="00E44CC3">
        <w:rPr>
          <w:rFonts w:cs="B Lotus"/>
          <w:sz w:val="28"/>
          <w:szCs w:val="28"/>
          <w:rtl/>
        </w:rPr>
        <w:t>مختص یک نوع</w:t>
      </w:r>
      <w:r w:rsidRPr="00E44CC3">
        <w:rPr>
          <w:rFonts w:cs="B Lotus" w:hint="cs"/>
          <w:sz w:val="28"/>
          <w:szCs w:val="28"/>
          <w:rtl/>
        </w:rPr>
        <w:t xml:space="preserve"> </w:t>
      </w:r>
      <w:r w:rsidRPr="00E44CC3">
        <w:rPr>
          <w:rFonts w:cs="B Lotus"/>
          <w:sz w:val="28"/>
          <w:szCs w:val="28"/>
          <w:rtl/>
        </w:rPr>
        <w:t>مشخص از حافظه کاری مانند مکانیسم‌های محاسباتی برای رصد کردن و دست‌کاری کردن موارد است، یا این‌که مختص یک</w:t>
      </w:r>
      <w:r>
        <w:rPr>
          <w:rFonts w:cs="B Lotus" w:hint="cs"/>
          <w:sz w:val="28"/>
          <w:szCs w:val="28"/>
          <w:rtl/>
        </w:rPr>
        <w:t xml:space="preserve"> </w:t>
      </w:r>
      <w:r w:rsidRPr="00E44CC3">
        <w:rPr>
          <w:rFonts w:cs="B Lotus"/>
          <w:sz w:val="28"/>
          <w:szCs w:val="28"/>
          <w:rtl/>
        </w:rPr>
        <w:t>مضمون و محتوای مشخص مانند اطلاعات بینایی-مکانی است که یک مختصات ذهنی از حوزه مکان را ارائه می‌دهد</w:t>
      </w:r>
      <w:r w:rsidR="009952AB">
        <w:rPr>
          <w:rFonts w:cs="B Lotus" w:hint="cs"/>
          <w:sz w:val="28"/>
          <w:szCs w:val="28"/>
          <w:rtl/>
        </w:rPr>
        <w:t xml:space="preserve"> </w:t>
      </w:r>
      <w:r w:rsidRPr="00E44CC3">
        <w:rPr>
          <w:rFonts w:cs="B Lotus" w:hint="cs"/>
          <w:sz w:val="28"/>
          <w:szCs w:val="28"/>
          <w:rtl/>
        </w:rPr>
        <w:t>(</w:t>
      </w:r>
      <w:r w:rsidR="009E2DAF">
        <w:rPr>
          <w:rFonts w:cs="B Lotus" w:hint="cs"/>
          <w:sz w:val="28"/>
          <w:szCs w:val="28"/>
          <w:rtl/>
        </w:rPr>
        <w:t>باربی و همکاران، 2013</w:t>
      </w:r>
      <w:r w:rsidRPr="00E44CC3">
        <w:rPr>
          <w:rFonts w:cs="B Lotus" w:hint="cs"/>
          <w:sz w:val="28"/>
          <w:szCs w:val="28"/>
          <w:rtl/>
        </w:rPr>
        <w:t xml:space="preserve">). </w:t>
      </w:r>
    </w:p>
    <w:p w14:paraId="1A12FC69" w14:textId="1E8FE804" w:rsidR="00E44CC3" w:rsidRDefault="00E44CC3" w:rsidP="009E2DAF">
      <w:pPr>
        <w:pStyle w:val="NormalWeb"/>
        <w:bidi/>
        <w:spacing w:line="276" w:lineRule="auto"/>
        <w:ind w:firstLine="567"/>
        <w:jc w:val="lowKashida"/>
        <w:rPr>
          <w:rFonts w:cs="B Lotus"/>
          <w:sz w:val="28"/>
          <w:szCs w:val="28"/>
          <w:rtl/>
        </w:rPr>
      </w:pPr>
      <w:r>
        <w:rPr>
          <w:rFonts w:cs="B Lotus" w:hint="cs"/>
          <w:sz w:val="28"/>
          <w:szCs w:val="28"/>
          <w:rtl/>
        </w:rPr>
        <w:t xml:space="preserve">همچنین باورهایی مبتنی بر این که کارکرد قشر پشتی </w:t>
      </w:r>
      <w:r w:rsidRPr="00E44CC3">
        <w:rPr>
          <w:rFonts w:ascii="Sakkal Majalla" w:hAnsi="Sakkal Majalla" w:cs="Sakkal Majalla" w:hint="cs"/>
          <w:sz w:val="28"/>
          <w:szCs w:val="28"/>
          <w:rtl/>
        </w:rPr>
        <w:t>–</w:t>
      </w:r>
      <w:r>
        <w:rPr>
          <w:rFonts w:cs="B Lotus" w:hint="cs"/>
          <w:sz w:val="28"/>
          <w:szCs w:val="28"/>
          <w:rtl/>
        </w:rPr>
        <w:t xml:space="preserve"> کناری پیش پیشانی در امور حافظه کاری کلامی و مکانی به ترتیب به نیم کره چپ و راست مرتبط است وجود دارد. اسمیت</w:t>
      </w:r>
      <w:r w:rsidR="009E2DAF">
        <w:rPr>
          <w:rStyle w:val="FootnoteReference"/>
          <w:rFonts w:cs="B Lotus"/>
          <w:sz w:val="28"/>
          <w:szCs w:val="28"/>
          <w:rtl/>
        </w:rPr>
        <w:footnoteReference w:id="115"/>
      </w:r>
      <w:r>
        <w:rPr>
          <w:rFonts w:cs="B Lotus" w:hint="cs"/>
          <w:sz w:val="28"/>
          <w:szCs w:val="28"/>
          <w:rtl/>
        </w:rPr>
        <w:t xml:space="preserve"> </w:t>
      </w:r>
      <w:r w:rsidR="009E2DAF">
        <w:rPr>
          <w:rFonts w:cs="B Lotus" w:hint="cs"/>
          <w:sz w:val="28"/>
          <w:szCs w:val="28"/>
          <w:rtl/>
        </w:rPr>
        <w:t>و همکاران (1996</w:t>
      </w:r>
      <w:r>
        <w:rPr>
          <w:rFonts w:cs="B Lotus" w:hint="cs"/>
          <w:sz w:val="28"/>
          <w:szCs w:val="28"/>
          <w:rtl/>
        </w:rPr>
        <w:t xml:space="preserve">) وجود اینکه حافظه کاری کلامی و مکانی به دو نیم کره مختلف مغز مربوط می شوند را مشاهده کرده اند. در تست های </w:t>
      </w:r>
      <w:r w:rsidRPr="00E44CC3">
        <w:rPr>
          <w:rFonts w:cs="B Lotus"/>
          <w:sz w:val="28"/>
          <w:szCs w:val="28"/>
          <w:rtl/>
        </w:rPr>
        <w:t>مربوط به حافظه کاری کلامی، عمدتاً بخش‌هایی از</w:t>
      </w:r>
      <w:r w:rsidRPr="00E44CC3">
        <w:rPr>
          <w:rFonts w:cs="B Lotus" w:hint="cs"/>
          <w:sz w:val="28"/>
          <w:szCs w:val="28"/>
          <w:rtl/>
        </w:rPr>
        <w:t xml:space="preserve"> </w:t>
      </w:r>
      <w:r>
        <w:rPr>
          <w:rFonts w:cs="B Lotus" w:hint="cs"/>
          <w:sz w:val="28"/>
          <w:szCs w:val="28"/>
          <w:rtl/>
        </w:rPr>
        <w:t xml:space="preserve">قشر پشتی </w:t>
      </w:r>
      <w:r w:rsidRPr="00E44CC3">
        <w:rPr>
          <w:rFonts w:ascii="Sakkal Majalla" w:hAnsi="Sakkal Majalla" w:cs="Sakkal Majalla" w:hint="cs"/>
          <w:sz w:val="28"/>
          <w:szCs w:val="28"/>
          <w:rtl/>
        </w:rPr>
        <w:t>–</w:t>
      </w:r>
      <w:r>
        <w:rPr>
          <w:rFonts w:cs="B Lotus" w:hint="cs"/>
          <w:sz w:val="28"/>
          <w:szCs w:val="28"/>
          <w:rtl/>
        </w:rPr>
        <w:t xml:space="preserve"> کناری پیش پیشانی </w:t>
      </w:r>
      <w:r w:rsidRPr="00E44CC3">
        <w:rPr>
          <w:rFonts w:cs="B Lotus"/>
          <w:sz w:val="28"/>
          <w:szCs w:val="28"/>
          <w:rtl/>
        </w:rPr>
        <w:t>که در نیم‌کره</w:t>
      </w:r>
      <w:r w:rsidRPr="00E44CC3">
        <w:rPr>
          <w:rFonts w:cs="B Lotus" w:hint="cs"/>
          <w:sz w:val="28"/>
          <w:szCs w:val="28"/>
          <w:rtl/>
        </w:rPr>
        <w:t xml:space="preserve"> </w:t>
      </w:r>
      <w:r w:rsidRPr="00E44CC3">
        <w:rPr>
          <w:rFonts w:cs="B Lotus"/>
          <w:sz w:val="28"/>
          <w:szCs w:val="28"/>
          <w:rtl/>
        </w:rPr>
        <w:t>چپ قرار دارد فعال شده و در تست‌های مربوط به حافظه کاری بصری، عمدتاً قسمت‌هایی از</w:t>
      </w:r>
      <w:r>
        <w:rPr>
          <w:rFonts w:cs="B Lotus" w:hint="cs"/>
          <w:sz w:val="28"/>
          <w:szCs w:val="28"/>
          <w:rtl/>
        </w:rPr>
        <w:t xml:space="preserve"> قشر پشتی </w:t>
      </w:r>
      <w:r w:rsidRPr="00E44CC3">
        <w:rPr>
          <w:rFonts w:ascii="Sakkal Majalla" w:hAnsi="Sakkal Majalla" w:cs="Sakkal Majalla" w:hint="cs"/>
          <w:sz w:val="28"/>
          <w:szCs w:val="28"/>
          <w:rtl/>
        </w:rPr>
        <w:t>–</w:t>
      </w:r>
      <w:r>
        <w:rPr>
          <w:rFonts w:cs="B Lotus" w:hint="cs"/>
          <w:sz w:val="28"/>
          <w:szCs w:val="28"/>
          <w:rtl/>
        </w:rPr>
        <w:t xml:space="preserve"> کناری پیش پیشانی </w:t>
      </w:r>
      <w:r w:rsidRPr="00E44CC3">
        <w:rPr>
          <w:rFonts w:cs="B Lotus"/>
          <w:sz w:val="28"/>
          <w:szCs w:val="28"/>
          <w:rtl/>
        </w:rPr>
        <w:t>که در نیم‌کره راست</w:t>
      </w:r>
      <w:r>
        <w:rPr>
          <w:rFonts w:cs="B Lotus" w:hint="cs"/>
          <w:sz w:val="28"/>
          <w:szCs w:val="28"/>
          <w:rtl/>
        </w:rPr>
        <w:t xml:space="preserve"> </w:t>
      </w:r>
      <w:r w:rsidRPr="00E44CC3">
        <w:rPr>
          <w:rFonts w:cs="B Lotus"/>
          <w:sz w:val="28"/>
          <w:szCs w:val="28"/>
          <w:rtl/>
        </w:rPr>
        <w:t>قرار دارد فعال شده‌است</w:t>
      </w:r>
      <w:r w:rsidRPr="00E44CC3">
        <w:rPr>
          <w:rFonts w:cs="B Lotus"/>
          <w:sz w:val="28"/>
          <w:szCs w:val="28"/>
        </w:rPr>
        <w:t>.</w:t>
      </w:r>
      <w:r>
        <w:rPr>
          <w:rFonts w:cs="B Lotus" w:hint="cs"/>
          <w:sz w:val="28"/>
          <w:szCs w:val="28"/>
          <w:rtl/>
        </w:rPr>
        <w:t xml:space="preserve"> مورفی</w:t>
      </w:r>
      <w:r w:rsidR="009E2DAF">
        <w:rPr>
          <w:rStyle w:val="FootnoteReference"/>
          <w:rFonts w:cs="B Lotus"/>
          <w:sz w:val="28"/>
          <w:szCs w:val="28"/>
          <w:rtl/>
        </w:rPr>
        <w:footnoteReference w:id="116"/>
      </w:r>
      <w:r>
        <w:rPr>
          <w:rFonts w:cs="B Lotus" w:hint="cs"/>
          <w:sz w:val="28"/>
          <w:szCs w:val="28"/>
          <w:rtl/>
        </w:rPr>
        <w:t xml:space="preserve"> و همکارانش (</w:t>
      </w:r>
      <w:r w:rsidR="009E2DAF">
        <w:rPr>
          <w:rFonts w:cs="B Lotus" w:hint="cs"/>
          <w:sz w:val="28"/>
          <w:szCs w:val="28"/>
          <w:rtl/>
        </w:rPr>
        <w:t>1998</w:t>
      </w:r>
      <w:r>
        <w:rPr>
          <w:rFonts w:cs="B Lotus" w:hint="cs"/>
          <w:sz w:val="28"/>
          <w:szCs w:val="28"/>
          <w:rtl/>
        </w:rPr>
        <w:t xml:space="preserve">) </w:t>
      </w:r>
      <w:r w:rsidRPr="00E44CC3">
        <w:rPr>
          <w:rFonts w:cs="B Lotus"/>
          <w:sz w:val="28"/>
          <w:szCs w:val="28"/>
          <w:rtl/>
        </w:rPr>
        <w:t>بر این باور بوده‌اند که هنگام انجام تست‌های حافظه کاری کلامی، قسمت‌هایی از</w:t>
      </w:r>
      <w:r>
        <w:rPr>
          <w:rFonts w:cs="B Lotus" w:hint="cs"/>
          <w:sz w:val="28"/>
          <w:szCs w:val="28"/>
          <w:rtl/>
        </w:rPr>
        <w:t xml:space="preserve"> قشر پشتی </w:t>
      </w:r>
      <w:r w:rsidRPr="00E44CC3">
        <w:rPr>
          <w:rFonts w:ascii="Sakkal Majalla" w:hAnsi="Sakkal Majalla" w:cs="Sakkal Majalla" w:hint="cs"/>
          <w:sz w:val="28"/>
          <w:szCs w:val="28"/>
          <w:rtl/>
        </w:rPr>
        <w:t>–</w:t>
      </w:r>
      <w:r>
        <w:rPr>
          <w:rFonts w:cs="B Lotus" w:hint="cs"/>
          <w:sz w:val="28"/>
          <w:szCs w:val="28"/>
          <w:rtl/>
        </w:rPr>
        <w:t xml:space="preserve"> کناری پیش پیشانی </w:t>
      </w:r>
      <w:r w:rsidRPr="00E44CC3">
        <w:rPr>
          <w:rFonts w:cs="B Lotus"/>
          <w:sz w:val="28"/>
          <w:szCs w:val="28"/>
          <w:rtl/>
        </w:rPr>
        <w:t>که در هر دو نیم‌کره هستند فعال شده‌اند و در تست‌های مربوط به حافظه کاری مکانی، صراحتاً</w:t>
      </w:r>
      <w:r w:rsidRPr="00E44CC3">
        <w:rPr>
          <w:rFonts w:cs="B Lotus" w:hint="cs"/>
          <w:sz w:val="28"/>
          <w:szCs w:val="28"/>
          <w:rtl/>
        </w:rPr>
        <w:t xml:space="preserve"> </w:t>
      </w:r>
      <w:r w:rsidRPr="00E44CC3">
        <w:rPr>
          <w:rFonts w:cs="B Lotus"/>
          <w:sz w:val="28"/>
          <w:szCs w:val="28"/>
          <w:rtl/>
        </w:rPr>
        <w:t xml:space="preserve">فقط قسمت‌هایی از </w:t>
      </w:r>
      <w:r>
        <w:rPr>
          <w:rFonts w:cs="B Lotus" w:hint="cs"/>
          <w:sz w:val="28"/>
          <w:szCs w:val="28"/>
          <w:rtl/>
        </w:rPr>
        <w:t xml:space="preserve">قشر پشتی </w:t>
      </w:r>
      <w:r w:rsidRPr="00E44CC3">
        <w:rPr>
          <w:rFonts w:ascii="Sakkal Majalla" w:hAnsi="Sakkal Majalla" w:cs="Sakkal Majalla" w:hint="cs"/>
          <w:sz w:val="28"/>
          <w:szCs w:val="28"/>
          <w:rtl/>
        </w:rPr>
        <w:t>–</w:t>
      </w:r>
      <w:r>
        <w:rPr>
          <w:rFonts w:cs="B Lotus" w:hint="cs"/>
          <w:sz w:val="28"/>
          <w:szCs w:val="28"/>
          <w:rtl/>
        </w:rPr>
        <w:t xml:space="preserve"> کناری پیش پیشانی </w:t>
      </w:r>
      <w:r w:rsidRPr="00E44CC3">
        <w:rPr>
          <w:rFonts w:cs="B Lotus"/>
          <w:sz w:val="28"/>
          <w:szCs w:val="28"/>
          <w:rtl/>
        </w:rPr>
        <w:t>که در نیم‌کره چپ قرار گرفته‌است، فعال شده‌است</w:t>
      </w:r>
      <w:r w:rsidRPr="00E44CC3">
        <w:rPr>
          <w:rFonts w:cs="B Lotus"/>
          <w:sz w:val="28"/>
          <w:szCs w:val="28"/>
        </w:rPr>
        <w:t>.</w:t>
      </w:r>
      <w:r>
        <w:rPr>
          <w:rFonts w:cs="B Lotus" w:hint="cs"/>
          <w:sz w:val="28"/>
          <w:szCs w:val="28"/>
          <w:rtl/>
        </w:rPr>
        <w:t xml:space="preserve"> ریتر</w:t>
      </w:r>
      <w:r w:rsidR="009E2DAF">
        <w:rPr>
          <w:rStyle w:val="FootnoteReference"/>
          <w:rFonts w:cs="B Lotus"/>
          <w:sz w:val="28"/>
          <w:szCs w:val="28"/>
          <w:rtl/>
        </w:rPr>
        <w:footnoteReference w:id="117"/>
      </w:r>
      <w:r>
        <w:rPr>
          <w:rFonts w:cs="B Lotus" w:hint="cs"/>
          <w:sz w:val="28"/>
          <w:szCs w:val="28"/>
          <w:rtl/>
        </w:rPr>
        <w:t xml:space="preserve"> و همکارانش (</w:t>
      </w:r>
      <w:r w:rsidR="009E2DAF">
        <w:rPr>
          <w:rFonts w:cs="B Lotus" w:hint="cs"/>
          <w:sz w:val="28"/>
          <w:szCs w:val="28"/>
          <w:rtl/>
        </w:rPr>
        <w:t>2000</w:t>
      </w:r>
      <w:r>
        <w:rPr>
          <w:rFonts w:cs="B Lotus" w:hint="cs"/>
          <w:sz w:val="28"/>
          <w:szCs w:val="28"/>
          <w:rtl/>
        </w:rPr>
        <w:t xml:space="preserve">) به این نتیجه رسیده اند </w:t>
      </w:r>
      <w:r w:rsidRPr="00E44CC3">
        <w:rPr>
          <w:rFonts w:cs="B Lotus"/>
          <w:sz w:val="28"/>
          <w:szCs w:val="28"/>
          <w:rtl/>
        </w:rPr>
        <w:t xml:space="preserve">که میزان مختص شدن حافظه کاری کلامی و مکانی به قسمت‌های </w:t>
      </w:r>
      <w:r>
        <w:rPr>
          <w:rFonts w:cs="B Lotus" w:hint="cs"/>
          <w:sz w:val="28"/>
          <w:szCs w:val="28"/>
          <w:rtl/>
        </w:rPr>
        <w:t xml:space="preserve">قشر پشتی </w:t>
      </w:r>
      <w:r w:rsidRPr="00E44CC3">
        <w:rPr>
          <w:rFonts w:ascii="Sakkal Majalla" w:hAnsi="Sakkal Majalla" w:cs="Sakkal Majalla" w:hint="cs"/>
          <w:sz w:val="28"/>
          <w:szCs w:val="28"/>
          <w:rtl/>
        </w:rPr>
        <w:t>–</w:t>
      </w:r>
      <w:r>
        <w:rPr>
          <w:rFonts w:cs="B Lotus" w:hint="cs"/>
          <w:sz w:val="28"/>
          <w:szCs w:val="28"/>
          <w:rtl/>
        </w:rPr>
        <w:t xml:space="preserve"> کناری پیش پیشانی </w:t>
      </w:r>
      <w:r w:rsidRPr="00E44CC3">
        <w:rPr>
          <w:rFonts w:cs="B Lotus"/>
          <w:sz w:val="28"/>
          <w:szCs w:val="28"/>
          <w:rtl/>
        </w:rPr>
        <w:t>موجود در نیم چپ و راست در</w:t>
      </w:r>
      <w:r>
        <w:rPr>
          <w:rFonts w:cs="B Lotus" w:hint="cs"/>
          <w:sz w:val="28"/>
          <w:szCs w:val="28"/>
          <w:rtl/>
        </w:rPr>
        <w:t xml:space="preserve"> </w:t>
      </w:r>
      <w:r w:rsidRPr="00E44CC3">
        <w:rPr>
          <w:rFonts w:cs="B Lotus"/>
          <w:sz w:val="28"/>
          <w:szCs w:val="28"/>
          <w:rtl/>
        </w:rPr>
        <w:t>افراد جوان بیشتر است درحالی‌که در افراد پیر این خصوصی‌سازی کمتر مشاهده شده‌است. این باور وجود داشته‌است که احتمالاً، کاهش خصوصی‌سازی حافظه کاری کلامی و مکانی به دو نیم‌کره مغز به دلیل به کار گرفتن نورون‌های نیم‌کره مخالف به</w:t>
      </w:r>
      <w:r>
        <w:rPr>
          <w:rFonts w:cs="B Lotus" w:hint="cs"/>
          <w:sz w:val="28"/>
          <w:szCs w:val="28"/>
          <w:rtl/>
        </w:rPr>
        <w:t xml:space="preserve">  </w:t>
      </w:r>
      <w:r w:rsidRPr="00E44CC3">
        <w:rPr>
          <w:rFonts w:cs="B Lotus"/>
          <w:sz w:val="28"/>
          <w:szCs w:val="28"/>
          <w:rtl/>
        </w:rPr>
        <w:t>دنبال جبران کردن کاهش نورون‌ها با افزایش سن است</w:t>
      </w:r>
      <w:r w:rsidRPr="00E44CC3">
        <w:rPr>
          <w:rFonts w:cs="B Lotus"/>
          <w:sz w:val="28"/>
          <w:szCs w:val="28"/>
        </w:rPr>
        <w:t xml:space="preserve">. </w:t>
      </w:r>
    </w:p>
    <w:p w14:paraId="5976E08D" w14:textId="1E31B521" w:rsidR="00E44CC3" w:rsidRPr="00E44CC3" w:rsidRDefault="00E44CC3" w:rsidP="00E44CC3">
      <w:pPr>
        <w:pStyle w:val="NormalWeb"/>
        <w:numPr>
          <w:ilvl w:val="0"/>
          <w:numId w:val="29"/>
        </w:numPr>
        <w:bidi/>
        <w:spacing w:line="276" w:lineRule="auto"/>
        <w:jc w:val="lowKashida"/>
        <w:rPr>
          <w:rFonts w:cs="B Lotus"/>
          <w:b/>
          <w:bCs/>
          <w:sz w:val="28"/>
          <w:szCs w:val="28"/>
          <w:rtl/>
        </w:rPr>
      </w:pPr>
      <w:r w:rsidRPr="00E44CC3">
        <w:rPr>
          <w:rFonts w:cs="B Lotus" w:hint="cs"/>
          <w:b/>
          <w:bCs/>
          <w:sz w:val="28"/>
          <w:szCs w:val="28"/>
          <w:rtl/>
        </w:rPr>
        <w:lastRenderedPageBreak/>
        <w:t>کارکردهای ثانویه</w:t>
      </w:r>
    </w:p>
    <w:p w14:paraId="79CB4830" w14:textId="5415081F" w:rsidR="00E44CC3" w:rsidRDefault="00E44CC3" w:rsidP="00C7539B">
      <w:pPr>
        <w:pStyle w:val="NormalWeb"/>
        <w:bidi/>
        <w:spacing w:line="276" w:lineRule="auto"/>
        <w:ind w:firstLine="567"/>
        <w:jc w:val="lowKashida"/>
        <w:rPr>
          <w:rFonts w:cs="B Lotus"/>
          <w:sz w:val="28"/>
          <w:szCs w:val="28"/>
          <w:rtl/>
        </w:rPr>
      </w:pPr>
      <w:r>
        <w:rPr>
          <w:rFonts w:cs="B Lotus" w:hint="cs"/>
          <w:sz w:val="28"/>
          <w:szCs w:val="28"/>
          <w:rtl/>
        </w:rPr>
        <w:t xml:space="preserve">قشر پشتی </w:t>
      </w:r>
      <w:r w:rsidRPr="0012142C">
        <w:rPr>
          <w:rFonts w:ascii="Sakkal Majalla" w:hAnsi="Sakkal Majalla" w:cs="Sakkal Majalla" w:hint="cs"/>
          <w:sz w:val="28"/>
          <w:szCs w:val="28"/>
          <w:rtl/>
        </w:rPr>
        <w:t>–</w:t>
      </w:r>
      <w:r>
        <w:rPr>
          <w:rFonts w:cs="B Lotus" w:hint="cs"/>
          <w:sz w:val="28"/>
          <w:szCs w:val="28"/>
          <w:rtl/>
        </w:rPr>
        <w:t xml:space="preserve"> کناری پیش پیشانی </w:t>
      </w:r>
      <w:r w:rsidRPr="0012142C">
        <w:rPr>
          <w:rFonts w:cs="B Lotus"/>
          <w:sz w:val="28"/>
          <w:szCs w:val="28"/>
          <w:rtl/>
        </w:rPr>
        <w:t>هم‌چنین ممکن است که در عواملی مانند فریب دادن و دروغ گفتن دخیل باشد</w:t>
      </w:r>
      <w:r>
        <w:rPr>
          <w:rFonts w:cs="B Lotus" w:hint="cs"/>
          <w:sz w:val="28"/>
          <w:szCs w:val="28"/>
          <w:rtl/>
        </w:rPr>
        <w:t xml:space="preserve"> (</w:t>
      </w:r>
      <w:r w:rsidR="00C7539B">
        <w:rPr>
          <w:rFonts w:cs="B Lotus" w:hint="cs"/>
          <w:sz w:val="28"/>
          <w:szCs w:val="28"/>
          <w:rtl/>
        </w:rPr>
        <w:t>آیتو</w:t>
      </w:r>
      <w:r w:rsidR="00C7539B">
        <w:rPr>
          <w:rStyle w:val="FootnoteReference"/>
          <w:rFonts w:cs="B Lotus"/>
          <w:sz w:val="28"/>
          <w:szCs w:val="28"/>
          <w:rtl/>
        </w:rPr>
        <w:footnoteReference w:id="118"/>
      </w:r>
      <w:r w:rsidR="00C7539B">
        <w:rPr>
          <w:rFonts w:cs="B Lotus" w:hint="cs"/>
          <w:sz w:val="28"/>
          <w:szCs w:val="28"/>
          <w:rtl/>
        </w:rPr>
        <w:t xml:space="preserve"> و همکاران، 2012</w:t>
      </w:r>
      <w:r>
        <w:rPr>
          <w:rFonts w:cs="B Lotus" w:hint="cs"/>
          <w:sz w:val="28"/>
          <w:szCs w:val="28"/>
          <w:rtl/>
        </w:rPr>
        <w:t xml:space="preserve">)، </w:t>
      </w:r>
      <w:r w:rsidRPr="0012142C">
        <w:rPr>
          <w:rFonts w:cs="B Lotus"/>
          <w:sz w:val="28"/>
          <w:szCs w:val="28"/>
          <w:rtl/>
        </w:rPr>
        <w:t xml:space="preserve">که در این صورت این ناحیه </w:t>
      </w:r>
      <w:r w:rsidRPr="0012142C">
        <w:rPr>
          <w:rFonts w:cs="B Lotus" w:hint="cs"/>
          <w:sz w:val="28"/>
          <w:szCs w:val="28"/>
          <w:rtl/>
        </w:rPr>
        <w:t xml:space="preserve"> </w:t>
      </w:r>
      <w:r w:rsidRPr="0012142C">
        <w:rPr>
          <w:rFonts w:cs="B Lotus"/>
          <w:sz w:val="28"/>
          <w:szCs w:val="28"/>
          <w:rtl/>
        </w:rPr>
        <w:t>تمایل به گفتن حقیقت را سرکوب و مهار می‌کند. تحقیقات نشان داده‌است که می‌توان با استفاده از</w:t>
      </w:r>
      <w:r>
        <w:rPr>
          <w:rFonts w:cs="B Lotus" w:hint="cs"/>
          <w:sz w:val="28"/>
          <w:szCs w:val="28"/>
          <w:rtl/>
        </w:rPr>
        <w:t xml:space="preserve"> </w:t>
      </w:r>
      <w:r>
        <w:rPr>
          <w:rFonts w:cs="B Lotus"/>
          <w:sz w:val="28"/>
          <w:szCs w:val="28"/>
        </w:rPr>
        <w:t>TMS</w:t>
      </w:r>
      <w:r>
        <w:rPr>
          <w:rFonts w:cs="B Lotus" w:hint="cs"/>
          <w:sz w:val="28"/>
          <w:szCs w:val="28"/>
          <w:rtl/>
        </w:rPr>
        <w:t xml:space="preserve"> روی ناحیه قشر پشتی </w:t>
      </w:r>
      <w:r w:rsidRPr="0012142C">
        <w:rPr>
          <w:rFonts w:ascii="Sakkal Majalla" w:hAnsi="Sakkal Majalla" w:cs="Sakkal Majalla" w:hint="cs"/>
          <w:sz w:val="28"/>
          <w:szCs w:val="28"/>
          <w:rtl/>
        </w:rPr>
        <w:t>–</w:t>
      </w:r>
      <w:r>
        <w:rPr>
          <w:rFonts w:cs="B Lotus" w:hint="cs"/>
          <w:sz w:val="28"/>
          <w:szCs w:val="28"/>
          <w:rtl/>
        </w:rPr>
        <w:t xml:space="preserve"> کناری پیش پیشانی </w:t>
      </w:r>
      <w:r w:rsidRPr="0012142C">
        <w:rPr>
          <w:rFonts w:cs="B Lotus"/>
          <w:sz w:val="28"/>
          <w:szCs w:val="28"/>
          <w:rtl/>
        </w:rPr>
        <w:t>مانع توانایی فرد به گفتن دروغ یا حقیقت شد</w:t>
      </w:r>
      <w:r>
        <w:rPr>
          <w:rFonts w:cs="B Lotus" w:hint="cs"/>
          <w:sz w:val="28"/>
          <w:szCs w:val="28"/>
          <w:rtl/>
        </w:rPr>
        <w:t xml:space="preserve"> (</w:t>
      </w:r>
      <w:r w:rsidR="00C7539B">
        <w:rPr>
          <w:rFonts w:cs="B Lotus" w:hint="cs"/>
          <w:sz w:val="28"/>
          <w:szCs w:val="28"/>
          <w:rtl/>
        </w:rPr>
        <w:t>کارتن</w:t>
      </w:r>
      <w:r w:rsidR="00C7539B">
        <w:rPr>
          <w:rStyle w:val="FootnoteReference"/>
          <w:rFonts w:cs="B Lotus"/>
          <w:sz w:val="28"/>
          <w:szCs w:val="28"/>
          <w:rtl/>
        </w:rPr>
        <w:footnoteReference w:id="119"/>
      </w:r>
      <w:r w:rsidR="00C7539B">
        <w:rPr>
          <w:rFonts w:cs="B Lotus" w:hint="cs"/>
          <w:sz w:val="28"/>
          <w:szCs w:val="28"/>
          <w:rtl/>
        </w:rPr>
        <w:t xml:space="preserve"> و همکاران، 2011</w:t>
      </w:r>
      <w:r>
        <w:rPr>
          <w:rFonts w:cs="B Lotus" w:hint="cs"/>
          <w:sz w:val="28"/>
          <w:szCs w:val="28"/>
          <w:rtl/>
        </w:rPr>
        <w:t>).</w:t>
      </w:r>
    </w:p>
    <w:p w14:paraId="1EF0D88D" w14:textId="0B30ECB9" w:rsidR="00E44CC3" w:rsidRDefault="00E44CC3" w:rsidP="00C7539B">
      <w:pPr>
        <w:pStyle w:val="NormalWeb"/>
        <w:bidi/>
        <w:spacing w:line="276" w:lineRule="auto"/>
        <w:ind w:firstLine="567"/>
        <w:jc w:val="lowKashida"/>
        <w:rPr>
          <w:rFonts w:cs="B Lotus"/>
          <w:sz w:val="28"/>
          <w:szCs w:val="28"/>
          <w:rtl/>
        </w:rPr>
      </w:pPr>
      <w:r w:rsidRPr="0012142C">
        <w:rPr>
          <w:rFonts w:cs="B Lotus"/>
          <w:sz w:val="28"/>
          <w:szCs w:val="28"/>
          <w:rtl/>
        </w:rPr>
        <w:t>شواهد و مدارک نشان داده‌است که</w:t>
      </w:r>
      <w:r>
        <w:rPr>
          <w:rFonts w:cs="B Lotus" w:hint="cs"/>
          <w:sz w:val="28"/>
          <w:szCs w:val="28"/>
          <w:rtl/>
        </w:rPr>
        <w:t xml:space="preserve"> قشر پشتی </w:t>
      </w:r>
      <w:r w:rsidRPr="0012142C">
        <w:rPr>
          <w:rFonts w:ascii="Sakkal Majalla" w:hAnsi="Sakkal Majalla" w:cs="Sakkal Majalla" w:hint="cs"/>
          <w:sz w:val="28"/>
          <w:szCs w:val="28"/>
          <w:rtl/>
        </w:rPr>
        <w:t>–</w:t>
      </w:r>
      <w:r>
        <w:rPr>
          <w:rFonts w:cs="B Lotus" w:hint="cs"/>
          <w:sz w:val="28"/>
          <w:szCs w:val="28"/>
          <w:rtl/>
        </w:rPr>
        <w:t xml:space="preserve"> کناری پیش پیشانی </w:t>
      </w:r>
      <w:r w:rsidRPr="0012142C">
        <w:rPr>
          <w:rFonts w:cs="B Lotus"/>
          <w:sz w:val="28"/>
          <w:szCs w:val="28"/>
          <w:rtl/>
        </w:rPr>
        <w:t>ممکن است در سازگاری رفتاری ناشی از تعارض داشته باشد، اتخاذ تصمیماتی که در تعارض با یک سری قوانین است گواهی برای این مسئله است</w:t>
      </w:r>
      <w:r>
        <w:rPr>
          <w:rFonts w:cs="B Lotus" w:hint="cs"/>
          <w:sz w:val="28"/>
          <w:szCs w:val="28"/>
          <w:rtl/>
        </w:rPr>
        <w:t xml:space="preserve"> (</w:t>
      </w:r>
      <w:r w:rsidR="00C7539B">
        <w:rPr>
          <w:rFonts w:cs="B Lotus" w:hint="cs"/>
          <w:sz w:val="28"/>
          <w:szCs w:val="28"/>
          <w:rtl/>
        </w:rPr>
        <w:t>منصوری</w:t>
      </w:r>
      <w:r w:rsidR="00C7539B">
        <w:rPr>
          <w:rStyle w:val="FootnoteReference"/>
          <w:rFonts w:cs="B Lotus"/>
          <w:sz w:val="28"/>
          <w:szCs w:val="28"/>
          <w:rtl/>
        </w:rPr>
        <w:footnoteReference w:id="120"/>
      </w:r>
      <w:r w:rsidR="00C7539B">
        <w:rPr>
          <w:rFonts w:cs="B Lotus" w:hint="cs"/>
          <w:sz w:val="28"/>
          <w:szCs w:val="28"/>
          <w:rtl/>
        </w:rPr>
        <w:t xml:space="preserve"> و همکاران، 2007</w:t>
      </w:r>
      <w:r>
        <w:rPr>
          <w:rFonts w:cs="B Lotus" w:hint="cs"/>
          <w:sz w:val="28"/>
          <w:szCs w:val="28"/>
          <w:rtl/>
        </w:rPr>
        <w:t xml:space="preserve">). </w:t>
      </w:r>
    </w:p>
    <w:p w14:paraId="09FADE6C" w14:textId="0A7B2F57" w:rsidR="0012142C" w:rsidRDefault="00E44CC3" w:rsidP="00C7539B">
      <w:pPr>
        <w:pStyle w:val="NormalWeb"/>
        <w:bidi/>
        <w:spacing w:line="276" w:lineRule="auto"/>
        <w:ind w:firstLine="567"/>
        <w:jc w:val="lowKashida"/>
        <w:rPr>
          <w:rFonts w:cs="B Lotus"/>
          <w:sz w:val="28"/>
          <w:szCs w:val="28"/>
          <w:rtl/>
        </w:rPr>
      </w:pPr>
      <w:r w:rsidRPr="0012142C">
        <w:rPr>
          <w:rFonts w:cs="B Lotus"/>
          <w:sz w:val="28"/>
          <w:szCs w:val="28"/>
          <w:rtl/>
        </w:rPr>
        <w:t>یکی از راه‌هایی که مسئله گفته‌شده با آن مورد آزمایش قرار گرفته‌است</w:t>
      </w:r>
      <w:r>
        <w:rPr>
          <w:rFonts w:cs="B Lotus" w:hint="cs"/>
          <w:sz w:val="28"/>
          <w:szCs w:val="28"/>
          <w:rtl/>
        </w:rPr>
        <w:t xml:space="preserve">  آ</w:t>
      </w:r>
      <w:r w:rsidR="00C7539B">
        <w:rPr>
          <w:rFonts w:cs="B Lotus" w:hint="cs"/>
          <w:sz w:val="28"/>
          <w:szCs w:val="28"/>
          <w:rtl/>
        </w:rPr>
        <w:t>زمون استروپ</w:t>
      </w:r>
      <w:r>
        <w:rPr>
          <w:rFonts w:cs="B Lotus" w:hint="cs"/>
          <w:sz w:val="28"/>
          <w:szCs w:val="28"/>
          <w:rtl/>
        </w:rPr>
        <w:t xml:space="preserve"> است، در این آزمون </w:t>
      </w:r>
      <w:r w:rsidRPr="0012142C">
        <w:rPr>
          <w:rFonts w:cs="B Lotus"/>
          <w:sz w:val="28"/>
          <w:szCs w:val="28"/>
          <w:rtl/>
        </w:rPr>
        <w:t>یک سری جوهر رنگی وجود دارد که روی آن اسم یک رنگ نوشته شده‌است، از فرد مورد مطالعه خواسته می‌شود که تا جایی که امکان دارد به‌سرعت نام رنگ جوهر را بگوید. تعارض زمانی</w:t>
      </w:r>
      <w:r>
        <w:rPr>
          <w:rFonts w:cs="B Lotus" w:hint="cs"/>
          <w:sz w:val="28"/>
          <w:szCs w:val="28"/>
          <w:rtl/>
        </w:rPr>
        <w:t xml:space="preserve">  </w:t>
      </w:r>
      <w:r w:rsidRPr="0012142C">
        <w:rPr>
          <w:rFonts w:cs="B Lotus"/>
          <w:sz w:val="28"/>
          <w:szCs w:val="28"/>
          <w:rtl/>
        </w:rPr>
        <w:t>رخ می‌دهد و افزایش پیدا می‌کند که نام نوشته‌شده روی رنگ با خود رنگ مطابقت نداشته باشد. در حین انجام آزمایش دنبال</w:t>
      </w:r>
      <w:r>
        <w:rPr>
          <w:rFonts w:cs="B Lotus" w:hint="cs"/>
          <w:sz w:val="28"/>
          <w:szCs w:val="28"/>
          <w:rtl/>
        </w:rPr>
        <w:t xml:space="preserve">  </w:t>
      </w:r>
      <w:r w:rsidRPr="0012142C">
        <w:rPr>
          <w:rFonts w:cs="B Lotus"/>
          <w:sz w:val="28"/>
          <w:szCs w:val="28"/>
          <w:rtl/>
        </w:rPr>
        <w:t>کردن فعالیت مغز افراد مورد مطالعه، یک فعالیت قابل ملاحظه را در ناحیه</w:t>
      </w:r>
      <w:r>
        <w:rPr>
          <w:rFonts w:cs="B Lotus" w:hint="cs"/>
          <w:sz w:val="28"/>
          <w:szCs w:val="28"/>
          <w:rtl/>
        </w:rPr>
        <w:t xml:space="preserve"> قشر پشتی </w:t>
      </w:r>
      <w:r w:rsidRPr="0012142C">
        <w:rPr>
          <w:rFonts w:ascii="Sakkal Majalla" w:hAnsi="Sakkal Majalla" w:cs="Sakkal Majalla" w:hint="cs"/>
          <w:sz w:val="28"/>
          <w:szCs w:val="28"/>
          <w:rtl/>
        </w:rPr>
        <w:t>–</w:t>
      </w:r>
      <w:r>
        <w:rPr>
          <w:rFonts w:cs="B Lotus" w:hint="cs"/>
          <w:sz w:val="28"/>
          <w:szCs w:val="28"/>
          <w:rtl/>
        </w:rPr>
        <w:t xml:space="preserve"> کناری پیش پیشانی نشان داده است. فعالیت قشر پشتی </w:t>
      </w:r>
      <w:r w:rsidRPr="0012142C">
        <w:rPr>
          <w:rFonts w:ascii="Sakkal Majalla" w:hAnsi="Sakkal Majalla" w:cs="Sakkal Majalla" w:hint="cs"/>
          <w:sz w:val="28"/>
          <w:szCs w:val="28"/>
          <w:rtl/>
        </w:rPr>
        <w:t>–</w:t>
      </w:r>
      <w:r>
        <w:rPr>
          <w:rFonts w:cs="B Lotus" w:hint="cs"/>
          <w:sz w:val="28"/>
          <w:szCs w:val="28"/>
          <w:rtl/>
        </w:rPr>
        <w:t xml:space="preserve"> کناری پیش پیشانی با عملکرد رفتاری در ارتباط بوده است که نشان می دهد این ناحیه دستورها سطح بالا را برای حل و فصل کردن تعارض ها در نظر می گیرد و از این رو در کنترل اتخاد نقش مهمی بازی می</w:t>
      </w:r>
      <w:r w:rsidR="00C7539B">
        <w:rPr>
          <w:rFonts w:cs="B Lotus" w:hint="cs"/>
          <w:sz w:val="28"/>
          <w:szCs w:val="28"/>
          <w:rtl/>
        </w:rPr>
        <w:t>‌</w:t>
      </w:r>
      <w:r>
        <w:rPr>
          <w:rFonts w:cs="B Lotus" w:hint="cs"/>
          <w:sz w:val="28"/>
          <w:szCs w:val="28"/>
          <w:rtl/>
        </w:rPr>
        <w:t>کند(</w:t>
      </w:r>
      <w:r w:rsidR="00C7539B">
        <w:rPr>
          <w:rFonts w:cs="B Lotus" w:hint="cs"/>
          <w:sz w:val="28"/>
          <w:szCs w:val="28"/>
          <w:rtl/>
        </w:rPr>
        <w:t>منصوری و همکاران، 2009</w:t>
      </w:r>
      <w:r>
        <w:rPr>
          <w:rFonts w:cs="B Lotus" w:hint="cs"/>
          <w:sz w:val="28"/>
          <w:szCs w:val="28"/>
          <w:rtl/>
        </w:rPr>
        <w:t xml:space="preserve">). </w:t>
      </w:r>
    </w:p>
    <w:p w14:paraId="62C2512D" w14:textId="19BA42F6" w:rsidR="00E44CC3" w:rsidRPr="0012142C" w:rsidRDefault="00E44CC3" w:rsidP="00C7539B">
      <w:pPr>
        <w:pStyle w:val="NormalWeb"/>
        <w:bidi/>
        <w:spacing w:line="276" w:lineRule="auto"/>
        <w:ind w:firstLine="567"/>
        <w:jc w:val="lowKashida"/>
        <w:rPr>
          <w:rFonts w:cs="B Lotus"/>
          <w:sz w:val="28"/>
          <w:szCs w:val="28"/>
          <w:rtl/>
        </w:rPr>
      </w:pPr>
      <w:r>
        <w:rPr>
          <w:rFonts w:cs="B Lotus" w:hint="cs"/>
          <w:sz w:val="28"/>
          <w:szCs w:val="28"/>
          <w:rtl/>
        </w:rPr>
        <w:t xml:space="preserve">قشر پشتی </w:t>
      </w:r>
      <w:r w:rsidRPr="0012142C">
        <w:rPr>
          <w:rFonts w:ascii="Sakkal Majalla" w:hAnsi="Sakkal Majalla" w:cs="Sakkal Majalla" w:hint="cs"/>
          <w:sz w:val="28"/>
          <w:szCs w:val="28"/>
          <w:rtl/>
        </w:rPr>
        <w:t>–</w:t>
      </w:r>
      <w:r>
        <w:rPr>
          <w:rFonts w:cs="B Lotus" w:hint="cs"/>
          <w:sz w:val="28"/>
          <w:szCs w:val="28"/>
          <w:rtl/>
        </w:rPr>
        <w:t xml:space="preserve"> کناری پیش پیشانی</w:t>
      </w:r>
      <w:r w:rsidR="0012142C">
        <w:rPr>
          <w:rFonts w:cs="B Lotus" w:hint="cs"/>
          <w:sz w:val="28"/>
          <w:szCs w:val="28"/>
          <w:rtl/>
        </w:rPr>
        <w:t xml:space="preserve"> </w:t>
      </w:r>
      <w:r w:rsidR="0012142C" w:rsidRPr="0012142C">
        <w:rPr>
          <w:rFonts w:cs="B Lotus"/>
          <w:sz w:val="28"/>
          <w:szCs w:val="28"/>
          <w:rtl/>
        </w:rPr>
        <w:t>هم‌چنین ممکن است با هوش انسان در ارتباط باشد. بااینکه حتی ارتباطی بین هوش انسان و</w:t>
      </w:r>
      <w:r w:rsidR="0012142C" w:rsidRPr="0012142C">
        <w:rPr>
          <w:rFonts w:cs="B Lotus" w:hint="cs"/>
          <w:sz w:val="28"/>
          <w:szCs w:val="28"/>
          <w:rtl/>
        </w:rPr>
        <w:t xml:space="preserve"> </w:t>
      </w:r>
      <w:r w:rsidR="0012142C">
        <w:rPr>
          <w:rFonts w:cs="B Lotus" w:hint="cs"/>
          <w:sz w:val="28"/>
          <w:szCs w:val="28"/>
          <w:rtl/>
        </w:rPr>
        <w:t xml:space="preserve">قشر پشتی </w:t>
      </w:r>
      <w:r w:rsidR="0012142C" w:rsidRPr="0012142C">
        <w:rPr>
          <w:rFonts w:ascii="Sakkal Majalla" w:hAnsi="Sakkal Majalla" w:cs="Sakkal Majalla" w:hint="cs"/>
          <w:sz w:val="28"/>
          <w:szCs w:val="28"/>
          <w:rtl/>
        </w:rPr>
        <w:t>–</w:t>
      </w:r>
      <w:r w:rsidR="0012142C">
        <w:rPr>
          <w:rFonts w:cs="B Lotus" w:hint="cs"/>
          <w:sz w:val="28"/>
          <w:szCs w:val="28"/>
          <w:rtl/>
        </w:rPr>
        <w:t xml:space="preserve"> کناری پیش پیشانی </w:t>
      </w:r>
      <w:r w:rsidR="0012142C" w:rsidRPr="0012142C">
        <w:rPr>
          <w:rFonts w:cs="B Lotus"/>
          <w:sz w:val="28"/>
          <w:szCs w:val="28"/>
          <w:rtl/>
        </w:rPr>
        <w:t>دیده شده‌است اما بیانگر این نبوده‌است که تمامی هوش انسان تابعی از عملکرد</w:t>
      </w:r>
      <w:r w:rsidR="0012142C" w:rsidRPr="0012142C">
        <w:rPr>
          <w:rFonts w:cs="B Lotus" w:hint="cs"/>
          <w:sz w:val="28"/>
          <w:szCs w:val="28"/>
          <w:rtl/>
        </w:rPr>
        <w:t xml:space="preserve"> </w:t>
      </w:r>
      <w:r w:rsidR="0012142C">
        <w:rPr>
          <w:rFonts w:cs="B Lotus" w:hint="cs"/>
          <w:sz w:val="28"/>
          <w:szCs w:val="28"/>
          <w:rtl/>
        </w:rPr>
        <w:t xml:space="preserve">قشر پشتی </w:t>
      </w:r>
      <w:r w:rsidR="0012142C" w:rsidRPr="0012142C">
        <w:rPr>
          <w:rFonts w:ascii="Sakkal Majalla" w:hAnsi="Sakkal Majalla" w:cs="Sakkal Majalla" w:hint="cs"/>
          <w:sz w:val="28"/>
          <w:szCs w:val="28"/>
          <w:rtl/>
        </w:rPr>
        <w:t>–</w:t>
      </w:r>
      <w:r w:rsidR="0012142C">
        <w:rPr>
          <w:rFonts w:cs="B Lotus" w:hint="cs"/>
          <w:sz w:val="28"/>
          <w:szCs w:val="28"/>
          <w:rtl/>
        </w:rPr>
        <w:t xml:space="preserve"> کناری پیش پیشانی </w:t>
      </w:r>
      <w:r w:rsidR="0012142C" w:rsidRPr="0012142C">
        <w:rPr>
          <w:rFonts w:cs="B Lotus"/>
          <w:sz w:val="28"/>
          <w:szCs w:val="28"/>
          <w:rtl/>
        </w:rPr>
        <w:t>است. به عبارت دیگر ممکن</w:t>
      </w:r>
      <w:r w:rsidR="0012142C" w:rsidRPr="0012142C">
        <w:rPr>
          <w:rFonts w:cs="B Lotus" w:hint="cs"/>
          <w:sz w:val="28"/>
          <w:szCs w:val="28"/>
          <w:rtl/>
        </w:rPr>
        <w:t xml:space="preserve"> </w:t>
      </w:r>
      <w:r w:rsidR="0012142C" w:rsidRPr="0012142C">
        <w:rPr>
          <w:rFonts w:cs="B Lotus"/>
          <w:sz w:val="28"/>
          <w:szCs w:val="28"/>
          <w:rtl/>
        </w:rPr>
        <w:t xml:space="preserve">است که این ناحیه در گستره مقیاسی بزرگ‌تری به هوش عمومی نسبت داده‌شده باشد و </w:t>
      </w:r>
      <w:r w:rsidR="0012142C" w:rsidRPr="0012142C">
        <w:rPr>
          <w:rFonts w:cs="B Lotus"/>
          <w:sz w:val="28"/>
          <w:szCs w:val="28"/>
          <w:rtl/>
        </w:rPr>
        <w:lastRenderedPageBreak/>
        <w:t>در یک سری نقش‌های خاص درگیر</w:t>
      </w:r>
      <w:r w:rsidR="0012142C" w:rsidRPr="0012142C">
        <w:rPr>
          <w:rFonts w:cs="B Lotus" w:hint="cs"/>
          <w:sz w:val="28"/>
          <w:szCs w:val="28"/>
          <w:rtl/>
        </w:rPr>
        <w:t xml:space="preserve"> </w:t>
      </w:r>
      <w:r w:rsidR="0012142C" w:rsidRPr="0012142C">
        <w:rPr>
          <w:rFonts w:cs="B Lotus"/>
          <w:sz w:val="28"/>
          <w:szCs w:val="28"/>
          <w:rtl/>
        </w:rPr>
        <w:t>باشد اما در همه نقش‌ها دخیل نیست. برای مثال با استفاده از تکنیک‌های تصویربرداری</w:t>
      </w:r>
      <w:r w:rsidR="0012142C" w:rsidRPr="0012142C">
        <w:rPr>
          <w:rFonts w:cs="B Lotus" w:hint="cs"/>
          <w:sz w:val="28"/>
          <w:szCs w:val="28"/>
          <w:rtl/>
        </w:rPr>
        <w:t xml:space="preserve"> </w:t>
      </w:r>
      <w:r w:rsidR="0012142C" w:rsidRPr="0012142C">
        <w:rPr>
          <w:rFonts w:cs="B Lotus"/>
          <w:sz w:val="28"/>
          <w:szCs w:val="28"/>
        </w:rPr>
        <w:t>PET</w:t>
      </w:r>
      <w:r w:rsidR="0012142C" w:rsidRPr="0012142C">
        <w:rPr>
          <w:rFonts w:cs="B Lotus" w:hint="cs"/>
          <w:sz w:val="28"/>
          <w:szCs w:val="28"/>
          <w:rtl/>
        </w:rPr>
        <w:t xml:space="preserve"> و </w:t>
      </w:r>
      <w:r w:rsidR="0012142C" w:rsidRPr="0012142C">
        <w:rPr>
          <w:rFonts w:cs="B Lotus"/>
          <w:sz w:val="28"/>
          <w:szCs w:val="28"/>
        </w:rPr>
        <w:t>fMRI</w:t>
      </w:r>
      <w:r w:rsidR="0012142C" w:rsidRPr="0012142C">
        <w:rPr>
          <w:rFonts w:cs="B Lotus" w:hint="cs"/>
          <w:sz w:val="28"/>
          <w:szCs w:val="28"/>
          <w:rtl/>
        </w:rPr>
        <w:t xml:space="preserve"> نشان داده شده است که این ناحیه در استدلال های قیاسی و استقرایی نقش دارد</w:t>
      </w:r>
      <w:r w:rsidR="0012142C">
        <w:rPr>
          <w:rFonts w:cs="B Lotus" w:hint="cs"/>
          <w:sz w:val="28"/>
          <w:szCs w:val="28"/>
          <w:rtl/>
        </w:rPr>
        <w:t xml:space="preserve">. </w:t>
      </w:r>
      <w:r w:rsidR="0012142C" w:rsidRPr="0012142C">
        <w:rPr>
          <w:rFonts w:cs="B Lotus"/>
          <w:sz w:val="28"/>
          <w:szCs w:val="28"/>
          <w:rtl/>
        </w:rPr>
        <w:t>به‌طور خاص، زمانی که مغز درگیر پردازش امور مربوط به استدلال‌های</w:t>
      </w:r>
      <w:r w:rsidR="0012142C" w:rsidRPr="0012142C">
        <w:rPr>
          <w:rFonts w:cs="B Lotus" w:hint="cs"/>
          <w:sz w:val="28"/>
          <w:szCs w:val="28"/>
          <w:rtl/>
        </w:rPr>
        <w:t xml:space="preserve"> </w:t>
      </w:r>
      <w:r w:rsidR="0012142C" w:rsidRPr="0012142C">
        <w:rPr>
          <w:rFonts w:cs="B Lotus"/>
          <w:sz w:val="28"/>
          <w:szCs w:val="28"/>
          <w:rtl/>
        </w:rPr>
        <w:t xml:space="preserve">قیاسی هست، قسمت‌هایی از </w:t>
      </w:r>
      <w:r w:rsidR="0012142C">
        <w:rPr>
          <w:rFonts w:cs="B Lotus" w:hint="cs"/>
          <w:sz w:val="28"/>
          <w:szCs w:val="28"/>
          <w:rtl/>
        </w:rPr>
        <w:t xml:space="preserve">قشر پشتی </w:t>
      </w:r>
      <w:r w:rsidR="0012142C" w:rsidRPr="0012142C">
        <w:rPr>
          <w:rFonts w:ascii="Sakkal Majalla" w:hAnsi="Sakkal Majalla" w:cs="Sakkal Majalla" w:hint="cs"/>
          <w:sz w:val="28"/>
          <w:szCs w:val="28"/>
          <w:rtl/>
        </w:rPr>
        <w:t>–</w:t>
      </w:r>
      <w:r w:rsidR="0012142C">
        <w:rPr>
          <w:rFonts w:cs="B Lotus" w:hint="cs"/>
          <w:sz w:val="28"/>
          <w:szCs w:val="28"/>
          <w:rtl/>
        </w:rPr>
        <w:t xml:space="preserve"> کناری پیش پیشانی</w:t>
      </w:r>
      <w:r w:rsidR="0012142C" w:rsidRPr="0012142C">
        <w:rPr>
          <w:rFonts w:cs="B Lotus"/>
          <w:sz w:val="28"/>
          <w:szCs w:val="28"/>
          <w:rtl/>
        </w:rPr>
        <w:t xml:space="preserve"> که در نیم‌کره چپ قرار دارد به‌صورت خاص و پایدار فعال می‌شوند</w:t>
      </w:r>
      <w:r w:rsidR="0012142C" w:rsidRPr="0012142C">
        <w:rPr>
          <w:rFonts w:cs="B Lotus" w:hint="cs"/>
          <w:sz w:val="28"/>
          <w:szCs w:val="28"/>
          <w:rtl/>
        </w:rPr>
        <w:t xml:space="preserve"> (</w:t>
      </w:r>
      <w:r w:rsidR="00C7539B">
        <w:rPr>
          <w:rFonts w:cs="B Lotus" w:hint="cs"/>
          <w:sz w:val="28"/>
          <w:szCs w:val="28"/>
          <w:rtl/>
        </w:rPr>
        <w:t>کانه</w:t>
      </w:r>
      <w:r w:rsidR="00C7539B">
        <w:rPr>
          <w:rStyle w:val="FootnoteReference"/>
          <w:rFonts w:cs="B Lotus"/>
          <w:sz w:val="28"/>
          <w:szCs w:val="28"/>
          <w:rtl/>
        </w:rPr>
        <w:footnoteReference w:id="121"/>
      </w:r>
      <w:r w:rsidR="00C7539B">
        <w:rPr>
          <w:rFonts w:cs="B Lotus" w:hint="cs"/>
          <w:sz w:val="28"/>
          <w:szCs w:val="28"/>
          <w:rtl/>
        </w:rPr>
        <w:t xml:space="preserve"> و همکاران، 2002</w:t>
      </w:r>
      <w:r w:rsidR="0012142C" w:rsidRPr="0012142C">
        <w:rPr>
          <w:rFonts w:cs="B Lotus" w:hint="cs"/>
          <w:sz w:val="28"/>
          <w:szCs w:val="28"/>
          <w:rtl/>
        </w:rPr>
        <w:t xml:space="preserve">). </w:t>
      </w:r>
    </w:p>
    <w:p w14:paraId="337F9BE1" w14:textId="6E4F62E3" w:rsidR="0012142C" w:rsidRDefault="0012142C" w:rsidP="00C7539B">
      <w:pPr>
        <w:pStyle w:val="NormalWeb"/>
        <w:bidi/>
        <w:spacing w:line="276" w:lineRule="auto"/>
        <w:ind w:firstLine="567"/>
        <w:jc w:val="lowKashida"/>
        <w:rPr>
          <w:rFonts w:cs="B Lotus"/>
          <w:sz w:val="28"/>
          <w:szCs w:val="28"/>
          <w:rtl/>
        </w:rPr>
      </w:pPr>
      <w:r>
        <w:rPr>
          <w:rFonts w:cs="B Lotus"/>
          <w:sz w:val="28"/>
          <w:szCs w:val="28"/>
          <w:rtl/>
        </w:rPr>
        <w:t>امکان دارد که</w:t>
      </w:r>
      <w:r w:rsidRPr="0012142C">
        <w:rPr>
          <w:rFonts w:cs="B Lotus" w:hint="cs"/>
          <w:sz w:val="28"/>
          <w:szCs w:val="28"/>
          <w:rtl/>
        </w:rPr>
        <w:t xml:space="preserve"> </w:t>
      </w:r>
      <w:r>
        <w:rPr>
          <w:rFonts w:cs="B Lotus" w:hint="cs"/>
          <w:sz w:val="28"/>
          <w:szCs w:val="28"/>
          <w:rtl/>
        </w:rPr>
        <w:t xml:space="preserve">قشر پشتی </w:t>
      </w:r>
      <w:r w:rsidRPr="0012142C">
        <w:rPr>
          <w:rFonts w:ascii="Sakkal Majalla" w:hAnsi="Sakkal Majalla" w:cs="Sakkal Majalla" w:hint="cs"/>
          <w:sz w:val="28"/>
          <w:szCs w:val="28"/>
          <w:rtl/>
        </w:rPr>
        <w:t>–</w:t>
      </w:r>
      <w:r>
        <w:rPr>
          <w:rFonts w:cs="B Lotus" w:hint="cs"/>
          <w:sz w:val="28"/>
          <w:szCs w:val="28"/>
          <w:rtl/>
        </w:rPr>
        <w:t xml:space="preserve"> کناری پیش پیشانی</w:t>
      </w:r>
      <w:r w:rsidRPr="0012142C">
        <w:rPr>
          <w:rFonts w:cs="B Lotus"/>
          <w:sz w:val="28"/>
          <w:szCs w:val="28"/>
          <w:rtl/>
        </w:rPr>
        <w:t xml:space="preserve"> در اضطراب‌های ناشی از تهدید نیز دخیل باشد</w:t>
      </w:r>
      <w:r>
        <w:rPr>
          <w:rFonts w:cs="B Lotus" w:hint="cs"/>
          <w:sz w:val="28"/>
          <w:szCs w:val="28"/>
          <w:rtl/>
        </w:rPr>
        <w:t xml:space="preserve">. </w:t>
      </w:r>
      <w:r w:rsidRPr="0012142C">
        <w:rPr>
          <w:rFonts w:cs="B Lotus"/>
          <w:sz w:val="28"/>
          <w:szCs w:val="28"/>
          <w:rtl/>
        </w:rPr>
        <w:t xml:space="preserve">در یک آزمایش از شرکت‌کنندگان خواسته شده‌است که اعلام کنند، آیا مهار رفتاری در آن‌ها در حین انجام آزمایش رخ داده‌است یا نه. افرادی که از نظر رفتاری دچار مهار شده بوده‌اند به‌طورکلی میزان فعالیت تونیک بیشتری در قسمت‌های خلفی </w:t>
      </w:r>
      <w:r>
        <w:rPr>
          <w:rFonts w:cs="B Lotus" w:hint="cs"/>
          <w:sz w:val="28"/>
          <w:szCs w:val="28"/>
          <w:rtl/>
        </w:rPr>
        <w:t xml:space="preserve">قشر پشتی </w:t>
      </w:r>
      <w:r w:rsidRPr="0012142C">
        <w:rPr>
          <w:rFonts w:ascii="Sakkal Majalla" w:hAnsi="Sakkal Majalla" w:cs="Sakkal Majalla" w:hint="cs"/>
          <w:sz w:val="28"/>
          <w:szCs w:val="28"/>
          <w:rtl/>
        </w:rPr>
        <w:t>–</w:t>
      </w:r>
      <w:r>
        <w:rPr>
          <w:rFonts w:cs="B Lotus" w:hint="cs"/>
          <w:sz w:val="28"/>
          <w:szCs w:val="28"/>
          <w:rtl/>
        </w:rPr>
        <w:t xml:space="preserve"> کناری پیش پیشانی</w:t>
      </w:r>
      <w:r w:rsidRPr="0012142C">
        <w:rPr>
          <w:rFonts w:cs="B Lotus"/>
          <w:sz w:val="28"/>
          <w:szCs w:val="28"/>
          <w:rtl/>
        </w:rPr>
        <w:t xml:space="preserve"> نیم‌کره راست دیده شده‌است</w:t>
      </w:r>
      <w:r>
        <w:rPr>
          <w:rFonts w:cs="B Lotus" w:hint="cs"/>
          <w:sz w:val="28"/>
          <w:szCs w:val="28"/>
          <w:rtl/>
        </w:rPr>
        <w:t>.</w:t>
      </w:r>
      <w:r w:rsidRPr="0012142C">
        <w:rPr>
          <w:rFonts w:cs="B Lotus"/>
          <w:sz w:val="28"/>
          <w:szCs w:val="28"/>
        </w:rPr>
        <w:t xml:space="preserve"> </w:t>
      </w:r>
      <w:r w:rsidRPr="0012142C">
        <w:rPr>
          <w:rFonts w:cs="B Lotus"/>
          <w:sz w:val="28"/>
          <w:szCs w:val="28"/>
          <w:rtl/>
        </w:rPr>
        <w:t>به‌صورت خاص افرادی که به‌صورت رفتاری مهار شده‌اند، احتمالاً اینکه در مواقع مواجهه با موقعیت‌های خاصی از تهدید، احساس استرس و اضطراب کنند بیشتر است</w:t>
      </w:r>
      <w:r>
        <w:rPr>
          <w:rFonts w:cs="B Lotus" w:hint="cs"/>
          <w:sz w:val="28"/>
          <w:szCs w:val="28"/>
          <w:rtl/>
        </w:rPr>
        <w:t xml:space="preserve">. </w:t>
      </w:r>
      <w:r w:rsidRPr="0012142C">
        <w:rPr>
          <w:rFonts w:cs="B Lotus"/>
          <w:sz w:val="28"/>
          <w:szCs w:val="28"/>
          <w:rtl/>
        </w:rPr>
        <w:t xml:space="preserve">در یک نظریه، حساسیت اضطراب در راستای وجود هوشیاری ممکن است افزایش پیدا کند. مدارک موجود برای روشن‌سازی این نظریه، نتایج به‌دست‌آمده از </w:t>
      </w:r>
      <w:r w:rsidR="00000000">
        <w:fldChar w:fldCharType="begin"/>
      </w:r>
      <w:r w:rsidR="00000000">
        <w:instrText>HYPERLINK "https://en.wikipedia.org/wiki/Neuroimaging" \o "en:Neuroimaging"</w:instrText>
      </w:r>
      <w:r w:rsidR="00000000">
        <w:fldChar w:fldCharType="separate"/>
      </w:r>
      <w:r w:rsidRPr="0012142C">
        <w:rPr>
          <w:rFonts w:cs="B Lotus"/>
          <w:sz w:val="28"/>
          <w:szCs w:val="28"/>
          <w:rtl/>
        </w:rPr>
        <w:t>تصویربرداری عصبی</w:t>
      </w:r>
      <w:r w:rsidR="00000000">
        <w:rPr>
          <w:rFonts w:cs="B Lotus"/>
          <w:sz w:val="28"/>
          <w:szCs w:val="28"/>
        </w:rPr>
        <w:fldChar w:fldCharType="end"/>
      </w:r>
      <w:r w:rsidRPr="0012142C">
        <w:rPr>
          <w:rFonts w:cs="B Lotus"/>
          <w:sz w:val="28"/>
          <w:szCs w:val="28"/>
        </w:rPr>
        <w:t xml:space="preserve"> </w:t>
      </w:r>
      <w:r w:rsidRPr="0012142C">
        <w:rPr>
          <w:rFonts w:cs="B Lotus"/>
          <w:sz w:val="28"/>
          <w:szCs w:val="28"/>
          <w:rtl/>
        </w:rPr>
        <w:t xml:space="preserve">هنگام هوشیاری یک فرد است که فعالیت </w:t>
      </w:r>
      <w:r>
        <w:rPr>
          <w:rFonts w:cs="B Lotus" w:hint="cs"/>
          <w:sz w:val="28"/>
          <w:szCs w:val="28"/>
          <w:rtl/>
        </w:rPr>
        <w:t xml:space="preserve">قشر پشتی </w:t>
      </w:r>
      <w:r w:rsidRPr="0012142C">
        <w:rPr>
          <w:rFonts w:ascii="Sakkal Majalla" w:hAnsi="Sakkal Majalla" w:cs="Sakkal Majalla" w:hint="cs"/>
          <w:sz w:val="28"/>
          <w:szCs w:val="28"/>
          <w:rtl/>
        </w:rPr>
        <w:t>–</w:t>
      </w:r>
      <w:r>
        <w:rPr>
          <w:rFonts w:cs="B Lotus" w:hint="cs"/>
          <w:sz w:val="28"/>
          <w:szCs w:val="28"/>
          <w:rtl/>
        </w:rPr>
        <w:t xml:space="preserve"> کناری پیش پیشانی</w:t>
      </w:r>
      <w:r w:rsidRPr="0012142C">
        <w:rPr>
          <w:rFonts w:cs="B Lotus"/>
          <w:sz w:val="28"/>
          <w:szCs w:val="28"/>
          <w:rtl/>
        </w:rPr>
        <w:t xml:space="preserve"> در آن مشهود است</w:t>
      </w:r>
      <w:r>
        <w:rPr>
          <w:rFonts w:cs="B Lotus" w:hint="cs"/>
          <w:sz w:val="28"/>
          <w:szCs w:val="28"/>
          <w:rtl/>
        </w:rPr>
        <w:t xml:space="preserve">. </w:t>
      </w:r>
      <w:r w:rsidRPr="0012142C">
        <w:rPr>
          <w:rFonts w:cs="B Lotus"/>
          <w:sz w:val="28"/>
          <w:szCs w:val="28"/>
          <w:rtl/>
        </w:rPr>
        <w:t>به‌طور خاص، نظریه این است که اضطراب ناشی از تهدید ممکن است در ارتباط با فقدان در حل مسائل باشد که منجر به عدم قطعیت می‌شود</w:t>
      </w:r>
      <w:r>
        <w:rPr>
          <w:rFonts w:cs="B Lotus" w:hint="cs"/>
          <w:sz w:val="28"/>
          <w:szCs w:val="28"/>
          <w:rtl/>
        </w:rPr>
        <w:t>.</w:t>
      </w:r>
      <w:r w:rsidRPr="0012142C">
        <w:rPr>
          <w:rFonts w:cs="B Lotus"/>
          <w:sz w:val="28"/>
          <w:szCs w:val="28"/>
        </w:rPr>
        <w:t xml:space="preserve"> </w:t>
      </w:r>
      <w:r w:rsidRPr="0012142C">
        <w:rPr>
          <w:rFonts w:cs="B Lotus"/>
          <w:sz w:val="28"/>
          <w:szCs w:val="28"/>
          <w:rtl/>
        </w:rPr>
        <w:t xml:space="preserve">زمانی که یک فرد عدم قطعیت را تجربه می‌کند، ناحیه </w:t>
      </w:r>
      <w:r>
        <w:rPr>
          <w:rFonts w:cs="B Lotus" w:hint="cs"/>
          <w:sz w:val="28"/>
          <w:szCs w:val="28"/>
          <w:rtl/>
        </w:rPr>
        <w:t xml:space="preserve">قشر پشتی </w:t>
      </w:r>
      <w:r w:rsidRPr="0012142C">
        <w:rPr>
          <w:rFonts w:ascii="Sakkal Majalla" w:hAnsi="Sakkal Majalla" w:cs="Sakkal Majalla" w:hint="cs"/>
          <w:sz w:val="28"/>
          <w:szCs w:val="28"/>
          <w:rtl/>
        </w:rPr>
        <w:t>–</w:t>
      </w:r>
      <w:r>
        <w:rPr>
          <w:rFonts w:cs="B Lotus" w:hint="cs"/>
          <w:sz w:val="28"/>
          <w:szCs w:val="28"/>
          <w:rtl/>
        </w:rPr>
        <w:t xml:space="preserve"> کناری پیش پیشانی</w:t>
      </w:r>
      <w:r w:rsidRPr="0012142C">
        <w:rPr>
          <w:rFonts w:cs="B Lotus"/>
          <w:sz w:val="28"/>
          <w:szCs w:val="28"/>
          <w:rtl/>
        </w:rPr>
        <w:t xml:space="preserve"> فعال می‌شود. به‌عبارت‌دیگر چنین فعالیت‌هایی به اضطراب ناشی از تهدید اشاره دار</w:t>
      </w:r>
      <w:r>
        <w:rPr>
          <w:rFonts w:cs="B Lotus" w:hint="cs"/>
          <w:sz w:val="28"/>
          <w:szCs w:val="28"/>
          <w:rtl/>
        </w:rPr>
        <w:t>د (</w:t>
      </w:r>
      <w:r w:rsidR="00C7539B">
        <w:rPr>
          <w:rFonts w:cs="B Lotus" w:hint="cs"/>
          <w:sz w:val="28"/>
          <w:szCs w:val="28"/>
          <w:rtl/>
        </w:rPr>
        <w:t>شاچمن</w:t>
      </w:r>
      <w:r w:rsidR="00C7539B">
        <w:rPr>
          <w:rStyle w:val="FootnoteReference"/>
          <w:rFonts w:cs="B Lotus"/>
          <w:sz w:val="28"/>
          <w:szCs w:val="28"/>
          <w:rtl/>
        </w:rPr>
        <w:footnoteReference w:id="122"/>
      </w:r>
      <w:r w:rsidR="00C7539B">
        <w:rPr>
          <w:rFonts w:cs="B Lotus" w:hint="cs"/>
          <w:sz w:val="28"/>
          <w:szCs w:val="28"/>
          <w:rtl/>
        </w:rPr>
        <w:t xml:space="preserve"> و همکاران، 2009</w:t>
      </w:r>
      <w:r>
        <w:rPr>
          <w:rFonts w:cs="B Lotus" w:hint="cs"/>
          <w:sz w:val="28"/>
          <w:szCs w:val="28"/>
          <w:rtl/>
        </w:rPr>
        <w:t xml:space="preserve">). </w:t>
      </w:r>
    </w:p>
    <w:p w14:paraId="47E604ED" w14:textId="3CDD2C6F" w:rsidR="0012142C" w:rsidRPr="0012142C" w:rsidRDefault="0012142C" w:rsidP="0012142C">
      <w:pPr>
        <w:pStyle w:val="NormalWeb"/>
        <w:numPr>
          <w:ilvl w:val="0"/>
          <w:numId w:val="29"/>
        </w:numPr>
        <w:bidi/>
        <w:spacing w:line="276" w:lineRule="auto"/>
        <w:jc w:val="lowKashida"/>
        <w:rPr>
          <w:rFonts w:cs="B Lotus"/>
          <w:b/>
          <w:bCs/>
          <w:sz w:val="28"/>
          <w:szCs w:val="28"/>
          <w:rtl/>
        </w:rPr>
      </w:pPr>
      <w:r w:rsidRPr="0012142C">
        <w:rPr>
          <w:rFonts w:cs="B Lotus" w:hint="cs"/>
          <w:b/>
          <w:bCs/>
          <w:sz w:val="28"/>
          <w:szCs w:val="28"/>
          <w:rtl/>
        </w:rPr>
        <w:t xml:space="preserve">شناخت اجتماعی </w:t>
      </w:r>
    </w:p>
    <w:p w14:paraId="433AD033" w14:textId="65394AFA" w:rsidR="0012142C" w:rsidRDefault="009A657E" w:rsidP="00C7539B">
      <w:pPr>
        <w:pStyle w:val="NormalWeb"/>
        <w:bidi/>
        <w:spacing w:line="276" w:lineRule="auto"/>
        <w:ind w:firstLine="567"/>
        <w:jc w:val="lowKashida"/>
        <w:rPr>
          <w:rFonts w:cs="B Lotus"/>
          <w:sz w:val="28"/>
          <w:szCs w:val="28"/>
          <w:rtl/>
        </w:rPr>
      </w:pPr>
      <w:r w:rsidRPr="009A657E">
        <w:rPr>
          <w:rFonts w:cs="B Lotus"/>
          <w:sz w:val="28"/>
          <w:szCs w:val="28"/>
          <w:rtl/>
        </w:rPr>
        <w:t xml:space="preserve">در میان لوب‌های ناحیه پیش‌پیشانی، به نظر می‌رسد که </w:t>
      </w:r>
      <w:r>
        <w:rPr>
          <w:rFonts w:cs="B Lotus" w:hint="cs"/>
          <w:sz w:val="28"/>
          <w:szCs w:val="28"/>
          <w:rtl/>
        </w:rPr>
        <w:t xml:space="preserve">قشر پشتی </w:t>
      </w:r>
      <w:r w:rsidRPr="0012142C">
        <w:rPr>
          <w:rFonts w:ascii="Sakkal Majalla" w:hAnsi="Sakkal Majalla" w:cs="Sakkal Majalla" w:hint="cs"/>
          <w:sz w:val="28"/>
          <w:szCs w:val="28"/>
          <w:rtl/>
        </w:rPr>
        <w:t>–</w:t>
      </w:r>
      <w:r>
        <w:rPr>
          <w:rFonts w:cs="B Lotus" w:hint="cs"/>
          <w:sz w:val="28"/>
          <w:szCs w:val="28"/>
          <w:rtl/>
        </w:rPr>
        <w:t xml:space="preserve"> کناری پیش پیشانی</w:t>
      </w:r>
      <w:r w:rsidRPr="009A657E">
        <w:rPr>
          <w:rFonts w:cs="B Lotus"/>
          <w:sz w:val="28"/>
          <w:szCs w:val="28"/>
          <w:rtl/>
        </w:rPr>
        <w:t xml:space="preserve"> در عین حالی که کمترین تأثیر مستقیم را روی رفتارهای شناختی دارد، به‌وضوح و سازمان‌دهی </w:t>
      </w:r>
      <w:r w:rsidR="00000000">
        <w:fldChar w:fldCharType="begin"/>
      </w:r>
      <w:r w:rsidR="00000000">
        <w:instrText>HYPERLINK "https://en.wikipedia.org/wiki/Social_cognition" \o "en:Social cognition"</w:instrText>
      </w:r>
      <w:r w:rsidR="00000000">
        <w:fldChar w:fldCharType="separate"/>
      </w:r>
      <w:r w:rsidRPr="009A657E">
        <w:rPr>
          <w:rFonts w:cs="B Lotus"/>
          <w:sz w:val="28"/>
          <w:szCs w:val="28"/>
          <w:rtl/>
        </w:rPr>
        <w:t>شناخت اجتماعی</w:t>
      </w:r>
      <w:r w:rsidR="00000000">
        <w:rPr>
          <w:rFonts w:cs="B Lotus"/>
          <w:sz w:val="28"/>
          <w:szCs w:val="28"/>
        </w:rPr>
        <w:fldChar w:fldCharType="end"/>
      </w:r>
      <w:r w:rsidRPr="009A657E">
        <w:rPr>
          <w:rFonts w:cs="B Lotus"/>
          <w:sz w:val="28"/>
          <w:szCs w:val="28"/>
        </w:rPr>
        <w:t xml:space="preserve"> </w:t>
      </w:r>
      <w:r w:rsidRPr="009A657E">
        <w:rPr>
          <w:rFonts w:cs="B Lotus"/>
          <w:sz w:val="28"/>
          <w:szCs w:val="28"/>
          <w:rtl/>
        </w:rPr>
        <w:t>کمک می‌کند</w:t>
      </w:r>
      <w:r>
        <w:rPr>
          <w:rFonts w:cs="B Lotus" w:hint="cs"/>
          <w:sz w:val="28"/>
          <w:szCs w:val="28"/>
          <w:rtl/>
        </w:rPr>
        <w:t xml:space="preserve">. </w:t>
      </w:r>
      <w:r w:rsidRPr="009A657E">
        <w:rPr>
          <w:rFonts w:cs="B Lotus"/>
          <w:sz w:val="28"/>
          <w:szCs w:val="28"/>
          <w:rtl/>
        </w:rPr>
        <w:t xml:space="preserve">به نظر می‌رسد که </w:t>
      </w:r>
      <w:r>
        <w:rPr>
          <w:rFonts w:cs="B Lotus" w:hint="cs"/>
          <w:sz w:val="28"/>
          <w:szCs w:val="28"/>
          <w:rtl/>
        </w:rPr>
        <w:t xml:space="preserve">قشر پشتی </w:t>
      </w:r>
      <w:r w:rsidRPr="0012142C">
        <w:rPr>
          <w:rFonts w:ascii="Sakkal Majalla" w:hAnsi="Sakkal Majalla" w:cs="Sakkal Majalla" w:hint="cs"/>
          <w:sz w:val="28"/>
          <w:szCs w:val="28"/>
          <w:rtl/>
        </w:rPr>
        <w:t>–</w:t>
      </w:r>
      <w:r>
        <w:rPr>
          <w:rFonts w:cs="B Lotus" w:hint="cs"/>
          <w:sz w:val="28"/>
          <w:szCs w:val="28"/>
          <w:rtl/>
        </w:rPr>
        <w:t xml:space="preserve"> کناری پیش پیشانی</w:t>
      </w:r>
      <w:r w:rsidRPr="009A657E">
        <w:rPr>
          <w:rFonts w:cs="B Lotus"/>
          <w:sz w:val="28"/>
          <w:szCs w:val="28"/>
          <w:rtl/>
        </w:rPr>
        <w:t xml:space="preserve"> از طریق عملکردهای خاص خودش در کارکردها و عملکردهای اجتماعی مشارکت دارد، برای مثال در موقعیت‌هایی </w:t>
      </w:r>
      <w:r w:rsidRPr="009A657E">
        <w:rPr>
          <w:rFonts w:cs="B Lotus"/>
          <w:sz w:val="28"/>
          <w:szCs w:val="28"/>
          <w:rtl/>
        </w:rPr>
        <w:lastRenderedPageBreak/>
        <w:t>اجتماعی پیچیده وضعیت را کنترل می‌کند</w:t>
      </w:r>
      <w:r w:rsidR="00C7539B">
        <w:rPr>
          <w:rFonts w:cs="B Lotus" w:hint="cs"/>
          <w:sz w:val="28"/>
          <w:szCs w:val="28"/>
          <w:rtl/>
        </w:rPr>
        <w:t>.</w:t>
      </w:r>
      <w:r w:rsidRPr="009A657E">
        <w:rPr>
          <w:rFonts w:cs="B Lotus"/>
          <w:sz w:val="28"/>
          <w:szCs w:val="28"/>
        </w:rPr>
        <w:t xml:space="preserve"> </w:t>
      </w:r>
      <w:r w:rsidRPr="009A657E">
        <w:rPr>
          <w:rFonts w:cs="B Lotus"/>
          <w:sz w:val="28"/>
          <w:szCs w:val="28"/>
          <w:rtl/>
        </w:rPr>
        <w:t xml:space="preserve">مناطق اجتماعی که در آن نقش </w:t>
      </w:r>
      <w:r>
        <w:rPr>
          <w:rFonts w:cs="B Lotus" w:hint="cs"/>
          <w:sz w:val="28"/>
          <w:szCs w:val="28"/>
          <w:rtl/>
        </w:rPr>
        <w:t xml:space="preserve">قشر پشتی </w:t>
      </w:r>
      <w:r w:rsidRPr="0012142C">
        <w:rPr>
          <w:rFonts w:ascii="Sakkal Majalla" w:hAnsi="Sakkal Majalla" w:cs="Sakkal Majalla" w:hint="cs"/>
          <w:sz w:val="28"/>
          <w:szCs w:val="28"/>
          <w:rtl/>
        </w:rPr>
        <w:t>–</w:t>
      </w:r>
      <w:r>
        <w:rPr>
          <w:rFonts w:cs="B Lotus" w:hint="cs"/>
          <w:sz w:val="28"/>
          <w:szCs w:val="28"/>
          <w:rtl/>
        </w:rPr>
        <w:t xml:space="preserve"> کناری پیش پیشانی</w:t>
      </w:r>
      <w:r w:rsidRPr="009A657E">
        <w:rPr>
          <w:rFonts w:cs="B Lotus"/>
          <w:sz w:val="28"/>
          <w:szCs w:val="28"/>
          <w:rtl/>
        </w:rPr>
        <w:t xml:space="preserve"> مورد بررسی قرار گرفته‌است، به تعیین دیدگاه‌های اجتماعی و اهداف دیگران</w:t>
      </w:r>
      <w:r>
        <w:rPr>
          <w:rFonts w:cs="B Lotus" w:hint="cs"/>
          <w:sz w:val="28"/>
          <w:szCs w:val="28"/>
          <w:rtl/>
        </w:rPr>
        <w:t>(</w:t>
      </w:r>
      <w:r w:rsidR="00C7539B">
        <w:rPr>
          <w:rFonts w:cs="B Lotus" w:hint="cs"/>
          <w:sz w:val="28"/>
          <w:szCs w:val="28"/>
          <w:rtl/>
        </w:rPr>
        <w:t>سایمون، 2013</w:t>
      </w:r>
      <w:r>
        <w:rPr>
          <w:rFonts w:cs="B Lotus" w:hint="cs"/>
          <w:sz w:val="28"/>
          <w:szCs w:val="28"/>
          <w:rtl/>
        </w:rPr>
        <w:t>) [</w:t>
      </w:r>
      <w:r w:rsidR="00000000">
        <w:fldChar w:fldCharType="begin"/>
      </w:r>
      <w:r w:rsidR="00000000">
        <w:instrText>HYPERLINK "https://en.wikipedia.org/wiki/Theory_of_mind" \o "en:Theory of mind"</w:instrText>
      </w:r>
      <w:r w:rsidR="00000000">
        <w:fldChar w:fldCharType="separate"/>
      </w:r>
      <w:r w:rsidRPr="009A657E">
        <w:rPr>
          <w:rFonts w:cs="B Lotus"/>
          <w:sz w:val="28"/>
          <w:szCs w:val="28"/>
          <w:rtl/>
        </w:rPr>
        <w:t>نظریه ذهن</w:t>
      </w:r>
      <w:r w:rsidR="00000000">
        <w:rPr>
          <w:rFonts w:cs="B Lotus"/>
          <w:sz w:val="28"/>
          <w:szCs w:val="28"/>
        </w:rPr>
        <w:fldChar w:fldCharType="end"/>
      </w:r>
      <w:r>
        <w:rPr>
          <w:rFonts w:cs="B Lotus" w:hint="cs"/>
          <w:sz w:val="28"/>
          <w:szCs w:val="28"/>
          <w:rtl/>
        </w:rPr>
        <w:t xml:space="preserve">] </w:t>
      </w:r>
      <w:r w:rsidRPr="009A657E">
        <w:rPr>
          <w:rFonts w:cs="B Lotus"/>
          <w:sz w:val="28"/>
          <w:szCs w:val="28"/>
          <w:rtl/>
        </w:rPr>
        <w:t>و سرکوب رفتار خودخواهانه</w:t>
      </w:r>
      <w:r>
        <w:rPr>
          <w:rFonts w:cs="B Lotus" w:hint="cs"/>
          <w:sz w:val="28"/>
          <w:szCs w:val="28"/>
          <w:rtl/>
        </w:rPr>
        <w:t xml:space="preserve"> (</w:t>
      </w:r>
      <w:r w:rsidR="00C7539B">
        <w:rPr>
          <w:rFonts w:cs="B Lotus" w:hint="cs"/>
          <w:sz w:val="28"/>
          <w:szCs w:val="28"/>
          <w:rtl/>
        </w:rPr>
        <w:t>وان دن بوس</w:t>
      </w:r>
      <w:r w:rsidR="00C7539B">
        <w:rPr>
          <w:rStyle w:val="FootnoteReference"/>
          <w:rFonts w:cs="B Lotus"/>
          <w:sz w:val="28"/>
          <w:szCs w:val="28"/>
          <w:rtl/>
        </w:rPr>
        <w:footnoteReference w:id="123"/>
      </w:r>
      <w:r w:rsidR="00C7539B">
        <w:rPr>
          <w:rFonts w:cs="B Lotus" w:hint="cs"/>
          <w:sz w:val="28"/>
          <w:szCs w:val="28"/>
          <w:rtl/>
        </w:rPr>
        <w:t xml:space="preserve"> و همکاران، 2011</w:t>
      </w:r>
      <w:r>
        <w:rPr>
          <w:rFonts w:cs="B Lotus" w:hint="cs"/>
          <w:sz w:val="28"/>
          <w:szCs w:val="28"/>
          <w:rtl/>
        </w:rPr>
        <w:t xml:space="preserve">) </w:t>
      </w:r>
      <w:r w:rsidRPr="009A657E">
        <w:rPr>
          <w:rFonts w:cs="B Lotus"/>
          <w:sz w:val="28"/>
          <w:szCs w:val="28"/>
          <w:rtl/>
        </w:rPr>
        <w:t>و تعهد در یک رابطه را می‌پردازد</w:t>
      </w:r>
      <w:r w:rsidR="00C7539B">
        <w:rPr>
          <w:rFonts w:cs="B Lotus" w:hint="cs"/>
          <w:sz w:val="28"/>
          <w:szCs w:val="28"/>
          <w:rtl/>
        </w:rPr>
        <w:t>(پتریکان</w:t>
      </w:r>
      <w:r w:rsidR="00C7539B">
        <w:rPr>
          <w:rStyle w:val="FootnoteReference"/>
          <w:rFonts w:cs="B Lotus"/>
          <w:sz w:val="28"/>
          <w:szCs w:val="28"/>
          <w:rtl/>
        </w:rPr>
        <w:footnoteReference w:id="124"/>
      </w:r>
      <w:r w:rsidR="00C7539B">
        <w:rPr>
          <w:rFonts w:cs="B Lotus" w:hint="cs"/>
          <w:sz w:val="28"/>
          <w:szCs w:val="28"/>
          <w:rtl/>
        </w:rPr>
        <w:t xml:space="preserve"> و همکاران، 2008</w:t>
      </w:r>
      <w:r>
        <w:rPr>
          <w:rFonts w:cs="B Lotus" w:hint="cs"/>
          <w:sz w:val="28"/>
          <w:szCs w:val="28"/>
          <w:rtl/>
        </w:rPr>
        <w:t xml:space="preserve">). </w:t>
      </w:r>
    </w:p>
    <w:p w14:paraId="711853EB" w14:textId="32FF67E9" w:rsidR="009A657E" w:rsidRPr="009A657E" w:rsidRDefault="009A657E" w:rsidP="009A657E">
      <w:pPr>
        <w:pStyle w:val="NormalWeb"/>
        <w:numPr>
          <w:ilvl w:val="0"/>
          <w:numId w:val="29"/>
        </w:numPr>
        <w:bidi/>
        <w:spacing w:line="276" w:lineRule="auto"/>
        <w:jc w:val="lowKashida"/>
        <w:rPr>
          <w:rFonts w:cs="B Lotus"/>
          <w:b/>
          <w:bCs/>
          <w:sz w:val="28"/>
          <w:szCs w:val="28"/>
          <w:rtl/>
        </w:rPr>
      </w:pPr>
      <w:r w:rsidRPr="009A657E">
        <w:rPr>
          <w:rFonts w:cs="B Lotus" w:hint="cs"/>
          <w:b/>
          <w:bCs/>
          <w:sz w:val="28"/>
          <w:szCs w:val="28"/>
          <w:rtl/>
        </w:rPr>
        <w:t>رابطه با انتقال دهنده های عصبی</w:t>
      </w:r>
    </w:p>
    <w:p w14:paraId="1B632449" w14:textId="77777777" w:rsidR="009A657E" w:rsidRDefault="009A657E" w:rsidP="009A657E">
      <w:pPr>
        <w:pStyle w:val="NormalWeb"/>
        <w:bidi/>
        <w:spacing w:line="276" w:lineRule="auto"/>
        <w:ind w:firstLine="567"/>
        <w:jc w:val="lowKashida"/>
        <w:rPr>
          <w:rFonts w:cs="B Lotus"/>
          <w:sz w:val="28"/>
          <w:szCs w:val="28"/>
          <w:rtl/>
        </w:rPr>
      </w:pPr>
      <w:r w:rsidRPr="009A657E">
        <w:rPr>
          <w:rFonts w:cs="B Lotus"/>
          <w:sz w:val="28"/>
          <w:szCs w:val="28"/>
          <w:rtl/>
        </w:rPr>
        <w:t xml:space="preserve">با توجه به اینکه </w:t>
      </w:r>
      <w:r>
        <w:rPr>
          <w:rFonts w:cs="B Lotus" w:hint="cs"/>
          <w:sz w:val="28"/>
          <w:szCs w:val="28"/>
          <w:rtl/>
        </w:rPr>
        <w:t xml:space="preserve">قشر پشتی </w:t>
      </w:r>
      <w:r w:rsidRPr="0012142C">
        <w:rPr>
          <w:rFonts w:ascii="Sakkal Majalla" w:hAnsi="Sakkal Majalla" w:cs="Sakkal Majalla" w:hint="cs"/>
          <w:sz w:val="28"/>
          <w:szCs w:val="28"/>
          <w:rtl/>
        </w:rPr>
        <w:t>–</w:t>
      </w:r>
      <w:r>
        <w:rPr>
          <w:rFonts w:cs="B Lotus" w:hint="cs"/>
          <w:sz w:val="28"/>
          <w:szCs w:val="28"/>
          <w:rtl/>
        </w:rPr>
        <w:t xml:space="preserve"> کناری پیش پیشانی</w:t>
      </w:r>
      <w:r w:rsidRPr="009A657E">
        <w:rPr>
          <w:rFonts w:cs="B Lotus"/>
          <w:sz w:val="28"/>
          <w:szCs w:val="28"/>
          <w:rtl/>
        </w:rPr>
        <w:t xml:space="preserve"> تغییرات طولانی‌مدت دارد، یکی از تغییراتی که برای پیشرفت‌های شناختی زودرس به </w:t>
      </w:r>
      <w:r>
        <w:rPr>
          <w:rFonts w:cs="B Lotus" w:hint="cs"/>
          <w:sz w:val="28"/>
          <w:szCs w:val="28"/>
          <w:rtl/>
        </w:rPr>
        <w:t xml:space="preserve">قشر پشتی </w:t>
      </w:r>
      <w:r w:rsidRPr="0012142C">
        <w:rPr>
          <w:rFonts w:ascii="Sakkal Majalla" w:hAnsi="Sakkal Majalla" w:cs="Sakkal Majalla" w:hint="cs"/>
          <w:sz w:val="28"/>
          <w:szCs w:val="28"/>
          <w:rtl/>
        </w:rPr>
        <w:t>–</w:t>
      </w:r>
      <w:r>
        <w:rPr>
          <w:rFonts w:cs="B Lotus" w:hint="cs"/>
          <w:sz w:val="28"/>
          <w:szCs w:val="28"/>
          <w:rtl/>
        </w:rPr>
        <w:t xml:space="preserve"> کناری پیش پیشانی</w:t>
      </w:r>
      <w:r w:rsidRPr="009A657E">
        <w:rPr>
          <w:rFonts w:cs="B Lotus"/>
          <w:sz w:val="28"/>
          <w:szCs w:val="28"/>
          <w:rtl/>
        </w:rPr>
        <w:t xml:space="preserve"> نسبت داده‌شده، افزایش سطح انتقال‌دهنده عصبی </w:t>
      </w:r>
      <w:r w:rsidR="00000000">
        <w:fldChar w:fldCharType="begin"/>
      </w:r>
      <w:r w:rsidR="00000000">
        <w:instrText>HYPERLINK "https://fa.wikipedia.org/wiki/%D8%AF%D9%88%D9%BE%D8%A7%D9%85%DB%8C%D9%86" \o "</w:instrText>
      </w:r>
      <w:r w:rsidR="00000000">
        <w:rPr>
          <w:rtl/>
        </w:rPr>
        <w:instrText>دوپامین</w:instrText>
      </w:r>
      <w:r w:rsidR="00000000">
        <w:instrText>"</w:instrText>
      </w:r>
      <w:r w:rsidR="00000000">
        <w:fldChar w:fldCharType="separate"/>
      </w:r>
      <w:r w:rsidRPr="009A657E">
        <w:rPr>
          <w:rFonts w:cs="B Lotus"/>
          <w:sz w:val="28"/>
          <w:szCs w:val="28"/>
          <w:rtl/>
        </w:rPr>
        <w:t>دوپامین</w:t>
      </w:r>
      <w:r w:rsidR="00000000">
        <w:rPr>
          <w:rFonts w:cs="B Lotus"/>
          <w:sz w:val="28"/>
          <w:szCs w:val="28"/>
        </w:rPr>
        <w:fldChar w:fldCharType="end"/>
      </w:r>
      <w:r w:rsidRPr="009A657E">
        <w:rPr>
          <w:rFonts w:cs="B Lotus"/>
          <w:sz w:val="28"/>
          <w:szCs w:val="28"/>
        </w:rPr>
        <w:t xml:space="preserve"> </w:t>
      </w:r>
      <w:r w:rsidRPr="009A657E">
        <w:rPr>
          <w:rFonts w:cs="B Lotus"/>
          <w:sz w:val="28"/>
          <w:szCs w:val="28"/>
          <w:rtl/>
        </w:rPr>
        <w:t xml:space="preserve">در </w:t>
      </w:r>
      <w:r>
        <w:rPr>
          <w:rFonts w:cs="B Lotus" w:hint="cs"/>
          <w:sz w:val="28"/>
          <w:szCs w:val="28"/>
          <w:rtl/>
        </w:rPr>
        <w:t xml:space="preserve">قشر پشتی </w:t>
      </w:r>
      <w:r w:rsidRPr="0012142C">
        <w:rPr>
          <w:rFonts w:ascii="Sakkal Majalla" w:hAnsi="Sakkal Majalla" w:cs="Sakkal Majalla" w:hint="cs"/>
          <w:sz w:val="28"/>
          <w:szCs w:val="28"/>
          <w:rtl/>
        </w:rPr>
        <w:t>–</w:t>
      </w:r>
      <w:r>
        <w:rPr>
          <w:rFonts w:cs="B Lotus" w:hint="cs"/>
          <w:sz w:val="28"/>
          <w:szCs w:val="28"/>
          <w:rtl/>
        </w:rPr>
        <w:t xml:space="preserve"> کناری پیش پیشانی</w:t>
      </w:r>
      <w:r w:rsidRPr="009A657E">
        <w:rPr>
          <w:rFonts w:cs="B Lotus"/>
          <w:sz w:val="28"/>
          <w:szCs w:val="28"/>
          <w:rtl/>
        </w:rPr>
        <w:t xml:space="preserve"> است</w:t>
      </w:r>
      <w:r>
        <w:rPr>
          <w:rFonts w:cs="B Lotus" w:hint="cs"/>
          <w:sz w:val="28"/>
          <w:szCs w:val="28"/>
          <w:rtl/>
        </w:rPr>
        <w:t xml:space="preserve">. </w:t>
      </w:r>
      <w:r w:rsidRPr="009A657E">
        <w:rPr>
          <w:rFonts w:cs="B Lotus"/>
          <w:sz w:val="28"/>
          <w:szCs w:val="28"/>
          <w:rtl/>
        </w:rPr>
        <w:t>در مطالعاتی که در آن دریافت‌کننده‌های دوپامین در میمون‌ها مسدود شده بود، مشاهده شده‌است که میمون‌ها در آنجا آزمون</w:t>
      </w:r>
      <w:r w:rsidRPr="009A657E">
        <w:rPr>
          <w:rFonts w:cs="B Lotus"/>
          <w:sz w:val="28"/>
          <w:szCs w:val="28"/>
        </w:rPr>
        <w:t xml:space="preserve"> A-not-B </w:t>
      </w:r>
      <w:r w:rsidRPr="009A657E">
        <w:rPr>
          <w:rFonts w:cs="B Lotus"/>
          <w:sz w:val="28"/>
          <w:szCs w:val="28"/>
          <w:rtl/>
        </w:rPr>
        <w:t xml:space="preserve">موفق نبوده‌اند، بطوریکه </w:t>
      </w:r>
      <w:r>
        <w:rPr>
          <w:rFonts w:cs="B Lotus" w:hint="cs"/>
          <w:sz w:val="28"/>
          <w:szCs w:val="28"/>
          <w:rtl/>
        </w:rPr>
        <w:t xml:space="preserve">قشر پشتی </w:t>
      </w:r>
      <w:r w:rsidRPr="0012142C">
        <w:rPr>
          <w:rFonts w:ascii="Sakkal Majalla" w:hAnsi="Sakkal Majalla" w:cs="Sakkal Majalla" w:hint="cs"/>
          <w:sz w:val="28"/>
          <w:szCs w:val="28"/>
          <w:rtl/>
        </w:rPr>
        <w:t>–</w:t>
      </w:r>
      <w:r>
        <w:rPr>
          <w:rFonts w:cs="B Lotus" w:hint="cs"/>
          <w:sz w:val="28"/>
          <w:szCs w:val="28"/>
          <w:rtl/>
        </w:rPr>
        <w:t xml:space="preserve"> کناری پیش پیشانی</w:t>
      </w:r>
      <w:r w:rsidRPr="009A657E">
        <w:rPr>
          <w:rFonts w:cs="B Lotus"/>
          <w:sz w:val="28"/>
          <w:szCs w:val="28"/>
          <w:rtl/>
        </w:rPr>
        <w:t xml:space="preserve"> کلاً از روند شناختی حذف شده‌است</w:t>
      </w:r>
      <w:r>
        <w:rPr>
          <w:rFonts w:cs="B Lotus" w:hint="cs"/>
          <w:sz w:val="28"/>
          <w:szCs w:val="28"/>
          <w:rtl/>
        </w:rPr>
        <w:t>(لوسیانا و همکاران، 2001).</w:t>
      </w:r>
    </w:p>
    <w:p w14:paraId="53AA7238" w14:textId="5205B629" w:rsidR="009A657E" w:rsidRDefault="009A657E" w:rsidP="00C7539B">
      <w:pPr>
        <w:pStyle w:val="NormalWeb"/>
        <w:bidi/>
        <w:spacing w:line="276" w:lineRule="auto"/>
        <w:ind w:firstLine="567"/>
        <w:jc w:val="lowKashida"/>
        <w:rPr>
          <w:rFonts w:cs="B Lotus"/>
          <w:sz w:val="28"/>
          <w:szCs w:val="28"/>
          <w:rtl/>
        </w:rPr>
      </w:pPr>
      <w:r w:rsidRPr="009A657E">
        <w:rPr>
          <w:rFonts w:cs="B Lotus"/>
          <w:sz w:val="28"/>
          <w:szCs w:val="28"/>
          <w:rtl/>
        </w:rPr>
        <w:t xml:space="preserve">وضعیتی مشابه به قبل در حالتی که به میمون‌ها </w:t>
      </w:r>
      <w:r w:rsidR="00000000">
        <w:fldChar w:fldCharType="begin"/>
      </w:r>
      <w:r w:rsidR="00000000">
        <w:instrText>HYPERLINK "https://en.wikipedia.org/wiki/MPTP" \o "en:MPTP"</w:instrText>
      </w:r>
      <w:r w:rsidR="00000000">
        <w:fldChar w:fldCharType="separate"/>
      </w:r>
      <w:r w:rsidRPr="009A657E">
        <w:rPr>
          <w:rFonts w:cs="B Lotus"/>
          <w:sz w:val="28"/>
          <w:szCs w:val="28"/>
        </w:rPr>
        <w:t>MPTP</w:t>
      </w:r>
      <w:r w:rsidR="00000000">
        <w:rPr>
          <w:rFonts w:cs="B Lotus"/>
          <w:sz w:val="28"/>
          <w:szCs w:val="28"/>
        </w:rPr>
        <w:fldChar w:fldCharType="end"/>
      </w:r>
      <w:r w:rsidRPr="009A657E">
        <w:rPr>
          <w:rFonts w:cs="B Lotus"/>
          <w:sz w:val="28"/>
          <w:szCs w:val="28"/>
        </w:rPr>
        <w:t xml:space="preserve"> </w:t>
      </w:r>
      <w:r>
        <w:rPr>
          <w:rFonts w:cs="B Lotus" w:hint="cs"/>
          <w:sz w:val="28"/>
          <w:szCs w:val="28"/>
          <w:rtl/>
        </w:rPr>
        <w:t xml:space="preserve"> </w:t>
      </w:r>
      <w:r w:rsidRPr="009A657E">
        <w:rPr>
          <w:rFonts w:cs="B Lotus"/>
          <w:sz w:val="28"/>
          <w:szCs w:val="28"/>
          <w:rtl/>
        </w:rPr>
        <w:t xml:space="preserve">تزریق شده‌است رخ داده، که سطح </w:t>
      </w:r>
      <w:r w:rsidR="00000000">
        <w:fldChar w:fldCharType="begin"/>
      </w:r>
      <w:r w:rsidR="00000000">
        <w:instrText>HYPERLINK "https://fa.wikipedia.org/wiki/%D8%AF%D9%88%D9%BE%D8%A7%D9%85%DB%8C%D9%86" \o "</w:instrText>
      </w:r>
      <w:r w:rsidR="00000000">
        <w:rPr>
          <w:rtl/>
        </w:rPr>
        <w:instrText>دوپامین</w:instrText>
      </w:r>
      <w:r w:rsidR="00000000">
        <w:instrText>"</w:instrText>
      </w:r>
      <w:r w:rsidR="00000000">
        <w:fldChar w:fldCharType="separate"/>
      </w:r>
      <w:r w:rsidRPr="009A657E">
        <w:rPr>
          <w:rFonts w:cs="B Lotus"/>
          <w:sz w:val="28"/>
          <w:szCs w:val="28"/>
          <w:rtl/>
        </w:rPr>
        <w:t>دوپامین</w:t>
      </w:r>
      <w:r w:rsidR="00000000">
        <w:rPr>
          <w:rFonts w:cs="B Lotus"/>
          <w:sz w:val="28"/>
          <w:szCs w:val="28"/>
        </w:rPr>
        <w:fldChar w:fldCharType="end"/>
      </w:r>
      <w:r w:rsidRPr="009A657E">
        <w:rPr>
          <w:rFonts w:cs="B Lotus"/>
          <w:sz w:val="28"/>
          <w:szCs w:val="28"/>
        </w:rPr>
        <w:t xml:space="preserve"> </w:t>
      </w:r>
      <w:r w:rsidRPr="009A657E">
        <w:rPr>
          <w:rFonts w:cs="B Lotus"/>
          <w:sz w:val="28"/>
          <w:szCs w:val="28"/>
          <w:rtl/>
        </w:rPr>
        <w:t xml:space="preserve">را در </w:t>
      </w:r>
      <w:r>
        <w:rPr>
          <w:rFonts w:cs="B Lotus" w:hint="cs"/>
          <w:sz w:val="28"/>
          <w:szCs w:val="28"/>
          <w:rtl/>
        </w:rPr>
        <w:t xml:space="preserve">قشر پشتی </w:t>
      </w:r>
      <w:r w:rsidRPr="0012142C">
        <w:rPr>
          <w:rFonts w:ascii="Sakkal Majalla" w:hAnsi="Sakkal Majalla" w:cs="Sakkal Majalla" w:hint="cs"/>
          <w:sz w:val="28"/>
          <w:szCs w:val="28"/>
          <w:rtl/>
        </w:rPr>
        <w:t>–</w:t>
      </w:r>
      <w:r>
        <w:rPr>
          <w:rFonts w:cs="B Lotus" w:hint="cs"/>
          <w:sz w:val="28"/>
          <w:szCs w:val="28"/>
          <w:rtl/>
        </w:rPr>
        <w:t xml:space="preserve"> کناری پیش پیشانی</w:t>
      </w:r>
      <w:r w:rsidRPr="009A657E">
        <w:rPr>
          <w:rFonts w:cs="B Lotus"/>
          <w:sz w:val="28"/>
          <w:szCs w:val="28"/>
          <w:rtl/>
        </w:rPr>
        <w:t xml:space="preserve"> کاهش می‌دهد. حتی اگر مطالعات فیزیولوژیکی در مورد دخالت </w:t>
      </w:r>
      <w:r w:rsidR="00000000">
        <w:fldChar w:fldCharType="begin"/>
      </w:r>
      <w:r w:rsidR="00000000">
        <w:instrText>HYPERLINK "https://en.wikipedia.org/wiki/Cholinergic" \o "en:Cholinergic"</w:instrText>
      </w:r>
      <w:r w:rsidR="00000000">
        <w:fldChar w:fldCharType="separate"/>
      </w:r>
      <w:r w:rsidRPr="009A657E">
        <w:rPr>
          <w:rFonts w:cs="B Lotus"/>
          <w:sz w:val="28"/>
          <w:szCs w:val="28"/>
          <w:rtl/>
        </w:rPr>
        <w:t>اقدامات کولینرژیک</w:t>
      </w:r>
      <w:r w:rsidR="00000000">
        <w:rPr>
          <w:rFonts w:cs="B Lotus"/>
          <w:sz w:val="28"/>
          <w:szCs w:val="28"/>
        </w:rPr>
        <w:fldChar w:fldCharType="end"/>
      </w:r>
      <w:r w:rsidRPr="009A657E">
        <w:rPr>
          <w:rFonts w:cs="B Lotus"/>
          <w:sz w:val="28"/>
          <w:szCs w:val="28"/>
        </w:rPr>
        <w:t xml:space="preserve"> </w:t>
      </w:r>
      <w:r w:rsidRPr="009A657E">
        <w:rPr>
          <w:rFonts w:cs="B Lotus"/>
          <w:sz w:val="28"/>
          <w:szCs w:val="28"/>
          <w:rtl/>
        </w:rPr>
        <w:t xml:space="preserve">در مناطق زیر قشر وجود نداشته باشد، مطالعات رفتاری نشان داده‌اند که وجود انتقال‌دهنده‌های عصبی </w:t>
      </w:r>
      <w:r w:rsidR="00000000">
        <w:fldChar w:fldCharType="begin"/>
      </w:r>
      <w:r w:rsidR="00000000">
        <w:instrText>HYPERLINK "https://fa.wikipedia.org/wiki/%D8%A7%D8%B3%D8%AA%DB%8C%D9%84_%DA%A9%D9%88%D9%84%DB%8C%D9%86" \o "</w:instrText>
      </w:r>
      <w:r w:rsidR="00000000">
        <w:rPr>
          <w:rtl/>
        </w:rPr>
        <w:instrText>استیل کولین</w:instrText>
      </w:r>
      <w:r w:rsidR="00000000">
        <w:instrText>"</w:instrText>
      </w:r>
      <w:r w:rsidR="00000000">
        <w:fldChar w:fldCharType="separate"/>
      </w:r>
      <w:r w:rsidRPr="009A657E">
        <w:rPr>
          <w:rFonts w:cs="B Lotus"/>
          <w:sz w:val="28"/>
          <w:szCs w:val="28"/>
          <w:rtl/>
        </w:rPr>
        <w:t>استیل کولین</w:t>
      </w:r>
      <w:r w:rsidR="00000000">
        <w:rPr>
          <w:rFonts w:cs="B Lotus"/>
          <w:sz w:val="28"/>
          <w:szCs w:val="28"/>
        </w:rPr>
        <w:fldChar w:fldCharType="end"/>
      </w:r>
      <w:r w:rsidRPr="009A657E">
        <w:rPr>
          <w:rFonts w:cs="B Lotus"/>
          <w:sz w:val="28"/>
          <w:szCs w:val="28"/>
        </w:rPr>
        <w:t xml:space="preserve"> </w:t>
      </w:r>
      <w:r w:rsidRPr="009A657E">
        <w:rPr>
          <w:rFonts w:cs="B Lotus"/>
          <w:sz w:val="28"/>
          <w:szCs w:val="28"/>
          <w:rtl/>
        </w:rPr>
        <w:t xml:space="preserve">برای کارکرد حافظه کاری </w:t>
      </w:r>
      <w:r>
        <w:rPr>
          <w:rFonts w:cs="B Lotus" w:hint="cs"/>
          <w:sz w:val="28"/>
          <w:szCs w:val="28"/>
          <w:rtl/>
        </w:rPr>
        <w:t xml:space="preserve">قشر پشتی </w:t>
      </w:r>
      <w:r w:rsidRPr="0012142C">
        <w:rPr>
          <w:rFonts w:ascii="Sakkal Majalla" w:hAnsi="Sakkal Majalla" w:cs="Sakkal Majalla" w:hint="cs"/>
          <w:sz w:val="28"/>
          <w:szCs w:val="28"/>
          <w:rtl/>
        </w:rPr>
        <w:t>–</w:t>
      </w:r>
      <w:r>
        <w:rPr>
          <w:rFonts w:cs="B Lotus" w:hint="cs"/>
          <w:sz w:val="28"/>
          <w:szCs w:val="28"/>
          <w:rtl/>
        </w:rPr>
        <w:t xml:space="preserve"> کناری پیش پیشانی</w:t>
      </w:r>
      <w:r w:rsidRPr="009A657E">
        <w:rPr>
          <w:rFonts w:cs="B Lotus"/>
          <w:sz w:val="28"/>
          <w:szCs w:val="28"/>
          <w:rtl/>
        </w:rPr>
        <w:t xml:space="preserve"> ضروری است</w:t>
      </w:r>
      <w:r>
        <w:rPr>
          <w:rFonts w:cs="B Lotus" w:hint="cs"/>
          <w:sz w:val="28"/>
          <w:szCs w:val="28"/>
          <w:rtl/>
        </w:rPr>
        <w:t>(</w:t>
      </w:r>
      <w:r w:rsidR="00C7539B">
        <w:rPr>
          <w:rFonts w:cs="B Lotus" w:hint="cs"/>
          <w:sz w:val="28"/>
          <w:szCs w:val="28"/>
          <w:rtl/>
        </w:rPr>
        <w:t>یانگ</w:t>
      </w:r>
      <w:r w:rsidR="00C7539B">
        <w:rPr>
          <w:rStyle w:val="FootnoteReference"/>
          <w:rFonts w:cs="B Lotus"/>
          <w:sz w:val="28"/>
          <w:szCs w:val="28"/>
          <w:rtl/>
        </w:rPr>
        <w:footnoteReference w:id="125"/>
      </w:r>
      <w:r w:rsidR="00C7539B">
        <w:rPr>
          <w:rFonts w:cs="B Lotus" w:hint="cs"/>
          <w:sz w:val="28"/>
          <w:szCs w:val="28"/>
          <w:rtl/>
        </w:rPr>
        <w:t>، 2013</w:t>
      </w:r>
      <w:r>
        <w:rPr>
          <w:rFonts w:cs="B Lotus" w:hint="cs"/>
          <w:sz w:val="28"/>
          <w:szCs w:val="28"/>
          <w:rtl/>
        </w:rPr>
        <w:t xml:space="preserve">). </w:t>
      </w:r>
    </w:p>
    <w:p w14:paraId="7EC64267" w14:textId="043623BF" w:rsidR="007B0D10" w:rsidRDefault="007B0D10" w:rsidP="007B0D10">
      <w:pPr>
        <w:pStyle w:val="aa"/>
        <w:ind w:firstLine="567"/>
        <w:rPr>
          <w:sz w:val="28"/>
          <w:szCs w:val="28"/>
          <w:rtl/>
        </w:rPr>
      </w:pPr>
      <w:r>
        <w:rPr>
          <w:rFonts w:hint="cs"/>
          <w:sz w:val="28"/>
          <w:szCs w:val="28"/>
          <w:rtl/>
        </w:rPr>
        <w:lastRenderedPageBreak/>
        <w:t>3-2-1-2 اهمیت بالینی</w:t>
      </w:r>
    </w:p>
    <w:p w14:paraId="77DC1C6D" w14:textId="0C1D2A3D" w:rsidR="007B0D10" w:rsidRPr="00F268D6" w:rsidRDefault="007B0D10" w:rsidP="00F268D6">
      <w:pPr>
        <w:pStyle w:val="Heading3"/>
        <w:numPr>
          <w:ilvl w:val="0"/>
          <w:numId w:val="29"/>
        </w:numPr>
        <w:bidi/>
        <w:spacing w:line="276" w:lineRule="auto"/>
        <w:jc w:val="lowKashida"/>
        <w:rPr>
          <w:rFonts w:asciiTheme="minorHAnsi" w:eastAsiaTheme="minorEastAsia" w:hAnsiTheme="minorHAnsi" w:cs="B Lotus"/>
          <w:b/>
          <w:bCs/>
          <w:color w:val="auto"/>
          <w:sz w:val="28"/>
          <w:szCs w:val="28"/>
        </w:rPr>
      </w:pPr>
      <w:r w:rsidRPr="00F268D6">
        <w:rPr>
          <w:rFonts w:asciiTheme="minorHAnsi" w:eastAsiaTheme="minorEastAsia" w:hAnsiTheme="minorHAnsi" w:cs="B Lotus"/>
          <w:b/>
          <w:bCs/>
          <w:color w:val="auto"/>
          <w:sz w:val="28"/>
          <w:szCs w:val="28"/>
          <w:rtl/>
        </w:rPr>
        <w:t>اسکیزوفرنی</w:t>
      </w:r>
    </w:p>
    <w:p w14:paraId="57E15083" w14:textId="77777777" w:rsidR="00F268D6" w:rsidRDefault="007B0D10" w:rsidP="00F268D6">
      <w:pPr>
        <w:pStyle w:val="NormalWeb"/>
        <w:bidi/>
        <w:spacing w:line="276" w:lineRule="auto"/>
        <w:ind w:firstLine="567"/>
        <w:jc w:val="lowKashida"/>
        <w:rPr>
          <w:rFonts w:asciiTheme="minorHAnsi" w:eastAsiaTheme="minorEastAsia" w:hAnsiTheme="minorHAnsi" w:cs="B Lotus"/>
          <w:sz w:val="28"/>
          <w:szCs w:val="28"/>
          <w:rtl/>
        </w:rPr>
      </w:pPr>
      <w:r w:rsidRPr="007B0D10">
        <w:rPr>
          <w:rFonts w:asciiTheme="minorHAnsi" w:eastAsiaTheme="minorEastAsia" w:hAnsiTheme="minorHAnsi" w:cs="B Lotus"/>
          <w:sz w:val="28"/>
          <w:szCs w:val="28"/>
          <w:rtl/>
        </w:rPr>
        <w:t>روان‌گسیختگی</w:t>
      </w:r>
      <w:r w:rsidR="00F268D6">
        <w:rPr>
          <w:rFonts w:asciiTheme="minorHAnsi" w:eastAsiaTheme="minorEastAsia" w:hAnsiTheme="minorHAnsi" w:cs="B Lotus" w:hint="cs"/>
          <w:sz w:val="28"/>
          <w:szCs w:val="28"/>
          <w:rtl/>
        </w:rPr>
        <w:t xml:space="preserve"> (</w:t>
      </w:r>
      <w:hyperlink r:id="rId36" w:tooltip="اسکیزوفرنی" w:history="1">
        <w:r w:rsidRPr="007B0D10">
          <w:rPr>
            <w:rFonts w:asciiTheme="minorHAnsi" w:eastAsiaTheme="minorEastAsia" w:hAnsiTheme="minorHAnsi" w:cs="B Lotus"/>
            <w:sz w:val="28"/>
            <w:szCs w:val="28"/>
            <w:rtl/>
          </w:rPr>
          <w:t>اسکیزوفرنی</w:t>
        </w:r>
      </w:hyperlink>
      <w:r w:rsidR="00F268D6">
        <w:rPr>
          <w:rFonts w:asciiTheme="minorHAnsi" w:eastAsiaTheme="minorEastAsia" w:hAnsiTheme="minorHAnsi" w:cs="B Lotus" w:hint="cs"/>
          <w:sz w:val="28"/>
          <w:szCs w:val="28"/>
          <w:rtl/>
        </w:rPr>
        <w:t xml:space="preserve">) </w:t>
      </w:r>
      <w:r w:rsidRPr="007B0D10">
        <w:rPr>
          <w:rFonts w:asciiTheme="minorHAnsi" w:eastAsiaTheme="minorEastAsia" w:hAnsiTheme="minorHAnsi" w:cs="B Lotus"/>
          <w:sz w:val="28"/>
          <w:szCs w:val="28"/>
          <w:rtl/>
        </w:rPr>
        <w:t xml:space="preserve">ممکن است که تا حدودی با فقدان فعالیت در </w:t>
      </w:r>
      <w:r w:rsidR="00000000">
        <w:fldChar w:fldCharType="begin"/>
      </w:r>
      <w:r w:rsidR="00000000">
        <w:instrText>HYPERLINK "https://fa.wikipedia.org/wiki/%D9%84%D9%88%D8%A8_%D9%BE%DB%8C%D8%B4%D8%A7%D9%86%DB%8C" \o "</w:instrText>
      </w:r>
      <w:r w:rsidR="00000000">
        <w:rPr>
          <w:rtl/>
        </w:rPr>
        <w:instrText>لوب پیشانی</w:instrText>
      </w:r>
      <w:r w:rsidR="00000000">
        <w:instrText>"</w:instrText>
      </w:r>
      <w:r w:rsidR="00000000">
        <w:fldChar w:fldCharType="separate"/>
      </w:r>
      <w:r w:rsidRPr="007B0D10">
        <w:rPr>
          <w:rFonts w:asciiTheme="minorHAnsi" w:eastAsiaTheme="minorEastAsia" w:hAnsiTheme="minorHAnsi" w:cs="B Lotus"/>
          <w:sz w:val="28"/>
          <w:szCs w:val="28"/>
          <w:rtl/>
        </w:rPr>
        <w:t>لوب پیشانی</w:t>
      </w:r>
      <w:r w:rsidR="00000000">
        <w:rPr>
          <w:rFonts w:asciiTheme="minorHAnsi" w:eastAsiaTheme="minorEastAsia" w:hAnsiTheme="minorHAnsi" w:cs="B Lotus"/>
          <w:sz w:val="28"/>
          <w:szCs w:val="28"/>
        </w:rPr>
        <w:fldChar w:fldCharType="end"/>
      </w:r>
      <w:r w:rsidRPr="007B0D10">
        <w:rPr>
          <w:rFonts w:asciiTheme="minorHAnsi" w:eastAsiaTheme="minorEastAsia" w:hAnsiTheme="minorHAnsi" w:cs="B Lotus"/>
          <w:sz w:val="28"/>
          <w:szCs w:val="28"/>
        </w:rPr>
        <w:t xml:space="preserve"> </w:t>
      </w:r>
      <w:r w:rsidRPr="007B0D10">
        <w:rPr>
          <w:rFonts w:asciiTheme="minorHAnsi" w:eastAsiaTheme="minorEastAsia" w:hAnsiTheme="minorHAnsi" w:cs="B Lotus"/>
          <w:sz w:val="28"/>
          <w:szCs w:val="28"/>
          <w:rtl/>
        </w:rPr>
        <w:t>در ارتباط باشد</w:t>
      </w:r>
      <w:r w:rsidR="00F268D6">
        <w:rPr>
          <w:rFonts w:asciiTheme="minorHAnsi" w:eastAsiaTheme="minorEastAsia" w:hAnsiTheme="minorHAnsi" w:cs="B Lotus" w:hint="cs"/>
          <w:sz w:val="28"/>
          <w:szCs w:val="28"/>
          <w:rtl/>
        </w:rPr>
        <w:t xml:space="preserve">. </w:t>
      </w:r>
      <w:r w:rsidRPr="007B0D10">
        <w:rPr>
          <w:rFonts w:asciiTheme="minorHAnsi" w:eastAsiaTheme="minorEastAsia" w:hAnsiTheme="minorHAnsi" w:cs="B Lotus"/>
          <w:sz w:val="28"/>
          <w:szCs w:val="28"/>
          <w:rtl/>
        </w:rPr>
        <w:t xml:space="preserve">ناحیه </w:t>
      </w:r>
      <w:r w:rsidR="00F268D6">
        <w:rPr>
          <w:rFonts w:cs="B Lotus" w:hint="cs"/>
          <w:sz w:val="28"/>
          <w:szCs w:val="28"/>
          <w:rtl/>
        </w:rPr>
        <w:t xml:space="preserve">قشر پشتی </w:t>
      </w:r>
      <w:r w:rsidR="00F268D6" w:rsidRPr="0012142C">
        <w:rPr>
          <w:rFonts w:ascii="Sakkal Majalla" w:hAnsi="Sakkal Majalla" w:cs="Sakkal Majalla" w:hint="cs"/>
          <w:sz w:val="28"/>
          <w:szCs w:val="28"/>
          <w:rtl/>
        </w:rPr>
        <w:t>–</w:t>
      </w:r>
      <w:r w:rsidR="00F268D6">
        <w:rPr>
          <w:rFonts w:cs="B Lotus" w:hint="cs"/>
          <w:sz w:val="28"/>
          <w:szCs w:val="28"/>
          <w:rtl/>
        </w:rPr>
        <w:t xml:space="preserve"> کناری پیش پیشانی</w:t>
      </w:r>
      <w:r w:rsidRPr="007B0D10">
        <w:rPr>
          <w:rFonts w:asciiTheme="minorHAnsi" w:eastAsiaTheme="minorEastAsia" w:hAnsiTheme="minorHAnsi" w:cs="B Lotus"/>
          <w:sz w:val="28"/>
          <w:szCs w:val="28"/>
          <w:rtl/>
        </w:rPr>
        <w:t xml:space="preserve"> به‌صورت خاصی در افرادی که دچار اسکیزوفرنی مزمن هستند غیرفعال می‌شود. اسکیزوفرنی هم‌چنین وابسته به فقدان انتقال‌دهنده‌های عصبی دوپامین در لوب پیشانی هستند</w:t>
      </w:r>
      <w:r w:rsidR="00F268D6">
        <w:rPr>
          <w:rFonts w:asciiTheme="minorHAnsi" w:eastAsiaTheme="minorEastAsia" w:hAnsiTheme="minorHAnsi" w:cs="B Lotus" w:hint="cs"/>
          <w:sz w:val="28"/>
          <w:szCs w:val="28"/>
          <w:rtl/>
        </w:rPr>
        <w:t>(کارتر، 1999).</w:t>
      </w:r>
    </w:p>
    <w:p w14:paraId="05FE13EA" w14:textId="395651B7" w:rsidR="00F268D6" w:rsidRDefault="007B0D10" w:rsidP="00F268D6">
      <w:pPr>
        <w:pStyle w:val="NormalWeb"/>
        <w:bidi/>
        <w:spacing w:line="276" w:lineRule="auto"/>
        <w:ind w:firstLine="567"/>
        <w:jc w:val="lowKashida"/>
        <w:rPr>
          <w:rFonts w:asciiTheme="minorHAnsi" w:eastAsiaTheme="minorEastAsia" w:hAnsiTheme="minorHAnsi" w:cs="B Lotus"/>
          <w:sz w:val="28"/>
          <w:szCs w:val="28"/>
          <w:rtl/>
        </w:rPr>
      </w:pPr>
      <w:r w:rsidRPr="007B0D10">
        <w:rPr>
          <w:rFonts w:asciiTheme="minorHAnsi" w:eastAsiaTheme="minorEastAsia" w:hAnsiTheme="minorHAnsi" w:cs="B Lotus"/>
          <w:sz w:val="28"/>
          <w:szCs w:val="28"/>
        </w:rPr>
        <w:t xml:space="preserve"> </w:t>
      </w:r>
      <w:r w:rsidRPr="007B0D10">
        <w:rPr>
          <w:rFonts w:asciiTheme="minorHAnsi" w:eastAsiaTheme="minorEastAsia" w:hAnsiTheme="minorHAnsi" w:cs="B Lotus"/>
          <w:sz w:val="28"/>
          <w:szCs w:val="28"/>
          <w:rtl/>
        </w:rPr>
        <w:t xml:space="preserve">اختلال‌های مربوط به </w:t>
      </w:r>
      <w:r w:rsidR="00F268D6">
        <w:rPr>
          <w:rFonts w:cs="B Lotus" w:hint="cs"/>
          <w:sz w:val="28"/>
          <w:szCs w:val="28"/>
          <w:rtl/>
        </w:rPr>
        <w:t xml:space="preserve">قشر پشتی </w:t>
      </w:r>
      <w:r w:rsidR="00F268D6" w:rsidRPr="0012142C">
        <w:rPr>
          <w:rFonts w:ascii="Sakkal Majalla" w:hAnsi="Sakkal Majalla" w:cs="Sakkal Majalla" w:hint="cs"/>
          <w:sz w:val="28"/>
          <w:szCs w:val="28"/>
          <w:rtl/>
        </w:rPr>
        <w:t>–</w:t>
      </w:r>
      <w:r w:rsidR="00F268D6">
        <w:rPr>
          <w:rFonts w:cs="B Lotus" w:hint="cs"/>
          <w:sz w:val="28"/>
          <w:szCs w:val="28"/>
          <w:rtl/>
        </w:rPr>
        <w:t xml:space="preserve"> کناری پیش پیشانی</w:t>
      </w:r>
      <w:r w:rsidRPr="007B0D10">
        <w:rPr>
          <w:rFonts w:asciiTheme="minorHAnsi" w:eastAsiaTheme="minorEastAsia" w:hAnsiTheme="minorHAnsi" w:cs="B Lotus"/>
          <w:sz w:val="28"/>
          <w:szCs w:val="28"/>
          <w:rtl/>
        </w:rPr>
        <w:t xml:space="preserve"> در میان بیماران اسکیزوفرنی منحصربه‌فرد است به‌طوری‌که آن‌هایی که افسردگی در آن‌ها تشخیص داده شده‌است، فعالیت غیرعادی مشابهی در </w:t>
      </w:r>
      <w:r w:rsidR="00F268D6">
        <w:rPr>
          <w:rFonts w:cs="B Lotus" w:hint="cs"/>
          <w:sz w:val="28"/>
          <w:szCs w:val="28"/>
          <w:rtl/>
        </w:rPr>
        <w:t xml:space="preserve">قشر پشتی </w:t>
      </w:r>
      <w:r w:rsidR="00F268D6" w:rsidRPr="0012142C">
        <w:rPr>
          <w:rFonts w:ascii="Sakkal Majalla" w:hAnsi="Sakkal Majalla" w:cs="Sakkal Majalla" w:hint="cs"/>
          <w:sz w:val="28"/>
          <w:szCs w:val="28"/>
          <w:rtl/>
        </w:rPr>
        <w:t>–</w:t>
      </w:r>
      <w:r w:rsidR="00F268D6">
        <w:rPr>
          <w:rFonts w:cs="B Lotus" w:hint="cs"/>
          <w:sz w:val="28"/>
          <w:szCs w:val="28"/>
          <w:rtl/>
        </w:rPr>
        <w:t xml:space="preserve"> کناری پیش پیشانی</w:t>
      </w:r>
      <w:r w:rsidRPr="007B0D10">
        <w:rPr>
          <w:rFonts w:asciiTheme="minorHAnsi" w:eastAsiaTheme="minorEastAsia" w:hAnsiTheme="minorHAnsi" w:cs="B Lotus"/>
          <w:sz w:val="28"/>
          <w:szCs w:val="28"/>
          <w:rtl/>
        </w:rPr>
        <w:t xml:space="preserve"> در طول حافظه کاری از خود نشان نمی‌دهند</w:t>
      </w:r>
      <w:r w:rsidR="00F268D6">
        <w:rPr>
          <w:rFonts w:asciiTheme="minorHAnsi" w:eastAsiaTheme="minorEastAsia" w:hAnsiTheme="minorHAnsi" w:cs="B Lotus" w:hint="cs"/>
          <w:sz w:val="28"/>
          <w:szCs w:val="28"/>
          <w:rtl/>
        </w:rPr>
        <w:t xml:space="preserve"> (کالیوکات</w:t>
      </w:r>
      <w:r w:rsidR="00F268D6">
        <w:rPr>
          <w:rStyle w:val="FootnoteReference"/>
          <w:rFonts w:asciiTheme="minorHAnsi" w:eastAsiaTheme="minorEastAsia" w:hAnsiTheme="minorHAnsi" w:cs="B Lotus"/>
          <w:sz w:val="28"/>
          <w:szCs w:val="28"/>
          <w:rtl/>
        </w:rPr>
        <w:footnoteReference w:id="126"/>
      </w:r>
      <w:r w:rsidR="00F268D6">
        <w:rPr>
          <w:rFonts w:asciiTheme="minorHAnsi" w:eastAsiaTheme="minorEastAsia" w:hAnsiTheme="minorHAnsi" w:cs="B Lotus" w:hint="cs"/>
          <w:sz w:val="28"/>
          <w:szCs w:val="28"/>
          <w:rtl/>
        </w:rPr>
        <w:t xml:space="preserve">، 2000). </w:t>
      </w:r>
    </w:p>
    <w:p w14:paraId="77683161" w14:textId="77777777" w:rsidR="00F268D6" w:rsidRDefault="007B0D10" w:rsidP="00F268D6">
      <w:pPr>
        <w:pStyle w:val="NormalWeb"/>
        <w:bidi/>
        <w:spacing w:line="276" w:lineRule="auto"/>
        <w:ind w:firstLine="567"/>
        <w:jc w:val="lowKashida"/>
        <w:rPr>
          <w:rFonts w:asciiTheme="minorHAnsi" w:eastAsiaTheme="minorEastAsia" w:hAnsiTheme="minorHAnsi" w:cs="B Lotus"/>
          <w:sz w:val="28"/>
          <w:szCs w:val="28"/>
          <w:rtl/>
        </w:rPr>
      </w:pPr>
      <w:r w:rsidRPr="007B0D10">
        <w:rPr>
          <w:rFonts w:asciiTheme="minorHAnsi" w:eastAsiaTheme="minorEastAsia" w:hAnsiTheme="minorHAnsi" w:cs="B Lotus"/>
          <w:sz w:val="28"/>
          <w:szCs w:val="28"/>
          <w:rtl/>
        </w:rPr>
        <w:t xml:space="preserve">حافظه کاری بر اساس کارکرد و پایداری </w:t>
      </w:r>
      <w:r w:rsidR="00F268D6">
        <w:rPr>
          <w:rFonts w:cs="B Lotus" w:hint="cs"/>
          <w:sz w:val="28"/>
          <w:szCs w:val="28"/>
          <w:rtl/>
        </w:rPr>
        <w:t xml:space="preserve">قشر پشتی </w:t>
      </w:r>
      <w:r w:rsidR="00F268D6" w:rsidRPr="0012142C">
        <w:rPr>
          <w:rFonts w:ascii="Sakkal Majalla" w:hAnsi="Sakkal Majalla" w:cs="Sakkal Majalla" w:hint="cs"/>
          <w:sz w:val="28"/>
          <w:szCs w:val="28"/>
          <w:rtl/>
        </w:rPr>
        <w:t>–</w:t>
      </w:r>
      <w:r w:rsidR="00F268D6">
        <w:rPr>
          <w:rFonts w:cs="B Lotus" w:hint="cs"/>
          <w:sz w:val="28"/>
          <w:szCs w:val="28"/>
          <w:rtl/>
        </w:rPr>
        <w:t xml:space="preserve"> کناری پیش پیشانی</w:t>
      </w:r>
      <w:r w:rsidR="00F268D6" w:rsidRPr="009A657E">
        <w:rPr>
          <w:rFonts w:cs="B Lotus"/>
          <w:sz w:val="28"/>
          <w:szCs w:val="28"/>
          <w:rtl/>
        </w:rPr>
        <w:t xml:space="preserve"> </w:t>
      </w:r>
      <w:r w:rsidRPr="007B0D10">
        <w:rPr>
          <w:rFonts w:asciiTheme="minorHAnsi" w:eastAsiaTheme="minorEastAsia" w:hAnsiTheme="minorHAnsi" w:cs="B Lotus"/>
          <w:sz w:val="28"/>
          <w:szCs w:val="28"/>
          <w:rtl/>
        </w:rPr>
        <w:t xml:space="preserve">است، بنابراین کاهش فعالیت در </w:t>
      </w:r>
      <w:r w:rsidR="00F268D6">
        <w:rPr>
          <w:rFonts w:cs="B Lotus" w:hint="cs"/>
          <w:sz w:val="28"/>
          <w:szCs w:val="28"/>
          <w:rtl/>
        </w:rPr>
        <w:t xml:space="preserve">قشر پشتی </w:t>
      </w:r>
      <w:r w:rsidR="00F268D6" w:rsidRPr="0012142C">
        <w:rPr>
          <w:rFonts w:ascii="Sakkal Majalla" w:hAnsi="Sakkal Majalla" w:cs="Sakkal Majalla" w:hint="cs"/>
          <w:sz w:val="28"/>
          <w:szCs w:val="28"/>
          <w:rtl/>
        </w:rPr>
        <w:t>–</w:t>
      </w:r>
      <w:r w:rsidR="00F268D6">
        <w:rPr>
          <w:rFonts w:cs="B Lotus" w:hint="cs"/>
          <w:sz w:val="28"/>
          <w:szCs w:val="28"/>
          <w:rtl/>
        </w:rPr>
        <w:t xml:space="preserve"> کناری پیش پیشانی</w:t>
      </w:r>
      <w:r w:rsidRPr="007B0D10">
        <w:rPr>
          <w:rFonts w:asciiTheme="minorHAnsi" w:eastAsiaTheme="minorEastAsia" w:hAnsiTheme="minorHAnsi" w:cs="B Lotus"/>
          <w:sz w:val="28"/>
          <w:szCs w:val="28"/>
          <w:rtl/>
        </w:rPr>
        <w:t xml:space="preserve"> موجب می‌شود که بیماران مبتلا به اسکیزوفرنی عملکرد ضعیفی در کاراهای مربوط به حافظه کاری داشته باشند. عملکرد ضعیف باعث می‌شود که محدودیت‌های ظرفیتی در حافظه کاری به وجود آید که بیشتر از محدودیت‌های موجود در بیماران عادی است</w:t>
      </w:r>
      <w:r w:rsidR="00F268D6">
        <w:rPr>
          <w:rFonts w:asciiTheme="minorHAnsi" w:eastAsiaTheme="minorEastAsia" w:hAnsiTheme="minorHAnsi" w:cs="B Lotus" w:hint="cs"/>
          <w:sz w:val="28"/>
          <w:szCs w:val="28"/>
          <w:rtl/>
        </w:rPr>
        <w:t xml:space="preserve"> (کالیوکات، 2013). </w:t>
      </w:r>
    </w:p>
    <w:p w14:paraId="523B7FDA" w14:textId="7CFE2B80" w:rsidR="007B0D10" w:rsidRPr="007B0D10" w:rsidRDefault="007B0D10" w:rsidP="00F268D6">
      <w:pPr>
        <w:pStyle w:val="NormalWeb"/>
        <w:bidi/>
        <w:spacing w:line="276" w:lineRule="auto"/>
        <w:ind w:firstLine="567"/>
        <w:jc w:val="lowKashida"/>
        <w:rPr>
          <w:rFonts w:asciiTheme="minorHAnsi" w:eastAsiaTheme="minorEastAsia" w:hAnsiTheme="minorHAnsi" w:cs="B Lotus"/>
          <w:sz w:val="28"/>
          <w:szCs w:val="28"/>
          <w:rtl/>
        </w:rPr>
      </w:pPr>
      <w:r w:rsidRPr="007B0D10">
        <w:rPr>
          <w:rFonts w:asciiTheme="minorHAnsi" w:eastAsiaTheme="minorEastAsia" w:hAnsiTheme="minorHAnsi" w:cs="B Lotus"/>
          <w:sz w:val="28"/>
          <w:szCs w:val="28"/>
          <w:rtl/>
        </w:rPr>
        <w:t xml:space="preserve">فرآیندهای شناختی که به‌شدت به </w:t>
      </w:r>
      <w:r w:rsidR="00F268D6">
        <w:rPr>
          <w:rFonts w:cs="B Lotus" w:hint="cs"/>
          <w:sz w:val="28"/>
          <w:szCs w:val="28"/>
          <w:rtl/>
        </w:rPr>
        <w:t xml:space="preserve">قشر پشتی </w:t>
      </w:r>
      <w:r w:rsidR="00F268D6" w:rsidRPr="0012142C">
        <w:rPr>
          <w:rFonts w:ascii="Sakkal Majalla" w:hAnsi="Sakkal Majalla" w:cs="Sakkal Majalla" w:hint="cs"/>
          <w:sz w:val="28"/>
          <w:szCs w:val="28"/>
          <w:rtl/>
        </w:rPr>
        <w:t>–</w:t>
      </w:r>
      <w:r w:rsidR="00F268D6">
        <w:rPr>
          <w:rFonts w:cs="B Lotus" w:hint="cs"/>
          <w:sz w:val="28"/>
          <w:szCs w:val="28"/>
          <w:rtl/>
        </w:rPr>
        <w:t xml:space="preserve"> کناری پیش پیشانی</w:t>
      </w:r>
      <w:r w:rsidRPr="007B0D10">
        <w:rPr>
          <w:rFonts w:asciiTheme="minorHAnsi" w:eastAsiaTheme="minorEastAsia" w:hAnsiTheme="minorHAnsi" w:cs="B Lotus"/>
          <w:sz w:val="28"/>
          <w:szCs w:val="28"/>
          <w:rtl/>
        </w:rPr>
        <w:t xml:space="preserve"> وابسته هستند مانند حافظه، توجه و دیگر فرآیندهای سطح بالا، کارکردهایی هستند که اگر یک بار تحریف شده باشند، موجب ایجاد بیماری می‌شوند</w:t>
      </w:r>
      <w:r w:rsidR="00F268D6">
        <w:rPr>
          <w:rFonts w:asciiTheme="minorHAnsi" w:eastAsiaTheme="minorEastAsia" w:hAnsiTheme="minorHAnsi" w:cs="B Lotus" w:hint="cs"/>
          <w:sz w:val="28"/>
          <w:szCs w:val="28"/>
          <w:rtl/>
        </w:rPr>
        <w:t xml:space="preserve"> (کالیوکات، 2000). </w:t>
      </w:r>
    </w:p>
    <w:p w14:paraId="4FA4AA95" w14:textId="2DF11FFC" w:rsidR="007B0D10" w:rsidRPr="00F268D6" w:rsidRDefault="007B0D10" w:rsidP="00F268D6">
      <w:pPr>
        <w:pStyle w:val="Heading3"/>
        <w:numPr>
          <w:ilvl w:val="0"/>
          <w:numId w:val="29"/>
        </w:numPr>
        <w:bidi/>
        <w:spacing w:line="276" w:lineRule="auto"/>
        <w:jc w:val="lowKashida"/>
        <w:rPr>
          <w:rFonts w:asciiTheme="minorHAnsi" w:eastAsiaTheme="minorEastAsia" w:hAnsiTheme="minorHAnsi" w:cs="B Lotus"/>
          <w:b/>
          <w:bCs/>
          <w:color w:val="auto"/>
          <w:sz w:val="28"/>
          <w:szCs w:val="28"/>
        </w:rPr>
      </w:pPr>
      <w:r w:rsidRPr="00F268D6">
        <w:rPr>
          <w:rFonts w:asciiTheme="minorHAnsi" w:eastAsiaTheme="minorEastAsia" w:hAnsiTheme="minorHAnsi" w:cs="B Lotus"/>
          <w:b/>
          <w:bCs/>
          <w:color w:val="auto"/>
          <w:sz w:val="28"/>
          <w:szCs w:val="28"/>
          <w:rtl/>
        </w:rPr>
        <w:lastRenderedPageBreak/>
        <w:t>افسردگی</w:t>
      </w:r>
    </w:p>
    <w:p w14:paraId="5DE04ACC" w14:textId="5E271BC1" w:rsidR="00F268D6" w:rsidRDefault="007B0D10" w:rsidP="00F268D6">
      <w:pPr>
        <w:pStyle w:val="NormalWeb"/>
        <w:bidi/>
        <w:spacing w:line="276" w:lineRule="auto"/>
        <w:ind w:firstLine="567"/>
        <w:jc w:val="lowKashida"/>
        <w:rPr>
          <w:rFonts w:asciiTheme="minorHAnsi" w:eastAsiaTheme="minorEastAsia" w:hAnsiTheme="minorHAnsi" w:cs="B Lotus"/>
          <w:sz w:val="28"/>
          <w:szCs w:val="28"/>
          <w:rtl/>
        </w:rPr>
      </w:pPr>
      <w:r w:rsidRPr="007B0D10">
        <w:rPr>
          <w:rFonts w:asciiTheme="minorHAnsi" w:eastAsiaTheme="minorEastAsia" w:hAnsiTheme="minorHAnsi" w:cs="B Lotus"/>
          <w:sz w:val="28"/>
          <w:szCs w:val="28"/>
          <w:rtl/>
        </w:rPr>
        <w:t xml:space="preserve">در دنباله </w:t>
      </w:r>
      <w:r w:rsidRPr="007B0D10">
        <w:rPr>
          <w:rFonts w:asciiTheme="minorHAnsi" w:eastAsiaTheme="minorEastAsia" w:hAnsiTheme="minorHAnsi" w:cs="B Lotus" w:hint="cs"/>
          <w:sz w:val="28"/>
          <w:szCs w:val="28"/>
          <w:rtl/>
        </w:rPr>
        <w:t>مناطقی</w:t>
      </w:r>
      <w:r w:rsidRPr="007B0D10">
        <w:rPr>
          <w:rFonts w:asciiTheme="minorHAnsi" w:eastAsiaTheme="minorEastAsia" w:hAnsiTheme="minorHAnsi" w:cs="B Lotus"/>
          <w:sz w:val="28"/>
          <w:szCs w:val="28"/>
          <w:rtl/>
        </w:rPr>
        <w:t xml:space="preserve"> </w:t>
      </w:r>
      <w:r w:rsidRPr="007B0D10">
        <w:rPr>
          <w:rFonts w:asciiTheme="minorHAnsi" w:eastAsiaTheme="minorEastAsia" w:hAnsiTheme="minorHAnsi" w:cs="B Lotus" w:hint="cs"/>
          <w:sz w:val="28"/>
          <w:szCs w:val="28"/>
          <w:rtl/>
        </w:rPr>
        <w:t>از</w:t>
      </w:r>
      <w:r w:rsidRPr="007B0D10">
        <w:rPr>
          <w:rFonts w:asciiTheme="minorHAnsi" w:eastAsiaTheme="minorEastAsia" w:hAnsiTheme="minorHAnsi" w:cs="B Lotus"/>
          <w:sz w:val="28"/>
          <w:szCs w:val="28"/>
          <w:rtl/>
        </w:rPr>
        <w:t xml:space="preserve"> </w:t>
      </w:r>
      <w:r w:rsidRPr="007B0D10">
        <w:rPr>
          <w:rFonts w:asciiTheme="minorHAnsi" w:eastAsiaTheme="minorEastAsia" w:hAnsiTheme="minorHAnsi" w:cs="B Lotus" w:hint="cs"/>
          <w:sz w:val="28"/>
          <w:szCs w:val="28"/>
          <w:rtl/>
        </w:rPr>
        <w:t>مغز</w:t>
      </w:r>
      <w:r w:rsidRPr="007B0D10">
        <w:rPr>
          <w:rFonts w:asciiTheme="minorHAnsi" w:eastAsiaTheme="minorEastAsia" w:hAnsiTheme="minorHAnsi" w:cs="B Lotus"/>
          <w:sz w:val="28"/>
          <w:szCs w:val="28"/>
          <w:rtl/>
        </w:rPr>
        <w:t xml:space="preserve"> </w:t>
      </w:r>
      <w:r w:rsidRPr="007B0D10">
        <w:rPr>
          <w:rFonts w:asciiTheme="minorHAnsi" w:eastAsiaTheme="minorEastAsia" w:hAnsiTheme="minorHAnsi" w:cs="B Lotus" w:hint="cs"/>
          <w:sz w:val="28"/>
          <w:szCs w:val="28"/>
          <w:rtl/>
        </w:rPr>
        <w:t>مانند</w:t>
      </w:r>
      <w:r w:rsidRPr="007B0D10">
        <w:rPr>
          <w:rFonts w:asciiTheme="minorHAnsi" w:eastAsiaTheme="minorEastAsia" w:hAnsiTheme="minorHAnsi" w:cs="B Lotus"/>
          <w:sz w:val="28"/>
          <w:szCs w:val="28"/>
          <w:rtl/>
        </w:rPr>
        <w:t xml:space="preserve"> </w:t>
      </w:r>
      <w:hyperlink r:id="rId37" w:tooltip="دستگاه کناره‌ای" w:history="1">
        <w:r w:rsidRPr="007B0D10">
          <w:rPr>
            <w:rFonts w:asciiTheme="minorHAnsi" w:eastAsiaTheme="minorEastAsia" w:hAnsiTheme="minorHAnsi" w:cs="B Lotus"/>
            <w:sz w:val="28"/>
            <w:szCs w:val="28"/>
            <w:rtl/>
          </w:rPr>
          <w:t>دستگاه کناره‌ای</w:t>
        </w:r>
      </w:hyperlink>
      <w:r w:rsidRPr="007B0D10">
        <w:rPr>
          <w:rFonts w:asciiTheme="minorHAnsi" w:eastAsiaTheme="minorEastAsia" w:hAnsiTheme="minorHAnsi" w:cs="B Lotus"/>
          <w:sz w:val="28"/>
          <w:szCs w:val="28"/>
          <w:rtl/>
        </w:rPr>
        <w:t xml:space="preserve">، ناحیه </w:t>
      </w:r>
      <w:r w:rsidR="00F268D6">
        <w:rPr>
          <w:rFonts w:cs="B Lotus" w:hint="cs"/>
          <w:sz w:val="28"/>
          <w:szCs w:val="28"/>
          <w:rtl/>
        </w:rPr>
        <w:t xml:space="preserve">قشر پشتی </w:t>
      </w:r>
      <w:r w:rsidR="00F268D6" w:rsidRPr="0012142C">
        <w:rPr>
          <w:rFonts w:ascii="Sakkal Majalla" w:hAnsi="Sakkal Majalla" w:cs="Sakkal Majalla" w:hint="cs"/>
          <w:sz w:val="28"/>
          <w:szCs w:val="28"/>
          <w:rtl/>
        </w:rPr>
        <w:t>–</w:t>
      </w:r>
      <w:r w:rsidR="00F268D6">
        <w:rPr>
          <w:rFonts w:cs="B Lotus" w:hint="cs"/>
          <w:sz w:val="28"/>
          <w:szCs w:val="28"/>
          <w:rtl/>
        </w:rPr>
        <w:t xml:space="preserve"> کناری پیش پیشانی</w:t>
      </w:r>
      <w:r w:rsidRPr="007B0D10">
        <w:rPr>
          <w:rFonts w:asciiTheme="minorHAnsi" w:eastAsiaTheme="minorEastAsia" w:hAnsiTheme="minorHAnsi" w:cs="B Lotus"/>
          <w:sz w:val="28"/>
          <w:szCs w:val="28"/>
          <w:rtl/>
        </w:rPr>
        <w:t xml:space="preserve"> نیز به‌شدت در </w:t>
      </w:r>
      <w:r w:rsidR="00000000">
        <w:fldChar w:fldCharType="begin"/>
      </w:r>
      <w:r w:rsidR="00000000">
        <w:instrText>HYPERLINK "https://fa.wikipedia.org/wiki/%D8%A7%D8%AE%D8%AA%D9%84%D8%A7%D9%84_%D8%A7%D9%81%D8%B3%D8%B1%D8%AF%DA%AF%DB%8C_%D8%A7%D8%B3%D8%A7%D8%B3%DB%8C" \o "</w:instrText>
      </w:r>
      <w:r w:rsidR="00000000">
        <w:rPr>
          <w:rtl/>
        </w:rPr>
        <w:instrText>اختلال افسردگی اساسی</w:instrText>
      </w:r>
      <w:r w:rsidR="00000000">
        <w:instrText>"</w:instrText>
      </w:r>
      <w:r w:rsidR="00000000">
        <w:fldChar w:fldCharType="separate"/>
      </w:r>
      <w:r w:rsidRPr="007B0D10">
        <w:rPr>
          <w:rFonts w:asciiTheme="minorHAnsi" w:eastAsiaTheme="minorEastAsia" w:hAnsiTheme="minorHAnsi" w:cs="B Lotus"/>
          <w:sz w:val="28"/>
          <w:szCs w:val="28"/>
          <w:rtl/>
        </w:rPr>
        <w:t>اختلال افسردگی اساسی</w:t>
      </w:r>
      <w:r w:rsidR="00000000">
        <w:rPr>
          <w:rFonts w:asciiTheme="minorHAnsi" w:eastAsiaTheme="minorEastAsia" w:hAnsiTheme="minorHAnsi" w:cs="B Lotus"/>
          <w:sz w:val="28"/>
          <w:szCs w:val="28"/>
        </w:rPr>
        <w:fldChar w:fldCharType="end"/>
      </w:r>
      <w:r w:rsidRPr="007B0D10">
        <w:rPr>
          <w:rFonts w:asciiTheme="minorHAnsi" w:eastAsiaTheme="minorEastAsia" w:hAnsiTheme="minorHAnsi" w:cs="B Lotus"/>
          <w:sz w:val="28"/>
          <w:szCs w:val="28"/>
        </w:rPr>
        <w:t xml:space="preserve"> </w:t>
      </w:r>
      <w:r w:rsidRPr="007B0D10">
        <w:rPr>
          <w:rFonts w:asciiTheme="minorHAnsi" w:eastAsiaTheme="minorEastAsia" w:hAnsiTheme="minorHAnsi" w:cs="B Lotus"/>
          <w:sz w:val="28"/>
          <w:szCs w:val="28"/>
          <w:rtl/>
        </w:rPr>
        <w:t xml:space="preserve">دخالت دارد. </w:t>
      </w:r>
      <w:r w:rsidR="00F268D6">
        <w:rPr>
          <w:rFonts w:cs="B Lotus" w:hint="cs"/>
          <w:sz w:val="28"/>
          <w:szCs w:val="28"/>
          <w:rtl/>
        </w:rPr>
        <w:t xml:space="preserve">قشر پشتی </w:t>
      </w:r>
      <w:r w:rsidR="00F268D6" w:rsidRPr="0012142C">
        <w:rPr>
          <w:rFonts w:ascii="Sakkal Majalla" w:hAnsi="Sakkal Majalla" w:cs="Sakkal Majalla" w:hint="cs"/>
          <w:sz w:val="28"/>
          <w:szCs w:val="28"/>
          <w:rtl/>
        </w:rPr>
        <w:t>–</w:t>
      </w:r>
      <w:r w:rsidR="00F268D6">
        <w:rPr>
          <w:rFonts w:cs="B Lotus" w:hint="cs"/>
          <w:sz w:val="28"/>
          <w:szCs w:val="28"/>
          <w:rtl/>
        </w:rPr>
        <w:t xml:space="preserve"> کناری پیش پیشانی</w:t>
      </w:r>
      <w:r w:rsidRPr="007B0D10">
        <w:rPr>
          <w:rFonts w:asciiTheme="minorHAnsi" w:eastAsiaTheme="minorEastAsia" w:hAnsiTheme="minorHAnsi" w:cs="B Lotus"/>
          <w:sz w:val="28"/>
          <w:szCs w:val="28"/>
          <w:rtl/>
        </w:rPr>
        <w:t xml:space="preserve"> ممکن است که در حین ورود کردن به بیماری‌هایی که فرد در آن مرحله از بیماری دچار سرکوب احساسی شده‌است، موجب پیشرفت و ایجاد افسردگی شود</w:t>
      </w:r>
      <w:r w:rsidR="00F268D6">
        <w:rPr>
          <w:rFonts w:asciiTheme="minorHAnsi" w:eastAsiaTheme="minorEastAsia" w:hAnsiTheme="minorHAnsi" w:cs="B Lotus" w:hint="cs"/>
          <w:sz w:val="28"/>
          <w:szCs w:val="28"/>
          <w:rtl/>
        </w:rPr>
        <w:t xml:space="preserve"> (کنیگز</w:t>
      </w:r>
      <w:r w:rsidR="00F268D6">
        <w:rPr>
          <w:rStyle w:val="FootnoteReference"/>
          <w:rFonts w:asciiTheme="minorHAnsi" w:eastAsiaTheme="minorEastAsia" w:hAnsiTheme="minorHAnsi" w:cs="B Lotus"/>
          <w:sz w:val="28"/>
          <w:szCs w:val="28"/>
          <w:rtl/>
        </w:rPr>
        <w:footnoteReference w:id="127"/>
      </w:r>
      <w:r w:rsidR="00F268D6">
        <w:rPr>
          <w:rFonts w:asciiTheme="minorHAnsi" w:eastAsiaTheme="minorEastAsia" w:hAnsiTheme="minorHAnsi" w:cs="B Lotus" w:hint="cs"/>
          <w:sz w:val="28"/>
          <w:szCs w:val="28"/>
          <w:rtl/>
        </w:rPr>
        <w:t xml:space="preserve">و همکاران، 2011). </w:t>
      </w:r>
    </w:p>
    <w:p w14:paraId="1F744084" w14:textId="184FDB18" w:rsidR="00F268D6" w:rsidRDefault="007B0D10" w:rsidP="00F268D6">
      <w:pPr>
        <w:pStyle w:val="NormalWeb"/>
        <w:bidi/>
        <w:spacing w:line="276" w:lineRule="auto"/>
        <w:ind w:firstLine="567"/>
        <w:jc w:val="lowKashida"/>
        <w:rPr>
          <w:rFonts w:asciiTheme="minorHAnsi" w:eastAsiaTheme="minorEastAsia" w:hAnsiTheme="minorHAnsi" w:cs="B Lotus"/>
          <w:sz w:val="28"/>
          <w:szCs w:val="28"/>
          <w:rtl/>
        </w:rPr>
      </w:pPr>
      <w:r w:rsidRPr="007B0D10">
        <w:rPr>
          <w:rFonts w:asciiTheme="minorHAnsi" w:eastAsiaTheme="minorEastAsia" w:hAnsiTheme="minorHAnsi" w:cs="B Lotus"/>
          <w:sz w:val="28"/>
          <w:szCs w:val="28"/>
          <w:rtl/>
        </w:rPr>
        <w:t xml:space="preserve">درحالی‌که به نظر می‌رسد که به‌صورت عادی </w:t>
      </w:r>
      <w:r w:rsidR="00F268D6">
        <w:rPr>
          <w:rFonts w:cs="B Lotus" w:hint="cs"/>
          <w:sz w:val="28"/>
          <w:szCs w:val="28"/>
          <w:rtl/>
        </w:rPr>
        <w:t xml:space="preserve">قشر پشتی </w:t>
      </w:r>
      <w:r w:rsidR="00F268D6" w:rsidRPr="0012142C">
        <w:rPr>
          <w:rFonts w:ascii="Sakkal Majalla" w:hAnsi="Sakkal Majalla" w:cs="Sakkal Majalla" w:hint="cs"/>
          <w:sz w:val="28"/>
          <w:szCs w:val="28"/>
          <w:rtl/>
        </w:rPr>
        <w:t>–</w:t>
      </w:r>
      <w:r w:rsidR="00F268D6">
        <w:rPr>
          <w:rFonts w:cs="B Lotus" w:hint="cs"/>
          <w:sz w:val="28"/>
          <w:szCs w:val="28"/>
          <w:rtl/>
        </w:rPr>
        <w:t xml:space="preserve"> کناری پیش پیشانی</w:t>
      </w:r>
      <w:r w:rsidRPr="007B0D10">
        <w:rPr>
          <w:rFonts w:asciiTheme="minorHAnsi" w:eastAsiaTheme="minorEastAsia" w:hAnsiTheme="minorHAnsi" w:cs="B Lotus"/>
          <w:sz w:val="28"/>
          <w:szCs w:val="28"/>
          <w:rtl/>
        </w:rPr>
        <w:t xml:space="preserve"> در کارهای مربوط به حافظه کاری فعال می‌شود، کاهش حجم ماده خاکستری آن موجب کاهش در فعالیت آن خواهد شد. کارکردهای </w:t>
      </w:r>
      <w:r w:rsidR="00F268D6">
        <w:rPr>
          <w:rFonts w:cs="B Lotus" w:hint="cs"/>
          <w:sz w:val="28"/>
          <w:szCs w:val="28"/>
          <w:rtl/>
        </w:rPr>
        <w:t xml:space="preserve">قشر پشتی </w:t>
      </w:r>
      <w:r w:rsidR="00F268D6" w:rsidRPr="0012142C">
        <w:rPr>
          <w:rFonts w:ascii="Sakkal Majalla" w:hAnsi="Sakkal Majalla" w:cs="Sakkal Majalla" w:hint="cs"/>
          <w:sz w:val="28"/>
          <w:szCs w:val="28"/>
          <w:rtl/>
        </w:rPr>
        <w:t>–</w:t>
      </w:r>
      <w:r w:rsidR="00F268D6">
        <w:rPr>
          <w:rFonts w:cs="B Lotus" w:hint="cs"/>
          <w:sz w:val="28"/>
          <w:szCs w:val="28"/>
          <w:rtl/>
        </w:rPr>
        <w:t xml:space="preserve"> کناری پیش پیشانی</w:t>
      </w:r>
      <w:r w:rsidRPr="007B0D10">
        <w:rPr>
          <w:rFonts w:asciiTheme="minorHAnsi" w:eastAsiaTheme="minorEastAsia" w:hAnsiTheme="minorHAnsi" w:cs="B Lotus"/>
          <w:sz w:val="28"/>
          <w:szCs w:val="28"/>
          <w:rtl/>
        </w:rPr>
        <w:t xml:space="preserve"> ممکن است که در بیماری افسردگی با کارکردهای </w:t>
      </w:r>
      <w:r w:rsidR="00000000">
        <w:fldChar w:fldCharType="begin"/>
      </w:r>
      <w:r w:rsidR="00000000">
        <w:instrText>HYPERLINK "https://en.wikipedia.org/wiki/Ventromedial_prefrontal_cortex" \o "en:Ventromedial prefrontal cortex"</w:instrText>
      </w:r>
      <w:r w:rsidR="00000000">
        <w:fldChar w:fldCharType="separate"/>
      </w:r>
      <w:r w:rsidRPr="007B0D10">
        <w:rPr>
          <w:rFonts w:asciiTheme="minorHAnsi" w:eastAsiaTheme="minorEastAsia" w:hAnsiTheme="minorHAnsi" w:cs="B Lotus"/>
          <w:sz w:val="28"/>
          <w:szCs w:val="28"/>
          <w:rtl/>
        </w:rPr>
        <w:t>ناحیه قدامی-میانی پیش‌پیشانی قشر مغز</w:t>
      </w:r>
      <w:r w:rsidR="00000000">
        <w:rPr>
          <w:rFonts w:asciiTheme="minorHAnsi" w:eastAsiaTheme="minorEastAsia" w:hAnsiTheme="minorHAnsi" w:cs="B Lotus"/>
          <w:sz w:val="28"/>
          <w:szCs w:val="28"/>
        </w:rPr>
        <w:fldChar w:fldCharType="end"/>
      </w:r>
      <w:r w:rsidRPr="007B0D10">
        <w:rPr>
          <w:rFonts w:asciiTheme="minorHAnsi" w:eastAsiaTheme="minorEastAsia" w:hAnsiTheme="minorHAnsi" w:cs="B Lotus"/>
          <w:sz w:val="28"/>
          <w:szCs w:val="28"/>
        </w:rPr>
        <w:t xml:space="preserve">(VMPFC) </w:t>
      </w:r>
      <w:r w:rsidRPr="007B0D10">
        <w:rPr>
          <w:rFonts w:asciiTheme="minorHAnsi" w:eastAsiaTheme="minorEastAsia" w:hAnsiTheme="minorHAnsi" w:cs="B Lotus"/>
          <w:sz w:val="28"/>
          <w:szCs w:val="28"/>
          <w:rtl/>
        </w:rPr>
        <w:t>در تلاقی باشد</w:t>
      </w:r>
      <w:r w:rsidR="00F268D6">
        <w:rPr>
          <w:rFonts w:asciiTheme="minorHAnsi" w:eastAsiaTheme="minorEastAsia" w:hAnsiTheme="minorHAnsi" w:cs="B Lotus" w:hint="cs"/>
          <w:sz w:val="28"/>
          <w:szCs w:val="28"/>
          <w:rtl/>
        </w:rPr>
        <w:t>(کیواین</w:t>
      </w:r>
      <w:r w:rsidR="00F268D6">
        <w:rPr>
          <w:rStyle w:val="FootnoteReference"/>
          <w:rFonts w:asciiTheme="minorHAnsi" w:eastAsiaTheme="minorEastAsia" w:hAnsiTheme="minorHAnsi" w:cs="B Lotus"/>
          <w:sz w:val="28"/>
          <w:szCs w:val="28"/>
          <w:rtl/>
        </w:rPr>
        <w:footnoteReference w:id="128"/>
      </w:r>
      <w:r w:rsidR="00F268D6">
        <w:rPr>
          <w:rFonts w:asciiTheme="minorHAnsi" w:eastAsiaTheme="minorEastAsia" w:hAnsiTheme="minorHAnsi" w:cs="B Lotus" w:hint="cs"/>
          <w:sz w:val="28"/>
          <w:szCs w:val="28"/>
          <w:rtl/>
        </w:rPr>
        <w:t xml:space="preserve"> و همکاران، 2009).</w:t>
      </w:r>
    </w:p>
    <w:p w14:paraId="7B30EE8A" w14:textId="71188021" w:rsidR="007B0D10" w:rsidRPr="007B0D10" w:rsidRDefault="007B0D10" w:rsidP="00F268D6">
      <w:pPr>
        <w:pStyle w:val="NormalWeb"/>
        <w:bidi/>
        <w:spacing w:line="276" w:lineRule="auto"/>
        <w:ind w:firstLine="567"/>
        <w:jc w:val="lowKashida"/>
        <w:rPr>
          <w:rFonts w:asciiTheme="minorHAnsi" w:eastAsiaTheme="minorEastAsia" w:hAnsiTheme="minorHAnsi" w:cs="B Lotus"/>
          <w:sz w:val="28"/>
          <w:szCs w:val="28"/>
        </w:rPr>
      </w:pPr>
      <w:r w:rsidRPr="007B0D10">
        <w:rPr>
          <w:rFonts w:asciiTheme="minorHAnsi" w:eastAsiaTheme="minorEastAsia" w:hAnsiTheme="minorHAnsi" w:cs="B Lotus"/>
          <w:sz w:val="28"/>
          <w:szCs w:val="28"/>
        </w:rPr>
        <w:t xml:space="preserve"> </w:t>
      </w:r>
      <w:r w:rsidRPr="007B0D10">
        <w:rPr>
          <w:rFonts w:asciiTheme="minorHAnsi" w:eastAsiaTheme="minorEastAsia" w:hAnsiTheme="minorHAnsi" w:cs="B Lotus"/>
          <w:sz w:val="28"/>
          <w:szCs w:val="28"/>
          <w:rtl/>
        </w:rPr>
        <w:t xml:space="preserve">این را می‌توان به چگونگی عملکردهای شناختی </w:t>
      </w:r>
      <w:r w:rsidR="00F268D6">
        <w:rPr>
          <w:rFonts w:cs="B Lotus" w:hint="cs"/>
          <w:sz w:val="28"/>
          <w:szCs w:val="28"/>
          <w:rtl/>
        </w:rPr>
        <w:t xml:space="preserve">قشر پشتی </w:t>
      </w:r>
      <w:r w:rsidR="00F268D6" w:rsidRPr="0012142C">
        <w:rPr>
          <w:rFonts w:ascii="Sakkal Majalla" w:hAnsi="Sakkal Majalla" w:cs="Sakkal Majalla" w:hint="cs"/>
          <w:sz w:val="28"/>
          <w:szCs w:val="28"/>
          <w:rtl/>
        </w:rPr>
        <w:t>–</w:t>
      </w:r>
      <w:r w:rsidR="00F268D6">
        <w:rPr>
          <w:rFonts w:cs="B Lotus" w:hint="cs"/>
          <w:sz w:val="28"/>
          <w:szCs w:val="28"/>
          <w:rtl/>
        </w:rPr>
        <w:t xml:space="preserve"> کناری پیش پیشانی</w:t>
      </w:r>
      <w:r w:rsidRPr="007B0D10">
        <w:rPr>
          <w:rFonts w:asciiTheme="minorHAnsi" w:eastAsiaTheme="minorEastAsia" w:hAnsiTheme="minorHAnsi" w:cs="B Lotus"/>
          <w:sz w:val="28"/>
          <w:szCs w:val="28"/>
          <w:rtl/>
        </w:rPr>
        <w:t xml:space="preserve"> در درگیر کردن احساسات و عواطف، و هم‌چنین اثرات احساسی</w:t>
      </w:r>
      <w:r w:rsidRPr="007B0D10">
        <w:rPr>
          <w:rFonts w:asciiTheme="minorHAnsi" w:eastAsiaTheme="minorEastAsia" w:hAnsiTheme="minorHAnsi" w:cs="B Lotus"/>
          <w:sz w:val="28"/>
          <w:szCs w:val="28"/>
        </w:rPr>
        <w:t xml:space="preserve"> VMPFC </w:t>
      </w:r>
      <w:r w:rsidRPr="007B0D10">
        <w:rPr>
          <w:rFonts w:asciiTheme="minorHAnsi" w:eastAsiaTheme="minorEastAsia" w:hAnsiTheme="minorHAnsi" w:cs="B Lotus"/>
          <w:sz w:val="28"/>
          <w:szCs w:val="28"/>
          <w:rtl/>
        </w:rPr>
        <w:t xml:space="preserve">روی درگیر کردن خودآگاهی و خود انعکاسی نسبت داد. تخریب یا آسیب در </w:t>
      </w:r>
      <w:r w:rsidR="00F268D6">
        <w:rPr>
          <w:rFonts w:cs="B Lotus" w:hint="cs"/>
          <w:sz w:val="28"/>
          <w:szCs w:val="28"/>
          <w:rtl/>
        </w:rPr>
        <w:t xml:space="preserve">قشر پشتی </w:t>
      </w:r>
      <w:r w:rsidR="00F268D6" w:rsidRPr="0012142C">
        <w:rPr>
          <w:rFonts w:ascii="Sakkal Majalla" w:hAnsi="Sakkal Majalla" w:cs="Sakkal Majalla" w:hint="cs"/>
          <w:sz w:val="28"/>
          <w:szCs w:val="28"/>
          <w:rtl/>
        </w:rPr>
        <w:t>–</w:t>
      </w:r>
      <w:r w:rsidR="00F268D6">
        <w:rPr>
          <w:rFonts w:cs="B Lotus" w:hint="cs"/>
          <w:sz w:val="28"/>
          <w:szCs w:val="28"/>
          <w:rtl/>
        </w:rPr>
        <w:t xml:space="preserve"> کناری پیش پیشانی</w:t>
      </w:r>
      <w:r w:rsidRPr="007B0D10">
        <w:rPr>
          <w:rFonts w:asciiTheme="minorHAnsi" w:eastAsiaTheme="minorEastAsia" w:hAnsiTheme="minorHAnsi" w:cs="B Lotus"/>
          <w:sz w:val="28"/>
          <w:szCs w:val="28"/>
          <w:rtl/>
        </w:rPr>
        <w:t xml:space="preserve"> می‌تواند موجب افزایش بروز علائم افسردگی شود</w:t>
      </w:r>
      <w:r w:rsidR="00F268D6">
        <w:rPr>
          <w:rFonts w:asciiTheme="minorHAnsi" w:eastAsiaTheme="minorEastAsia" w:hAnsiTheme="minorHAnsi" w:cs="B Lotus" w:hint="cs"/>
          <w:sz w:val="28"/>
          <w:szCs w:val="28"/>
          <w:rtl/>
        </w:rPr>
        <w:t>(کنیگز و همک</w:t>
      </w:r>
      <w:r w:rsidR="00613D37">
        <w:rPr>
          <w:rFonts w:asciiTheme="minorHAnsi" w:eastAsiaTheme="minorEastAsia" w:hAnsiTheme="minorHAnsi" w:cs="B Lotus" w:hint="cs"/>
          <w:sz w:val="28"/>
          <w:szCs w:val="28"/>
          <w:rtl/>
        </w:rPr>
        <w:t>اران، 2011).</w:t>
      </w:r>
      <w:r w:rsidRPr="007B0D10">
        <w:rPr>
          <w:rFonts w:asciiTheme="minorHAnsi" w:eastAsiaTheme="minorEastAsia" w:hAnsiTheme="minorHAnsi" w:cs="B Lotus"/>
          <w:sz w:val="28"/>
          <w:szCs w:val="28"/>
        </w:rPr>
        <w:t xml:space="preserve"> </w:t>
      </w:r>
    </w:p>
    <w:p w14:paraId="1F3C313A" w14:textId="1D01E48A" w:rsidR="007B0D10" w:rsidRPr="00613D37" w:rsidRDefault="007B0D10" w:rsidP="00613D37">
      <w:pPr>
        <w:pStyle w:val="Heading3"/>
        <w:numPr>
          <w:ilvl w:val="0"/>
          <w:numId w:val="29"/>
        </w:numPr>
        <w:bidi/>
        <w:spacing w:line="276" w:lineRule="auto"/>
        <w:jc w:val="lowKashida"/>
        <w:rPr>
          <w:rFonts w:asciiTheme="minorHAnsi" w:eastAsiaTheme="minorEastAsia" w:hAnsiTheme="minorHAnsi" w:cs="B Lotus"/>
          <w:b/>
          <w:bCs/>
          <w:color w:val="auto"/>
          <w:sz w:val="28"/>
          <w:szCs w:val="28"/>
        </w:rPr>
      </w:pPr>
      <w:r w:rsidRPr="00613D37">
        <w:rPr>
          <w:rFonts w:asciiTheme="minorHAnsi" w:eastAsiaTheme="minorEastAsia" w:hAnsiTheme="minorHAnsi" w:cs="B Lotus"/>
          <w:b/>
          <w:bCs/>
          <w:color w:val="auto"/>
          <w:sz w:val="28"/>
          <w:szCs w:val="28"/>
          <w:rtl/>
        </w:rPr>
        <w:t>استرس</w:t>
      </w:r>
    </w:p>
    <w:p w14:paraId="2116AB8A" w14:textId="5BA206E0" w:rsidR="00613D37" w:rsidRDefault="007B0D10" w:rsidP="00613D37">
      <w:pPr>
        <w:pStyle w:val="NormalWeb"/>
        <w:bidi/>
        <w:spacing w:line="276" w:lineRule="auto"/>
        <w:ind w:firstLine="567"/>
        <w:jc w:val="lowKashida"/>
        <w:rPr>
          <w:rFonts w:asciiTheme="minorHAnsi" w:eastAsiaTheme="minorEastAsia" w:hAnsiTheme="minorHAnsi" w:cs="B Lotus"/>
          <w:sz w:val="28"/>
          <w:szCs w:val="28"/>
        </w:rPr>
      </w:pPr>
      <w:r w:rsidRPr="007B0D10">
        <w:rPr>
          <w:rFonts w:asciiTheme="minorHAnsi" w:eastAsiaTheme="minorEastAsia" w:hAnsiTheme="minorHAnsi" w:cs="B Lotus"/>
          <w:sz w:val="28"/>
          <w:szCs w:val="28"/>
          <w:rtl/>
        </w:rPr>
        <w:t xml:space="preserve">قرار گرفتن در معرض شدید </w:t>
      </w:r>
      <w:r w:rsidR="00000000">
        <w:fldChar w:fldCharType="begin"/>
      </w:r>
      <w:r w:rsidR="00000000">
        <w:instrText>HYPERLINK "https://fa.wikipedia.org/wiki/%D8%A7%D8%B3%D8%AA%D8%B1%D8%B3" \o "</w:instrText>
      </w:r>
      <w:r w:rsidR="00000000">
        <w:rPr>
          <w:rtl/>
        </w:rPr>
        <w:instrText>استرس</w:instrText>
      </w:r>
      <w:r w:rsidR="00000000">
        <w:instrText>"</w:instrText>
      </w:r>
      <w:r w:rsidR="00000000">
        <w:fldChar w:fldCharType="separate"/>
      </w:r>
      <w:r w:rsidRPr="007B0D10">
        <w:rPr>
          <w:rFonts w:asciiTheme="minorHAnsi" w:eastAsiaTheme="minorEastAsia" w:hAnsiTheme="minorHAnsi" w:cs="B Lotus"/>
          <w:sz w:val="28"/>
          <w:szCs w:val="28"/>
          <w:rtl/>
        </w:rPr>
        <w:t>استرس</w:t>
      </w:r>
      <w:r w:rsidR="00000000">
        <w:rPr>
          <w:rFonts w:asciiTheme="minorHAnsi" w:eastAsiaTheme="minorEastAsia" w:hAnsiTheme="minorHAnsi" w:cs="B Lotus"/>
          <w:sz w:val="28"/>
          <w:szCs w:val="28"/>
        </w:rPr>
        <w:fldChar w:fldCharType="end"/>
      </w:r>
      <w:r w:rsidRPr="007B0D10">
        <w:rPr>
          <w:rFonts w:asciiTheme="minorHAnsi" w:eastAsiaTheme="minorEastAsia" w:hAnsiTheme="minorHAnsi" w:cs="B Lotus"/>
          <w:sz w:val="28"/>
          <w:szCs w:val="28"/>
        </w:rPr>
        <w:t xml:space="preserve"> </w:t>
      </w:r>
      <w:r w:rsidRPr="007B0D10">
        <w:rPr>
          <w:rFonts w:asciiTheme="minorHAnsi" w:eastAsiaTheme="minorEastAsia" w:hAnsiTheme="minorHAnsi" w:cs="B Lotus"/>
          <w:sz w:val="28"/>
          <w:szCs w:val="28"/>
          <w:rtl/>
        </w:rPr>
        <w:t xml:space="preserve">می‌توان ناشی از وارد شدن آسیب به </w:t>
      </w:r>
      <w:r w:rsidR="00613D37">
        <w:rPr>
          <w:rFonts w:cs="B Lotus" w:hint="cs"/>
          <w:sz w:val="28"/>
          <w:szCs w:val="28"/>
          <w:rtl/>
        </w:rPr>
        <w:t xml:space="preserve">قشر پشتی </w:t>
      </w:r>
      <w:r w:rsidR="00613D37" w:rsidRPr="0012142C">
        <w:rPr>
          <w:rFonts w:ascii="Sakkal Majalla" w:hAnsi="Sakkal Majalla" w:cs="Sakkal Majalla" w:hint="cs"/>
          <w:sz w:val="28"/>
          <w:szCs w:val="28"/>
          <w:rtl/>
        </w:rPr>
        <w:t>–</w:t>
      </w:r>
      <w:r w:rsidR="00613D37">
        <w:rPr>
          <w:rFonts w:cs="B Lotus" w:hint="cs"/>
          <w:sz w:val="28"/>
          <w:szCs w:val="28"/>
          <w:rtl/>
        </w:rPr>
        <w:t xml:space="preserve"> کناری پیش پیشانی</w:t>
      </w:r>
      <w:r w:rsidRPr="007B0D10">
        <w:rPr>
          <w:rFonts w:asciiTheme="minorHAnsi" w:eastAsiaTheme="minorEastAsia" w:hAnsiTheme="minorHAnsi" w:cs="B Lotus"/>
          <w:sz w:val="28"/>
          <w:szCs w:val="28"/>
          <w:rtl/>
        </w:rPr>
        <w:t xml:space="preserve"> باشد</w:t>
      </w:r>
      <w:r w:rsidR="00613D37">
        <w:rPr>
          <w:rFonts w:asciiTheme="minorHAnsi" w:eastAsiaTheme="minorEastAsia" w:hAnsiTheme="minorHAnsi" w:cs="B Lotus" w:hint="cs"/>
          <w:sz w:val="28"/>
          <w:szCs w:val="28"/>
          <w:rtl/>
        </w:rPr>
        <w:t xml:space="preserve">. </w:t>
      </w:r>
      <w:r w:rsidRPr="007B0D10">
        <w:rPr>
          <w:rFonts w:asciiTheme="minorHAnsi" w:eastAsiaTheme="minorEastAsia" w:hAnsiTheme="minorHAnsi" w:cs="B Lotus"/>
          <w:sz w:val="28"/>
          <w:szCs w:val="28"/>
          <w:rtl/>
        </w:rPr>
        <w:t xml:space="preserve">به‌طور خاص، استرس حاد تأثیر منفی روی عملکرد شناختی سطح بالا دارد که می‌توان به‌عنوان مثال از حافظه کاری یاد کرد که یکی از کارکردهای مربوط به </w:t>
      </w:r>
      <w:r w:rsidR="00613D37">
        <w:rPr>
          <w:rFonts w:cs="B Lotus" w:hint="cs"/>
          <w:sz w:val="28"/>
          <w:szCs w:val="28"/>
          <w:rtl/>
        </w:rPr>
        <w:t xml:space="preserve">قشر پشتی </w:t>
      </w:r>
      <w:r w:rsidR="00613D37" w:rsidRPr="0012142C">
        <w:rPr>
          <w:rFonts w:ascii="Sakkal Majalla" w:hAnsi="Sakkal Majalla" w:cs="Sakkal Majalla" w:hint="cs"/>
          <w:sz w:val="28"/>
          <w:szCs w:val="28"/>
          <w:rtl/>
        </w:rPr>
        <w:t>–</w:t>
      </w:r>
      <w:r w:rsidR="00613D37">
        <w:rPr>
          <w:rFonts w:cs="B Lotus" w:hint="cs"/>
          <w:sz w:val="28"/>
          <w:szCs w:val="28"/>
          <w:rtl/>
        </w:rPr>
        <w:t xml:space="preserve"> کناری پیش پیشانی</w:t>
      </w:r>
      <w:r w:rsidRPr="007B0D10">
        <w:rPr>
          <w:rFonts w:asciiTheme="minorHAnsi" w:eastAsiaTheme="minorEastAsia" w:hAnsiTheme="minorHAnsi" w:cs="B Lotus"/>
          <w:sz w:val="28"/>
          <w:szCs w:val="28"/>
          <w:rtl/>
        </w:rPr>
        <w:t xml:space="preserve"> است</w:t>
      </w:r>
      <w:r w:rsidR="00613D37">
        <w:rPr>
          <w:rFonts w:asciiTheme="minorHAnsi" w:eastAsiaTheme="minorEastAsia" w:hAnsiTheme="minorHAnsi" w:cs="B Lotus" w:hint="cs"/>
          <w:sz w:val="28"/>
          <w:szCs w:val="28"/>
          <w:rtl/>
        </w:rPr>
        <w:t xml:space="preserve">. </w:t>
      </w:r>
      <w:r w:rsidRPr="007B0D10">
        <w:rPr>
          <w:rFonts w:asciiTheme="minorHAnsi" w:eastAsiaTheme="minorEastAsia" w:hAnsiTheme="minorHAnsi" w:cs="B Lotus"/>
          <w:sz w:val="28"/>
          <w:szCs w:val="28"/>
          <w:rtl/>
        </w:rPr>
        <w:t xml:space="preserve">در یک آزمایش محققان با استفاده از </w:t>
      </w:r>
      <w:r w:rsidR="00000000">
        <w:fldChar w:fldCharType="begin"/>
      </w:r>
      <w:r w:rsidR="00000000">
        <w:instrText>HYPERLINK "https://fa.wikipedia.org/wiki/%D8%A7%D9%81%E2%80%8C%D8%A7%D9%85%E2%80%8C%D8%A2%D8%B1%D8%A2%DB%8C" \o "</w:instrText>
      </w:r>
      <w:r w:rsidR="00000000">
        <w:rPr>
          <w:rtl/>
        </w:rPr>
        <w:instrText>اف‌ام‌آرآی</w:instrText>
      </w:r>
      <w:r w:rsidR="00000000">
        <w:instrText>"</w:instrText>
      </w:r>
      <w:r w:rsidR="00000000">
        <w:fldChar w:fldCharType="separate"/>
      </w:r>
      <w:r w:rsidRPr="007B0D10">
        <w:rPr>
          <w:rFonts w:asciiTheme="minorHAnsi" w:eastAsiaTheme="minorEastAsia" w:hAnsiTheme="minorHAnsi" w:cs="B Lotus"/>
          <w:sz w:val="28"/>
          <w:szCs w:val="28"/>
          <w:rtl/>
        </w:rPr>
        <w:t>تکنیک تصویربرداری تشدید مغناطیسی کارکردی</w:t>
      </w:r>
      <w:r w:rsidR="00000000">
        <w:rPr>
          <w:rFonts w:asciiTheme="minorHAnsi" w:eastAsiaTheme="minorEastAsia" w:hAnsiTheme="minorHAnsi" w:cs="B Lotus"/>
          <w:sz w:val="28"/>
          <w:szCs w:val="28"/>
        </w:rPr>
        <w:fldChar w:fldCharType="end"/>
      </w:r>
      <w:r w:rsidRPr="007B0D10">
        <w:rPr>
          <w:rFonts w:asciiTheme="minorHAnsi" w:eastAsiaTheme="minorEastAsia" w:hAnsiTheme="minorHAnsi" w:cs="B Lotus"/>
          <w:sz w:val="28"/>
          <w:szCs w:val="28"/>
        </w:rPr>
        <w:t xml:space="preserve"> (fMRI) </w:t>
      </w:r>
      <w:r w:rsidRPr="007B0D10">
        <w:rPr>
          <w:rFonts w:asciiTheme="minorHAnsi" w:eastAsiaTheme="minorEastAsia" w:hAnsiTheme="minorHAnsi" w:cs="B Lotus"/>
          <w:sz w:val="28"/>
          <w:szCs w:val="28"/>
          <w:rtl/>
        </w:rPr>
        <w:t xml:space="preserve">در حین انجام یک تست شناختی در یک محیط پر از استرس، فعالیت عصبی افراد را رصد کرده‌اند. زمانی که استرس به‌صورت موفقیت‌آمیزی افراد را مورد تأثیر قرار داد، فعالیت عصبی </w:t>
      </w:r>
      <w:r w:rsidRPr="007B0D10">
        <w:rPr>
          <w:rFonts w:asciiTheme="minorHAnsi" w:eastAsiaTheme="minorEastAsia" w:hAnsiTheme="minorHAnsi" w:cs="B Lotus"/>
          <w:sz w:val="28"/>
          <w:szCs w:val="28"/>
          <w:rtl/>
        </w:rPr>
        <w:lastRenderedPageBreak/>
        <w:t xml:space="preserve">آن‌ها کاهش فعالیت حافظه کاری مربوط به </w:t>
      </w:r>
      <w:r w:rsidR="00613D37">
        <w:rPr>
          <w:rFonts w:cs="B Lotus" w:hint="cs"/>
          <w:sz w:val="28"/>
          <w:szCs w:val="28"/>
          <w:rtl/>
        </w:rPr>
        <w:t xml:space="preserve">قشر پشتی </w:t>
      </w:r>
      <w:r w:rsidR="00613D37" w:rsidRPr="0012142C">
        <w:rPr>
          <w:rFonts w:ascii="Sakkal Majalla" w:hAnsi="Sakkal Majalla" w:cs="Sakkal Majalla" w:hint="cs"/>
          <w:sz w:val="28"/>
          <w:szCs w:val="28"/>
          <w:rtl/>
        </w:rPr>
        <w:t>–</w:t>
      </w:r>
      <w:r w:rsidR="00613D37">
        <w:rPr>
          <w:rFonts w:cs="B Lotus" w:hint="cs"/>
          <w:sz w:val="28"/>
          <w:szCs w:val="28"/>
          <w:rtl/>
        </w:rPr>
        <w:t xml:space="preserve"> کناری پیش پیشانی</w:t>
      </w:r>
      <w:r w:rsidRPr="007B0D10">
        <w:rPr>
          <w:rFonts w:asciiTheme="minorHAnsi" w:eastAsiaTheme="minorEastAsia" w:hAnsiTheme="minorHAnsi" w:cs="B Lotus"/>
          <w:sz w:val="28"/>
          <w:szCs w:val="28"/>
          <w:rtl/>
        </w:rPr>
        <w:t xml:space="preserve"> را نشان داده‌است</w:t>
      </w:r>
      <w:r w:rsidR="00613D37">
        <w:rPr>
          <w:rFonts w:asciiTheme="minorHAnsi" w:eastAsiaTheme="minorEastAsia" w:hAnsiTheme="minorHAnsi" w:cs="B Lotus" w:hint="cs"/>
          <w:sz w:val="28"/>
          <w:szCs w:val="28"/>
          <w:rtl/>
        </w:rPr>
        <w:t xml:space="preserve"> (کیواین و همکاران، 2009). </w:t>
      </w:r>
    </w:p>
    <w:p w14:paraId="633932BE" w14:textId="6E95C4CC" w:rsidR="007B0D10" w:rsidRPr="007B0D10" w:rsidRDefault="00613D37" w:rsidP="00613D37">
      <w:pPr>
        <w:pStyle w:val="NormalWeb"/>
        <w:bidi/>
        <w:spacing w:line="276" w:lineRule="auto"/>
        <w:ind w:firstLine="567"/>
        <w:jc w:val="lowKashida"/>
        <w:rPr>
          <w:rFonts w:asciiTheme="minorHAnsi" w:eastAsiaTheme="minorEastAsia" w:hAnsiTheme="minorHAnsi" w:cs="B Lotus"/>
          <w:sz w:val="28"/>
          <w:szCs w:val="28"/>
        </w:rPr>
      </w:pPr>
      <w:r>
        <w:rPr>
          <w:rFonts w:asciiTheme="minorHAnsi" w:eastAsiaTheme="minorEastAsia" w:hAnsiTheme="minorHAnsi" w:cs="B Lotus" w:hint="cs"/>
          <w:sz w:val="28"/>
          <w:szCs w:val="28"/>
          <w:rtl/>
        </w:rPr>
        <w:t>ا</w:t>
      </w:r>
      <w:r w:rsidR="007B0D10" w:rsidRPr="007B0D10">
        <w:rPr>
          <w:rFonts w:asciiTheme="minorHAnsi" w:eastAsiaTheme="minorEastAsia" w:hAnsiTheme="minorHAnsi" w:cs="B Lotus"/>
          <w:sz w:val="28"/>
          <w:szCs w:val="28"/>
          <w:rtl/>
        </w:rPr>
        <w:t xml:space="preserve">ین یافته نه‌تنها اهمیت </w:t>
      </w:r>
      <w:r>
        <w:rPr>
          <w:rFonts w:cs="B Lotus" w:hint="cs"/>
          <w:sz w:val="28"/>
          <w:szCs w:val="28"/>
          <w:rtl/>
        </w:rPr>
        <w:t xml:space="preserve">قشر پشتی </w:t>
      </w:r>
      <w:r w:rsidRPr="0012142C">
        <w:rPr>
          <w:rFonts w:ascii="Sakkal Majalla" w:hAnsi="Sakkal Majalla" w:cs="Sakkal Majalla" w:hint="cs"/>
          <w:sz w:val="28"/>
          <w:szCs w:val="28"/>
          <w:rtl/>
        </w:rPr>
        <w:t>–</w:t>
      </w:r>
      <w:r>
        <w:rPr>
          <w:rFonts w:cs="B Lotus" w:hint="cs"/>
          <w:sz w:val="28"/>
          <w:szCs w:val="28"/>
          <w:rtl/>
        </w:rPr>
        <w:t xml:space="preserve"> کناری پیش پیشانی</w:t>
      </w:r>
      <w:r w:rsidR="007B0D10" w:rsidRPr="007B0D10">
        <w:rPr>
          <w:rFonts w:asciiTheme="minorHAnsi" w:eastAsiaTheme="minorEastAsia" w:hAnsiTheme="minorHAnsi" w:cs="B Lotus"/>
          <w:sz w:val="28"/>
          <w:szCs w:val="28"/>
          <w:rtl/>
        </w:rPr>
        <w:t xml:space="preserve"> در استرس را نشان می‌دهد بلکه این اندیشه را به ذهن می‌رساند که</w:t>
      </w:r>
      <w:r w:rsidRPr="00613D37">
        <w:rPr>
          <w:rFonts w:cs="B Lotus" w:hint="cs"/>
          <w:sz w:val="28"/>
          <w:szCs w:val="28"/>
          <w:rtl/>
        </w:rPr>
        <w:t xml:space="preserve"> </w:t>
      </w:r>
      <w:r>
        <w:rPr>
          <w:rFonts w:cs="B Lotus" w:hint="cs"/>
          <w:sz w:val="28"/>
          <w:szCs w:val="28"/>
          <w:rtl/>
        </w:rPr>
        <w:t xml:space="preserve">قشر پشتی </w:t>
      </w:r>
      <w:r w:rsidRPr="0012142C">
        <w:rPr>
          <w:rFonts w:ascii="Sakkal Majalla" w:hAnsi="Sakkal Majalla" w:cs="Sakkal Majalla" w:hint="cs"/>
          <w:sz w:val="28"/>
          <w:szCs w:val="28"/>
          <w:rtl/>
        </w:rPr>
        <w:t>–</w:t>
      </w:r>
      <w:r>
        <w:rPr>
          <w:rFonts w:cs="B Lotus" w:hint="cs"/>
          <w:sz w:val="28"/>
          <w:szCs w:val="28"/>
          <w:rtl/>
        </w:rPr>
        <w:t xml:space="preserve"> کناری پیش پیشانی</w:t>
      </w:r>
      <w:r w:rsidRPr="007B0D10">
        <w:rPr>
          <w:rFonts w:asciiTheme="minorHAnsi" w:eastAsiaTheme="minorEastAsia" w:hAnsiTheme="minorHAnsi" w:cs="B Lotus"/>
          <w:sz w:val="28"/>
          <w:szCs w:val="28"/>
          <w:rtl/>
        </w:rPr>
        <w:t xml:space="preserve"> </w:t>
      </w:r>
      <w:r w:rsidR="007B0D10" w:rsidRPr="007B0D10">
        <w:rPr>
          <w:rFonts w:asciiTheme="minorHAnsi" w:eastAsiaTheme="minorEastAsia" w:hAnsiTheme="minorHAnsi" w:cs="B Lotus"/>
          <w:sz w:val="28"/>
          <w:szCs w:val="28"/>
          <w:rtl/>
        </w:rPr>
        <w:t xml:space="preserve">ممکن است که در بیماری‌های روانی دیگری نقش داشته باشد. در بیماران دارای اختلال استرس پس از سانحه، در طول جلسات درمانی از اعمال پالس </w:t>
      </w:r>
      <w:r w:rsidR="00000000">
        <w:fldChar w:fldCharType="begin"/>
      </w:r>
      <w:r w:rsidR="00000000">
        <w:instrText>HYPERLINK "https://fa.wikipedia.org/wiki/%D8%AA%D8%AD%D8%B1%DB%8C%DA%A9_%D9%85%D8%BA%D9%86%D8%A7%D8%B7%DB%8C%D8%B3%DB%8C_%D9%85%D8%BA%D8%B2" \o "</w:instrText>
      </w:r>
      <w:r w:rsidR="00000000">
        <w:rPr>
          <w:rtl/>
        </w:rPr>
        <w:instrText>تحریک مغناطیسی مغز</w:instrText>
      </w:r>
      <w:r w:rsidR="00000000">
        <w:instrText>"</w:instrText>
      </w:r>
      <w:r w:rsidR="00000000">
        <w:fldChar w:fldCharType="separate"/>
      </w:r>
      <w:r w:rsidR="007B0D10" w:rsidRPr="007B0D10">
        <w:rPr>
          <w:rFonts w:asciiTheme="minorHAnsi" w:eastAsiaTheme="minorEastAsia" w:hAnsiTheme="minorHAnsi" w:cs="B Lotus"/>
          <w:sz w:val="28"/>
          <w:szCs w:val="28"/>
        </w:rPr>
        <w:t>TMS</w:t>
      </w:r>
      <w:r w:rsidR="00000000">
        <w:rPr>
          <w:rFonts w:asciiTheme="minorHAnsi" w:eastAsiaTheme="minorEastAsia" w:hAnsiTheme="minorHAnsi" w:cs="B Lotus"/>
          <w:sz w:val="28"/>
          <w:szCs w:val="28"/>
        </w:rPr>
        <w:fldChar w:fldCharType="end"/>
      </w:r>
      <w:r w:rsidR="007B0D10" w:rsidRPr="007B0D10">
        <w:rPr>
          <w:rFonts w:asciiTheme="minorHAnsi" w:eastAsiaTheme="minorEastAsia" w:hAnsiTheme="minorHAnsi" w:cs="B Lotus"/>
          <w:sz w:val="28"/>
          <w:szCs w:val="28"/>
        </w:rPr>
        <w:t xml:space="preserve"> </w:t>
      </w:r>
      <w:r w:rsidR="007B0D10" w:rsidRPr="007B0D10">
        <w:rPr>
          <w:rFonts w:asciiTheme="minorHAnsi" w:eastAsiaTheme="minorEastAsia" w:hAnsiTheme="minorHAnsi" w:cs="B Lotus"/>
          <w:sz w:val="28"/>
          <w:szCs w:val="28"/>
          <w:rtl/>
        </w:rPr>
        <w:t>در فرکانس ۱۰ هرتز استفاده‌شده‌است و تأثیر مثبتی در روند درمان داشته‌است</w:t>
      </w:r>
      <w:r>
        <w:rPr>
          <w:rFonts w:asciiTheme="minorHAnsi" w:eastAsiaTheme="minorEastAsia" w:hAnsiTheme="minorHAnsi" w:cs="B Lotus" w:hint="cs"/>
          <w:sz w:val="28"/>
          <w:szCs w:val="28"/>
          <w:rtl/>
        </w:rPr>
        <w:t>(کوهن</w:t>
      </w:r>
      <w:r>
        <w:rPr>
          <w:rStyle w:val="FootnoteReference"/>
          <w:rFonts w:asciiTheme="minorHAnsi" w:eastAsiaTheme="minorEastAsia" w:hAnsiTheme="minorHAnsi" w:cs="B Lotus"/>
          <w:sz w:val="28"/>
          <w:szCs w:val="28"/>
          <w:rtl/>
        </w:rPr>
        <w:footnoteReference w:id="129"/>
      </w:r>
      <w:r>
        <w:rPr>
          <w:rFonts w:asciiTheme="minorHAnsi" w:eastAsiaTheme="minorEastAsia" w:hAnsiTheme="minorHAnsi" w:cs="B Lotus" w:hint="cs"/>
          <w:sz w:val="28"/>
          <w:szCs w:val="28"/>
          <w:rtl/>
        </w:rPr>
        <w:t xml:space="preserve"> و همکاران، 2004). </w:t>
      </w:r>
      <w:r w:rsidR="007B0D10" w:rsidRPr="007B0D10">
        <w:rPr>
          <w:rFonts w:asciiTheme="minorHAnsi" w:eastAsiaTheme="minorEastAsia" w:hAnsiTheme="minorHAnsi" w:cs="B Lotus"/>
          <w:sz w:val="28"/>
          <w:szCs w:val="28"/>
        </w:rPr>
        <w:t xml:space="preserve"> </w:t>
      </w:r>
    </w:p>
    <w:p w14:paraId="245C9777" w14:textId="06847D44" w:rsidR="007B0D10" w:rsidRPr="00613D37" w:rsidRDefault="007B0D10" w:rsidP="00613D37">
      <w:pPr>
        <w:pStyle w:val="Heading3"/>
        <w:numPr>
          <w:ilvl w:val="0"/>
          <w:numId w:val="29"/>
        </w:numPr>
        <w:bidi/>
        <w:spacing w:line="276" w:lineRule="auto"/>
        <w:jc w:val="lowKashida"/>
        <w:rPr>
          <w:rFonts w:asciiTheme="minorHAnsi" w:eastAsiaTheme="minorEastAsia" w:hAnsiTheme="minorHAnsi" w:cs="B Lotus"/>
          <w:b/>
          <w:bCs/>
          <w:color w:val="auto"/>
          <w:sz w:val="28"/>
          <w:szCs w:val="28"/>
        </w:rPr>
      </w:pPr>
      <w:r w:rsidRPr="00613D37">
        <w:rPr>
          <w:rFonts w:asciiTheme="minorHAnsi" w:eastAsiaTheme="minorEastAsia" w:hAnsiTheme="minorHAnsi" w:cs="B Lotus"/>
          <w:b/>
          <w:bCs/>
          <w:color w:val="auto"/>
          <w:sz w:val="28"/>
          <w:szCs w:val="28"/>
          <w:rtl/>
        </w:rPr>
        <w:t>سوء مصرف مواد</w:t>
      </w:r>
    </w:p>
    <w:p w14:paraId="70DB786A" w14:textId="7ABABAF8" w:rsidR="00613D37" w:rsidRDefault="007B0D10" w:rsidP="00613D37">
      <w:pPr>
        <w:pStyle w:val="NormalWeb"/>
        <w:bidi/>
        <w:spacing w:line="276" w:lineRule="auto"/>
        <w:ind w:firstLine="567"/>
        <w:jc w:val="lowKashida"/>
        <w:rPr>
          <w:rFonts w:asciiTheme="minorHAnsi" w:eastAsiaTheme="minorEastAsia" w:hAnsiTheme="minorHAnsi" w:cs="B Lotus"/>
          <w:sz w:val="28"/>
          <w:szCs w:val="28"/>
          <w:rtl/>
        </w:rPr>
      </w:pPr>
      <w:r w:rsidRPr="007B0D10">
        <w:rPr>
          <w:rFonts w:asciiTheme="minorHAnsi" w:eastAsiaTheme="minorEastAsia" w:hAnsiTheme="minorHAnsi" w:cs="B Lotus"/>
          <w:sz w:val="28"/>
          <w:szCs w:val="28"/>
          <w:rtl/>
        </w:rPr>
        <w:t xml:space="preserve">سوءمصرف مواد مخدر یا اختلال مصرف مواد ممکن است مرتبط با اختلال در عملکرد </w:t>
      </w:r>
      <w:r w:rsidR="00613D37">
        <w:rPr>
          <w:rFonts w:cs="B Lotus" w:hint="cs"/>
          <w:sz w:val="28"/>
          <w:szCs w:val="28"/>
          <w:rtl/>
        </w:rPr>
        <w:t xml:space="preserve">قشر پشتی </w:t>
      </w:r>
      <w:r w:rsidR="00613D37" w:rsidRPr="0012142C">
        <w:rPr>
          <w:rFonts w:ascii="Sakkal Majalla" w:hAnsi="Sakkal Majalla" w:cs="Sakkal Majalla" w:hint="cs"/>
          <w:sz w:val="28"/>
          <w:szCs w:val="28"/>
          <w:rtl/>
        </w:rPr>
        <w:t>–</w:t>
      </w:r>
      <w:r w:rsidR="00613D37">
        <w:rPr>
          <w:rFonts w:cs="B Lotus" w:hint="cs"/>
          <w:sz w:val="28"/>
          <w:szCs w:val="28"/>
          <w:rtl/>
        </w:rPr>
        <w:t xml:space="preserve"> کناری پیش پیشانی</w:t>
      </w:r>
      <w:r w:rsidRPr="007B0D10">
        <w:rPr>
          <w:rFonts w:asciiTheme="minorHAnsi" w:eastAsiaTheme="minorEastAsia" w:hAnsiTheme="minorHAnsi" w:cs="B Lotus"/>
          <w:sz w:val="28"/>
          <w:szCs w:val="28"/>
          <w:rtl/>
        </w:rPr>
        <w:t xml:space="preserve"> باشد</w:t>
      </w:r>
      <w:r w:rsidR="00613D37">
        <w:rPr>
          <w:rFonts w:asciiTheme="minorHAnsi" w:eastAsiaTheme="minorEastAsia" w:hAnsiTheme="minorHAnsi" w:cs="B Lotus" w:hint="cs"/>
          <w:sz w:val="28"/>
          <w:szCs w:val="28"/>
          <w:rtl/>
        </w:rPr>
        <w:t xml:space="preserve">. </w:t>
      </w:r>
      <w:r w:rsidR="00613D37" w:rsidRPr="007B0D10">
        <w:rPr>
          <w:rFonts w:asciiTheme="minorHAnsi" w:eastAsiaTheme="minorEastAsia" w:hAnsiTheme="minorHAnsi" w:cs="B Lotus"/>
          <w:sz w:val="28"/>
          <w:szCs w:val="28"/>
          <w:rtl/>
        </w:rPr>
        <w:t xml:space="preserve">در افرادی که مشکل سوءمصرف مواد دارند افزایش رفتارهای پرمخاطره قابل‌مشاهده است، که این امر احتمالاً وابسته به اختلال در کارکرد </w:t>
      </w:r>
      <w:r w:rsidR="00613D37">
        <w:rPr>
          <w:rFonts w:cs="B Lotus" w:hint="cs"/>
          <w:sz w:val="28"/>
          <w:szCs w:val="28"/>
          <w:rtl/>
        </w:rPr>
        <w:t xml:space="preserve">قشر پشتی </w:t>
      </w:r>
      <w:r w:rsidR="00613D37" w:rsidRPr="0012142C">
        <w:rPr>
          <w:rFonts w:ascii="Sakkal Majalla" w:hAnsi="Sakkal Majalla" w:cs="Sakkal Majalla" w:hint="cs"/>
          <w:sz w:val="28"/>
          <w:szCs w:val="28"/>
          <w:rtl/>
        </w:rPr>
        <w:t>–</w:t>
      </w:r>
      <w:r w:rsidR="00613D37">
        <w:rPr>
          <w:rFonts w:cs="B Lotus" w:hint="cs"/>
          <w:sz w:val="28"/>
          <w:szCs w:val="28"/>
          <w:rtl/>
        </w:rPr>
        <w:t xml:space="preserve"> کناری پیش پیشانی</w:t>
      </w:r>
      <w:r w:rsidR="00613D37" w:rsidRPr="007B0D10">
        <w:rPr>
          <w:rFonts w:asciiTheme="minorHAnsi" w:eastAsiaTheme="minorEastAsia" w:hAnsiTheme="minorHAnsi" w:cs="B Lotus"/>
          <w:sz w:val="28"/>
          <w:szCs w:val="28"/>
          <w:rtl/>
        </w:rPr>
        <w:t xml:space="preserve"> است. کارکردهای کنترلی اجرایی </w:t>
      </w:r>
      <w:r w:rsidR="00613D37">
        <w:rPr>
          <w:rFonts w:cs="B Lotus" w:hint="cs"/>
          <w:sz w:val="28"/>
          <w:szCs w:val="28"/>
          <w:rtl/>
        </w:rPr>
        <w:t xml:space="preserve">قشر پشتی </w:t>
      </w:r>
      <w:r w:rsidR="00613D37" w:rsidRPr="0012142C">
        <w:rPr>
          <w:rFonts w:ascii="Sakkal Majalla" w:hAnsi="Sakkal Majalla" w:cs="Sakkal Majalla" w:hint="cs"/>
          <w:sz w:val="28"/>
          <w:szCs w:val="28"/>
          <w:rtl/>
        </w:rPr>
        <w:t>–</w:t>
      </w:r>
      <w:r w:rsidR="00613D37">
        <w:rPr>
          <w:rFonts w:cs="B Lotus" w:hint="cs"/>
          <w:sz w:val="28"/>
          <w:szCs w:val="28"/>
          <w:rtl/>
        </w:rPr>
        <w:t xml:space="preserve"> کناری پیش پیشانی</w:t>
      </w:r>
      <w:r w:rsidR="00613D37" w:rsidRPr="007B0D10">
        <w:rPr>
          <w:rFonts w:asciiTheme="minorHAnsi" w:eastAsiaTheme="minorEastAsia" w:hAnsiTheme="minorHAnsi" w:cs="B Lotus"/>
          <w:sz w:val="28"/>
          <w:szCs w:val="28"/>
          <w:rtl/>
        </w:rPr>
        <w:t xml:space="preserve"> در افرادی که سوءمصرف مواد از خود نشان داده‌اند ممکن است که با کاهش عوامل خطر در ناحیه‌هایی مانند </w:t>
      </w:r>
      <w:r w:rsidR="00000000">
        <w:fldChar w:fldCharType="begin"/>
      </w:r>
      <w:r w:rsidR="00000000">
        <w:instrText>HYPERLINK "https://en.wikipedia.org/wiki/Anterior_cingulate_cortex" \o "en:Anterior cingulate cortex"</w:instrText>
      </w:r>
      <w:r w:rsidR="00000000">
        <w:fldChar w:fldCharType="separate"/>
      </w:r>
      <w:r w:rsidR="00613D37" w:rsidRPr="007B0D10">
        <w:rPr>
          <w:rFonts w:asciiTheme="minorHAnsi" w:eastAsiaTheme="minorEastAsia" w:hAnsiTheme="minorHAnsi" w:cs="B Lotus"/>
          <w:sz w:val="28"/>
          <w:szCs w:val="28"/>
          <w:rtl/>
        </w:rPr>
        <w:t>قشر کمربندی قدامی</w:t>
      </w:r>
      <w:r w:rsidR="00000000">
        <w:rPr>
          <w:rFonts w:asciiTheme="minorHAnsi" w:eastAsiaTheme="minorEastAsia" w:hAnsiTheme="minorHAnsi" w:cs="B Lotus"/>
          <w:sz w:val="28"/>
          <w:szCs w:val="28"/>
        </w:rPr>
        <w:fldChar w:fldCharType="end"/>
      </w:r>
      <w:r w:rsidR="00613D37" w:rsidRPr="007B0D10">
        <w:rPr>
          <w:rFonts w:asciiTheme="minorHAnsi" w:eastAsiaTheme="minorEastAsia" w:hAnsiTheme="minorHAnsi" w:cs="B Lotus"/>
          <w:sz w:val="28"/>
          <w:szCs w:val="28"/>
        </w:rPr>
        <w:t xml:space="preserve"> </w:t>
      </w:r>
      <w:r w:rsidR="00613D37" w:rsidRPr="007B0D10">
        <w:rPr>
          <w:rFonts w:asciiTheme="minorHAnsi" w:eastAsiaTheme="minorEastAsia" w:hAnsiTheme="minorHAnsi" w:cs="B Lotus"/>
          <w:sz w:val="28"/>
          <w:szCs w:val="28"/>
          <w:rtl/>
        </w:rPr>
        <w:t xml:space="preserve">و </w:t>
      </w:r>
      <w:hyperlink r:id="rId38" w:tooltip="اینسولار" w:history="1">
        <w:r w:rsidR="00613D37" w:rsidRPr="007B0D10">
          <w:rPr>
            <w:rFonts w:asciiTheme="minorHAnsi" w:eastAsiaTheme="minorEastAsia" w:hAnsiTheme="minorHAnsi" w:cs="B Lotus"/>
            <w:sz w:val="28"/>
            <w:szCs w:val="28"/>
            <w:rtl/>
          </w:rPr>
          <w:t>اینسولا</w:t>
        </w:r>
      </w:hyperlink>
      <w:r w:rsidR="00613D37" w:rsidRPr="007B0D10">
        <w:rPr>
          <w:rFonts w:asciiTheme="minorHAnsi" w:eastAsiaTheme="minorEastAsia" w:hAnsiTheme="minorHAnsi" w:cs="B Lotus"/>
          <w:sz w:val="28"/>
          <w:szCs w:val="28"/>
        </w:rPr>
        <w:t xml:space="preserve">(insula) </w:t>
      </w:r>
      <w:r w:rsidR="00613D37" w:rsidRPr="007B0D10">
        <w:rPr>
          <w:rFonts w:asciiTheme="minorHAnsi" w:eastAsiaTheme="minorEastAsia" w:hAnsiTheme="minorHAnsi" w:cs="B Lotus"/>
          <w:sz w:val="28"/>
          <w:szCs w:val="28"/>
          <w:rtl/>
        </w:rPr>
        <w:t>در ارتباط باشد</w:t>
      </w:r>
      <w:r w:rsidR="00613D37">
        <w:rPr>
          <w:rFonts w:asciiTheme="minorHAnsi" w:eastAsiaTheme="minorEastAsia" w:hAnsiTheme="minorHAnsi" w:cs="B Lotus" w:hint="cs"/>
          <w:sz w:val="28"/>
          <w:szCs w:val="28"/>
          <w:rtl/>
        </w:rPr>
        <w:t xml:space="preserve"> (گووین</w:t>
      </w:r>
      <w:r w:rsidR="00613D37">
        <w:rPr>
          <w:rStyle w:val="FootnoteReference"/>
          <w:rFonts w:asciiTheme="minorHAnsi" w:eastAsiaTheme="minorEastAsia" w:hAnsiTheme="minorHAnsi" w:cs="B Lotus"/>
          <w:sz w:val="28"/>
          <w:szCs w:val="28"/>
          <w:rtl/>
        </w:rPr>
        <w:footnoteReference w:id="130"/>
      </w:r>
      <w:r w:rsidR="00613D37">
        <w:rPr>
          <w:rFonts w:asciiTheme="minorHAnsi" w:eastAsiaTheme="minorEastAsia" w:hAnsiTheme="minorHAnsi" w:cs="B Lotus" w:hint="cs"/>
          <w:sz w:val="28"/>
          <w:szCs w:val="28"/>
          <w:rtl/>
        </w:rPr>
        <w:t xml:space="preserve"> و همکاران، 2013).</w:t>
      </w:r>
    </w:p>
    <w:p w14:paraId="0F2B6E0D" w14:textId="6A7F45FD" w:rsidR="007B0D10" w:rsidRPr="007B0D10" w:rsidRDefault="007B0D10" w:rsidP="00613D37">
      <w:pPr>
        <w:pStyle w:val="NormalWeb"/>
        <w:bidi/>
        <w:spacing w:line="276" w:lineRule="auto"/>
        <w:ind w:firstLine="567"/>
        <w:jc w:val="lowKashida"/>
        <w:rPr>
          <w:rFonts w:asciiTheme="minorHAnsi" w:eastAsiaTheme="minorEastAsia" w:hAnsiTheme="minorHAnsi" w:cs="B Lotus"/>
          <w:sz w:val="28"/>
          <w:szCs w:val="28"/>
        </w:rPr>
      </w:pPr>
      <w:r w:rsidRPr="007B0D10">
        <w:rPr>
          <w:rFonts w:asciiTheme="minorHAnsi" w:eastAsiaTheme="minorEastAsia" w:hAnsiTheme="minorHAnsi" w:cs="B Lotus"/>
          <w:sz w:val="28"/>
          <w:szCs w:val="28"/>
          <w:rtl/>
        </w:rPr>
        <w:t xml:space="preserve">این ارتباط به‌صورت ضعیف در افراد سالم نیز مشاهده شده‌است، مانند افراد بیماری که تصمیم‌های پرمخاطره‌ای را اتخاذ می‌کنند که اتصالی بین ناحیه </w:t>
      </w:r>
      <w:r w:rsidR="00613D37">
        <w:rPr>
          <w:rFonts w:cs="B Lotus" w:hint="cs"/>
          <w:sz w:val="28"/>
          <w:szCs w:val="28"/>
          <w:rtl/>
        </w:rPr>
        <w:t xml:space="preserve">قشر پشتی </w:t>
      </w:r>
      <w:r w:rsidR="00613D37" w:rsidRPr="0012142C">
        <w:rPr>
          <w:rFonts w:ascii="Sakkal Majalla" w:hAnsi="Sakkal Majalla" w:cs="Sakkal Majalla" w:hint="cs"/>
          <w:sz w:val="28"/>
          <w:szCs w:val="28"/>
          <w:rtl/>
        </w:rPr>
        <w:t>–</w:t>
      </w:r>
      <w:r w:rsidR="00613D37">
        <w:rPr>
          <w:rFonts w:cs="B Lotus" w:hint="cs"/>
          <w:sz w:val="28"/>
          <w:szCs w:val="28"/>
          <w:rtl/>
        </w:rPr>
        <w:t xml:space="preserve"> کناری پیش پیشانی</w:t>
      </w:r>
      <w:r w:rsidRPr="007B0D10">
        <w:rPr>
          <w:rFonts w:asciiTheme="minorHAnsi" w:eastAsiaTheme="minorEastAsia" w:hAnsiTheme="minorHAnsi" w:cs="B Lotus"/>
          <w:sz w:val="28"/>
          <w:szCs w:val="28"/>
          <w:rtl/>
        </w:rPr>
        <w:t xml:space="preserve"> و اینسولا آن‌ها نیست. آسیب‌های </w:t>
      </w:r>
      <w:r w:rsidR="00613D37">
        <w:rPr>
          <w:rFonts w:cs="B Lotus" w:hint="cs"/>
          <w:sz w:val="28"/>
          <w:szCs w:val="28"/>
          <w:rtl/>
        </w:rPr>
        <w:t xml:space="preserve">قشر پشتی </w:t>
      </w:r>
      <w:r w:rsidR="00613D37" w:rsidRPr="0012142C">
        <w:rPr>
          <w:rFonts w:ascii="Sakkal Majalla" w:hAnsi="Sakkal Majalla" w:cs="Sakkal Majalla" w:hint="cs"/>
          <w:sz w:val="28"/>
          <w:szCs w:val="28"/>
          <w:rtl/>
        </w:rPr>
        <w:t>–</w:t>
      </w:r>
      <w:r w:rsidR="00613D37">
        <w:rPr>
          <w:rFonts w:cs="B Lotus" w:hint="cs"/>
          <w:sz w:val="28"/>
          <w:szCs w:val="28"/>
          <w:rtl/>
        </w:rPr>
        <w:t xml:space="preserve"> کناری پیش پیشانی</w:t>
      </w:r>
      <w:r w:rsidRPr="007B0D10">
        <w:rPr>
          <w:rFonts w:asciiTheme="minorHAnsi" w:eastAsiaTheme="minorEastAsia" w:hAnsiTheme="minorHAnsi" w:cs="B Lotus"/>
          <w:sz w:val="28"/>
          <w:szCs w:val="28"/>
          <w:rtl/>
        </w:rPr>
        <w:t xml:space="preserve"> ممکن است که منجر به عدم مسئولیت‌پذیری و آزادی برآمده از بازدارندگی و مهار کنترل روی تصمیمات شود</w:t>
      </w:r>
      <w:r w:rsidRPr="007B0D10">
        <w:rPr>
          <w:rFonts w:asciiTheme="minorHAnsi" w:eastAsiaTheme="minorEastAsia" w:hAnsiTheme="minorHAnsi" w:cs="B Lotus"/>
          <w:sz w:val="28"/>
          <w:szCs w:val="28"/>
        </w:rPr>
        <w:t xml:space="preserve"> </w:t>
      </w:r>
      <w:r w:rsidRPr="007B0D10">
        <w:rPr>
          <w:rFonts w:asciiTheme="minorHAnsi" w:eastAsiaTheme="minorEastAsia" w:hAnsiTheme="minorHAnsi" w:cs="B Lotus"/>
          <w:sz w:val="28"/>
          <w:szCs w:val="28"/>
          <w:rtl/>
        </w:rPr>
        <w:t>و سوءمصرف مواد، پاسخی مشابه به تمایل یا الهام بخشی به فعالیت‌های جسورانه دارد</w:t>
      </w:r>
      <w:r w:rsidR="00613D37">
        <w:rPr>
          <w:rFonts w:asciiTheme="minorHAnsi" w:eastAsiaTheme="minorEastAsia" w:hAnsiTheme="minorHAnsi" w:cs="B Lotus" w:hint="cs"/>
          <w:sz w:val="28"/>
          <w:szCs w:val="28"/>
          <w:rtl/>
        </w:rPr>
        <w:t xml:space="preserve">(لوریا </w:t>
      </w:r>
      <w:r w:rsidR="00613D37">
        <w:rPr>
          <w:rStyle w:val="FootnoteReference"/>
          <w:rFonts w:asciiTheme="minorHAnsi" w:eastAsiaTheme="minorEastAsia" w:hAnsiTheme="minorHAnsi" w:cs="B Lotus"/>
          <w:sz w:val="28"/>
          <w:szCs w:val="28"/>
          <w:rtl/>
        </w:rPr>
        <w:footnoteReference w:id="131"/>
      </w:r>
      <w:r w:rsidR="00613D37">
        <w:rPr>
          <w:rFonts w:asciiTheme="minorHAnsi" w:eastAsiaTheme="minorEastAsia" w:hAnsiTheme="minorHAnsi" w:cs="B Lotus" w:hint="cs"/>
          <w:sz w:val="28"/>
          <w:szCs w:val="28"/>
          <w:rtl/>
        </w:rPr>
        <w:t>و همکاران، 1973)</w:t>
      </w:r>
      <w:r w:rsidRPr="007B0D10">
        <w:rPr>
          <w:rFonts w:asciiTheme="minorHAnsi" w:eastAsiaTheme="minorEastAsia" w:hAnsiTheme="minorHAnsi" w:cs="B Lotus"/>
          <w:sz w:val="28"/>
          <w:szCs w:val="28"/>
        </w:rPr>
        <w:t xml:space="preserve">. </w:t>
      </w:r>
    </w:p>
    <w:p w14:paraId="10299695" w14:textId="2EBCBEC9" w:rsidR="007B0D10" w:rsidRPr="00613D37" w:rsidRDefault="007B0D10" w:rsidP="00613D37">
      <w:pPr>
        <w:pStyle w:val="Heading4"/>
        <w:numPr>
          <w:ilvl w:val="0"/>
          <w:numId w:val="29"/>
        </w:numPr>
        <w:bidi/>
        <w:spacing w:line="276" w:lineRule="auto"/>
        <w:jc w:val="lowKashida"/>
        <w:rPr>
          <w:rFonts w:asciiTheme="minorHAnsi" w:eastAsiaTheme="minorEastAsia" w:hAnsiTheme="minorHAnsi" w:cs="B Lotus"/>
          <w:b/>
          <w:bCs/>
          <w:sz w:val="28"/>
          <w:szCs w:val="28"/>
        </w:rPr>
      </w:pPr>
      <w:r w:rsidRPr="00613D37">
        <w:rPr>
          <w:rFonts w:asciiTheme="minorHAnsi" w:eastAsiaTheme="minorEastAsia" w:hAnsiTheme="minorHAnsi" w:cs="B Lotus"/>
          <w:b/>
          <w:bCs/>
          <w:sz w:val="28"/>
          <w:szCs w:val="28"/>
          <w:rtl/>
        </w:rPr>
        <w:lastRenderedPageBreak/>
        <w:t>الکل</w:t>
      </w:r>
    </w:p>
    <w:p w14:paraId="02340C22" w14:textId="4321E3E6" w:rsidR="00613D37" w:rsidRDefault="007B0D10" w:rsidP="00613D37">
      <w:pPr>
        <w:bidi/>
        <w:spacing w:line="276" w:lineRule="auto"/>
        <w:ind w:firstLine="567"/>
        <w:jc w:val="lowKashida"/>
        <w:rPr>
          <w:rFonts w:cs="B Lotus"/>
          <w:sz w:val="28"/>
          <w:szCs w:val="28"/>
          <w:rtl/>
        </w:rPr>
      </w:pPr>
      <w:r w:rsidRPr="007B0D10">
        <w:rPr>
          <w:rFonts w:cs="B Lotus"/>
          <w:sz w:val="28"/>
          <w:szCs w:val="28"/>
          <w:rtl/>
        </w:rPr>
        <w:t>الکل می‌تواند روی کارکرد قشر پیش‌پیشانی اثر داشته باشد و منجر به تنظیم الکل در بدن افراد الکلی شود</w:t>
      </w:r>
      <w:r w:rsidR="00613D37">
        <w:rPr>
          <w:rFonts w:cs="B Lotus" w:hint="cs"/>
          <w:sz w:val="28"/>
          <w:szCs w:val="28"/>
          <w:rtl/>
        </w:rPr>
        <w:t xml:space="preserve"> (آبرناسی</w:t>
      </w:r>
      <w:r w:rsidR="00613D37">
        <w:rPr>
          <w:rStyle w:val="FootnoteReference"/>
          <w:rFonts w:cs="B Lotus"/>
          <w:sz w:val="28"/>
          <w:szCs w:val="28"/>
          <w:rtl/>
        </w:rPr>
        <w:footnoteReference w:id="132"/>
      </w:r>
      <w:r w:rsidR="00613D37">
        <w:rPr>
          <w:rFonts w:cs="B Lotus" w:hint="cs"/>
          <w:sz w:val="28"/>
          <w:szCs w:val="28"/>
          <w:rtl/>
        </w:rPr>
        <w:t xml:space="preserve"> و همکاران، 2010). </w:t>
      </w:r>
    </w:p>
    <w:p w14:paraId="345DAFF4" w14:textId="0073EFD6" w:rsidR="007B0D10" w:rsidRPr="007B0D10" w:rsidRDefault="007B0D10" w:rsidP="00613D37">
      <w:pPr>
        <w:bidi/>
        <w:spacing w:line="276" w:lineRule="auto"/>
        <w:ind w:firstLine="567"/>
        <w:jc w:val="lowKashida"/>
        <w:rPr>
          <w:rFonts w:cs="B Lotus"/>
          <w:sz w:val="28"/>
          <w:szCs w:val="28"/>
          <w:rtl/>
        </w:rPr>
      </w:pPr>
      <w:r w:rsidRPr="007B0D10">
        <w:rPr>
          <w:rFonts w:cs="B Lotus"/>
          <w:sz w:val="28"/>
          <w:szCs w:val="28"/>
          <w:rtl/>
        </w:rPr>
        <w:t xml:space="preserve">قشر کمربندی قدامی روی مهار کردن رفتارهای نامناسب از طریق پردازش اطلاعات و فرستادن آن‌ها به شبکه‌های اجرایی </w:t>
      </w:r>
      <w:r w:rsidR="00613D37">
        <w:rPr>
          <w:rFonts w:cs="B Lotus" w:hint="cs"/>
          <w:sz w:val="28"/>
          <w:szCs w:val="28"/>
          <w:rtl/>
        </w:rPr>
        <w:t xml:space="preserve">قشر پشتی </w:t>
      </w:r>
      <w:r w:rsidR="00613D37" w:rsidRPr="0012142C">
        <w:rPr>
          <w:rFonts w:ascii="Sakkal Majalla" w:hAnsi="Sakkal Majalla" w:cs="Sakkal Majalla" w:hint="cs"/>
          <w:sz w:val="28"/>
          <w:szCs w:val="28"/>
          <w:rtl/>
        </w:rPr>
        <w:t>–</w:t>
      </w:r>
      <w:r w:rsidR="00613D37">
        <w:rPr>
          <w:rFonts w:cs="B Lotus" w:hint="cs"/>
          <w:sz w:val="28"/>
          <w:szCs w:val="28"/>
          <w:rtl/>
        </w:rPr>
        <w:t xml:space="preserve"> کناری پیش پیشانی</w:t>
      </w:r>
      <w:r w:rsidRPr="007B0D10">
        <w:rPr>
          <w:rFonts w:cs="B Lotus"/>
          <w:sz w:val="28"/>
          <w:szCs w:val="28"/>
          <w:rtl/>
        </w:rPr>
        <w:t xml:space="preserve"> کار می‌کند. در یک تست که به اسم تست خطر کمبریج شناخته شده‌است، افرادی که سوءمصرف مواد دارند، فعالیت کمتری در ناحیه </w:t>
      </w:r>
      <w:r w:rsidR="00613D37">
        <w:rPr>
          <w:rFonts w:cs="B Lotus" w:hint="cs"/>
          <w:sz w:val="28"/>
          <w:szCs w:val="28"/>
          <w:rtl/>
        </w:rPr>
        <w:t xml:space="preserve">قشر پشتی </w:t>
      </w:r>
      <w:r w:rsidR="00613D37" w:rsidRPr="0012142C">
        <w:rPr>
          <w:rFonts w:ascii="Sakkal Majalla" w:hAnsi="Sakkal Majalla" w:cs="Sakkal Majalla" w:hint="cs"/>
          <w:sz w:val="28"/>
          <w:szCs w:val="28"/>
          <w:rtl/>
        </w:rPr>
        <w:t>–</w:t>
      </w:r>
      <w:r w:rsidR="00613D37">
        <w:rPr>
          <w:rFonts w:cs="B Lotus" w:hint="cs"/>
          <w:sz w:val="28"/>
          <w:szCs w:val="28"/>
          <w:rtl/>
        </w:rPr>
        <w:t xml:space="preserve"> کناری پیش پیشانی</w:t>
      </w:r>
      <w:r w:rsidRPr="007B0D10">
        <w:rPr>
          <w:rFonts w:cs="B Lotus"/>
          <w:sz w:val="28"/>
          <w:szCs w:val="28"/>
          <w:rtl/>
        </w:rPr>
        <w:t xml:space="preserve"> آن‌ها مشاهده شده‌است. در تست گردونه بخت</w:t>
      </w:r>
      <w:r w:rsidRPr="007B0D10">
        <w:rPr>
          <w:rFonts w:cs="B Lotus"/>
          <w:sz w:val="28"/>
          <w:szCs w:val="28"/>
        </w:rPr>
        <w:t xml:space="preserve"> (Wheel of </w:t>
      </w:r>
      <w:proofErr w:type="spellStart"/>
      <w:r w:rsidRPr="007B0D10">
        <w:rPr>
          <w:rFonts w:cs="B Lotus"/>
          <w:sz w:val="28"/>
          <w:szCs w:val="28"/>
        </w:rPr>
        <w:t>Furtune</w:t>
      </w:r>
      <w:proofErr w:type="spellEnd"/>
      <w:r w:rsidRPr="007B0D10">
        <w:rPr>
          <w:rFonts w:cs="B Lotus"/>
          <w:sz w:val="28"/>
          <w:szCs w:val="28"/>
        </w:rPr>
        <w:t xml:space="preserve">) </w:t>
      </w:r>
      <w:r w:rsidRPr="007B0D10">
        <w:rPr>
          <w:rFonts w:cs="B Lotus"/>
          <w:sz w:val="28"/>
          <w:szCs w:val="28"/>
          <w:rtl/>
        </w:rPr>
        <w:t xml:space="preserve">که مخصوص مشروبات الکلی است، نشان داده شده‌است که نوجوان‌هایی که در خانواده‌هایشان سابقه اعتیاد به الکل وجود داشته، فعالیت کمتری در </w:t>
      </w:r>
      <w:r w:rsidR="00613D37">
        <w:rPr>
          <w:rFonts w:cs="B Lotus" w:hint="cs"/>
          <w:sz w:val="28"/>
          <w:szCs w:val="28"/>
          <w:rtl/>
        </w:rPr>
        <w:t xml:space="preserve">قشر پشتی </w:t>
      </w:r>
      <w:r w:rsidR="00613D37" w:rsidRPr="0012142C">
        <w:rPr>
          <w:rFonts w:ascii="Sakkal Majalla" w:hAnsi="Sakkal Majalla" w:cs="Sakkal Majalla" w:hint="cs"/>
          <w:sz w:val="28"/>
          <w:szCs w:val="28"/>
          <w:rtl/>
        </w:rPr>
        <w:t>–</w:t>
      </w:r>
      <w:r w:rsidR="00613D37">
        <w:rPr>
          <w:rFonts w:cs="B Lotus" w:hint="cs"/>
          <w:sz w:val="28"/>
          <w:szCs w:val="28"/>
          <w:rtl/>
        </w:rPr>
        <w:t xml:space="preserve"> کناری پیش پیشانی</w:t>
      </w:r>
      <w:r w:rsidRPr="007B0D10">
        <w:rPr>
          <w:rFonts w:cs="B Lotus"/>
          <w:sz w:val="28"/>
          <w:szCs w:val="28"/>
          <w:rtl/>
        </w:rPr>
        <w:t xml:space="preserve"> آن‌ها دیده شده‌است</w:t>
      </w:r>
      <w:r w:rsidR="00613D37">
        <w:rPr>
          <w:rFonts w:cs="B Lotus" w:hint="cs"/>
          <w:sz w:val="28"/>
          <w:szCs w:val="28"/>
          <w:rtl/>
        </w:rPr>
        <w:t>.</w:t>
      </w:r>
      <w:r w:rsidRPr="007B0D10">
        <w:rPr>
          <w:rFonts w:cs="B Lotus"/>
          <w:sz w:val="28"/>
          <w:szCs w:val="28"/>
        </w:rPr>
        <w:t xml:space="preserve"> </w:t>
      </w:r>
      <w:r w:rsidRPr="007B0D10">
        <w:rPr>
          <w:rFonts w:cs="B Lotus"/>
          <w:sz w:val="28"/>
          <w:szCs w:val="28"/>
          <w:rtl/>
        </w:rPr>
        <w:t xml:space="preserve">نوجوان‌هایی که سابقه اعتیاد به الکل در خانواده نداشته‌اند، چنین کاهش فعالیتی در </w:t>
      </w:r>
      <w:r w:rsidR="00613D37">
        <w:rPr>
          <w:rFonts w:cs="B Lotus" w:hint="cs"/>
          <w:sz w:val="28"/>
          <w:szCs w:val="28"/>
          <w:rtl/>
        </w:rPr>
        <w:t xml:space="preserve">قشر پشتی </w:t>
      </w:r>
      <w:r w:rsidR="00613D37" w:rsidRPr="0012142C">
        <w:rPr>
          <w:rFonts w:ascii="Sakkal Majalla" w:hAnsi="Sakkal Majalla" w:cs="Sakkal Majalla" w:hint="cs"/>
          <w:sz w:val="28"/>
          <w:szCs w:val="28"/>
          <w:rtl/>
        </w:rPr>
        <w:t>–</w:t>
      </w:r>
      <w:r w:rsidR="00613D37">
        <w:rPr>
          <w:rFonts w:cs="B Lotus" w:hint="cs"/>
          <w:sz w:val="28"/>
          <w:szCs w:val="28"/>
          <w:rtl/>
        </w:rPr>
        <w:t xml:space="preserve"> کناری پیش پیشانی</w:t>
      </w:r>
      <w:r w:rsidRPr="007B0D10">
        <w:rPr>
          <w:rFonts w:cs="B Lotus"/>
          <w:sz w:val="28"/>
          <w:szCs w:val="28"/>
          <w:rtl/>
        </w:rPr>
        <w:t xml:space="preserve"> آن‌ها مشاهده نشده‌است</w:t>
      </w:r>
      <w:r w:rsidR="00613D37">
        <w:rPr>
          <w:rFonts w:cs="B Lotus" w:hint="cs"/>
          <w:sz w:val="28"/>
          <w:szCs w:val="28"/>
          <w:rtl/>
        </w:rPr>
        <w:t>(گووین و همکاران، 2013).</w:t>
      </w:r>
    </w:p>
    <w:p w14:paraId="5D648D74" w14:textId="3BFD6E28" w:rsidR="001B1EC5" w:rsidRPr="00E81BB6" w:rsidRDefault="00890425" w:rsidP="0002253F">
      <w:pPr>
        <w:pStyle w:val="aa"/>
        <w:rPr>
          <w:sz w:val="28"/>
          <w:szCs w:val="28"/>
          <w:rtl/>
        </w:rPr>
      </w:pPr>
      <w:r w:rsidRPr="00E81BB6">
        <w:rPr>
          <w:rFonts w:hint="cs"/>
          <w:sz w:val="28"/>
          <w:szCs w:val="28"/>
          <w:rtl/>
        </w:rPr>
        <w:t xml:space="preserve">3-1-2 </w:t>
      </w:r>
      <w:bookmarkEnd w:id="36"/>
      <w:bookmarkEnd w:id="37"/>
      <w:bookmarkEnd w:id="38"/>
      <w:r w:rsidR="0002253F">
        <w:rPr>
          <w:rFonts w:hint="cs"/>
          <w:sz w:val="28"/>
          <w:szCs w:val="28"/>
          <w:rtl/>
        </w:rPr>
        <w:t xml:space="preserve">قشر مغزی شکمی </w:t>
      </w:r>
      <w:r w:rsidR="0002253F">
        <w:rPr>
          <w:rFonts w:ascii="Sakkal Majalla" w:hAnsi="Sakkal Majalla" w:cs="Sakkal Majalla" w:hint="cs"/>
          <w:sz w:val="28"/>
          <w:szCs w:val="28"/>
          <w:rtl/>
        </w:rPr>
        <w:t>–</w:t>
      </w:r>
      <w:r w:rsidR="0002253F">
        <w:rPr>
          <w:rFonts w:hint="cs"/>
          <w:sz w:val="28"/>
          <w:szCs w:val="28"/>
          <w:rtl/>
        </w:rPr>
        <w:t xml:space="preserve"> میانی (داخلی)</w:t>
      </w:r>
      <w:r w:rsidR="0002253F">
        <w:rPr>
          <w:rStyle w:val="FootnoteReference"/>
          <w:sz w:val="28"/>
          <w:szCs w:val="28"/>
          <w:rtl/>
        </w:rPr>
        <w:footnoteReference w:id="133"/>
      </w:r>
      <w:r w:rsidR="0002253F">
        <w:rPr>
          <w:rFonts w:hint="cs"/>
          <w:sz w:val="28"/>
          <w:szCs w:val="28"/>
          <w:rtl/>
        </w:rPr>
        <w:t xml:space="preserve"> پیش پیشانی (</w:t>
      </w:r>
      <w:proofErr w:type="spellStart"/>
      <w:r w:rsidR="0002253F">
        <w:rPr>
          <w:sz w:val="28"/>
          <w:szCs w:val="28"/>
        </w:rPr>
        <w:t>vmPFC</w:t>
      </w:r>
      <w:proofErr w:type="spellEnd"/>
      <w:r w:rsidR="0002253F">
        <w:rPr>
          <w:rFonts w:hint="cs"/>
          <w:sz w:val="28"/>
          <w:szCs w:val="28"/>
          <w:rtl/>
        </w:rPr>
        <w:t xml:space="preserve">) </w:t>
      </w:r>
      <w:r w:rsidR="00204C71" w:rsidRPr="00E81BB6">
        <w:rPr>
          <w:rFonts w:hint="cs"/>
          <w:sz w:val="28"/>
          <w:szCs w:val="28"/>
          <w:rtl/>
        </w:rPr>
        <w:t xml:space="preserve"> </w:t>
      </w:r>
    </w:p>
    <w:p w14:paraId="657827FC" w14:textId="2ED50BA6" w:rsidR="00774BF2" w:rsidRDefault="0002253F" w:rsidP="00774BF2">
      <w:pPr>
        <w:pStyle w:val="ab"/>
        <w:spacing w:line="276" w:lineRule="auto"/>
        <w:ind w:firstLine="565"/>
        <w:rPr>
          <w:sz w:val="28"/>
          <w:rtl/>
        </w:rPr>
      </w:pPr>
      <w:bookmarkStart w:id="39" w:name="_Toc15560781"/>
      <w:bookmarkStart w:id="40" w:name="_Toc54110233"/>
      <w:bookmarkStart w:id="41" w:name="_Toc54110315"/>
      <w:r w:rsidRPr="0002253F">
        <w:rPr>
          <w:sz w:val="28"/>
          <w:rtl/>
        </w:rPr>
        <w:t>قشر شکمی میانی پیش پیشانی</w:t>
      </w:r>
      <w:r w:rsidRPr="0002253F">
        <w:rPr>
          <w:rFonts w:hint="cs"/>
          <w:sz w:val="28"/>
          <w:rtl/>
        </w:rPr>
        <w:t xml:space="preserve"> </w:t>
      </w:r>
      <w:r w:rsidRPr="0002253F">
        <w:rPr>
          <w:sz w:val="28"/>
          <w:rtl/>
        </w:rPr>
        <w:t xml:space="preserve">یک بخش از </w:t>
      </w:r>
      <w:r w:rsidR="00000000">
        <w:fldChar w:fldCharType="begin"/>
      </w:r>
      <w:r w:rsidR="00000000">
        <w:instrText>HYPERLINK "https://fa.wikipedia.org/wiki/%D9%82%D8%B4%D8%B1_%D9%BE%DB%8C%D8%B4%E2%80%8C%D9%BE%DB%8C%D8%B4%D8%A7%D9%86%DB%8C" \o "</w:instrText>
      </w:r>
      <w:r w:rsidR="00000000">
        <w:rPr>
          <w:rtl/>
        </w:rPr>
        <w:instrText>قشر پیش‌پیشانی</w:instrText>
      </w:r>
      <w:r w:rsidR="00000000">
        <w:instrText>"</w:instrText>
      </w:r>
      <w:r w:rsidR="00000000">
        <w:fldChar w:fldCharType="separate"/>
      </w:r>
      <w:r w:rsidRPr="0002253F">
        <w:rPr>
          <w:sz w:val="28"/>
          <w:rtl/>
        </w:rPr>
        <w:t xml:space="preserve">قشر </w:t>
      </w:r>
      <w:r w:rsidR="00000000">
        <w:rPr>
          <w:sz w:val="28"/>
        </w:rPr>
        <w:fldChar w:fldCharType="end"/>
      </w:r>
      <w:r w:rsidRPr="0002253F">
        <w:rPr>
          <w:rFonts w:hint="cs"/>
          <w:sz w:val="28"/>
          <w:rtl/>
        </w:rPr>
        <w:t xml:space="preserve"> </w:t>
      </w:r>
      <w:hyperlink r:id="rId39" w:tooltip="قشر پیش‌پیشانی" w:history="1">
        <w:r w:rsidRPr="0002253F">
          <w:rPr>
            <w:sz w:val="28"/>
            <w:rtl/>
          </w:rPr>
          <w:t>پیش پیشانی</w:t>
        </w:r>
      </w:hyperlink>
      <w:r w:rsidRPr="0002253F">
        <w:rPr>
          <w:sz w:val="28"/>
        </w:rPr>
        <w:t xml:space="preserve"> </w:t>
      </w:r>
      <w:r w:rsidRPr="0002253F">
        <w:rPr>
          <w:sz w:val="28"/>
          <w:rtl/>
        </w:rPr>
        <w:t xml:space="preserve">در مغز </w:t>
      </w:r>
      <w:r w:rsidR="00000000">
        <w:fldChar w:fldCharType="begin"/>
      </w:r>
      <w:r w:rsidR="00000000">
        <w:instrText>HYPERLINK "https://fa.wikipedia.org/wiki/%D9%86%D8%AE%D8%B3%D8%AA%DB%8C%E2%80%8C%D8%B3%D8%A7%D9%86%D8%A7%D9%86" \o "</w:instrText>
      </w:r>
      <w:r w:rsidR="00000000">
        <w:rPr>
          <w:rtl/>
        </w:rPr>
        <w:instrText>نخستی‌سانان</w:instrText>
      </w:r>
      <w:r w:rsidR="00000000">
        <w:instrText>"</w:instrText>
      </w:r>
      <w:r w:rsidR="00000000">
        <w:fldChar w:fldCharType="separate"/>
      </w:r>
      <w:r w:rsidRPr="0002253F">
        <w:rPr>
          <w:sz w:val="28"/>
          <w:rtl/>
        </w:rPr>
        <w:t>نخستی‌سانان</w:t>
      </w:r>
      <w:r w:rsidR="00000000">
        <w:rPr>
          <w:sz w:val="28"/>
        </w:rPr>
        <w:fldChar w:fldCharType="end"/>
      </w:r>
      <w:r w:rsidRPr="0002253F">
        <w:rPr>
          <w:sz w:val="28"/>
        </w:rPr>
        <w:t xml:space="preserve"> </w:t>
      </w:r>
      <w:r w:rsidRPr="0002253F">
        <w:rPr>
          <w:sz w:val="28"/>
          <w:rtl/>
        </w:rPr>
        <w:t xml:space="preserve">می‌باشد. در لوب فرونتال و زیر </w:t>
      </w:r>
      <w:r w:rsidR="00000000">
        <w:fldChar w:fldCharType="begin"/>
      </w:r>
      <w:r w:rsidR="00000000">
        <w:instrText>HYPERLINK "https://fa.wikipedia.org/wiki/%D9%86%DB%8C%D9%85%E2%80%8C%DA%A9%D8%B1%D9%87%E2%80%8C%D9%87%D8%A7%DB%8C_%D9%85%D8%BA%D8%B2" \o "</w:instrText>
      </w:r>
      <w:r w:rsidR="00000000">
        <w:rPr>
          <w:rtl/>
        </w:rPr>
        <w:instrText>نیم‌کره‌های مغز</w:instrText>
      </w:r>
      <w:r w:rsidR="00000000">
        <w:instrText>"</w:instrText>
      </w:r>
      <w:r w:rsidR="00000000">
        <w:fldChar w:fldCharType="separate"/>
      </w:r>
      <w:r w:rsidRPr="0002253F">
        <w:rPr>
          <w:sz w:val="28"/>
          <w:rtl/>
        </w:rPr>
        <w:t>نیم‌کره‌های مغز</w:t>
      </w:r>
      <w:r w:rsidR="00000000">
        <w:rPr>
          <w:sz w:val="28"/>
        </w:rPr>
        <w:fldChar w:fldCharType="end"/>
      </w:r>
      <w:r w:rsidRPr="0002253F">
        <w:rPr>
          <w:sz w:val="28"/>
        </w:rPr>
        <w:t xml:space="preserve"> </w:t>
      </w:r>
      <w:r w:rsidRPr="0002253F">
        <w:rPr>
          <w:sz w:val="28"/>
          <w:rtl/>
        </w:rPr>
        <w:t>قرار گرفته‌است منطقه ای برای اتصال</w:t>
      </w:r>
      <w:r w:rsidRPr="0002253F">
        <w:rPr>
          <w:rFonts w:hint="cs"/>
          <w:sz w:val="28"/>
          <w:rtl/>
        </w:rPr>
        <w:t xml:space="preserve"> </w:t>
      </w:r>
      <w:r w:rsidRPr="0002253F">
        <w:rPr>
          <w:sz w:val="28"/>
          <w:rtl/>
        </w:rPr>
        <w:t xml:space="preserve">شبکه‌های بزرگ مانند </w:t>
      </w:r>
      <w:r w:rsidR="00000000">
        <w:fldChar w:fldCharType="begin"/>
      </w:r>
      <w:r w:rsidR="00000000">
        <w:instrText>HYPERLINK "https://fa.wikipedia.org/wiki/%D8%AA%D8%B5%D9%85%DB%8C%D9%85%E2%80%8C%DA%AF%DB%8C%D8%B1%DB%8C" \o "</w:instrText>
      </w:r>
      <w:r w:rsidR="00000000">
        <w:rPr>
          <w:rtl/>
        </w:rPr>
        <w:instrText>تصمیم‌گیری</w:instrText>
      </w:r>
      <w:r w:rsidR="00000000">
        <w:instrText>"</w:instrText>
      </w:r>
      <w:r w:rsidR="00000000">
        <w:fldChar w:fldCharType="separate"/>
      </w:r>
      <w:r w:rsidRPr="0002253F">
        <w:rPr>
          <w:sz w:val="28"/>
          <w:rtl/>
        </w:rPr>
        <w:t>تصمیم‌گیری</w:t>
      </w:r>
      <w:r w:rsidR="00000000">
        <w:rPr>
          <w:sz w:val="28"/>
        </w:rPr>
        <w:fldChar w:fldCharType="end"/>
      </w:r>
      <w:r w:rsidRPr="0002253F">
        <w:rPr>
          <w:sz w:val="28"/>
          <w:rtl/>
        </w:rPr>
        <w:t xml:space="preserve">، پردازش احساسات، خودآگاهی می‌باشد، همچنین در ارزیابی شناختی </w:t>
      </w:r>
      <w:r w:rsidR="00000000">
        <w:fldChar w:fldCharType="begin"/>
      </w:r>
      <w:r w:rsidR="00000000">
        <w:instrText>HYPERLINK "https://fa.wikipedia.org/wiki/%D8%A7%D8%AE%D9%84%D8%A7%D9%82" \o "</w:instrText>
      </w:r>
      <w:r w:rsidR="00000000">
        <w:rPr>
          <w:rtl/>
        </w:rPr>
        <w:instrText>اخلاق</w:instrText>
      </w:r>
      <w:r w:rsidR="00000000">
        <w:instrText>"</w:instrText>
      </w:r>
      <w:r w:rsidR="00000000">
        <w:fldChar w:fldCharType="separate"/>
      </w:r>
      <w:r w:rsidRPr="0002253F">
        <w:rPr>
          <w:sz w:val="28"/>
          <w:rtl/>
        </w:rPr>
        <w:t>اخلاق</w:t>
      </w:r>
      <w:r w:rsidR="00000000">
        <w:rPr>
          <w:sz w:val="28"/>
        </w:rPr>
        <w:fldChar w:fldCharType="end"/>
      </w:r>
      <w:r w:rsidRPr="0002253F">
        <w:rPr>
          <w:sz w:val="28"/>
        </w:rPr>
        <w:t xml:space="preserve"> </w:t>
      </w:r>
      <w:r w:rsidRPr="0002253F">
        <w:rPr>
          <w:sz w:val="28"/>
          <w:rtl/>
        </w:rPr>
        <w:t>درگیر</w:t>
      </w:r>
      <w:r w:rsidRPr="0002253F">
        <w:rPr>
          <w:rFonts w:hint="cs"/>
          <w:sz w:val="28"/>
          <w:rtl/>
        </w:rPr>
        <w:t xml:space="preserve"> است. </w:t>
      </w:r>
      <w:r w:rsidRPr="0002253F">
        <w:rPr>
          <w:sz w:val="28"/>
          <w:rtl/>
        </w:rPr>
        <w:t xml:space="preserve">یکی از مهم‌ترین عملکردهای آن پردازش </w:t>
      </w:r>
      <w:r w:rsidR="00000000">
        <w:fldChar w:fldCharType="begin"/>
      </w:r>
      <w:r w:rsidR="00000000">
        <w:instrText>HYPERLINK "https://fa.wikipedia.org/wiki/%D8%B1%DB%8C%D8%B3%DA%A9" \o "</w:instrText>
      </w:r>
      <w:r w:rsidR="00000000">
        <w:rPr>
          <w:rtl/>
        </w:rPr>
        <w:instrText>ریسک</w:instrText>
      </w:r>
      <w:r w:rsidR="00000000">
        <w:instrText>"</w:instrText>
      </w:r>
      <w:r w:rsidR="00000000">
        <w:fldChar w:fldCharType="separate"/>
      </w:r>
      <w:r w:rsidRPr="0002253F">
        <w:rPr>
          <w:sz w:val="28"/>
          <w:rtl/>
        </w:rPr>
        <w:t>ریسک</w:t>
      </w:r>
      <w:r w:rsidR="00000000">
        <w:rPr>
          <w:sz w:val="28"/>
        </w:rPr>
        <w:fldChar w:fldCharType="end"/>
      </w:r>
      <w:r w:rsidRPr="0002253F">
        <w:rPr>
          <w:sz w:val="28"/>
        </w:rPr>
        <w:t xml:space="preserve"> </w:t>
      </w:r>
      <w:r w:rsidRPr="0002253F">
        <w:rPr>
          <w:sz w:val="28"/>
          <w:rtl/>
        </w:rPr>
        <w:t xml:space="preserve">و </w:t>
      </w:r>
      <w:r w:rsidR="00000000">
        <w:fldChar w:fldCharType="begin"/>
      </w:r>
      <w:r w:rsidR="00000000">
        <w:instrText>HYPERLINK "https://fa.wikipedia.org/wiki/%D8%AA%D8%B1%D8%B3" \o "</w:instrText>
      </w:r>
      <w:r w:rsidR="00000000">
        <w:rPr>
          <w:rtl/>
        </w:rPr>
        <w:instrText>ترس</w:instrText>
      </w:r>
      <w:r w:rsidR="00000000">
        <w:instrText>"</w:instrText>
      </w:r>
      <w:r w:rsidR="00000000">
        <w:fldChar w:fldCharType="separate"/>
      </w:r>
      <w:r w:rsidRPr="0002253F">
        <w:rPr>
          <w:sz w:val="28"/>
          <w:rtl/>
        </w:rPr>
        <w:t>ترس</w:t>
      </w:r>
      <w:r w:rsidR="00000000">
        <w:rPr>
          <w:sz w:val="28"/>
        </w:rPr>
        <w:fldChar w:fldCharType="end"/>
      </w:r>
      <w:r w:rsidRPr="0002253F">
        <w:rPr>
          <w:sz w:val="28"/>
        </w:rPr>
        <w:t xml:space="preserve"> </w:t>
      </w:r>
      <w:r w:rsidRPr="0002253F">
        <w:rPr>
          <w:sz w:val="28"/>
          <w:rtl/>
        </w:rPr>
        <w:t xml:space="preserve">است، همان‌طور که برای </w:t>
      </w:r>
      <w:r w:rsidR="00000000">
        <w:fldChar w:fldCharType="begin"/>
      </w:r>
      <w:r w:rsidR="00000000">
        <w:instrText>HYPERLINK "https://fa.wikipedia.org/wiki/%D8%AA%D8%B5%D9%85%DB%8C%D9%85%E2%80%8C%DA%AF%DB%8C%D8%B1%DB%8C" \o "</w:instrText>
      </w:r>
      <w:r w:rsidR="00000000">
        <w:rPr>
          <w:rtl/>
        </w:rPr>
        <w:instrText>تصمیم‌گیری</w:instrText>
      </w:r>
      <w:r w:rsidR="00000000">
        <w:instrText>"</w:instrText>
      </w:r>
      <w:r w:rsidR="00000000">
        <w:fldChar w:fldCharType="separate"/>
      </w:r>
      <w:r w:rsidRPr="0002253F">
        <w:rPr>
          <w:sz w:val="28"/>
          <w:rtl/>
        </w:rPr>
        <w:t>تصمیم‌گیری</w:t>
      </w:r>
      <w:r w:rsidR="00000000">
        <w:rPr>
          <w:sz w:val="28"/>
        </w:rPr>
        <w:fldChar w:fldCharType="end"/>
      </w:r>
      <w:r w:rsidRPr="0002253F">
        <w:rPr>
          <w:sz w:val="28"/>
        </w:rPr>
        <w:t xml:space="preserve"> </w:t>
      </w:r>
      <w:r w:rsidRPr="0002253F">
        <w:rPr>
          <w:sz w:val="28"/>
          <w:rtl/>
        </w:rPr>
        <w:t xml:space="preserve">و </w:t>
      </w:r>
      <w:r w:rsidR="00000000">
        <w:fldChar w:fldCharType="begin"/>
      </w:r>
      <w:r w:rsidR="00000000">
        <w:instrText>HYPERLINK "https://fa.wikipedia.org/wiki/%D8%AE%D9%88%D8%AF%D9%84%DA%AF%D8%A7%D9%85%DB%8C" \o "</w:instrText>
      </w:r>
      <w:r w:rsidR="00000000">
        <w:rPr>
          <w:rtl/>
        </w:rPr>
        <w:instrText>خودلگامی</w:instrText>
      </w:r>
      <w:r w:rsidR="00000000">
        <w:instrText>"</w:instrText>
      </w:r>
      <w:r w:rsidR="00000000">
        <w:fldChar w:fldCharType="separate"/>
      </w:r>
      <w:r w:rsidRPr="0002253F">
        <w:rPr>
          <w:sz w:val="28"/>
          <w:rtl/>
        </w:rPr>
        <w:t>خودلگامی</w:t>
      </w:r>
      <w:r w:rsidR="00000000">
        <w:rPr>
          <w:sz w:val="28"/>
        </w:rPr>
        <w:fldChar w:fldCharType="end"/>
      </w:r>
      <w:r w:rsidRPr="0002253F">
        <w:rPr>
          <w:sz w:val="28"/>
        </w:rPr>
        <w:t xml:space="preserve"> </w:t>
      </w:r>
      <w:r w:rsidRPr="0002253F">
        <w:rPr>
          <w:sz w:val="28"/>
          <w:rtl/>
        </w:rPr>
        <w:t xml:space="preserve">بسیار حیاتی </w:t>
      </w:r>
      <w:r w:rsidRPr="0002253F">
        <w:rPr>
          <w:rFonts w:hint="cs"/>
          <w:sz w:val="28"/>
          <w:rtl/>
        </w:rPr>
        <w:t xml:space="preserve"> </w:t>
      </w:r>
      <w:r w:rsidRPr="0002253F">
        <w:rPr>
          <w:sz w:val="28"/>
          <w:rtl/>
        </w:rPr>
        <w:t xml:space="preserve">است. پردازش‌ها و تأثیراتی که بر تصمیم‌گیری می‌گذارد، بر اساس تاثیرپذیری آن از </w:t>
      </w:r>
      <w:r w:rsidR="00000000">
        <w:fldChar w:fldCharType="begin"/>
      </w:r>
      <w:r w:rsidR="00000000">
        <w:instrText>HYPERLINK "https://fa.wikipedia.org/wiki/%D8%A2%D9%85%DB%8C%DA%AF%D8%AF%D8%A7%D9%84" \o "</w:instrText>
      </w:r>
      <w:r w:rsidR="00000000">
        <w:rPr>
          <w:rtl/>
        </w:rPr>
        <w:instrText>آمیگدال</w:instrText>
      </w:r>
      <w:r w:rsidR="00000000">
        <w:instrText>"</w:instrText>
      </w:r>
      <w:r w:rsidR="00000000">
        <w:fldChar w:fldCharType="separate"/>
      </w:r>
      <w:r w:rsidRPr="0002253F">
        <w:rPr>
          <w:sz w:val="28"/>
          <w:rtl/>
        </w:rPr>
        <w:t>آمیگدال</w:t>
      </w:r>
      <w:r w:rsidR="00000000">
        <w:rPr>
          <w:sz w:val="28"/>
        </w:rPr>
        <w:fldChar w:fldCharType="end"/>
      </w:r>
      <w:r w:rsidRPr="0002253F">
        <w:rPr>
          <w:sz w:val="28"/>
          <w:rtl/>
        </w:rPr>
        <w:t xml:space="preserve">، </w:t>
      </w:r>
      <w:hyperlink r:id="rId40" w:tooltip="تالاموس" w:history="1">
        <w:r w:rsidRPr="0002253F">
          <w:rPr>
            <w:sz w:val="28"/>
            <w:rtl/>
          </w:rPr>
          <w:t>تالاموس</w:t>
        </w:r>
      </w:hyperlink>
      <w:r w:rsidRPr="0002253F">
        <w:rPr>
          <w:sz w:val="28"/>
          <w:rtl/>
        </w:rPr>
        <w:t xml:space="preserve">، </w:t>
      </w:r>
      <w:hyperlink r:id="rId41" w:tooltip="لوب گیجگاهی" w:history="1">
        <w:r w:rsidRPr="0002253F">
          <w:rPr>
            <w:sz w:val="28"/>
            <w:rtl/>
          </w:rPr>
          <w:t>لوب گیجگاهی</w:t>
        </w:r>
      </w:hyperlink>
      <w:r w:rsidRPr="0002253F">
        <w:rPr>
          <w:sz w:val="28"/>
        </w:rPr>
        <w:t xml:space="preserve"> </w:t>
      </w:r>
      <w:r w:rsidRPr="0002253F">
        <w:rPr>
          <w:sz w:val="28"/>
          <w:rtl/>
        </w:rPr>
        <w:t>و</w:t>
      </w:r>
      <w:r w:rsidRPr="0002253F">
        <w:rPr>
          <w:sz w:val="28"/>
        </w:rPr>
        <w:t xml:space="preserve"> VTA </w:t>
      </w:r>
      <w:r w:rsidRPr="0002253F">
        <w:rPr>
          <w:sz w:val="28"/>
          <w:rtl/>
        </w:rPr>
        <w:t>است</w:t>
      </w:r>
      <w:r w:rsidRPr="0002253F">
        <w:rPr>
          <w:sz w:val="28"/>
        </w:rPr>
        <w:t xml:space="preserve">. </w:t>
      </w:r>
      <w:r w:rsidRPr="0002253F">
        <w:rPr>
          <w:sz w:val="28"/>
          <w:rtl/>
        </w:rPr>
        <w:t xml:space="preserve">اطلاعات انبوهی از این قشر تأثیر میگیرندکه نقاط فراوانی ار مغز را در بر میگرد خصوصاً </w:t>
      </w:r>
      <w:r w:rsidR="00000000">
        <w:fldChar w:fldCharType="begin"/>
      </w:r>
      <w:r w:rsidR="00000000">
        <w:instrText>HYPERLINK "https://fa.wikipedia.org/wiki/%D8%A2%D9%85%DB%8C%DA%AF%D8%AF%D8%A7%D9%84"</w:instrText>
      </w:r>
      <w:r w:rsidR="00000000">
        <w:fldChar w:fldCharType="separate"/>
      </w:r>
      <w:r w:rsidRPr="0002253F">
        <w:rPr>
          <w:sz w:val="28"/>
          <w:rtl/>
        </w:rPr>
        <w:t>آمیگدا</w:t>
      </w:r>
      <w:r w:rsidR="00000000">
        <w:rPr>
          <w:sz w:val="28"/>
        </w:rPr>
        <w:fldChar w:fldCharType="end"/>
      </w:r>
      <w:r w:rsidRPr="0002253F">
        <w:rPr>
          <w:rFonts w:hint="cs"/>
          <w:sz w:val="28"/>
          <w:rtl/>
        </w:rPr>
        <w:t xml:space="preserve">ل. </w:t>
      </w:r>
      <w:r w:rsidRPr="0002253F">
        <w:rPr>
          <w:sz w:val="28"/>
          <w:rtl/>
        </w:rPr>
        <w:t xml:space="preserve"> </w:t>
      </w:r>
      <w:r w:rsidRPr="0002253F">
        <w:rPr>
          <w:rFonts w:hint="cs"/>
          <w:sz w:val="28"/>
          <w:rtl/>
        </w:rPr>
        <w:t xml:space="preserve">  </w:t>
      </w:r>
    </w:p>
    <w:p w14:paraId="2B0564A2" w14:textId="5BE6FEA7" w:rsidR="0002253F" w:rsidRDefault="0002253F" w:rsidP="0002253F">
      <w:pPr>
        <w:pStyle w:val="ab"/>
        <w:spacing w:line="276" w:lineRule="auto"/>
        <w:ind w:firstLine="565"/>
        <w:jc w:val="center"/>
        <w:rPr>
          <w:sz w:val="28"/>
          <w:rtl/>
        </w:rPr>
      </w:pPr>
      <w:r>
        <w:rPr>
          <w:noProof/>
          <w:sz w:val="28"/>
        </w:rPr>
        <w:lastRenderedPageBreak/>
        <w:drawing>
          <wp:inline distT="0" distB="0" distL="0" distR="0" wp14:anchorId="268C0813" wp14:editId="46AD57F4">
            <wp:extent cx="3491230" cy="2790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91230" cy="2790825"/>
                    </a:xfrm>
                    <a:prstGeom prst="rect">
                      <a:avLst/>
                    </a:prstGeom>
                    <a:noFill/>
                    <a:ln>
                      <a:noFill/>
                    </a:ln>
                  </pic:spPr>
                </pic:pic>
              </a:graphicData>
            </a:graphic>
          </wp:inline>
        </w:drawing>
      </w:r>
    </w:p>
    <w:p w14:paraId="7010323A" w14:textId="77777777" w:rsidR="0099429F" w:rsidRDefault="0002253F" w:rsidP="0099429F">
      <w:pPr>
        <w:pStyle w:val="ab"/>
        <w:spacing w:line="276" w:lineRule="auto"/>
        <w:ind w:firstLine="565"/>
        <w:jc w:val="center"/>
        <w:rPr>
          <w:b/>
          <w:bCs/>
          <w:sz w:val="22"/>
          <w:szCs w:val="22"/>
          <w:rtl/>
        </w:rPr>
      </w:pPr>
      <w:r w:rsidRPr="0002253F">
        <w:rPr>
          <w:rFonts w:hint="cs"/>
          <w:b/>
          <w:bCs/>
          <w:sz w:val="22"/>
          <w:szCs w:val="22"/>
          <w:rtl/>
        </w:rPr>
        <w:t xml:space="preserve">2-4: نمای قشر مغزی شکمی </w:t>
      </w:r>
      <w:r w:rsidRPr="0002253F">
        <w:rPr>
          <w:rFonts w:ascii="Sakkal Majalla" w:hAnsi="Sakkal Majalla" w:cs="Sakkal Majalla" w:hint="cs"/>
          <w:b/>
          <w:bCs/>
          <w:sz w:val="22"/>
          <w:szCs w:val="22"/>
          <w:rtl/>
        </w:rPr>
        <w:t>–</w:t>
      </w:r>
      <w:r w:rsidRPr="0002253F">
        <w:rPr>
          <w:rFonts w:hint="cs"/>
          <w:b/>
          <w:bCs/>
          <w:sz w:val="22"/>
          <w:szCs w:val="22"/>
          <w:rtl/>
        </w:rPr>
        <w:t xml:space="preserve"> میانی </w:t>
      </w:r>
    </w:p>
    <w:p w14:paraId="704129AC" w14:textId="77777777" w:rsidR="0099429F" w:rsidRDefault="0027268F" w:rsidP="0099429F">
      <w:pPr>
        <w:pStyle w:val="ab"/>
        <w:spacing w:line="276" w:lineRule="auto"/>
        <w:ind w:firstLine="565"/>
        <w:rPr>
          <w:sz w:val="28"/>
          <w:rtl/>
        </w:rPr>
      </w:pPr>
      <w:r w:rsidRPr="0027268F">
        <w:rPr>
          <w:sz w:val="28"/>
          <w:rtl/>
        </w:rPr>
        <w:t>ارتباط اجتماع</w:t>
      </w:r>
      <w:r w:rsidRPr="0027268F">
        <w:rPr>
          <w:rFonts w:hint="cs"/>
          <w:sz w:val="28"/>
          <w:rtl/>
        </w:rPr>
        <w:t>ی</w:t>
      </w:r>
      <w:r w:rsidRPr="0027268F">
        <w:rPr>
          <w:sz w:val="28"/>
          <w:rtl/>
        </w:rPr>
        <w:t xml:space="preserve"> برا</w:t>
      </w:r>
      <w:r w:rsidRPr="0027268F">
        <w:rPr>
          <w:rFonts w:hint="cs"/>
          <w:sz w:val="28"/>
          <w:rtl/>
        </w:rPr>
        <w:t>ی</w:t>
      </w:r>
      <w:r w:rsidRPr="0027268F">
        <w:rPr>
          <w:sz w:val="28"/>
          <w:rtl/>
        </w:rPr>
        <w:t xml:space="preserve"> بهز</w:t>
      </w:r>
      <w:r w:rsidRPr="0027268F">
        <w:rPr>
          <w:rFonts w:hint="cs"/>
          <w:sz w:val="28"/>
          <w:rtl/>
        </w:rPr>
        <w:t>ی</w:t>
      </w:r>
      <w:r w:rsidRPr="0027268F">
        <w:rPr>
          <w:rFonts w:hint="eastAsia"/>
          <w:sz w:val="28"/>
          <w:rtl/>
        </w:rPr>
        <w:t>ست</w:t>
      </w:r>
      <w:r w:rsidRPr="0027268F">
        <w:rPr>
          <w:rFonts w:hint="cs"/>
          <w:sz w:val="28"/>
          <w:rtl/>
        </w:rPr>
        <w:t>ی</w:t>
      </w:r>
      <w:r w:rsidRPr="0027268F">
        <w:rPr>
          <w:sz w:val="28"/>
          <w:rtl/>
        </w:rPr>
        <w:t xml:space="preserve"> بس</w:t>
      </w:r>
      <w:r w:rsidRPr="0027268F">
        <w:rPr>
          <w:rFonts w:hint="cs"/>
          <w:sz w:val="28"/>
          <w:rtl/>
        </w:rPr>
        <w:t>ی</w:t>
      </w:r>
      <w:r w:rsidRPr="0027268F">
        <w:rPr>
          <w:rFonts w:hint="eastAsia"/>
          <w:sz w:val="28"/>
          <w:rtl/>
        </w:rPr>
        <w:t>ار</w:t>
      </w:r>
      <w:r w:rsidRPr="0027268F">
        <w:rPr>
          <w:sz w:val="28"/>
          <w:rtl/>
        </w:rPr>
        <w:t xml:space="preserve"> مهم است، اما ا</w:t>
      </w:r>
      <w:r w:rsidRPr="0027268F">
        <w:rPr>
          <w:rFonts w:hint="cs"/>
          <w:sz w:val="28"/>
          <w:rtl/>
        </w:rPr>
        <w:t>ی</w:t>
      </w:r>
      <w:r w:rsidRPr="0027268F">
        <w:rPr>
          <w:rFonts w:hint="eastAsia"/>
          <w:sz w:val="28"/>
          <w:rtl/>
        </w:rPr>
        <w:t>نکه</w:t>
      </w:r>
      <w:r w:rsidRPr="0027268F">
        <w:rPr>
          <w:sz w:val="28"/>
          <w:rtl/>
        </w:rPr>
        <w:t xml:space="preserve"> چگونه مغز وابستگ</w:t>
      </w:r>
      <w:r w:rsidRPr="0027268F">
        <w:rPr>
          <w:rFonts w:hint="cs"/>
          <w:sz w:val="28"/>
          <w:rtl/>
        </w:rPr>
        <w:t>ی</w:t>
      </w:r>
      <w:r w:rsidRPr="0027268F">
        <w:rPr>
          <w:sz w:val="28"/>
          <w:rtl/>
        </w:rPr>
        <w:t xml:space="preserve"> ما را به افراد د</w:t>
      </w:r>
      <w:r w:rsidRPr="0027268F">
        <w:rPr>
          <w:rFonts w:hint="cs"/>
          <w:sz w:val="28"/>
          <w:rtl/>
        </w:rPr>
        <w:t>ی</w:t>
      </w:r>
      <w:r w:rsidRPr="0027268F">
        <w:rPr>
          <w:rFonts w:hint="eastAsia"/>
          <w:sz w:val="28"/>
          <w:rtl/>
        </w:rPr>
        <w:t>گر</w:t>
      </w:r>
      <w:r w:rsidRPr="0027268F">
        <w:rPr>
          <w:sz w:val="28"/>
          <w:rtl/>
        </w:rPr>
        <w:t xml:space="preserve"> منعکس م</w:t>
      </w:r>
      <w:r w:rsidRPr="0027268F">
        <w:rPr>
          <w:rFonts w:hint="cs"/>
          <w:sz w:val="28"/>
          <w:rtl/>
        </w:rPr>
        <w:t>ی</w:t>
      </w:r>
      <w:r w:rsidRPr="0027268F">
        <w:rPr>
          <w:sz w:val="28"/>
          <w:rtl/>
        </w:rPr>
        <w:t xml:space="preserve"> کند تا حد ز</w:t>
      </w:r>
      <w:r w:rsidRPr="0027268F">
        <w:rPr>
          <w:rFonts w:hint="cs"/>
          <w:sz w:val="28"/>
          <w:rtl/>
        </w:rPr>
        <w:t>ی</w:t>
      </w:r>
      <w:r w:rsidRPr="0027268F">
        <w:rPr>
          <w:rFonts w:hint="eastAsia"/>
          <w:sz w:val="28"/>
          <w:rtl/>
        </w:rPr>
        <w:t>اد</w:t>
      </w:r>
      <w:r w:rsidRPr="0027268F">
        <w:rPr>
          <w:rFonts w:hint="cs"/>
          <w:sz w:val="28"/>
          <w:rtl/>
        </w:rPr>
        <w:t>ی</w:t>
      </w:r>
      <w:r w:rsidRPr="0027268F">
        <w:rPr>
          <w:sz w:val="28"/>
          <w:rtl/>
        </w:rPr>
        <w:t xml:space="preserve"> ناشناخته باق</w:t>
      </w:r>
      <w:r w:rsidRPr="0027268F">
        <w:rPr>
          <w:rFonts w:hint="cs"/>
          <w:sz w:val="28"/>
          <w:rtl/>
        </w:rPr>
        <w:t>ی</w:t>
      </w:r>
      <w:r w:rsidRPr="0027268F">
        <w:rPr>
          <w:sz w:val="28"/>
          <w:rtl/>
        </w:rPr>
        <w:t xml:space="preserve"> مانده است. کورتن</w:t>
      </w:r>
      <w:r w:rsidRPr="0027268F">
        <w:rPr>
          <w:rFonts w:hint="cs"/>
          <w:sz w:val="28"/>
          <w:rtl/>
        </w:rPr>
        <w:t>ی</w:t>
      </w:r>
      <w:r w:rsidRPr="0027268F">
        <w:rPr>
          <w:sz w:val="28"/>
          <w:rtl/>
        </w:rPr>
        <w:t xml:space="preserve"> و مقان در سال (2020) آنال</w:t>
      </w:r>
      <w:r w:rsidRPr="0027268F">
        <w:rPr>
          <w:rFonts w:hint="cs"/>
          <w:sz w:val="28"/>
          <w:rtl/>
        </w:rPr>
        <w:t>ی</w:t>
      </w:r>
      <w:r w:rsidRPr="0027268F">
        <w:rPr>
          <w:rFonts w:hint="eastAsia"/>
          <w:sz w:val="28"/>
          <w:rtl/>
        </w:rPr>
        <w:t>زها</w:t>
      </w:r>
      <w:r w:rsidRPr="0027268F">
        <w:rPr>
          <w:rFonts w:hint="cs"/>
          <w:sz w:val="28"/>
          <w:rtl/>
        </w:rPr>
        <w:t>ی</w:t>
      </w:r>
      <w:r w:rsidRPr="0027268F">
        <w:rPr>
          <w:sz w:val="28"/>
          <w:rtl/>
        </w:rPr>
        <w:t xml:space="preserve"> تصو</w:t>
      </w:r>
      <w:r w:rsidRPr="0027268F">
        <w:rPr>
          <w:rFonts w:hint="cs"/>
          <w:sz w:val="28"/>
          <w:rtl/>
        </w:rPr>
        <w:t>ی</w:t>
      </w:r>
      <w:r w:rsidRPr="0027268F">
        <w:rPr>
          <w:rFonts w:hint="eastAsia"/>
          <w:sz w:val="28"/>
          <w:rtl/>
        </w:rPr>
        <w:t>ربردار</w:t>
      </w:r>
      <w:r w:rsidRPr="0027268F">
        <w:rPr>
          <w:rFonts w:hint="cs"/>
          <w:sz w:val="28"/>
          <w:rtl/>
        </w:rPr>
        <w:t>ی</w:t>
      </w:r>
      <w:r w:rsidRPr="0027268F">
        <w:rPr>
          <w:sz w:val="28"/>
          <w:rtl/>
        </w:rPr>
        <w:t xml:space="preserve"> مغز تک متغ</w:t>
      </w:r>
      <w:r w:rsidRPr="0027268F">
        <w:rPr>
          <w:rFonts w:hint="cs"/>
          <w:sz w:val="28"/>
          <w:rtl/>
        </w:rPr>
        <w:t>ی</w:t>
      </w:r>
      <w:r w:rsidRPr="0027268F">
        <w:rPr>
          <w:rFonts w:hint="eastAsia"/>
          <w:sz w:val="28"/>
          <w:rtl/>
        </w:rPr>
        <w:t>ره</w:t>
      </w:r>
      <w:r w:rsidRPr="0027268F">
        <w:rPr>
          <w:sz w:val="28"/>
          <w:rtl/>
        </w:rPr>
        <w:t xml:space="preserve"> و چند متغ</w:t>
      </w:r>
      <w:r w:rsidRPr="0027268F">
        <w:rPr>
          <w:rFonts w:hint="cs"/>
          <w:sz w:val="28"/>
          <w:rtl/>
        </w:rPr>
        <w:t>ی</w:t>
      </w:r>
      <w:r w:rsidRPr="0027268F">
        <w:rPr>
          <w:rFonts w:hint="eastAsia"/>
          <w:sz w:val="28"/>
          <w:rtl/>
        </w:rPr>
        <w:t>ره</w:t>
      </w:r>
      <w:r w:rsidRPr="0027268F">
        <w:rPr>
          <w:sz w:val="28"/>
          <w:rtl/>
        </w:rPr>
        <w:t xml:space="preserve"> را ترک</w:t>
      </w:r>
      <w:r w:rsidRPr="0027268F">
        <w:rPr>
          <w:rFonts w:hint="cs"/>
          <w:sz w:val="28"/>
          <w:rtl/>
        </w:rPr>
        <w:t>ی</w:t>
      </w:r>
      <w:r w:rsidRPr="0027268F">
        <w:rPr>
          <w:rFonts w:hint="eastAsia"/>
          <w:sz w:val="28"/>
          <w:rtl/>
        </w:rPr>
        <w:t>ب</w:t>
      </w:r>
      <w:r w:rsidRPr="0027268F">
        <w:rPr>
          <w:sz w:val="28"/>
          <w:rtl/>
        </w:rPr>
        <w:t xml:space="preserve"> کردند تا ارز</w:t>
      </w:r>
      <w:r w:rsidRPr="0027268F">
        <w:rPr>
          <w:rFonts w:hint="cs"/>
          <w:sz w:val="28"/>
          <w:rtl/>
        </w:rPr>
        <w:t>ی</w:t>
      </w:r>
      <w:r w:rsidRPr="0027268F">
        <w:rPr>
          <w:rFonts w:hint="eastAsia"/>
          <w:sz w:val="28"/>
          <w:rtl/>
        </w:rPr>
        <w:t>اب</w:t>
      </w:r>
      <w:r w:rsidRPr="0027268F">
        <w:rPr>
          <w:rFonts w:hint="cs"/>
          <w:sz w:val="28"/>
          <w:rtl/>
        </w:rPr>
        <w:t>ی</w:t>
      </w:r>
      <w:r w:rsidRPr="0027268F">
        <w:rPr>
          <w:sz w:val="28"/>
          <w:rtl/>
        </w:rPr>
        <w:t xml:space="preserve"> کنند که چگو</w:t>
      </w:r>
      <w:r w:rsidRPr="0027268F">
        <w:rPr>
          <w:rFonts w:hint="eastAsia"/>
          <w:sz w:val="28"/>
          <w:rtl/>
        </w:rPr>
        <w:t>نه</w:t>
      </w:r>
      <w:r w:rsidRPr="0027268F">
        <w:rPr>
          <w:sz w:val="28"/>
          <w:rtl/>
        </w:rPr>
        <w:t xml:space="preserve"> مغز بازنما</w:t>
      </w:r>
      <w:r w:rsidRPr="0027268F">
        <w:rPr>
          <w:rFonts w:hint="cs"/>
          <w:sz w:val="28"/>
          <w:rtl/>
        </w:rPr>
        <w:t>یی</w:t>
      </w:r>
      <w:r w:rsidRPr="0027268F">
        <w:rPr>
          <w:sz w:val="28"/>
          <w:rtl/>
        </w:rPr>
        <w:t xml:space="preserve"> د</w:t>
      </w:r>
      <w:r w:rsidRPr="0027268F">
        <w:rPr>
          <w:rFonts w:hint="cs"/>
          <w:sz w:val="28"/>
          <w:rtl/>
        </w:rPr>
        <w:t>ی</w:t>
      </w:r>
      <w:r w:rsidRPr="0027268F">
        <w:rPr>
          <w:rFonts w:hint="eastAsia"/>
          <w:sz w:val="28"/>
          <w:rtl/>
        </w:rPr>
        <w:t>گران</w:t>
      </w:r>
      <w:r w:rsidRPr="0027268F">
        <w:rPr>
          <w:sz w:val="28"/>
          <w:rtl/>
        </w:rPr>
        <w:t xml:space="preserve"> را بر اساس م</w:t>
      </w:r>
      <w:r w:rsidRPr="0027268F">
        <w:rPr>
          <w:rFonts w:hint="cs"/>
          <w:sz w:val="28"/>
          <w:rtl/>
        </w:rPr>
        <w:t>ی</w:t>
      </w:r>
      <w:r w:rsidRPr="0027268F">
        <w:rPr>
          <w:rFonts w:hint="eastAsia"/>
          <w:sz w:val="28"/>
          <w:rtl/>
        </w:rPr>
        <w:t>زان</w:t>
      </w:r>
      <w:r w:rsidRPr="0027268F">
        <w:rPr>
          <w:sz w:val="28"/>
          <w:rtl/>
        </w:rPr>
        <w:t xml:space="preserve"> ارتباط آنها با هو</w:t>
      </w:r>
      <w:r w:rsidRPr="0027268F">
        <w:rPr>
          <w:rFonts w:hint="cs"/>
          <w:sz w:val="28"/>
          <w:rtl/>
        </w:rPr>
        <w:t>ی</w:t>
      </w:r>
      <w:r w:rsidRPr="0027268F">
        <w:rPr>
          <w:rFonts w:hint="eastAsia"/>
          <w:sz w:val="28"/>
          <w:rtl/>
        </w:rPr>
        <w:t>ت</w:t>
      </w:r>
      <w:r w:rsidRPr="0027268F">
        <w:rPr>
          <w:sz w:val="28"/>
          <w:rtl/>
        </w:rPr>
        <w:t xml:space="preserve"> خودمان سازمانده</w:t>
      </w:r>
      <w:r w:rsidRPr="0027268F">
        <w:rPr>
          <w:rFonts w:hint="cs"/>
          <w:sz w:val="28"/>
          <w:rtl/>
        </w:rPr>
        <w:t>ی</w:t>
      </w:r>
      <w:r w:rsidRPr="0027268F">
        <w:rPr>
          <w:sz w:val="28"/>
          <w:rtl/>
        </w:rPr>
        <w:t xml:space="preserve"> م</w:t>
      </w:r>
      <w:r w:rsidRPr="0027268F">
        <w:rPr>
          <w:rFonts w:hint="cs"/>
          <w:sz w:val="28"/>
          <w:rtl/>
        </w:rPr>
        <w:t>ی‌</w:t>
      </w:r>
      <w:r w:rsidRPr="0027268F">
        <w:rPr>
          <w:rFonts w:hint="eastAsia"/>
          <w:sz w:val="28"/>
          <w:rtl/>
        </w:rPr>
        <w:t>کند</w:t>
      </w:r>
      <w:r w:rsidRPr="0027268F">
        <w:rPr>
          <w:sz w:val="28"/>
          <w:rtl/>
        </w:rPr>
        <w:t xml:space="preserve">. در طول </w:t>
      </w:r>
      <w:r w:rsidRPr="0027268F">
        <w:rPr>
          <w:rFonts w:hint="cs"/>
          <w:sz w:val="28"/>
          <w:rtl/>
        </w:rPr>
        <w:t>ی</w:t>
      </w:r>
      <w:r w:rsidRPr="0027268F">
        <w:rPr>
          <w:rFonts w:hint="eastAsia"/>
          <w:sz w:val="28"/>
          <w:rtl/>
        </w:rPr>
        <w:t>ک</w:t>
      </w:r>
      <w:r w:rsidRPr="0027268F">
        <w:rPr>
          <w:sz w:val="28"/>
          <w:rtl/>
        </w:rPr>
        <w:t xml:space="preserve"> اسکن </w:t>
      </w:r>
      <w:r w:rsidRPr="0027268F">
        <w:rPr>
          <w:sz w:val="28"/>
        </w:rPr>
        <w:t>fMRI</w:t>
      </w:r>
      <w:r w:rsidRPr="0027268F">
        <w:rPr>
          <w:sz w:val="28"/>
          <w:rtl/>
        </w:rPr>
        <w:t xml:space="preserve">، 43 شرکت‌کننده </w:t>
      </w:r>
      <w:r w:rsidRPr="0027268F">
        <w:rPr>
          <w:rFonts w:hint="cs"/>
          <w:sz w:val="28"/>
          <w:rtl/>
        </w:rPr>
        <w:t>ی</w:t>
      </w:r>
      <w:r w:rsidRPr="0027268F">
        <w:rPr>
          <w:rFonts w:hint="eastAsia"/>
          <w:sz w:val="28"/>
          <w:rtl/>
        </w:rPr>
        <w:t>ک</w:t>
      </w:r>
      <w:r w:rsidRPr="0027268F">
        <w:rPr>
          <w:sz w:val="28"/>
          <w:rtl/>
        </w:rPr>
        <w:t xml:space="preserve"> کار بازتاب خود و د</w:t>
      </w:r>
      <w:r w:rsidRPr="0027268F">
        <w:rPr>
          <w:rFonts w:hint="cs"/>
          <w:sz w:val="28"/>
          <w:rtl/>
        </w:rPr>
        <w:t>ی</w:t>
      </w:r>
      <w:r w:rsidRPr="0027268F">
        <w:rPr>
          <w:rFonts w:hint="eastAsia"/>
          <w:sz w:val="28"/>
          <w:rtl/>
        </w:rPr>
        <w:t>گر</w:t>
      </w:r>
      <w:r w:rsidRPr="0027268F">
        <w:rPr>
          <w:rFonts w:hint="cs"/>
          <w:sz w:val="28"/>
          <w:rtl/>
        </w:rPr>
        <w:t>ی</w:t>
      </w:r>
      <w:r w:rsidRPr="0027268F">
        <w:rPr>
          <w:sz w:val="28"/>
          <w:rtl/>
        </w:rPr>
        <w:t xml:space="preserve"> را برا</w:t>
      </w:r>
      <w:r w:rsidRPr="0027268F">
        <w:rPr>
          <w:rFonts w:hint="cs"/>
          <w:sz w:val="28"/>
          <w:rtl/>
        </w:rPr>
        <w:t>ی</w:t>
      </w:r>
      <w:r w:rsidRPr="0027268F">
        <w:rPr>
          <w:sz w:val="28"/>
          <w:rtl/>
        </w:rPr>
        <w:t xml:space="preserve"> 16 هدف انجام دادند: خود، پنج نفر از نزد</w:t>
      </w:r>
      <w:r w:rsidRPr="0027268F">
        <w:rPr>
          <w:rFonts w:hint="cs"/>
          <w:sz w:val="28"/>
          <w:rtl/>
        </w:rPr>
        <w:t>ی</w:t>
      </w:r>
      <w:r w:rsidRPr="0027268F">
        <w:rPr>
          <w:rFonts w:hint="eastAsia"/>
          <w:sz w:val="28"/>
          <w:rtl/>
        </w:rPr>
        <w:t>کان،</w:t>
      </w:r>
      <w:r w:rsidRPr="0027268F">
        <w:rPr>
          <w:sz w:val="28"/>
          <w:rtl/>
        </w:rPr>
        <w:t xml:space="preserve"> پنج آشنا، و پنج فرد افراد مشهور. علاوه بر ا</w:t>
      </w:r>
      <w:r w:rsidRPr="0027268F">
        <w:rPr>
          <w:rFonts w:hint="cs"/>
          <w:sz w:val="28"/>
          <w:rtl/>
        </w:rPr>
        <w:t>ی</w:t>
      </w:r>
      <w:r w:rsidRPr="0027268F">
        <w:rPr>
          <w:rFonts w:hint="eastAsia"/>
          <w:sz w:val="28"/>
          <w:rtl/>
        </w:rPr>
        <w:t>ن،</w:t>
      </w:r>
      <w:r w:rsidRPr="0027268F">
        <w:rPr>
          <w:sz w:val="28"/>
          <w:rtl/>
        </w:rPr>
        <w:t xml:space="preserve"> آنها نزد</w:t>
      </w:r>
      <w:r w:rsidRPr="0027268F">
        <w:rPr>
          <w:rFonts w:hint="cs"/>
          <w:sz w:val="28"/>
          <w:rtl/>
        </w:rPr>
        <w:t>ی</w:t>
      </w:r>
      <w:r w:rsidRPr="0027268F">
        <w:rPr>
          <w:rFonts w:hint="eastAsia"/>
          <w:sz w:val="28"/>
          <w:rtl/>
        </w:rPr>
        <w:t>ک</w:t>
      </w:r>
      <w:r w:rsidRPr="0027268F">
        <w:rPr>
          <w:rFonts w:hint="cs"/>
          <w:sz w:val="28"/>
          <w:rtl/>
        </w:rPr>
        <w:t>ی</w:t>
      </w:r>
      <w:r w:rsidRPr="0027268F">
        <w:rPr>
          <w:sz w:val="28"/>
          <w:rtl/>
        </w:rPr>
        <w:t xml:space="preserve"> ذهن</w:t>
      </w:r>
      <w:r w:rsidRPr="0027268F">
        <w:rPr>
          <w:rFonts w:hint="cs"/>
          <w:sz w:val="28"/>
          <w:rtl/>
        </w:rPr>
        <w:t>ی</w:t>
      </w:r>
      <w:r w:rsidRPr="0027268F">
        <w:rPr>
          <w:sz w:val="28"/>
          <w:rtl/>
        </w:rPr>
        <w:t xml:space="preserve"> خود به هر هدف و و</w:t>
      </w:r>
      <w:r w:rsidRPr="0027268F">
        <w:rPr>
          <w:rFonts w:hint="cs"/>
          <w:sz w:val="28"/>
          <w:rtl/>
        </w:rPr>
        <w:t>ی</w:t>
      </w:r>
      <w:r w:rsidRPr="0027268F">
        <w:rPr>
          <w:rFonts w:hint="eastAsia"/>
          <w:sz w:val="28"/>
          <w:rtl/>
        </w:rPr>
        <w:t>ژگ</w:t>
      </w:r>
      <w:r w:rsidRPr="0027268F">
        <w:rPr>
          <w:rFonts w:hint="cs"/>
          <w:sz w:val="28"/>
          <w:rtl/>
        </w:rPr>
        <w:t>ی</w:t>
      </w:r>
      <w:r w:rsidRPr="0027268F">
        <w:rPr>
          <w:sz w:val="28"/>
          <w:rtl/>
        </w:rPr>
        <w:t xml:space="preserve"> تنها</w:t>
      </w:r>
      <w:r w:rsidRPr="0027268F">
        <w:rPr>
          <w:rFonts w:hint="cs"/>
          <w:sz w:val="28"/>
          <w:rtl/>
        </w:rPr>
        <w:t>یی</w:t>
      </w:r>
      <w:r w:rsidRPr="0027268F">
        <w:rPr>
          <w:sz w:val="28"/>
          <w:rtl/>
        </w:rPr>
        <w:t xml:space="preserve"> خود را گزارش کردند. پاسخ‌ها</w:t>
      </w:r>
      <w:r w:rsidRPr="0027268F">
        <w:rPr>
          <w:rFonts w:hint="cs"/>
          <w:sz w:val="28"/>
          <w:rtl/>
        </w:rPr>
        <w:t>ی</w:t>
      </w:r>
      <w:r w:rsidRPr="0027268F">
        <w:rPr>
          <w:sz w:val="28"/>
          <w:rtl/>
        </w:rPr>
        <w:t xml:space="preserve"> عصب</w:t>
      </w:r>
      <w:r w:rsidRPr="0027268F">
        <w:rPr>
          <w:rFonts w:hint="cs"/>
          <w:sz w:val="28"/>
          <w:rtl/>
        </w:rPr>
        <w:t>ی</w:t>
      </w:r>
      <w:r w:rsidRPr="0027268F">
        <w:rPr>
          <w:sz w:val="28"/>
          <w:rtl/>
        </w:rPr>
        <w:t xml:space="preserve"> به خود و د</w:t>
      </w:r>
      <w:r w:rsidRPr="0027268F">
        <w:rPr>
          <w:rFonts w:hint="cs"/>
          <w:sz w:val="28"/>
          <w:rtl/>
        </w:rPr>
        <w:t>ی</w:t>
      </w:r>
      <w:r w:rsidRPr="0027268F">
        <w:rPr>
          <w:rFonts w:hint="eastAsia"/>
          <w:sz w:val="28"/>
          <w:rtl/>
        </w:rPr>
        <w:t>گران</w:t>
      </w:r>
      <w:r w:rsidRPr="0027268F">
        <w:rPr>
          <w:sz w:val="28"/>
          <w:rtl/>
        </w:rPr>
        <w:t xml:space="preserve"> در ناح</w:t>
      </w:r>
      <w:r w:rsidRPr="0027268F">
        <w:rPr>
          <w:rFonts w:hint="cs"/>
          <w:sz w:val="28"/>
          <w:rtl/>
        </w:rPr>
        <w:t>ی</w:t>
      </w:r>
      <w:r w:rsidRPr="0027268F">
        <w:rPr>
          <w:rFonts w:hint="eastAsia"/>
          <w:sz w:val="28"/>
          <w:rtl/>
        </w:rPr>
        <w:t>ه‌ا</w:t>
      </w:r>
      <w:r w:rsidRPr="0027268F">
        <w:rPr>
          <w:rFonts w:hint="cs"/>
          <w:sz w:val="28"/>
          <w:rtl/>
        </w:rPr>
        <w:t>ی</w:t>
      </w:r>
      <w:r w:rsidRPr="0027268F">
        <w:rPr>
          <w:sz w:val="28"/>
          <w:rtl/>
        </w:rPr>
        <w:t xml:space="preserve"> از مغز که با بازنما</w:t>
      </w:r>
      <w:r w:rsidRPr="0027268F">
        <w:rPr>
          <w:rFonts w:hint="cs"/>
          <w:sz w:val="28"/>
          <w:rtl/>
        </w:rPr>
        <w:t>یی</w:t>
      </w:r>
      <w:r w:rsidRPr="0027268F">
        <w:rPr>
          <w:sz w:val="28"/>
          <w:rtl/>
        </w:rPr>
        <w:t xml:space="preserve"> خود (</w:t>
      </w:r>
      <w:proofErr w:type="spellStart"/>
      <w:r w:rsidRPr="0027268F">
        <w:rPr>
          <w:sz w:val="28"/>
        </w:rPr>
        <w:t>mPFC</w:t>
      </w:r>
      <w:proofErr w:type="spellEnd"/>
      <w:r w:rsidRPr="0027268F">
        <w:rPr>
          <w:sz w:val="28"/>
          <w:rtl/>
        </w:rPr>
        <w:t>) و در سراسر مغز مرتبط است، بررس</w:t>
      </w:r>
      <w:r w:rsidRPr="0027268F">
        <w:rPr>
          <w:rFonts w:hint="cs"/>
          <w:sz w:val="28"/>
          <w:rtl/>
        </w:rPr>
        <w:t>ی</w:t>
      </w:r>
      <w:r w:rsidRPr="0027268F">
        <w:rPr>
          <w:sz w:val="28"/>
          <w:rtl/>
        </w:rPr>
        <w:t xml:space="preserve"> گرد</w:t>
      </w:r>
      <w:r w:rsidRPr="0027268F">
        <w:rPr>
          <w:rFonts w:hint="cs"/>
          <w:sz w:val="28"/>
          <w:rtl/>
        </w:rPr>
        <w:t>ی</w:t>
      </w:r>
      <w:r w:rsidRPr="0027268F">
        <w:rPr>
          <w:rFonts w:hint="eastAsia"/>
          <w:sz w:val="28"/>
          <w:rtl/>
        </w:rPr>
        <w:t>د</w:t>
      </w:r>
      <w:r w:rsidRPr="0027268F">
        <w:rPr>
          <w:sz w:val="28"/>
          <w:rtl/>
        </w:rPr>
        <w:t>. به نظر م</w:t>
      </w:r>
      <w:r w:rsidRPr="0027268F">
        <w:rPr>
          <w:rFonts w:hint="cs"/>
          <w:sz w:val="28"/>
          <w:rtl/>
        </w:rPr>
        <w:t>ی‌</w:t>
      </w:r>
      <w:r w:rsidRPr="0027268F">
        <w:rPr>
          <w:rFonts w:hint="eastAsia"/>
          <w:sz w:val="28"/>
          <w:rtl/>
        </w:rPr>
        <w:t>رسد</w:t>
      </w:r>
      <w:r w:rsidRPr="0027268F">
        <w:rPr>
          <w:sz w:val="28"/>
          <w:rtl/>
        </w:rPr>
        <w:t xml:space="preserve"> که ساختار بازنما</w:t>
      </w:r>
      <w:r w:rsidRPr="0027268F">
        <w:rPr>
          <w:rFonts w:hint="cs"/>
          <w:sz w:val="28"/>
          <w:rtl/>
        </w:rPr>
        <w:t>یی</w:t>
      </w:r>
      <w:r w:rsidRPr="0027268F">
        <w:rPr>
          <w:sz w:val="28"/>
          <w:rtl/>
        </w:rPr>
        <w:t xml:space="preserve"> خود-د</w:t>
      </w:r>
      <w:r w:rsidRPr="0027268F">
        <w:rPr>
          <w:rFonts w:hint="cs"/>
          <w:sz w:val="28"/>
          <w:rtl/>
        </w:rPr>
        <w:t>ی</w:t>
      </w:r>
      <w:r w:rsidRPr="0027268F">
        <w:rPr>
          <w:rFonts w:hint="eastAsia"/>
          <w:sz w:val="28"/>
          <w:rtl/>
        </w:rPr>
        <w:t>گر</w:t>
      </w:r>
      <w:r w:rsidRPr="0027268F">
        <w:rPr>
          <w:rFonts w:hint="cs"/>
          <w:sz w:val="28"/>
          <w:rtl/>
        </w:rPr>
        <w:t>ی</w:t>
      </w:r>
      <w:r w:rsidRPr="0027268F">
        <w:rPr>
          <w:sz w:val="28"/>
          <w:rtl/>
        </w:rPr>
        <w:t xml:space="preserve"> در </w:t>
      </w:r>
      <w:proofErr w:type="spellStart"/>
      <w:r w:rsidRPr="0027268F">
        <w:rPr>
          <w:sz w:val="28"/>
        </w:rPr>
        <w:t>mPFC</w:t>
      </w:r>
      <w:proofErr w:type="spellEnd"/>
      <w:r w:rsidRPr="0027268F">
        <w:rPr>
          <w:sz w:val="28"/>
          <w:rtl/>
        </w:rPr>
        <w:t xml:space="preserve"> و در سراسر مغز اجتماع</w:t>
      </w:r>
      <w:r w:rsidRPr="0027268F">
        <w:rPr>
          <w:rFonts w:hint="cs"/>
          <w:sz w:val="28"/>
          <w:rtl/>
        </w:rPr>
        <w:t>ی</w:t>
      </w:r>
      <w:r w:rsidRPr="0027268F">
        <w:rPr>
          <w:rFonts w:hint="eastAsia"/>
          <w:sz w:val="28"/>
          <w:rtl/>
        </w:rPr>
        <w:t>،</w:t>
      </w:r>
      <w:r w:rsidRPr="0027268F">
        <w:rPr>
          <w:sz w:val="28"/>
          <w:rtl/>
        </w:rPr>
        <w:t xml:space="preserve"> اهداف را در سه دسته اجتماع</w:t>
      </w:r>
      <w:r w:rsidRPr="0027268F">
        <w:rPr>
          <w:rFonts w:hint="cs"/>
          <w:sz w:val="28"/>
          <w:rtl/>
        </w:rPr>
        <w:t>ی</w:t>
      </w:r>
      <w:r w:rsidRPr="0027268F">
        <w:rPr>
          <w:sz w:val="28"/>
          <w:rtl/>
        </w:rPr>
        <w:t xml:space="preserve"> دسته‌بند</w:t>
      </w:r>
      <w:r w:rsidRPr="0027268F">
        <w:rPr>
          <w:rFonts w:hint="cs"/>
          <w:sz w:val="28"/>
          <w:rtl/>
        </w:rPr>
        <w:t>ی</w:t>
      </w:r>
      <w:r w:rsidRPr="0027268F">
        <w:rPr>
          <w:sz w:val="28"/>
          <w:rtl/>
        </w:rPr>
        <w:t xml:space="preserve"> م</w:t>
      </w:r>
      <w:r w:rsidRPr="0027268F">
        <w:rPr>
          <w:rFonts w:hint="cs"/>
          <w:sz w:val="28"/>
          <w:rtl/>
        </w:rPr>
        <w:t>ی‌</w:t>
      </w:r>
      <w:r w:rsidRPr="0027268F">
        <w:rPr>
          <w:rFonts w:hint="eastAsia"/>
          <w:sz w:val="28"/>
          <w:rtl/>
        </w:rPr>
        <w:t>کند</w:t>
      </w:r>
      <w:r w:rsidRPr="0027268F">
        <w:rPr>
          <w:sz w:val="28"/>
          <w:rtl/>
        </w:rPr>
        <w:t>: خود، اعضا</w:t>
      </w:r>
      <w:r w:rsidRPr="0027268F">
        <w:rPr>
          <w:rFonts w:hint="cs"/>
          <w:sz w:val="28"/>
          <w:rtl/>
        </w:rPr>
        <w:t>ی</w:t>
      </w:r>
      <w:r w:rsidRPr="0027268F">
        <w:rPr>
          <w:sz w:val="28"/>
          <w:rtl/>
        </w:rPr>
        <w:t xml:space="preserve"> شبکه اجتماع</w:t>
      </w:r>
      <w:r w:rsidRPr="0027268F">
        <w:rPr>
          <w:rFonts w:hint="cs"/>
          <w:sz w:val="28"/>
          <w:rtl/>
        </w:rPr>
        <w:t>ی</w:t>
      </w:r>
      <w:r w:rsidRPr="0027268F">
        <w:rPr>
          <w:sz w:val="28"/>
          <w:rtl/>
        </w:rPr>
        <w:t xml:space="preserve"> (شامل د</w:t>
      </w:r>
      <w:r w:rsidRPr="0027268F">
        <w:rPr>
          <w:rFonts w:hint="cs"/>
          <w:sz w:val="28"/>
          <w:rtl/>
        </w:rPr>
        <w:t>ی</w:t>
      </w:r>
      <w:r w:rsidRPr="0027268F">
        <w:rPr>
          <w:rFonts w:hint="eastAsia"/>
          <w:sz w:val="28"/>
          <w:rtl/>
        </w:rPr>
        <w:t>گران</w:t>
      </w:r>
      <w:r w:rsidRPr="0027268F">
        <w:rPr>
          <w:sz w:val="28"/>
          <w:rtl/>
        </w:rPr>
        <w:t xml:space="preserve"> و آشنا</w:t>
      </w:r>
      <w:r w:rsidRPr="0027268F">
        <w:rPr>
          <w:rFonts w:hint="cs"/>
          <w:sz w:val="28"/>
          <w:rtl/>
        </w:rPr>
        <w:t>ی</w:t>
      </w:r>
      <w:r w:rsidRPr="0027268F">
        <w:rPr>
          <w:rFonts w:hint="eastAsia"/>
          <w:sz w:val="28"/>
          <w:rtl/>
        </w:rPr>
        <w:t>ان</w:t>
      </w:r>
      <w:r w:rsidRPr="0027268F">
        <w:rPr>
          <w:sz w:val="28"/>
          <w:rtl/>
        </w:rPr>
        <w:t xml:space="preserve"> نزد</w:t>
      </w:r>
      <w:r w:rsidRPr="0027268F">
        <w:rPr>
          <w:rFonts w:hint="cs"/>
          <w:sz w:val="28"/>
          <w:rtl/>
        </w:rPr>
        <w:t>ی</w:t>
      </w:r>
      <w:r w:rsidRPr="0027268F">
        <w:rPr>
          <w:rFonts w:hint="eastAsia"/>
          <w:sz w:val="28"/>
          <w:rtl/>
        </w:rPr>
        <w:t>ک</w:t>
      </w:r>
      <w:r w:rsidRPr="0027268F">
        <w:rPr>
          <w:sz w:val="28"/>
          <w:rtl/>
        </w:rPr>
        <w:t>)، و افراد مشهور. علاوه بر ا</w:t>
      </w:r>
      <w:r w:rsidRPr="0027268F">
        <w:rPr>
          <w:rFonts w:hint="cs"/>
          <w:sz w:val="28"/>
          <w:rtl/>
        </w:rPr>
        <w:t>ی</w:t>
      </w:r>
      <w:r w:rsidRPr="0027268F">
        <w:rPr>
          <w:rFonts w:hint="eastAsia"/>
          <w:sz w:val="28"/>
          <w:rtl/>
        </w:rPr>
        <w:t>ن،</w:t>
      </w:r>
      <w:r w:rsidRPr="0027268F">
        <w:rPr>
          <w:sz w:val="28"/>
          <w:rtl/>
        </w:rPr>
        <w:t xml:space="preserve"> هم فعال‌ساز</w:t>
      </w:r>
      <w:r w:rsidRPr="0027268F">
        <w:rPr>
          <w:rFonts w:hint="cs"/>
          <w:sz w:val="28"/>
          <w:rtl/>
        </w:rPr>
        <w:t>ی</w:t>
      </w:r>
      <w:r w:rsidRPr="0027268F">
        <w:rPr>
          <w:sz w:val="28"/>
          <w:rtl/>
        </w:rPr>
        <w:t xml:space="preserve"> تک متغ</w:t>
      </w:r>
      <w:r w:rsidRPr="0027268F">
        <w:rPr>
          <w:rFonts w:hint="cs"/>
          <w:sz w:val="28"/>
          <w:rtl/>
        </w:rPr>
        <w:t>ی</w:t>
      </w:r>
      <w:r w:rsidRPr="0027268F">
        <w:rPr>
          <w:rFonts w:hint="eastAsia"/>
          <w:sz w:val="28"/>
          <w:rtl/>
        </w:rPr>
        <w:t>ره</w:t>
      </w:r>
      <w:r w:rsidRPr="0027268F">
        <w:rPr>
          <w:sz w:val="28"/>
          <w:rtl/>
        </w:rPr>
        <w:t xml:space="preserve"> در </w:t>
      </w:r>
      <w:proofErr w:type="spellStart"/>
      <w:r w:rsidRPr="0027268F">
        <w:rPr>
          <w:sz w:val="28"/>
        </w:rPr>
        <w:t>mPFC</w:t>
      </w:r>
      <w:proofErr w:type="spellEnd"/>
      <w:r w:rsidRPr="0027268F">
        <w:rPr>
          <w:sz w:val="28"/>
          <w:rtl/>
        </w:rPr>
        <w:t xml:space="preserve"> و هم شباهت چند متغ</w:t>
      </w:r>
      <w:r w:rsidRPr="0027268F">
        <w:rPr>
          <w:rFonts w:hint="cs"/>
          <w:sz w:val="28"/>
          <w:rtl/>
        </w:rPr>
        <w:t>ی</w:t>
      </w:r>
      <w:r w:rsidRPr="0027268F">
        <w:rPr>
          <w:rFonts w:hint="eastAsia"/>
          <w:sz w:val="28"/>
          <w:rtl/>
        </w:rPr>
        <w:t>ره</w:t>
      </w:r>
      <w:r w:rsidRPr="0027268F">
        <w:rPr>
          <w:sz w:val="28"/>
          <w:rtl/>
        </w:rPr>
        <w:t xml:space="preserve"> خود-د</w:t>
      </w:r>
      <w:r w:rsidRPr="0027268F">
        <w:rPr>
          <w:rFonts w:hint="cs"/>
          <w:sz w:val="28"/>
          <w:rtl/>
        </w:rPr>
        <w:t>ی</w:t>
      </w:r>
      <w:r w:rsidRPr="0027268F">
        <w:rPr>
          <w:rFonts w:hint="eastAsia"/>
          <w:sz w:val="28"/>
          <w:rtl/>
        </w:rPr>
        <w:t>گر</w:t>
      </w:r>
      <w:r w:rsidRPr="0027268F">
        <w:rPr>
          <w:rFonts w:hint="cs"/>
          <w:sz w:val="28"/>
          <w:rtl/>
        </w:rPr>
        <w:t>ی</w:t>
      </w:r>
      <w:r w:rsidRPr="0027268F">
        <w:rPr>
          <w:sz w:val="28"/>
          <w:rtl/>
        </w:rPr>
        <w:t xml:space="preserve"> در </w:t>
      </w:r>
      <w:proofErr w:type="spellStart"/>
      <w:r w:rsidRPr="0027268F">
        <w:rPr>
          <w:sz w:val="28"/>
        </w:rPr>
        <w:t>mPFC</w:t>
      </w:r>
      <w:proofErr w:type="spellEnd"/>
      <w:r w:rsidRPr="0027268F">
        <w:rPr>
          <w:sz w:val="28"/>
          <w:rtl/>
        </w:rPr>
        <w:t xml:space="preserve"> و در سراسر مغز اجتماع</w:t>
      </w:r>
      <w:r w:rsidRPr="0027268F">
        <w:rPr>
          <w:rFonts w:hint="cs"/>
          <w:sz w:val="28"/>
          <w:rtl/>
        </w:rPr>
        <w:t>ی</w:t>
      </w:r>
      <w:r w:rsidRPr="0027268F">
        <w:rPr>
          <w:sz w:val="28"/>
          <w:rtl/>
        </w:rPr>
        <w:t xml:space="preserve"> با رتبه‌بند</w:t>
      </w:r>
      <w:r w:rsidRPr="0027268F">
        <w:rPr>
          <w:rFonts w:hint="cs"/>
          <w:sz w:val="28"/>
          <w:rtl/>
        </w:rPr>
        <w:t>ی‌</w:t>
      </w:r>
      <w:r w:rsidRPr="0027268F">
        <w:rPr>
          <w:rFonts w:hint="eastAsia"/>
          <w:sz w:val="28"/>
          <w:rtl/>
        </w:rPr>
        <w:t>ها</w:t>
      </w:r>
      <w:r w:rsidRPr="0027268F">
        <w:rPr>
          <w:rFonts w:hint="cs"/>
          <w:sz w:val="28"/>
          <w:rtl/>
        </w:rPr>
        <w:t>ی</w:t>
      </w:r>
      <w:r w:rsidRPr="0027268F">
        <w:rPr>
          <w:sz w:val="28"/>
          <w:rtl/>
        </w:rPr>
        <w:t xml:space="preserve"> ذهن</w:t>
      </w:r>
      <w:r w:rsidRPr="0027268F">
        <w:rPr>
          <w:rFonts w:hint="cs"/>
          <w:sz w:val="28"/>
          <w:rtl/>
        </w:rPr>
        <w:t>ی</w:t>
      </w:r>
      <w:r w:rsidRPr="0027268F">
        <w:rPr>
          <w:sz w:val="28"/>
          <w:rtl/>
        </w:rPr>
        <w:t xml:space="preserve"> نزد</w:t>
      </w:r>
      <w:r w:rsidRPr="0027268F">
        <w:rPr>
          <w:rFonts w:hint="cs"/>
          <w:sz w:val="28"/>
          <w:rtl/>
        </w:rPr>
        <w:t>ی</w:t>
      </w:r>
      <w:r w:rsidRPr="0027268F">
        <w:rPr>
          <w:rFonts w:hint="eastAsia"/>
          <w:sz w:val="28"/>
          <w:rtl/>
        </w:rPr>
        <w:t>ک</w:t>
      </w:r>
      <w:r w:rsidRPr="0027268F">
        <w:rPr>
          <w:rFonts w:hint="cs"/>
          <w:sz w:val="28"/>
          <w:rtl/>
        </w:rPr>
        <w:t>ی</w:t>
      </w:r>
      <w:r w:rsidRPr="0027268F">
        <w:rPr>
          <w:sz w:val="28"/>
          <w:rtl/>
        </w:rPr>
        <w:t xml:space="preserve"> خود-د</w:t>
      </w:r>
      <w:r w:rsidRPr="0027268F">
        <w:rPr>
          <w:rFonts w:hint="cs"/>
          <w:sz w:val="28"/>
          <w:rtl/>
        </w:rPr>
        <w:t>ی</w:t>
      </w:r>
      <w:r w:rsidRPr="0027268F">
        <w:rPr>
          <w:rFonts w:hint="eastAsia"/>
          <w:sz w:val="28"/>
          <w:rtl/>
        </w:rPr>
        <w:t>گر</w:t>
      </w:r>
      <w:r w:rsidRPr="0027268F">
        <w:rPr>
          <w:rFonts w:hint="cs"/>
          <w:sz w:val="28"/>
          <w:rtl/>
        </w:rPr>
        <w:t>ی</w:t>
      </w:r>
      <w:r w:rsidRPr="0027268F">
        <w:rPr>
          <w:sz w:val="28"/>
          <w:rtl/>
        </w:rPr>
        <w:t xml:space="preserve"> افزا</w:t>
      </w:r>
      <w:r w:rsidRPr="0027268F">
        <w:rPr>
          <w:rFonts w:hint="cs"/>
          <w:sz w:val="28"/>
          <w:rtl/>
        </w:rPr>
        <w:t>ی</w:t>
      </w:r>
      <w:r w:rsidRPr="0027268F">
        <w:rPr>
          <w:rFonts w:hint="eastAsia"/>
          <w:sz w:val="28"/>
          <w:rtl/>
        </w:rPr>
        <w:t>ش</w:t>
      </w:r>
      <w:r w:rsidRPr="0027268F">
        <w:rPr>
          <w:sz w:val="28"/>
          <w:rtl/>
        </w:rPr>
        <w:t xml:space="preserve"> </w:t>
      </w:r>
      <w:r w:rsidRPr="0027268F">
        <w:rPr>
          <w:rFonts w:hint="cs"/>
          <w:sz w:val="28"/>
          <w:rtl/>
        </w:rPr>
        <w:t>ی</w:t>
      </w:r>
      <w:r w:rsidRPr="0027268F">
        <w:rPr>
          <w:rFonts w:hint="eastAsia"/>
          <w:sz w:val="28"/>
          <w:rtl/>
        </w:rPr>
        <w:t>افت</w:t>
      </w:r>
      <w:r w:rsidRPr="0027268F">
        <w:rPr>
          <w:sz w:val="28"/>
          <w:rtl/>
        </w:rPr>
        <w:t>. شرکت‌کنندگان</w:t>
      </w:r>
      <w:r w:rsidRPr="0027268F">
        <w:rPr>
          <w:rFonts w:hint="cs"/>
          <w:sz w:val="28"/>
          <w:rtl/>
        </w:rPr>
        <w:t>ی</w:t>
      </w:r>
      <w:r w:rsidRPr="0027268F">
        <w:rPr>
          <w:sz w:val="28"/>
          <w:rtl/>
        </w:rPr>
        <w:t xml:space="preserve"> که از لحاظ اجتماع</w:t>
      </w:r>
      <w:r w:rsidRPr="0027268F">
        <w:rPr>
          <w:rFonts w:hint="cs"/>
          <w:sz w:val="28"/>
          <w:rtl/>
        </w:rPr>
        <w:t>ی</w:t>
      </w:r>
      <w:r w:rsidRPr="0027268F">
        <w:rPr>
          <w:sz w:val="28"/>
          <w:rtl/>
        </w:rPr>
        <w:t xml:space="preserve"> ارتباط کمتر</w:t>
      </w:r>
      <w:r w:rsidRPr="0027268F">
        <w:rPr>
          <w:rFonts w:hint="cs"/>
          <w:sz w:val="28"/>
          <w:rtl/>
        </w:rPr>
        <w:t>ی</w:t>
      </w:r>
      <w:r w:rsidRPr="0027268F">
        <w:rPr>
          <w:sz w:val="28"/>
          <w:rtl/>
        </w:rPr>
        <w:t xml:space="preserve"> داشتند (</w:t>
      </w:r>
      <w:r w:rsidRPr="0027268F">
        <w:rPr>
          <w:rFonts w:hint="cs"/>
          <w:sz w:val="28"/>
          <w:rtl/>
        </w:rPr>
        <w:t>ی</w:t>
      </w:r>
      <w:r w:rsidRPr="0027268F">
        <w:rPr>
          <w:rFonts w:hint="eastAsia"/>
          <w:sz w:val="28"/>
          <w:rtl/>
        </w:rPr>
        <w:t>عن</w:t>
      </w:r>
      <w:r w:rsidRPr="0027268F">
        <w:rPr>
          <w:rFonts w:hint="cs"/>
          <w:sz w:val="28"/>
          <w:rtl/>
        </w:rPr>
        <w:t>ی</w:t>
      </w:r>
      <w:r w:rsidRPr="0027268F">
        <w:rPr>
          <w:sz w:val="28"/>
          <w:rtl/>
        </w:rPr>
        <w:t xml:space="preserve"> تنهاتر) نقشه‌بردار</w:t>
      </w:r>
      <w:r w:rsidRPr="0027268F">
        <w:rPr>
          <w:rFonts w:hint="cs"/>
          <w:sz w:val="28"/>
          <w:rtl/>
        </w:rPr>
        <w:t>ی</w:t>
      </w:r>
      <w:r w:rsidRPr="0027268F">
        <w:rPr>
          <w:sz w:val="28"/>
          <w:rtl/>
        </w:rPr>
        <w:t xml:space="preserve"> متفاوت</w:t>
      </w:r>
      <w:r w:rsidRPr="0027268F">
        <w:rPr>
          <w:rFonts w:hint="cs"/>
          <w:sz w:val="28"/>
          <w:rtl/>
        </w:rPr>
        <w:t>ی</w:t>
      </w:r>
      <w:r w:rsidRPr="0027268F">
        <w:rPr>
          <w:sz w:val="28"/>
          <w:rtl/>
        </w:rPr>
        <w:t xml:space="preserve"> از خود-د</w:t>
      </w:r>
      <w:r w:rsidRPr="0027268F">
        <w:rPr>
          <w:rFonts w:hint="cs"/>
          <w:sz w:val="28"/>
          <w:rtl/>
        </w:rPr>
        <w:t>ی</w:t>
      </w:r>
      <w:r w:rsidRPr="0027268F">
        <w:rPr>
          <w:rFonts w:hint="eastAsia"/>
          <w:sz w:val="28"/>
          <w:rtl/>
        </w:rPr>
        <w:t>گر</w:t>
      </w:r>
      <w:r w:rsidRPr="0027268F">
        <w:rPr>
          <w:rFonts w:hint="cs"/>
          <w:sz w:val="28"/>
          <w:rtl/>
        </w:rPr>
        <w:t>ی</w:t>
      </w:r>
      <w:r w:rsidRPr="0027268F">
        <w:rPr>
          <w:sz w:val="28"/>
          <w:rtl/>
        </w:rPr>
        <w:t xml:space="preserve"> را در مناطق اجتماع</w:t>
      </w:r>
      <w:r w:rsidRPr="0027268F">
        <w:rPr>
          <w:rFonts w:hint="cs"/>
          <w:sz w:val="28"/>
          <w:rtl/>
        </w:rPr>
        <w:t>ی</w:t>
      </w:r>
      <w:r w:rsidRPr="0027268F">
        <w:rPr>
          <w:sz w:val="28"/>
          <w:rtl/>
        </w:rPr>
        <w:t xml:space="preserve"> مغز نشان دادند. مهمتر از همه، در </w:t>
      </w:r>
      <w:proofErr w:type="spellStart"/>
      <w:r w:rsidRPr="0027268F">
        <w:rPr>
          <w:sz w:val="28"/>
        </w:rPr>
        <w:t>mPFC</w:t>
      </w:r>
      <w:proofErr w:type="spellEnd"/>
      <w:r w:rsidRPr="0027268F">
        <w:rPr>
          <w:sz w:val="28"/>
          <w:rtl/>
        </w:rPr>
        <w:t>، تنها</w:t>
      </w:r>
      <w:r w:rsidRPr="0027268F">
        <w:rPr>
          <w:rFonts w:hint="cs"/>
          <w:sz w:val="28"/>
          <w:rtl/>
        </w:rPr>
        <w:t>یی</w:t>
      </w:r>
      <w:r w:rsidRPr="0027268F">
        <w:rPr>
          <w:sz w:val="28"/>
          <w:rtl/>
        </w:rPr>
        <w:t xml:space="preserve"> با کاهش شباهت بازنما</w:t>
      </w:r>
      <w:r w:rsidRPr="0027268F">
        <w:rPr>
          <w:rFonts w:hint="cs"/>
          <w:sz w:val="28"/>
          <w:rtl/>
        </w:rPr>
        <w:t>یی</w:t>
      </w:r>
      <w:r w:rsidRPr="0027268F">
        <w:rPr>
          <w:sz w:val="28"/>
          <w:rtl/>
        </w:rPr>
        <w:t xml:space="preserve"> ب</w:t>
      </w:r>
      <w:r w:rsidRPr="0027268F">
        <w:rPr>
          <w:rFonts w:hint="cs"/>
          <w:sz w:val="28"/>
          <w:rtl/>
        </w:rPr>
        <w:t>ی</w:t>
      </w:r>
      <w:r w:rsidRPr="0027268F">
        <w:rPr>
          <w:rFonts w:hint="eastAsia"/>
          <w:sz w:val="28"/>
          <w:rtl/>
        </w:rPr>
        <w:t>ن</w:t>
      </w:r>
      <w:r w:rsidRPr="0027268F">
        <w:rPr>
          <w:sz w:val="28"/>
          <w:rtl/>
        </w:rPr>
        <w:t xml:space="preserve"> خود و د</w:t>
      </w:r>
      <w:r w:rsidRPr="0027268F">
        <w:rPr>
          <w:rFonts w:hint="cs"/>
          <w:sz w:val="28"/>
          <w:rtl/>
        </w:rPr>
        <w:t>ی</w:t>
      </w:r>
      <w:r w:rsidRPr="0027268F">
        <w:rPr>
          <w:rFonts w:hint="eastAsia"/>
          <w:sz w:val="28"/>
          <w:rtl/>
        </w:rPr>
        <w:t>گران</w:t>
      </w:r>
      <w:r w:rsidRPr="0027268F">
        <w:rPr>
          <w:sz w:val="28"/>
          <w:rtl/>
        </w:rPr>
        <w:t xml:space="preserve"> همراه بود. مغز اجتماع</w:t>
      </w:r>
      <w:r w:rsidRPr="0027268F">
        <w:rPr>
          <w:rFonts w:hint="cs"/>
          <w:sz w:val="28"/>
          <w:rtl/>
        </w:rPr>
        <w:t>ی</w:t>
      </w:r>
      <w:r w:rsidRPr="0027268F">
        <w:rPr>
          <w:sz w:val="28"/>
          <w:rtl/>
        </w:rPr>
        <w:t xml:space="preserve"> ظاهراً اطلاعات</w:t>
      </w:r>
      <w:r w:rsidRPr="0027268F">
        <w:rPr>
          <w:rFonts w:hint="cs"/>
          <w:sz w:val="28"/>
          <w:rtl/>
        </w:rPr>
        <w:t>ی</w:t>
      </w:r>
      <w:r w:rsidRPr="0027268F">
        <w:rPr>
          <w:sz w:val="28"/>
          <w:rtl/>
        </w:rPr>
        <w:t xml:space="preserve"> را در مورد دسته بند</w:t>
      </w:r>
      <w:r w:rsidRPr="0027268F">
        <w:rPr>
          <w:rFonts w:hint="cs"/>
          <w:sz w:val="28"/>
          <w:rtl/>
        </w:rPr>
        <w:t>ی</w:t>
      </w:r>
      <w:r w:rsidRPr="0027268F">
        <w:rPr>
          <w:sz w:val="28"/>
          <w:rtl/>
        </w:rPr>
        <w:t xml:space="preserve"> ها</w:t>
      </w:r>
      <w:r w:rsidRPr="0027268F">
        <w:rPr>
          <w:rFonts w:hint="cs"/>
          <w:sz w:val="28"/>
          <w:rtl/>
        </w:rPr>
        <w:t>ی</w:t>
      </w:r>
      <w:r w:rsidRPr="0027268F">
        <w:rPr>
          <w:sz w:val="28"/>
          <w:rtl/>
        </w:rPr>
        <w:t xml:space="preserve"> اجتماع</w:t>
      </w:r>
      <w:r w:rsidRPr="0027268F">
        <w:rPr>
          <w:rFonts w:hint="cs"/>
          <w:sz w:val="28"/>
          <w:rtl/>
        </w:rPr>
        <w:t>ی</w:t>
      </w:r>
      <w:r w:rsidRPr="0027268F">
        <w:rPr>
          <w:sz w:val="28"/>
          <w:rtl/>
        </w:rPr>
        <w:t xml:space="preserve"> گسترده و همچن</w:t>
      </w:r>
      <w:r w:rsidRPr="0027268F">
        <w:rPr>
          <w:rFonts w:hint="cs"/>
          <w:sz w:val="28"/>
          <w:rtl/>
        </w:rPr>
        <w:t>ی</w:t>
      </w:r>
      <w:r w:rsidRPr="0027268F">
        <w:rPr>
          <w:rFonts w:hint="eastAsia"/>
          <w:sz w:val="28"/>
          <w:rtl/>
        </w:rPr>
        <w:t>ن</w:t>
      </w:r>
      <w:r w:rsidRPr="0027268F">
        <w:rPr>
          <w:sz w:val="28"/>
          <w:rtl/>
        </w:rPr>
        <w:t xml:space="preserve"> نزد</w:t>
      </w:r>
      <w:r w:rsidRPr="0027268F">
        <w:rPr>
          <w:rFonts w:hint="cs"/>
          <w:sz w:val="28"/>
          <w:rtl/>
        </w:rPr>
        <w:t>ی</w:t>
      </w:r>
      <w:r w:rsidRPr="0027268F">
        <w:rPr>
          <w:rFonts w:hint="eastAsia"/>
          <w:sz w:val="28"/>
          <w:rtl/>
        </w:rPr>
        <w:t>ک</w:t>
      </w:r>
      <w:r w:rsidRPr="0027268F">
        <w:rPr>
          <w:rFonts w:hint="cs"/>
          <w:sz w:val="28"/>
          <w:rtl/>
        </w:rPr>
        <w:t>ی</w:t>
      </w:r>
      <w:r w:rsidRPr="0027268F">
        <w:rPr>
          <w:sz w:val="28"/>
          <w:rtl/>
        </w:rPr>
        <w:t xml:space="preserve"> به خود حفظ م</w:t>
      </w:r>
      <w:r w:rsidRPr="0027268F">
        <w:rPr>
          <w:rFonts w:hint="cs"/>
          <w:sz w:val="28"/>
          <w:rtl/>
        </w:rPr>
        <w:t>ی</w:t>
      </w:r>
      <w:r w:rsidRPr="0027268F">
        <w:rPr>
          <w:sz w:val="28"/>
          <w:rtl/>
        </w:rPr>
        <w:t xml:space="preserve"> کند. </w:t>
      </w:r>
      <w:r w:rsidRPr="0027268F">
        <w:rPr>
          <w:sz w:val="28"/>
          <w:rtl/>
        </w:rPr>
        <w:lastRenderedPageBreak/>
        <w:t>علاوه بر ا</w:t>
      </w:r>
      <w:r w:rsidRPr="0027268F">
        <w:rPr>
          <w:rFonts w:hint="cs"/>
          <w:sz w:val="28"/>
          <w:rtl/>
        </w:rPr>
        <w:t>ی</w:t>
      </w:r>
      <w:r w:rsidRPr="0027268F">
        <w:rPr>
          <w:rFonts w:hint="eastAsia"/>
          <w:sz w:val="28"/>
          <w:rtl/>
        </w:rPr>
        <w:t>ن،</w:t>
      </w:r>
      <w:r w:rsidRPr="0027268F">
        <w:rPr>
          <w:sz w:val="28"/>
          <w:rtl/>
        </w:rPr>
        <w:t xml:space="preserve"> ا</w:t>
      </w:r>
      <w:r w:rsidRPr="0027268F">
        <w:rPr>
          <w:rFonts w:hint="cs"/>
          <w:sz w:val="28"/>
          <w:rtl/>
        </w:rPr>
        <w:t>ی</w:t>
      </w:r>
      <w:r w:rsidRPr="0027268F">
        <w:rPr>
          <w:rFonts w:hint="eastAsia"/>
          <w:sz w:val="28"/>
          <w:rtl/>
        </w:rPr>
        <w:t>ن</w:t>
      </w:r>
      <w:r w:rsidRPr="0027268F">
        <w:rPr>
          <w:sz w:val="28"/>
          <w:rtl/>
        </w:rPr>
        <w:t xml:space="preserve"> نتا</w:t>
      </w:r>
      <w:r w:rsidRPr="0027268F">
        <w:rPr>
          <w:rFonts w:hint="cs"/>
          <w:sz w:val="28"/>
          <w:rtl/>
        </w:rPr>
        <w:t>ی</w:t>
      </w:r>
      <w:r w:rsidRPr="0027268F">
        <w:rPr>
          <w:rFonts w:hint="eastAsia"/>
          <w:sz w:val="28"/>
          <w:rtl/>
        </w:rPr>
        <w:t>ج</w:t>
      </w:r>
      <w:r w:rsidRPr="0027268F">
        <w:rPr>
          <w:sz w:val="28"/>
          <w:rtl/>
        </w:rPr>
        <w:t xml:space="preserve"> به ا</w:t>
      </w:r>
      <w:r w:rsidRPr="0027268F">
        <w:rPr>
          <w:rFonts w:hint="cs"/>
          <w:sz w:val="28"/>
          <w:rtl/>
        </w:rPr>
        <w:t>ی</w:t>
      </w:r>
      <w:r w:rsidRPr="0027268F">
        <w:rPr>
          <w:rFonts w:hint="eastAsia"/>
          <w:sz w:val="28"/>
          <w:rtl/>
        </w:rPr>
        <w:t>ن</w:t>
      </w:r>
      <w:r w:rsidRPr="0027268F">
        <w:rPr>
          <w:sz w:val="28"/>
          <w:rtl/>
        </w:rPr>
        <w:t xml:space="preserve"> احتمال اشاره م</w:t>
      </w:r>
      <w:r w:rsidRPr="0027268F">
        <w:rPr>
          <w:rFonts w:hint="cs"/>
          <w:sz w:val="28"/>
          <w:rtl/>
        </w:rPr>
        <w:t>ی‌</w:t>
      </w:r>
      <w:r w:rsidRPr="0027268F">
        <w:rPr>
          <w:rFonts w:hint="eastAsia"/>
          <w:sz w:val="28"/>
          <w:rtl/>
        </w:rPr>
        <w:t>کند</w:t>
      </w:r>
      <w:r w:rsidRPr="0027268F">
        <w:rPr>
          <w:sz w:val="28"/>
          <w:rtl/>
        </w:rPr>
        <w:t xml:space="preserve"> که احساس قطع ارتباط اجتماع</w:t>
      </w:r>
      <w:r w:rsidRPr="0027268F">
        <w:rPr>
          <w:rFonts w:hint="cs"/>
          <w:sz w:val="28"/>
          <w:rtl/>
        </w:rPr>
        <w:t>ی</w:t>
      </w:r>
      <w:r w:rsidRPr="0027268F">
        <w:rPr>
          <w:sz w:val="28"/>
          <w:rtl/>
        </w:rPr>
        <w:t xml:space="preserve"> مزمن ممکن است توسط </w:t>
      </w:r>
      <w:r w:rsidRPr="0027268F">
        <w:rPr>
          <w:rFonts w:hint="cs"/>
          <w:sz w:val="28"/>
          <w:rtl/>
        </w:rPr>
        <w:t>ی</w:t>
      </w:r>
      <w:r w:rsidRPr="0027268F">
        <w:rPr>
          <w:rFonts w:hint="eastAsia"/>
          <w:sz w:val="28"/>
          <w:rtl/>
        </w:rPr>
        <w:t>ک</w:t>
      </w:r>
      <w:r w:rsidRPr="0027268F">
        <w:rPr>
          <w:sz w:val="28"/>
          <w:rtl/>
        </w:rPr>
        <w:t xml:space="preserve"> خودبازنما</w:t>
      </w:r>
      <w:r w:rsidRPr="0027268F">
        <w:rPr>
          <w:rFonts w:hint="cs"/>
          <w:sz w:val="28"/>
          <w:rtl/>
        </w:rPr>
        <w:t>یی</w:t>
      </w:r>
      <w:r w:rsidRPr="0027268F">
        <w:rPr>
          <w:sz w:val="28"/>
          <w:rtl/>
        </w:rPr>
        <w:t xml:space="preserve"> عصب</w:t>
      </w:r>
      <w:r w:rsidRPr="0027268F">
        <w:rPr>
          <w:rFonts w:hint="cs"/>
          <w:sz w:val="28"/>
          <w:rtl/>
        </w:rPr>
        <w:t>ی</w:t>
      </w:r>
      <w:r w:rsidRPr="0027268F">
        <w:rPr>
          <w:sz w:val="28"/>
          <w:rtl/>
        </w:rPr>
        <w:t xml:space="preserve"> «تنهاتر» منعکس شود.</w:t>
      </w:r>
      <w:bookmarkEnd w:id="39"/>
      <w:bookmarkEnd w:id="40"/>
      <w:bookmarkEnd w:id="41"/>
    </w:p>
    <w:p w14:paraId="75B02DD7" w14:textId="7202B810" w:rsidR="0099429F" w:rsidRPr="0099429F" w:rsidRDefault="003F4FFC" w:rsidP="0099429F">
      <w:pPr>
        <w:pStyle w:val="ab"/>
        <w:spacing w:line="276" w:lineRule="auto"/>
        <w:ind w:firstLine="565"/>
        <w:rPr>
          <w:b/>
          <w:bCs/>
          <w:sz w:val="28"/>
          <w:rtl/>
        </w:rPr>
      </w:pPr>
      <w:r>
        <w:rPr>
          <w:rFonts w:hint="cs"/>
          <w:b/>
          <w:bCs/>
          <w:sz w:val="28"/>
          <w:rtl/>
        </w:rPr>
        <w:t xml:space="preserve">2-1-4 </w:t>
      </w:r>
      <w:r w:rsidR="0099429F" w:rsidRPr="0099429F">
        <w:rPr>
          <w:rFonts w:hint="cs"/>
          <w:b/>
          <w:bCs/>
          <w:sz w:val="28"/>
          <w:rtl/>
        </w:rPr>
        <w:t>پ</w:t>
      </w:r>
      <w:r w:rsidR="00483D8D" w:rsidRPr="0099429F">
        <w:rPr>
          <w:rFonts w:hint="cs"/>
          <w:b/>
          <w:bCs/>
          <w:sz w:val="28"/>
          <w:rtl/>
        </w:rPr>
        <w:t>ی</w:t>
      </w:r>
      <w:r w:rsidR="00483D8D" w:rsidRPr="0099429F">
        <w:rPr>
          <w:rFonts w:hint="eastAsia"/>
          <w:b/>
          <w:bCs/>
          <w:sz w:val="28"/>
          <w:rtl/>
        </w:rPr>
        <w:t>وندگاه</w:t>
      </w:r>
      <w:r w:rsidR="00483D8D" w:rsidRPr="0099429F">
        <w:rPr>
          <w:b/>
          <w:bCs/>
          <w:sz w:val="28"/>
          <w:rtl/>
        </w:rPr>
        <w:t xml:space="preserve"> گ</w:t>
      </w:r>
      <w:r w:rsidR="00483D8D" w:rsidRPr="0099429F">
        <w:rPr>
          <w:rFonts w:hint="cs"/>
          <w:b/>
          <w:bCs/>
          <w:sz w:val="28"/>
          <w:rtl/>
        </w:rPr>
        <w:t>ی</w:t>
      </w:r>
      <w:r w:rsidR="00483D8D" w:rsidRPr="0099429F">
        <w:rPr>
          <w:rFonts w:hint="eastAsia"/>
          <w:b/>
          <w:bCs/>
          <w:sz w:val="28"/>
          <w:rtl/>
        </w:rPr>
        <w:t>جگاه</w:t>
      </w:r>
      <w:r w:rsidR="00483D8D" w:rsidRPr="0099429F">
        <w:rPr>
          <w:rFonts w:hint="cs"/>
          <w:b/>
          <w:bCs/>
          <w:sz w:val="28"/>
          <w:rtl/>
        </w:rPr>
        <w:t>ی</w:t>
      </w:r>
      <w:r w:rsidR="00483D8D" w:rsidRPr="0099429F">
        <w:rPr>
          <w:b/>
          <w:bCs/>
          <w:sz w:val="28"/>
          <w:rtl/>
        </w:rPr>
        <w:t xml:space="preserve"> _آه</w:t>
      </w:r>
      <w:r w:rsidR="00483D8D" w:rsidRPr="0099429F">
        <w:rPr>
          <w:rFonts w:hint="cs"/>
          <w:b/>
          <w:bCs/>
          <w:sz w:val="28"/>
          <w:rtl/>
        </w:rPr>
        <w:t>ی</w:t>
      </w:r>
      <w:r w:rsidR="00483D8D" w:rsidRPr="0099429F">
        <w:rPr>
          <w:rFonts w:hint="eastAsia"/>
          <w:b/>
          <w:bCs/>
          <w:sz w:val="28"/>
          <w:rtl/>
        </w:rPr>
        <w:t>انه</w:t>
      </w:r>
      <w:r w:rsidR="00483D8D" w:rsidRPr="0099429F">
        <w:rPr>
          <w:b/>
          <w:bCs/>
          <w:sz w:val="28"/>
          <w:rtl/>
        </w:rPr>
        <w:t xml:space="preserve"> ا</w:t>
      </w:r>
      <w:r w:rsidR="00483D8D" w:rsidRPr="0099429F">
        <w:rPr>
          <w:rFonts w:hint="cs"/>
          <w:b/>
          <w:bCs/>
          <w:sz w:val="28"/>
          <w:rtl/>
        </w:rPr>
        <w:t>ی</w:t>
      </w:r>
    </w:p>
    <w:p w14:paraId="4598016C" w14:textId="77777777" w:rsidR="0099429F" w:rsidRDefault="007738C0" w:rsidP="0099429F">
      <w:pPr>
        <w:pStyle w:val="ab"/>
        <w:spacing w:line="276" w:lineRule="auto"/>
        <w:ind w:firstLine="565"/>
        <w:rPr>
          <w:sz w:val="28"/>
          <w:rtl/>
        </w:rPr>
      </w:pPr>
      <w:r w:rsidRPr="007738C0">
        <w:rPr>
          <w:sz w:val="28"/>
          <w:rtl/>
        </w:rPr>
        <w:t>پ</w:t>
      </w:r>
      <w:r w:rsidRPr="007738C0">
        <w:rPr>
          <w:rFonts w:hint="cs"/>
          <w:sz w:val="28"/>
          <w:rtl/>
        </w:rPr>
        <w:t>ی</w:t>
      </w:r>
      <w:r w:rsidRPr="007738C0">
        <w:rPr>
          <w:rFonts w:hint="eastAsia"/>
          <w:sz w:val="28"/>
          <w:rtl/>
        </w:rPr>
        <w:t>وندگاه</w:t>
      </w:r>
      <w:r w:rsidRPr="007738C0">
        <w:rPr>
          <w:sz w:val="28"/>
          <w:rtl/>
        </w:rPr>
        <w:t xml:space="preserve"> گ</w:t>
      </w:r>
      <w:r w:rsidRPr="007738C0">
        <w:rPr>
          <w:rFonts w:hint="cs"/>
          <w:sz w:val="28"/>
          <w:rtl/>
        </w:rPr>
        <w:t>ی</w:t>
      </w:r>
      <w:r w:rsidRPr="007738C0">
        <w:rPr>
          <w:rFonts w:hint="eastAsia"/>
          <w:sz w:val="28"/>
          <w:rtl/>
        </w:rPr>
        <w:t>جگاه</w:t>
      </w:r>
      <w:r w:rsidRPr="007738C0">
        <w:rPr>
          <w:rFonts w:hint="cs"/>
          <w:sz w:val="28"/>
          <w:rtl/>
        </w:rPr>
        <w:t>ی‌</w:t>
      </w:r>
      <w:r w:rsidRPr="007738C0">
        <w:rPr>
          <w:sz w:val="28"/>
          <w:rtl/>
        </w:rPr>
        <w:t>_آه</w:t>
      </w:r>
      <w:r w:rsidRPr="007738C0">
        <w:rPr>
          <w:rFonts w:hint="cs"/>
          <w:sz w:val="28"/>
          <w:rtl/>
        </w:rPr>
        <w:t>ی</w:t>
      </w:r>
      <w:r w:rsidRPr="007738C0">
        <w:rPr>
          <w:rFonts w:hint="eastAsia"/>
          <w:sz w:val="28"/>
          <w:rtl/>
        </w:rPr>
        <w:t>انه‌اي</w:t>
      </w:r>
      <w:r w:rsidRPr="007738C0">
        <w:rPr>
          <w:sz w:val="28"/>
          <w:rtl/>
        </w:rPr>
        <w:t xml:space="preserve"> (</w:t>
      </w:r>
      <w:r w:rsidRPr="007738C0">
        <w:rPr>
          <w:sz w:val="28"/>
        </w:rPr>
        <w:t>TPJ</w:t>
      </w:r>
      <w:r w:rsidRPr="007738C0">
        <w:rPr>
          <w:sz w:val="28"/>
          <w:rtl/>
        </w:rPr>
        <w:t xml:space="preserve">) </w:t>
      </w:r>
      <w:r w:rsidRPr="007738C0">
        <w:rPr>
          <w:rFonts w:hint="cs"/>
          <w:sz w:val="28"/>
          <w:rtl/>
        </w:rPr>
        <w:t>ی</w:t>
      </w:r>
      <w:r w:rsidRPr="007738C0">
        <w:rPr>
          <w:rFonts w:hint="eastAsia"/>
          <w:sz w:val="28"/>
          <w:rtl/>
        </w:rPr>
        <w:t>ک‌</w:t>
      </w:r>
      <w:r w:rsidRPr="007738C0">
        <w:rPr>
          <w:sz w:val="28"/>
          <w:rtl/>
        </w:rPr>
        <w:t xml:space="preserve"> منطقه‌ ح</w:t>
      </w:r>
      <w:r w:rsidRPr="007738C0">
        <w:rPr>
          <w:rFonts w:hint="cs"/>
          <w:sz w:val="28"/>
          <w:rtl/>
        </w:rPr>
        <w:t>ی</w:t>
      </w:r>
      <w:r w:rsidRPr="007738C0">
        <w:rPr>
          <w:rFonts w:hint="eastAsia"/>
          <w:sz w:val="28"/>
          <w:rtl/>
        </w:rPr>
        <w:t>ات</w:t>
      </w:r>
      <w:r w:rsidRPr="007738C0">
        <w:rPr>
          <w:rFonts w:hint="cs"/>
          <w:sz w:val="28"/>
          <w:rtl/>
        </w:rPr>
        <w:t>ی‌</w:t>
      </w:r>
      <w:r w:rsidRPr="007738C0">
        <w:rPr>
          <w:sz w:val="28"/>
          <w:rtl/>
        </w:rPr>
        <w:t xml:space="preserve"> چند مدل</w:t>
      </w:r>
      <w:r w:rsidRPr="007738C0">
        <w:rPr>
          <w:rFonts w:hint="cs"/>
          <w:sz w:val="28"/>
          <w:rtl/>
        </w:rPr>
        <w:t>ی‌</w:t>
      </w:r>
      <w:r w:rsidRPr="007738C0">
        <w:rPr>
          <w:sz w:val="28"/>
          <w:rtl/>
        </w:rPr>
        <w:t xml:space="preserve"> م</w:t>
      </w:r>
      <w:r w:rsidRPr="007738C0">
        <w:rPr>
          <w:rFonts w:hint="cs"/>
          <w:sz w:val="28"/>
          <w:rtl/>
        </w:rPr>
        <w:t>ی‌</w:t>
      </w:r>
      <w:r w:rsidRPr="007738C0">
        <w:rPr>
          <w:rFonts w:hint="eastAsia"/>
          <w:sz w:val="28"/>
          <w:rtl/>
        </w:rPr>
        <w:t>باشد</w:t>
      </w:r>
      <w:r w:rsidRPr="007738C0">
        <w:rPr>
          <w:sz w:val="28"/>
          <w:rtl/>
        </w:rPr>
        <w:t xml:space="preserve"> که‌ نقش‌ دق</w:t>
      </w:r>
      <w:r w:rsidRPr="007738C0">
        <w:rPr>
          <w:rFonts w:hint="cs"/>
          <w:sz w:val="28"/>
          <w:rtl/>
        </w:rPr>
        <w:t>ی</w:t>
      </w:r>
      <w:r w:rsidRPr="007738C0">
        <w:rPr>
          <w:rFonts w:hint="eastAsia"/>
          <w:sz w:val="28"/>
          <w:rtl/>
        </w:rPr>
        <w:t>ق‌</w:t>
      </w:r>
      <w:r w:rsidRPr="007738C0">
        <w:rPr>
          <w:sz w:val="28"/>
          <w:rtl/>
        </w:rPr>
        <w:t xml:space="preserve"> و آناتوم</w:t>
      </w:r>
      <w:r w:rsidRPr="007738C0">
        <w:rPr>
          <w:rFonts w:hint="cs"/>
          <w:sz w:val="28"/>
          <w:rtl/>
        </w:rPr>
        <w:t>ی‌</w:t>
      </w:r>
      <w:r w:rsidRPr="007738C0">
        <w:rPr>
          <w:sz w:val="28"/>
          <w:rtl/>
        </w:rPr>
        <w:t xml:space="preserve"> آن همچنان بحث‌برانگ</w:t>
      </w:r>
      <w:r w:rsidRPr="007738C0">
        <w:rPr>
          <w:rFonts w:hint="cs"/>
          <w:sz w:val="28"/>
          <w:rtl/>
        </w:rPr>
        <w:t>ی</w:t>
      </w:r>
      <w:r w:rsidRPr="007738C0">
        <w:rPr>
          <w:rFonts w:hint="eastAsia"/>
          <w:sz w:val="28"/>
          <w:rtl/>
        </w:rPr>
        <w:t>ز</w:t>
      </w:r>
      <w:r w:rsidRPr="007738C0">
        <w:rPr>
          <w:sz w:val="28"/>
          <w:rtl/>
        </w:rPr>
        <w:t xml:space="preserve"> است‌. نه‌تنها در مورد نقش‌هاي عملکردي و مرزهاي آناتوم</w:t>
      </w:r>
      <w:r w:rsidRPr="007738C0">
        <w:rPr>
          <w:rFonts w:hint="cs"/>
          <w:sz w:val="28"/>
          <w:rtl/>
        </w:rPr>
        <w:t>ی‌</w:t>
      </w:r>
      <w:r w:rsidRPr="007738C0">
        <w:rPr>
          <w:sz w:val="28"/>
          <w:rtl/>
        </w:rPr>
        <w:t xml:space="preserve"> آن بحث‌ وجود</w:t>
      </w:r>
      <w:r w:rsidRPr="007738C0">
        <w:rPr>
          <w:rFonts w:hint="cs"/>
          <w:sz w:val="28"/>
          <w:rtl/>
        </w:rPr>
        <w:t xml:space="preserve"> </w:t>
      </w:r>
      <w:r w:rsidRPr="007738C0">
        <w:rPr>
          <w:sz w:val="28"/>
          <w:rtl/>
        </w:rPr>
        <w:t xml:space="preserve">دارد، بلکه‌ تصور آن به‌عنوان </w:t>
      </w:r>
      <w:r w:rsidRPr="007738C0">
        <w:rPr>
          <w:rFonts w:hint="cs"/>
          <w:sz w:val="28"/>
          <w:rtl/>
        </w:rPr>
        <w:t>ی</w:t>
      </w:r>
      <w:r w:rsidRPr="007738C0">
        <w:rPr>
          <w:rFonts w:hint="eastAsia"/>
          <w:sz w:val="28"/>
          <w:rtl/>
        </w:rPr>
        <w:t>ک‌</w:t>
      </w:r>
      <w:r w:rsidRPr="007738C0">
        <w:rPr>
          <w:sz w:val="28"/>
          <w:rtl/>
        </w:rPr>
        <w:t xml:space="preserve"> منطقه‌ واحد با عملکرد متعارف غ</w:t>
      </w:r>
      <w:r w:rsidRPr="007738C0">
        <w:rPr>
          <w:rFonts w:hint="cs"/>
          <w:sz w:val="28"/>
          <w:rtl/>
        </w:rPr>
        <w:t>ی</w:t>
      </w:r>
      <w:r w:rsidRPr="007738C0">
        <w:rPr>
          <w:rFonts w:hint="eastAsia"/>
          <w:sz w:val="28"/>
          <w:rtl/>
        </w:rPr>
        <w:t>رقطع</w:t>
      </w:r>
      <w:r w:rsidRPr="007738C0">
        <w:rPr>
          <w:rFonts w:hint="cs"/>
          <w:sz w:val="28"/>
          <w:rtl/>
        </w:rPr>
        <w:t>ی‌</w:t>
      </w:r>
      <w:r w:rsidRPr="007738C0">
        <w:rPr>
          <w:sz w:val="28"/>
          <w:rtl/>
        </w:rPr>
        <w:t xml:space="preserve"> م</w:t>
      </w:r>
      <w:r w:rsidRPr="007738C0">
        <w:rPr>
          <w:rFonts w:hint="cs"/>
          <w:sz w:val="28"/>
          <w:rtl/>
        </w:rPr>
        <w:t>ی‌</w:t>
      </w:r>
      <w:r w:rsidRPr="007738C0">
        <w:rPr>
          <w:rFonts w:hint="eastAsia"/>
          <w:sz w:val="28"/>
          <w:rtl/>
        </w:rPr>
        <w:t>باشد</w:t>
      </w:r>
      <w:r w:rsidRPr="007738C0">
        <w:rPr>
          <w:sz w:val="28"/>
          <w:rtl/>
        </w:rPr>
        <w:t>(دونالدسون، ر</w:t>
      </w:r>
      <w:r w:rsidRPr="007738C0">
        <w:rPr>
          <w:rFonts w:hint="cs"/>
          <w:sz w:val="28"/>
          <w:rtl/>
        </w:rPr>
        <w:t>ی</w:t>
      </w:r>
      <w:r w:rsidRPr="007738C0">
        <w:rPr>
          <w:rFonts w:hint="eastAsia"/>
          <w:sz w:val="28"/>
          <w:rtl/>
        </w:rPr>
        <w:t>نهارت</w:t>
      </w:r>
      <w:r w:rsidRPr="007738C0">
        <w:rPr>
          <w:sz w:val="28"/>
          <w:rtl/>
        </w:rPr>
        <w:t xml:space="preserve"> و انت</w:t>
      </w:r>
      <w:r w:rsidRPr="007738C0">
        <w:rPr>
          <w:rFonts w:hint="cs"/>
          <w:sz w:val="28"/>
          <w:rtl/>
        </w:rPr>
        <w:t>ی</w:t>
      </w:r>
      <w:r w:rsidRPr="007738C0">
        <w:rPr>
          <w:rFonts w:hint="eastAsia"/>
          <w:sz w:val="28"/>
          <w:rtl/>
        </w:rPr>
        <w:t>کوت</w:t>
      </w:r>
      <w:r w:rsidR="004227DA">
        <w:rPr>
          <w:rStyle w:val="FootnoteReference"/>
          <w:sz w:val="28"/>
          <w:rtl/>
        </w:rPr>
        <w:footnoteReference w:id="134"/>
      </w:r>
      <w:r w:rsidRPr="007738C0">
        <w:rPr>
          <w:sz w:val="28"/>
          <w:rtl/>
        </w:rPr>
        <w:t>، ٢٠١٥). اگرچه‌ تعار</w:t>
      </w:r>
      <w:r w:rsidRPr="007738C0">
        <w:rPr>
          <w:rFonts w:hint="cs"/>
          <w:sz w:val="28"/>
          <w:rtl/>
        </w:rPr>
        <w:t>ی</w:t>
      </w:r>
      <w:r w:rsidRPr="007738C0">
        <w:rPr>
          <w:rFonts w:hint="eastAsia"/>
          <w:sz w:val="28"/>
          <w:rtl/>
        </w:rPr>
        <w:t>ف‌</w:t>
      </w:r>
      <w:r w:rsidRPr="007738C0">
        <w:rPr>
          <w:sz w:val="28"/>
          <w:rtl/>
        </w:rPr>
        <w:t xml:space="preserve"> متفاوت است‌، پ</w:t>
      </w:r>
      <w:r w:rsidRPr="007738C0">
        <w:rPr>
          <w:rFonts w:hint="cs"/>
          <w:sz w:val="28"/>
          <w:rtl/>
        </w:rPr>
        <w:t>ی</w:t>
      </w:r>
      <w:r w:rsidRPr="007738C0">
        <w:rPr>
          <w:rFonts w:hint="eastAsia"/>
          <w:sz w:val="28"/>
          <w:rtl/>
        </w:rPr>
        <w:t>وندگاه</w:t>
      </w:r>
      <w:r w:rsidRPr="007738C0">
        <w:rPr>
          <w:sz w:val="28"/>
          <w:rtl/>
        </w:rPr>
        <w:t xml:space="preserve"> گ</w:t>
      </w:r>
      <w:r w:rsidRPr="007738C0">
        <w:rPr>
          <w:rFonts w:hint="cs"/>
          <w:sz w:val="28"/>
          <w:rtl/>
        </w:rPr>
        <w:t>ی</w:t>
      </w:r>
      <w:r w:rsidRPr="007738C0">
        <w:rPr>
          <w:rFonts w:hint="eastAsia"/>
          <w:sz w:val="28"/>
          <w:rtl/>
        </w:rPr>
        <w:t>جگاه</w:t>
      </w:r>
      <w:r w:rsidRPr="007738C0">
        <w:rPr>
          <w:rFonts w:hint="cs"/>
          <w:sz w:val="28"/>
          <w:rtl/>
        </w:rPr>
        <w:t>ی‌</w:t>
      </w:r>
      <w:r w:rsidRPr="007738C0">
        <w:rPr>
          <w:sz w:val="28"/>
          <w:rtl/>
        </w:rPr>
        <w:t>_آه</w:t>
      </w:r>
      <w:r w:rsidRPr="007738C0">
        <w:rPr>
          <w:rFonts w:hint="cs"/>
          <w:sz w:val="28"/>
          <w:rtl/>
        </w:rPr>
        <w:t>ی</w:t>
      </w:r>
      <w:r w:rsidRPr="007738C0">
        <w:rPr>
          <w:rFonts w:hint="eastAsia"/>
          <w:sz w:val="28"/>
          <w:rtl/>
        </w:rPr>
        <w:t>انه‌اي</w:t>
      </w:r>
      <w:r w:rsidRPr="007738C0">
        <w:rPr>
          <w:sz w:val="28"/>
          <w:rtl/>
        </w:rPr>
        <w:t xml:space="preserve"> به‌طورکل</w:t>
      </w:r>
      <w:r w:rsidRPr="007738C0">
        <w:rPr>
          <w:rFonts w:hint="cs"/>
          <w:sz w:val="28"/>
          <w:rtl/>
        </w:rPr>
        <w:t>ی‌</w:t>
      </w:r>
      <w:r w:rsidRPr="007738C0">
        <w:rPr>
          <w:sz w:val="28"/>
          <w:rtl/>
        </w:rPr>
        <w:t xml:space="preserve"> به‌ ناح</w:t>
      </w:r>
      <w:r w:rsidRPr="007738C0">
        <w:rPr>
          <w:rFonts w:hint="cs"/>
          <w:sz w:val="28"/>
          <w:rtl/>
        </w:rPr>
        <w:t>ی</w:t>
      </w:r>
      <w:r w:rsidRPr="007738C0">
        <w:rPr>
          <w:rFonts w:hint="eastAsia"/>
          <w:sz w:val="28"/>
          <w:rtl/>
        </w:rPr>
        <w:t>ه‌اي</w:t>
      </w:r>
      <w:r w:rsidRPr="007738C0">
        <w:rPr>
          <w:sz w:val="28"/>
          <w:rtl/>
        </w:rPr>
        <w:t xml:space="preserve"> از قشر مغز در محل‌ اتصال لوب تحتان</w:t>
      </w:r>
      <w:r w:rsidRPr="007738C0">
        <w:rPr>
          <w:rFonts w:hint="cs"/>
          <w:sz w:val="28"/>
          <w:rtl/>
        </w:rPr>
        <w:t>ی‌</w:t>
      </w:r>
      <w:r w:rsidRPr="007738C0">
        <w:rPr>
          <w:sz w:val="28"/>
          <w:rtl/>
        </w:rPr>
        <w:t xml:space="preserve"> آه</w:t>
      </w:r>
      <w:r w:rsidRPr="007738C0">
        <w:rPr>
          <w:rFonts w:hint="cs"/>
          <w:sz w:val="28"/>
          <w:rtl/>
        </w:rPr>
        <w:t>ی</w:t>
      </w:r>
      <w:r w:rsidRPr="007738C0">
        <w:rPr>
          <w:rFonts w:hint="eastAsia"/>
          <w:sz w:val="28"/>
          <w:rtl/>
        </w:rPr>
        <w:t>انه‌اي</w:t>
      </w:r>
      <w:r w:rsidR="004227DA">
        <w:rPr>
          <w:rStyle w:val="FootnoteReference"/>
          <w:sz w:val="28"/>
          <w:rtl/>
        </w:rPr>
        <w:footnoteReference w:id="135"/>
      </w:r>
      <w:r w:rsidRPr="007738C0">
        <w:rPr>
          <w:sz w:val="28"/>
          <w:rtl/>
        </w:rPr>
        <w:t xml:space="preserve"> ، قشر پس‌سر</w:t>
      </w:r>
      <w:r w:rsidRPr="007738C0">
        <w:rPr>
          <w:rFonts w:hint="eastAsia"/>
          <w:sz w:val="28"/>
          <w:rtl/>
        </w:rPr>
        <w:t>ي</w:t>
      </w:r>
      <w:r w:rsidRPr="007738C0">
        <w:rPr>
          <w:sz w:val="28"/>
          <w:rtl/>
        </w:rPr>
        <w:t xml:space="preserve"> جانب</w:t>
      </w:r>
      <w:r w:rsidRPr="007738C0">
        <w:rPr>
          <w:rFonts w:hint="cs"/>
          <w:sz w:val="28"/>
          <w:rtl/>
        </w:rPr>
        <w:t>ی‌</w:t>
      </w:r>
      <w:r w:rsidR="001B3A31">
        <w:rPr>
          <w:rStyle w:val="FootnoteReference"/>
          <w:sz w:val="28"/>
          <w:rtl/>
        </w:rPr>
        <w:footnoteReference w:id="136"/>
      </w:r>
      <w:r w:rsidRPr="007738C0">
        <w:rPr>
          <w:sz w:val="28"/>
          <w:rtl/>
        </w:rPr>
        <w:t xml:space="preserve"> و ش</w:t>
      </w:r>
      <w:r w:rsidRPr="007738C0">
        <w:rPr>
          <w:rFonts w:hint="cs"/>
          <w:sz w:val="28"/>
          <w:rtl/>
        </w:rPr>
        <w:t>ی</w:t>
      </w:r>
      <w:r w:rsidRPr="007738C0">
        <w:rPr>
          <w:rFonts w:hint="eastAsia"/>
          <w:sz w:val="28"/>
          <w:rtl/>
        </w:rPr>
        <w:t>ار</w:t>
      </w:r>
      <w:r w:rsidRPr="007738C0">
        <w:rPr>
          <w:sz w:val="28"/>
          <w:rtl/>
        </w:rPr>
        <w:t xml:space="preserve"> فوقان</w:t>
      </w:r>
      <w:r w:rsidRPr="007738C0">
        <w:rPr>
          <w:rFonts w:hint="cs"/>
          <w:sz w:val="28"/>
          <w:rtl/>
        </w:rPr>
        <w:t>ی‌</w:t>
      </w:r>
      <w:r w:rsidRPr="007738C0">
        <w:rPr>
          <w:sz w:val="28"/>
          <w:rtl/>
        </w:rPr>
        <w:t xml:space="preserve"> خلف</w:t>
      </w:r>
      <w:r w:rsidRPr="007738C0">
        <w:rPr>
          <w:rFonts w:hint="cs"/>
          <w:sz w:val="28"/>
          <w:rtl/>
        </w:rPr>
        <w:t>ی‌</w:t>
      </w:r>
      <w:r w:rsidRPr="007738C0">
        <w:rPr>
          <w:sz w:val="28"/>
          <w:rtl/>
        </w:rPr>
        <w:t xml:space="preserve"> تمپورال</w:t>
      </w:r>
      <w:r w:rsidR="001B3A31">
        <w:rPr>
          <w:rStyle w:val="FootnoteReference"/>
          <w:sz w:val="28"/>
          <w:rtl/>
        </w:rPr>
        <w:footnoteReference w:id="137"/>
      </w:r>
      <w:r w:rsidRPr="007738C0">
        <w:rPr>
          <w:sz w:val="28"/>
          <w:rtl/>
        </w:rPr>
        <w:t xml:space="preserve"> اشاره دارد (مارز و همکاران</w:t>
      </w:r>
      <w:r w:rsidR="0041347C">
        <w:rPr>
          <w:rStyle w:val="FootnoteReference"/>
          <w:sz w:val="28"/>
          <w:rtl/>
        </w:rPr>
        <w:footnoteReference w:id="138"/>
      </w:r>
      <w:r w:rsidRPr="007738C0">
        <w:rPr>
          <w:sz w:val="28"/>
          <w:rtl/>
        </w:rPr>
        <w:t>، ٢٠١٢). پ</w:t>
      </w:r>
      <w:r w:rsidRPr="007738C0">
        <w:rPr>
          <w:rFonts w:hint="cs"/>
          <w:sz w:val="28"/>
          <w:rtl/>
        </w:rPr>
        <w:t>ی</w:t>
      </w:r>
      <w:r w:rsidRPr="007738C0">
        <w:rPr>
          <w:rFonts w:hint="eastAsia"/>
          <w:sz w:val="28"/>
          <w:rtl/>
        </w:rPr>
        <w:t>وندگاه</w:t>
      </w:r>
      <w:r w:rsidRPr="007738C0">
        <w:rPr>
          <w:sz w:val="28"/>
          <w:rtl/>
        </w:rPr>
        <w:t xml:space="preserve"> گ</w:t>
      </w:r>
      <w:r w:rsidRPr="007738C0">
        <w:rPr>
          <w:rFonts w:hint="cs"/>
          <w:sz w:val="28"/>
          <w:rtl/>
        </w:rPr>
        <w:t>ی</w:t>
      </w:r>
      <w:r w:rsidRPr="007738C0">
        <w:rPr>
          <w:rFonts w:hint="eastAsia"/>
          <w:sz w:val="28"/>
          <w:rtl/>
        </w:rPr>
        <w:t>جگاه</w:t>
      </w:r>
      <w:r w:rsidRPr="007738C0">
        <w:rPr>
          <w:rFonts w:hint="cs"/>
          <w:sz w:val="28"/>
          <w:rtl/>
        </w:rPr>
        <w:t>ی‌</w:t>
      </w:r>
      <w:r w:rsidRPr="007738C0">
        <w:rPr>
          <w:sz w:val="28"/>
          <w:rtl/>
        </w:rPr>
        <w:t>_آه</w:t>
      </w:r>
      <w:r w:rsidRPr="007738C0">
        <w:rPr>
          <w:rFonts w:hint="cs"/>
          <w:sz w:val="28"/>
          <w:rtl/>
        </w:rPr>
        <w:t>ی</w:t>
      </w:r>
      <w:r w:rsidRPr="007738C0">
        <w:rPr>
          <w:rFonts w:hint="eastAsia"/>
          <w:sz w:val="28"/>
          <w:rtl/>
        </w:rPr>
        <w:t>انه‌اي</w:t>
      </w:r>
      <w:r w:rsidRPr="007738C0">
        <w:rPr>
          <w:sz w:val="28"/>
          <w:rtl/>
        </w:rPr>
        <w:t xml:space="preserve"> از مناطق‌ تالام</w:t>
      </w:r>
      <w:r w:rsidRPr="007738C0">
        <w:rPr>
          <w:rFonts w:hint="cs"/>
          <w:sz w:val="28"/>
          <w:rtl/>
        </w:rPr>
        <w:t>ی</w:t>
      </w:r>
      <w:r w:rsidRPr="007738C0">
        <w:rPr>
          <w:rFonts w:hint="eastAsia"/>
          <w:sz w:val="28"/>
          <w:rtl/>
        </w:rPr>
        <w:t>ک‌</w:t>
      </w:r>
      <w:r w:rsidRPr="007738C0">
        <w:rPr>
          <w:sz w:val="28"/>
          <w:rtl/>
        </w:rPr>
        <w:t>، ل</w:t>
      </w:r>
      <w:r w:rsidRPr="007738C0">
        <w:rPr>
          <w:rFonts w:hint="cs"/>
          <w:sz w:val="28"/>
          <w:rtl/>
        </w:rPr>
        <w:t>ی</w:t>
      </w:r>
      <w:r w:rsidRPr="007738C0">
        <w:rPr>
          <w:rFonts w:hint="eastAsia"/>
          <w:sz w:val="28"/>
          <w:rtl/>
        </w:rPr>
        <w:t>مب</w:t>
      </w:r>
      <w:r w:rsidRPr="007738C0">
        <w:rPr>
          <w:rFonts w:hint="cs"/>
          <w:sz w:val="28"/>
          <w:rtl/>
        </w:rPr>
        <w:t>ی</w:t>
      </w:r>
      <w:r w:rsidRPr="007738C0">
        <w:rPr>
          <w:rFonts w:hint="eastAsia"/>
          <w:sz w:val="28"/>
          <w:rtl/>
        </w:rPr>
        <w:t>ک‌</w:t>
      </w:r>
      <w:r w:rsidRPr="007738C0">
        <w:rPr>
          <w:sz w:val="28"/>
          <w:rtl/>
        </w:rPr>
        <w:t>، حس</w:t>
      </w:r>
      <w:r w:rsidRPr="007738C0">
        <w:rPr>
          <w:rFonts w:hint="cs"/>
          <w:sz w:val="28"/>
          <w:rtl/>
        </w:rPr>
        <w:t>ی‌</w:t>
      </w:r>
      <w:r w:rsidRPr="007738C0">
        <w:rPr>
          <w:sz w:val="28"/>
          <w:rtl/>
        </w:rPr>
        <w:t xml:space="preserve"> تن</w:t>
      </w:r>
      <w:r w:rsidRPr="007738C0">
        <w:rPr>
          <w:rFonts w:hint="cs"/>
          <w:sz w:val="28"/>
          <w:rtl/>
        </w:rPr>
        <w:t>ی‌</w:t>
      </w:r>
      <w:r w:rsidRPr="007738C0">
        <w:rPr>
          <w:sz w:val="28"/>
          <w:rtl/>
        </w:rPr>
        <w:t>، ب</w:t>
      </w:r>
      <w:r w:rsidRPr="007738C0">
        <w:rPr>
          <w:rFonts w:hint="cs"/>
          <w:sz w:val="28"/>
          <w:rtl/>
        </w:rPr>
        <w:t>ی</w:t>
      </w:r>
      <w:r w:rsidRPr="007738C0">
        <w:rPr>
          <w:rFonts w:hint="eastAsia"/>
          <w:sz w:val="28"/>
          <w:rtl/>
        </w:rPr>
        <w:t>نا</w:t>
      </w:r>
      <w:r w:rsidRPr="007738C0">
        <w:rPr>
          <w:rFonts w:hint="cs"/>
          <w:sz w:val="28"/>
          <w:rtl/>
        </w:rPr>
        <w:t>یی‌</w:t>
      </w:r>
      <w:r w:rsidRPr="007738C0">
        <w:rPr>
          <w:sz w:val="28"/>
          <w:rtl/>
        </w:rPr>
        <w:t xml:space="preserve"> و شنوا</w:t>
      </w:r>
      <w:r w:rsidRPr="007738C0">
        <w:rPr>
          <w:rFonts w:hint="cs"/>
          <w:sz w:val="28"/>
          <w:rtl/>
        </w:rPr>
        <w:t>یی‌</w:t>
      </w:r>
      <w:r w:rsidRPr="007738C0">
        <w:rPr>
          <w:sz w:val="28"/>
          <w:rtl/>
        </w:rPr>
        <w:t xml:space="preserve"> ورودي در</w:t>
      </w:r>
      <w:r w:rsidRPr="007738C0">
        <w:rPr>
          <w:rFonts w:hint="cs"/>
          <w:sz w:val="28"/>
          <w:rtl/>
        </w:rPr>
        <w:t>ی</w:t>
      </w:r>
      <w:r w:rsidRPr="007738C0">
        <w:rPr>
          <w:rFonts w:hint="eastAsia"/>
          <w:sz w:val="28"/>
          <w:rtl/>
        </w:rPr>
        <w:t>افت‌</w:t>
      </w:r>
      <w:r w:rsidRPr="007738C0">
        <w:rPr>
          <w:sz w:val="28"/>
          <w:rtl/>
        </w:rPr>
        <w:t xml:space="preserve"> م</w:t>
      </w:r>
      <w:r w:rsidRPr="007738C0">
        <w:rPr>
          <w:rFonts w:hint="cs"/>
          <w:sz w:val="28"/>
          <w:rtl/>
        </w:rPr>
        <w:t>ی‌</w:t>
      </w:r>
      <w:r w:rsidRPr="007738C0">
        <w:rPr>
          <w:rFonts w:hint="eastAsia"/>
          <w:sz w:val="28"/>
          <w:rtl/>
        </w:rPr>
        <w:t>کند</w:t>
      </w:r>
      <w:r w:rsidRPr="007738C0">
        <w:rPr>
          <w:sz w:val="28"/>
          <w:rtl/>
        </w:rPr>
        <w:t xml:space="preserve"> و با مناطق‌ انتها</w:t>
      </w:r>
      <w:r w:rsidRPr="007738C0">
        <w:rPr>
          <w:rFonts w:hint="cs"/>
          <w:sz w:val="28"/>
          <w:rtl/>
        </w:rPr>
        <w:t>یی‌</w:t>
      </w:r>
      <w:r w:rsidRPr="007738C0">
        <w:rPr>
          <w:sz w:val="28"/>
          <w:rtl/>
        </w:rPr>
        <w:t xml:space="preserve"> گ</w:t>
      </w:r>
      <w:r w:rsidRPr="007738C0">
        <w:rPr>
          <w:rFonts w:hint="cs"/>
          <w:sz w:val="28"/>
          <w:rtl/>
        </w:rPr>
        <w:t>ی</w:t>
      </w:r>
      <w:r w:rsidRPr="007738C0">
        <w:rPr>
          <w:rFonts w:hint="eastAsia"/>
          <w:sz w:val="28"/>
          <w:rtl/>
        </w:rPr>
        <w:t>جگاه</w:t>
      </w:r>
      <w:r w:rsidRPr="007738C0">
        <w:rPr>
          <w:rFonts w:hint="cs"/>
          <w:sz w:val="28"/>
          <w:rtl/>
        </w:rPr>
        <w:t>ی‌</w:t>
      </w:r>
      <w:r w:rsidRPr="007738C0">
        <w:rPr>
          <w:sz w:val="28"/>
          <w:rtl/>
        </w:rPr>
        <w:t xml:space="preserve"> و پ</w:t>
      </w:r>
      <w:r w:rsidRPr="007738C0">
        <w:rPr>
          <w:rFonts w:hint="cs"/>
          <w:sz w:val="28"/>
          <w:rtl/>
        </w:rPr>
        <w:t>ی</w:t>
      </w:r>
      <w:r w:rsidRPr="007738C0">
        <w:rPr>
          <w:rFonts w:hint="eastAsia"/>
          <w:sz w:val="28"/>
          <w:rtl/>
        </w:rPr>
        <w:t>شان</w:t>
      </w:r>
      <w:r w:rsidRPr="007738C0">
        <w:rPr>
          <w:rFonts w:hint="cs"/>
          <w:sz w:val="28"/>
          <w:rtl/>
        </w:rPr>
        <w:t>ی‌</w:t>
      </w:r>
      <w:r w:rsidRPr="007738C0">
        <w:rPr>
          <w:sz w:val="28"/>
          <w:rtl/>
        </w:rPr>
        <w:t xml:space="preserve"> اتصال دوطرفه‌ دارد. (دک</w:t>
      </w:r>
      <w:r w:rsidRPr="007738C0">
        <w:rPr>
          <w:rFonts w:hint="eastAsia"/>
          <w:sz w:val="28"/>
          <w:rtl/>
        </w:rPr>
        <w:t>ت</w:t>
      </w:r>
      <w:r w:rsidRPr="007738C0">
        <w:rPr>
          <w:rFonts w:hint="cs"/>
          <w:sz w:val="28"/>
          <w:rtl/>
        </w:rPr>
        <w:t>ی‌</w:t>
      </w:r>
      <w:r w:rsidRPr="007738C0">
        <w:rPr>
          <w:sz w:val="28"/>
          <w:rtl/>
        </w:rPr>
        <w:t xml:space="preserve"> و لم، ٢٠٠٧). با توجه‌ به‌ اطلاعات متنوع</w:t>
      </w:r>
      <w:r w:rsidRPr="007738C0">
        <w:rPr>
          <w:rFonts w:hint="cs"/>
          <w:sz w:val="28"/>
          <w:rtl/>
        </w:rPr>
        <w:t>ی‌</w:t>
      </w:r>
      <w:r w:rsidRPr="007738C0">
        <w:rPr>
          <w:sz w:val="28"/>
          <w:rtl/>
        </w:rPr>
        <w:t xml:space="preserve"> که‌ براي ا</w:t>
      </w:r>
      <w:r w:rsidRPr="007738C0">
        <w:rPr>
          <w:rFonts w:hint="cs"/>
          <w:sz w:val="28"/>
          <w:rtl/>
        </w:rPr>
        <w:t>ی</w:t>
      </w:r>
      <w:r w:rsidRPr="007738C0">
        <w:rPr>
          <w:rFonts w:hint="eastAsia"/>
          <w:sz w:val="28"/>
          <w:rtl/>
        </w:rPr>
        <w:t>ن‌</w:t>
      </w:r>
      <w:r w:rsidRPr="007738C0">
        <w:rPr>
          <w:sz w:val="28"/>
          <w:rtl/>
        </w:rPr>
        <w:t xml:space="preserve"> منطقه‌ مغزي موجود م</w:t>
      </w:r>
      <w:r w:rsidRPr="007738C0">
        <w:rPr>
          <w:rFonts w:hint="cs"/>
          <w:sz w:val="28"/>
          <w:rtl/>
        </w:rPr>
        <w:t>ی‌</w:t>
      </w:r>
      <w:r w:rsidRPr="007738C0">
        <w:rPr>
          <w:rFonts w:hint="eastAsia"/>
          <w:sz w:val="28"/>
          <w:rtl/>
        </w:rPr>
        <w:t>باشد،</w:t>
      </w:r>
      <w:r w:rsidRPr="007738C0">
        <w:rPr>
          <w:sz w:val="28"/>
          <w:rtl/>
        </w:rPr>
        <w:t xml:space="preserve"> فرض م</w:t>
      </w:r>
      <w:r w:rsidRPr="007738C0">
        <w:rPr>
          <w:rFonts w:hint="cs"/>
          <w:sz w:val="28"/>
          <w:rtl/>
        </w:rPr>
        <w:t>ی‌</w:t>
      </w:r>
      <w:r w:rsidRPr="007738C0">
        <w:rPr>
          <w:rFonts w:hint="eastAsia"/>
          <w:sz w:val="28"/>
          <w:rtl/>
        </w:rPr>
        <w:t>شود</w:t>
      </w:r>
      <w:r w:rsidRPr="007738C0">
        <w:rPr>
          <w:sz w:val="28"/>
          <w:rtl/>
        </w:rPr>
        <w:t xml:space="preserve"> </w:t>
      </w:r>
      <w:r w:rsidRPr="007738C0">
        <w:rPr>
          <w:sz w:val="28"/>
        </w:rPr>
        <w:t>TPJ</w:t>
      </w:r>
      <w:r w:rsidRPr="007738C0">
        <w:rPr>
          <w:sz w:val="28"/>
          <w:rtl/>
        </w:rPr>
        <w:t xml:space="preserve"> </w:t>
      </w:r>
      <w:r w:rsidRPr="007738C0">
        <w:rPr>
          <w:rFonts w:hint="cs"/>
          <w:sz w:val="28"/>
          <w:rtl/>
        </w:rPr>
        <w:t>ی</w:t>
      </w:r>
      <w:r w:rsidRPr="007738C0">
        <w:rPr>
          <w:rFonts w:hint="eastAsia"/>
          <w:sz w:val="28"/>
          <w:rtl/>
        </w:rPr>
        <w:t>ک‌</w:t>
      </w:r>
      <w:r w:rsidRPr="007738C0">
        <w:rPr>
          <w:sz w:val="28"/>
          <w:rtl/>
        </w:rPr>
        <w:t xml:space="preserve"> مرکز مهم‌ براي ادغام و پردازش چند حس</w:t>
      </w:r>
      <w:r w:rsidRPr="007738C0">
        <w:rPr>
          <w:rFonts w:hint="cs"/>
          <w:sz w:val="28"/>
          <w:rtl/>
        </w:rPr>
        <w:t>ی‌</w:t>
      </w:r>
      <w:r w:rsidRPr="007738C0">
        <w:rPr>
          <w:sz w:val="28"/>
          <w:rtl/>
        </w:rPr>
        <w:t xml:space="preserve"> است‌ (دونالدسون، ر</w:t>
      </w:r>
      <w:r w:rsidRPr="007738C0">
        <w:rPr>
          <w:rFonts w:hint="cs"/>
          <w:sz w:val="28"/>
          <w:rtl/>
        </w:rPr>
        <w:t>ی</w:t>
      </w:r>
      <w:r w:rsidRPr="007738C0">
        <w:rPr>
          <w:rFonts w:hint="eastAsia"/>
          <w:sz w:val="28"/>
          <w:rtl/>
        </w:rPr>
        <w:t>نهارت</w:t>
      </w:r>
      <w:r w:rsidRPr="007738C0">
        <w:rPr>
          <w:sz w:val="28"/>
          <w:rtl/>
        </w:rPr>
        <w:t xml:space="preserve"> و انت</w:t>
      </w:r>
      <w:r w:rsidRPr="007738C0">
        <w:rPr>
          <w:rFonts w:hint="cs"/>
          <w:sz w:val="28"/>
          <w:rtl/>
        </w:rPr>
        <w:t>ی</w:t>
      </w:r>
      <w:r w:rsidRPr="007738C0">
        <w:rPr>
          <w:rFonts w:hint="eastAsia"/>
          <w:sz w:val="28"/>
          <w:rtl/>
        </w:rPr>
        <w:t>کوت،</w:t>
      </w:r>
      <w:r w:rsidRPr="007738C0">
        <w:rPr>
          <w:sz w:val="28"/>
          <w:rtl/>
        </w:rPr>
        <w:t xml:space="preserve"> ٢٠١٥).</w:t>
      </w:r>
    </w:p>
    <w:p w14:paraId="23EE0D84" w14:textId="6B5561DB" w:rsidR="007738C0" w:rsidRPr="007738C0" w:rsidRDefault="007738C0" w:rsidP="0099429F">
      <w:pPr>
        <w:pStyle w:val="ab"/>
        <w:spacing w:line="276" w:lineRule="auto"/>
        <w:ind w:firstLine="565"/>
        <w:rPr>
          <w:b/>
          <w:bCs/>
          <w:sz w:val="28"/>
          <w:rtl/>
        </w:rPr>
      </w:pPr>
      <w:r w:rsidRPr="007738C0">
        <w:rPr>
          <w:rFonts w:hint="cs"/>
          <w:sz w:val="28"/>
          <w:rtl/>
        </w:rPr>
        <w:t>ب</w:t>
      </w:r>
      <w:r w:rsidRPr="007738C0">
        <w:rPr>
          <w:rFonts w:hint="eastAsia"/>
          <w:sz w:val="28"/>
          <w:rtl/>
        </w:rPr>
        <w:t>ه‌طور</w:t>
      </w:r>
      <w:r w:rsidRPr="007738C0">
        <w:rPr>
          <w:sz w:val="28"/>
          <w:rtl/>
        </w:rPr>
        <w:t xml:space="preserve"> سنت</w:t>
      </w:r>
      <w:r w:rsidRPr="007738C0">
        <w:rPr>
          <w:rFonts w:hint="cs"/>
          <w:sz w:val="28"/>
          <w:rtl/>
        </w:rPr>
        <w:t>ی‌</w:t>
      </w:r>
      <w:r w:rsidRPr="007738C0">
        <w:rPr>
          <w:rFonts w:hint="eastAsia"/>
          <w:sz w:val="28"/>
          <w:rtl/>
        </w:rPr>
        <w:t>،</w:t>
      </w:r>
      <w:r w:rsidRPr="007738C0">
        <w:rPr>
          <w:sz w:val="28"/>
          <w:rtl/>
        </w:rPr>
        <w:t xml:space="preserve"> شواهد مربوط به‌ عملکرد </w:t>
      </w:r>
      <w:r w:rsidRPr="007738C0">
        <w:rPr>
          <w:sz w:val="28"/>
        </w:rPr>
        <w:t>TPJ</w:t>
      </w:r>
      <w:r w:rsidRPr="007738C0">
        <w:rPr>
          <w:sz w:val="28"/>
          <w:rtl/>
        </w:rPr>
        <w:t xml:space="preserve"> از مطالعات تصو</w:t>
      </w:r>
      <w:r w:rsidRPr="007738C0">
        <w:rPr>
          <w:rFonts w:hint="cs"/>
          <w:sz w:val="28"/>
          <w:rtl/>
        </w:rPr>
        <w:t>ی</w:t>
      </w:r>
      <w:r w:rsidRPr="007738C0">
        <w:rPr>
          <w:rFonts w:hint="eastAsia"/>
          <w:sz w:val="28"/>
          <w:rtl/>
        </w:rPr>
        <w:t>ربرداري</w:t>
      </w:r>
      <w:r w:rsidRPr="007738C0">
        <w:rPr>
          <w:sz w:val="28"/>
          <w:rtl/>
        </w:rPr>
        <w:t xml:space="preserve"> عملکردي و ضا</w:t>
      </w:r>
      <w:r w:rsidRPr="007738C0">
        <w:rPr>
          <w:rFonts w:hint="cs"/>
          <w:sz w:val="28"/>
          <w:rtl/>
        </w:rPr>
        <w:t>ی</w:t>
      </w:r>
      <w:r w:rsidRPr="007738C0">
        <w:rPr>
          <w:rFonts w:hint="eastAsia"/>
          <w:sz w:val="28"/>
          <w:rtl/>
        </w:rPr>
        <w:t>عه‌</w:t>
      </w:r>
      <w:r w:rsidRPr="007738C0">
        <w:rPr>
          <w:sz w:val="28"/>
          <w:rtl/>
        </w:rPr>
        <w:t xml:space="preserve"> مغزي به‌دست‌آمده است‌. مطالعات تصو</w:t>
      </w:r>
      <w:r w:rsidRPr="007738C0">
        <w:rPr>
          <w:rFonts w:hint="cs"/>
          <w:sz w:val="28"/>
          <w:rtl/>
        </w:rPr>
        <w:t>ی</w:t>
      </w:r>
      <w:r w:rsidRPr="007738C0">
        <w:rPr>
          <w:rFonts w:hint="eastAsia"/>
          <w:sz w:val="28"/>
          <w:rtl/>
        </w:rPr>
        <w:t>ربرداري</w:t>
      </w:r>
      <w:r w:rsidRPr="007738C0">
        <w:rPr>
          <w:sz w:val="28"/>
          <w:rtl/>
        </w:rPr>
        <w:t xml:space="preserve"> عملکردي نشان م</w:t>
      </w:r>
      <w:r w:rsidRPr="007738C0">
        <w:rPr>
          <w:rFonts w:hint="cs"/>
          <w:sz w:val="28"/>
          <w:rtl/>
        </w:rPr>
        <w:t>ی‌</w:t>
      </w:r>
      <w:r w:rsidRPr="007738C0">
        <w:rPr>
          <w:rFonts w:hint="eastAsia"/>
          <w:sz w:val="28"/>
          <w:rtl/>
        </w:rPr>
        <w:t>دهند</w:t>
      </w:r>
      <w:r w:rsidRPr="007738C0">
        <w:rPr>
          <w:sz w:val="28"/>
          <w:rtl/>
        </w:rPr>
        <w:t xml:space="preserve"> </w:t>
      </w:r>
      <w:r w:rsidRPr="007738C0">
        <w:rPr>
          <w:sz w:val="28"/>
        </w:rPr>
        <w:t>TPJ</w:t>
      </w:r>
      <w:r w:rsidRPr="007738C0">
        <w:rPr>
          <w:sz w:val="28"/>
          <w:rtl/>
        </w:rPr>
        <w:t xml:space="preserve"> در فرآ</w:t>
      </w:r>
      <w:r w:rsidRPr="007738C0">
        <w:rPr>
          <w:rFonts w:hint="cs"/>
          <w:sz w:val="28"/>
          <w:rtl/>
        </w:rPr>
        <w:t>ی</w:t>
      </w:r>
      <w:r w:rsidRPr="007738C0">
        <w:rPr>
          <w:rFonts w:hint="eastAsia"/>
          <w:sz w:val="28"/>
          <w:rtl/>
        </w:rPr>
        <w:t>ندهاي</w:t>
      </w:r>
      <w:r w:rsidRPr="007738C0">
        <w:rPr>
          <w:sz w:val="28"/>
          <w:rtl/>
        </w:rPr>
        <w:t xml:space="preserve"> متنوع</w:t>
      </w:r>
      <w:r w:rsidRPr="007738C0">
        <w:rPr>
          <w:rFonts w:hint="cs"/>
          <w:sz w:val="28"/>
          <w:rtl/>
        </w:rPr>
        <w:t>ی‌</w:t>
      </w:r>
      <w:r w:rsidRPr="007738C0">
        <w:rPr>
          <w:sz w:val="28"/>
          <w:rtl/>
        </w:rPr>
        <w:t xml:space="preserve"> ازجمله‌ باز</w:t>
      </w:r>
      <w:r w:rsidRPr="007738C0">
        <w:rPr>
          <w:rFonts w:hint="cs"/>
          <w:sz w:val="28"/>
          <w:rtl/>
        </w:rPr>
        <w:t>ی</w:t>
      </w:r>
      <w:r w:rsidRPr="007738C0">
        <w:rPr>
          <w:rFonts w:hint="eastAsia"/>
          <w:sz w:val="28"/>
          <w:rtl/>
        </w:rPr>
        <w:t>اب</w:t>
      </w:r>
      <w:r w:rsidRPr="007738C0">
        <w:rPr>
          <w:rFonts w:hint="cs"/>
          <w:sz w:val="28"/>
          <w:rtl/>
        </w:rPr>
        <w:t>ی‌</w:t>
      </w:r>
      <w:r w:rsidRPr="007738C0">
        <w:rPr>
          <w:sz w:val="28"/>
          <w:rtl/>
        </w:rPr>
        <w:t xml:space="preserve"> حافظه‌ اپ</w:t>
      </w:r>
      <w:r w:rsidRPr="007738C0">
        <w:rPr>
          <w:rFonts w:hint="cs"/>
          <w:sz w:val="28"/>
          <w:rtl/>
        </w:rPr>
        <w:t>ی</w:t>
      </w:r>
      <w:r w:rsidRPr="007738C0">
        <w:rPr>
          <w:rFonts w:hint="eastAsia"/>
          <w:sz w:val="28"/>
          <w:rtl/>
        </w:rPr>
        <w:t>زودي</w:t>
      </w:r>
      <w:r w:rsidRPr="007738C0">
        <w:rPr>
          <w:sz w:val="28"/>
          <w:rtl/>
        </w:rPr>
        <w:t xml:space="preserve"> (و</w:t>
      </w:r>
      <w:r w:rsidRPr="007738C0">
        <w:rPr>
          <w:rFonts w:hint="cs"/>
          <w:sz w:val="28"/>
          <w:rtl/>
        </w:rPr>
        <w:t>ی</w:t>
      </w:r>
      <w:r w:rsidRPr="007738C0">
        <w:rPr>
          <w:rFonts w:hint="eastAsia"/>
          <w:sz w:val="28"/>
          <w:rtl/>
        </w:rPr>
        <w:t>لبرگ</w:t>
      </w:r>
      <w:r w:rsidRPr="007738C0">
        <w:rPr>
          <w:sz w:val="28"/>
          <w:rtl/>
        </w:rPr>
        <w:t xml:space="preserve"> و راگ</w:t>
      </w:r>
      <w:r w:rsidR="001D715D">
        <w:rPr>
          <w:rStyle w:val="FootnoteReference"/>
          <w:sz w:val="28"/>
          <w:rtl/>
        </w:rPr>
        <w:footnoteReference w:id="139"/>
      </w:r>
      <w:r w:rsidRPr="007738C0">
        <w:rPr>
          <w:sz w:val="28"/>
          <w:rtl/>
        </w:rPr>
        <w:t>، ٢٠٠٨؛ واگنر و همکاران</w:t>
      </w:r>
      <w:r w:rsidR="002E5C7A">
        <w:rPr>
          <w:rStyle w:val="FootnoteReference"/>
          <w:sz w:val="28"/>
          <w:rtl/>
        </w:rPr>
        <w:footnoteReference w:id="140"/>
      </w:r>
      <w:r w:rsidRPr="007738C0">
        <w:rPr>
          <w:sz w:val="28"/>
          <w:rtl/>
        </w:rPr>
        <w:t>، ٢٠٠٥)، زبان و گفتار (با</w:t>
      </w:r>
      <w:r w:rsidRPr="007738C0">
        <w:rPr>
          <w:rFonts w:hint="cs"/>
          <w:sz w:val="28"/>
          <w:rtl/>
        </w:rPr>
        <w:t>ی</w:t>
      </w:r>
      <w:r w:rsidRPr="007738C0">
        <w:rPr>
          <w:rFonts w:hint="eastAsia"/>
          <w:sz w:val="28"/>
          <w:rtl/>
        </w:rPr>
        <w:t>ندر</w:t>
      </w:r>
      <w:r w:rsidRPr="007738C0">
        <w:rPr>
          <w:sz w:val="28"/>
          <w:rtl/>
        </w:rPr>
        <w:t xml:space="preserve"> و همکاران</w:t>
      </w:r>
      <w:r w:rsidR="007627A4">
        <w:rPr>
          <w:rStyle w:val="FootnoteReference"/>
          <w:sz w:val="28"/>
          <w:rtl/>
        </w:rPr>
        <w:footnoteReference w:id="141"/>
      </w:r>
      <w:r w:rsidRPr="007738C0">
        <w:rPr>
          <w:sz w:val="28"/>
          <w:rtl/>
        </w:rPr>
        <w:t>، ٢٠٠٩)، فعال</w:t>
      </w:r>
      <w:r w:rsidRPr="007738C0">
        <w:rPr>
          <w:rFonts w:hint="cs"/>
          <w:sz w:val="28"/>
          <w:rtl/>
        </w:rPr>
        <w:t>ی</w:t>
      </w:r>
      <w:r w:rsidRPr="007738C0">
        <w:rPr>
          <w:rFonts w:hint="eastAsia"/>
          <w:sz w:val="28"/>
          <w:rtl/>
        </w:rPr>
        <w:t>ت‌</w:t>
      </w:r>
      <w:r w:rsidRPr="007738C0">
        <w:rPr>
          <w:sz w:val="28"/>
          <w:rtl/>
        </w:rPr>
        <w:t xml:space="preserve"> حالت‌ استراحت‌ (باکنر و همکاران</w:t>
      </w:r>
      <w:r w:rsidR="00D32B98">
        <w:rPr>
          <w:rStyle w:val="FootnoteReference"/>
          <w:sz w:val="28"/>
          <w:rtl/>
        </w:rPr>
        <w:footnoteReference w:id="142"/>
      </w:r>
      <w:r w:rsidRPr="007738C0">
        <w:rPr>
          <w:sz w:val="28"/>
          <w:rtl/>
        </w:rPr>
        <w:t>، ٢٠٠٨ ؛ گر</w:t>
      </w:r>
      <w:r w:rsidRPr="007738C0">
        <w:rPr>
          <w:rFonts w:hint="cs"/>
          <w:sz w:val="28"/>
          <w:rtl/>
        </w:rPr>
        <w:t>ی</w:t>
      </w:r>
      <w:r w:rsidRPr="007738C0">
        <w:rPr>
          <w:rFonts w:hint="eastAsia"/>
          <w:sz w:val="28"/>
          <w:rtl/>
        </w:rPr>
        <w:t>س</w:t>
      </w:r>
      <w:r w:rsidRPr="007738C0">
        <w:rPr>
          <w:rFonts w:hint="cs"/>
          <w:sz w:val="28"/>
          <w:rtl/>
        </w:rPr>
        <w:t>ی</w:t>
      </w:r>
      <w:r w:rsidRPr="007738C0">
        <w:rPr>
          <w:rFonts w:hint="eastAsia"/>
          <w:sz w:val="28"/>
          <w:rtl/>
        </w:rPr>
        <w:t>وس</w:t>
      </w:r>
      <w:r w:rsidRPr="007738C0">
        <w:rPr>
          <w:sz w:val="28"/>
          <w:rtl/>
        </w:rPr>
        <w:t xml:space="preserve"> و همکاران</w:t>
      </w:r>
      <w:r w:rsidR="00D32B98">
        <w:rPr>
          <w:rStyle w:val="FootnoteReference"/>
          <w:sz w:val="28"/>
          <w:rtl/>
        </w:rPr>
        <w:footnoteReference w:id="143"/>
      </w:r>
      <w:r w:rsidRPr="007738C0">
        <w:rPr>
          <w:sz w:val="28"/>
          <w:rtl/>
        </w:rPr>
        <w:t>، ٢٠٠٣)، عملکرد دهل</w:t>
      </w:r>
      <w:r w:rsidRPr="007738C0">
        <w:rPr>
          <w:rFonts w:hint="cs"/>
          <w:sz w:val="28"/>
          <w:rtl/>
        </w:rPr>
        <w:t>ی</w:t>
      </w:r>
      <w:r w:rsidRPr="007738C0">
        <w:rPr>
          <w:rFonts w:hint="eastAsia"/>
          <w:sz w:val="28"/>
          <w:rtl/>
        </w:rPr>
        <w:t>زي</w:t>
      </w:r>
      <w:r w:rsidR="00D32B98" w:rsidRPr="007738C0">
        <w:rPr>
          <w:sz w:val="28"/>
          <w:rtl/>
        </w:rPr>
        <w:t xml:space="preserve"> </w:t>
      </w:r>
      <w:r w:rsidRPr="007738C0">
        <w:rPr>
          <w:sz w:val="28"/>
          <w:rtl/>
        </w:rPr>
        <w:t>(ونتر-دوم</w:t>
      </w:r>
      <w:r w:rsidRPr="007738C0">
        <w:rPr>
          <w:rFonts w:hint="cs"/>
          <w:sz w:val="28"/>
          <w:rtl/>
        </w:rPr>
        <w:t>ی</w:t>
      </w:r>
      <w:r w:rsidRPr="007738C0">
        <w:rPr>
          <w:rFonts w:hint="eastAsia"/>
          <w:sz w:val="28"/>
          <w:rtl/>
        </w:rPr>
        <w:t>نه‌</w:t>
      </w:r>
      <w:r w:rsidRPr="007738C0">
        <w:rPr>
          <w:sz w:val="28"/>
          <w:rtl/>
        </w:rPr>
        <w:t xml:space="preserve"> ، ٢٠١٤)،</w:t>
      </w:r>
      <w:r w:rsidR="00D32B98">
        <w:rPr>
          <w:rFonts w:hint="cs"/>
          <w:sz w:val="28"/>
          <w:rtl/>
        </w:rPr>
        <w:t xml:space="preserve"> </w:t>
      </w:r>
      <w:r w:rsidR="00B63D35" w:rsidRPr="00B63D35">
        <w:rPr>
          <w:sz w:val="28"/>
          <w:rtl/>
        </w:rPr>
        <w:t>توجه (کوربتا و شولمن‌، ٢٠٠٢) و شناخت‌ اجتماع</w:t>
      </w:r>
      <w:r w:rsidR="00B63D35" w:rsidRPr="00B63D35">
        <w:rPr>
          <w:rFonts w:hint="cs"/>
          <w:sz w:val="28"/>
          <w:rtl/>
        </w:rPr>
        <w:t>ی‌</w:t>
      </w:r>
      <w:r w:rsidR="00B63D35" w:rsidRPr="00B63D35">
        <w:rPr>
          <w:sz w:val="28"/>
          <w:rtl/>
        </w:rPr>
        <w:t xml:space="preserve"> (دانبار، ٢٠١٢؛ ون اوروال، ٢٠٠٩) نقش‌ دارد</w:t>
      </w:r>
      <w:r w:rsidR="00B63D35">
        <w:rPr>
          <w:rFonts w:hint="cs"/>
          <w:sz w:val="28"/>
          <w:rtl/>
        </w:rPr>
        <w:t>.</w:t>
      </w:r>
    </w:p>
    <w:p w14:paraId="28E95971" w14:textId="0162AFD9" w:rsidR="0002253F" w:rsidRDefault="006B03F9" w:rsidP="00C36713">
      <w:pPr>
        <w:bidi/>
        <w:spacing w:line="276" w:lineRule="auto"/>
        <w:ind w:firstLine="565"/>
        <w:jc w:val="lowKashida"/>
        <w:rPr>
          <w:rFonts w:cs="B Lotus"/>
          <w:sz w:val="28"/>
          <w:szCs w:val="28"/>
          <w:rtl/>
        </w:rPr>
      </w:pPr>
      <w:bookmarkStart w:id="42" w:name="_Toc15560782"/>
      <w:bookmarkStart w:id="43" w:name="_Toc54110234"/>
      <w:bookmarkStart w:id="44" w:name="_Toc54110316"/>
      <w:r w:rsidRPr="006B03F9">
        <w:rPr>
          <w:rFonts w:cs="B Lotus"/>
          <w:sz w:val="28"/>
          <w:szCs w:val="28"/>
          <w:rtl/>
        </w:rPr>
        <w:lastRenderedPageBreak/>
        <w:t>دو مورد آخر، ب</w:t>
      </w:r>
      <w:r w:rsidRPr="006B03F9">
        <w:rPr>
          <w:rFonts w:cs="B Lotus" w:hint="cs"/>
          <w:sz w:val="28"/>
          <w:szCs w:val="28"/>
          <w:rtl/>
        </w:rPr>
        <w:t>ی</w:t>
      </w:r>
      <w:r w:rsidRPr="006B03F9">
        <w:rPr>
          <w:rFonts w:cs="B Lotus" w:hint="eastAsia"/>
          <w:sz w:val="28"/>
          <w:szCs w:val="28"/>
          <w:rtl/>
        </w:rPr>
        <w:t>شتر</w:t>
      </w:r>
      <w:r w:rsidRPr="006B03F9">
        <w:rPr>
          <w:rFonts w:cs="B Lotus"/>
          <w:sz w:val="28"/>
          <w:szCs w:val="28"/>
          <w:rtl/>
        </w:rPr>
        <w:t xml:space="preserve"> موردتوجه‌ پژوهش‌ قرارگرفته‌اند</w:t>
      </w:r>
      <w:r>
        <w:rPr>
          <w:rFonts w:cs="B Lotus" w:hint="cs"/>
          <w:sz w:val="28"/>
          <w:szCs w:val="28"/>
          <w:rtl/>
        </w:rPr>
        <w:t>،</w:t>
      </w:r>
      <w:r w:rsidRPr="006B03F9">
        <w:rPr>
          <w:rFonts w:cs="B Lotus"/>
          <w:sz w:val="28"/>
          <w:szCs w:val="28"/>
          <w:rtl/>
        </w:rPr>
        <w:t xml:space="preserve">  به‌و</w:t>
      </w:r>
      <w:r w:rsidRPr="006B03F9">
        <w:rPr>
          <w:rFonts w:cs="B Lotus" w:hint="cs"/>
          <w:sz w:val="28"/>
          <w:szCs w:val="28"/>
          <w:rtl/>
        </w:rPr>
        <w:t>ی</w:t>
      </w:r>
      <w:r w:rsidRPr="006B03F9">
        <w:rPr>
          <w:rFonts w:cs="B Lotus" w:hint="eastAsia"/>
          <w:sz w:val="28"/>
          <w:szCs w:val="28"/>
          <w:rtl/>
        </w:rPr>
        <w:t>ژه</w:t>
      </w:r>
      <w:r w:rsidRPr="006B03F9">
        <w:rPr>
          <w:rFonts w:cs="B Lotus"/>
          <w:sz w:val="28"/>
          <w:szCs w:val="28"/>
          <w:rtl/>
        </w:rPr>
        <w:t xml:space="preserve"> درزم</w:t>
      </w:r>
      <w:r w:rsidRPr="006B03F9">
        <w:rPr>
          <w:rFonts w:cs="B Lotus" w:hint="cs"/>
          <w:sz w:val="28"/>
          <w:szCs w:val="28"/>
          <w:rtl/>
        </w:rPr>
        <w:t>ی</w:t>
      </w:r>
      <w:r w:rsidRPr="006B03F9">
        <w:rPr>
          <w:rFonts w:cs="B Lotus" w:hint="eastAsia"/>
          <w:sz w:val="28"/>
          <w:szCs w:val="28"/>
          <w:rtl/>
        </w:rPr>
        <w:t>ن</w:t>
      </w:r>
      <w:r>
        <w:rPr>
          <w:rFonts w:cs="B Lotus" w:hint="cs"/>
          <w:sz w:val="28"/>
          <w:szCs w:val="28"/>
          <w:rtl/>
        </w:rPr>
        <w:t>ة</w:t>
      </w:r>
      <w:r w:rsidRPr="006B03F9">
        <w:rPr>
          <w:rFonts w:cs="B Lotus"/>
          <w:sz w:val="28"/>
          <w:szCs w:val="28"/>
          <w:rtl/>
        </w:rPr>
        <w:t xml:space="preserve"> فعال</w:t>
      </w:r>
      <w:r w:rsidRPr="006B03F9">
        <w:rPr>
          <w:rFonts w:cs="B Lotus" w:hint="cs"/>
          <w:sz w:val="28"/>
          <w:szCs w:val="28"/>
          <w:rtl/>
        </w:rPr>
        <w:t>ی</w:t>
      </w:r>
      <w:r w:rsidRPr="006B03F9">
        <w:rPr>
          <w:rFonts w:cs="B Lotus" w:hint="eastAsia"/>
          <w:sz w:val="28"/>
          <w:szCs w:val="28"/>
          <w:rtl/>
        </w:rPr>
        <w:t>ت‌هاي</w:t>
      </w:r>
      <w:r w:rsidRPr="006B03F9">
        <w:rPr>
          <w:rFonts w:cs="B Lotus"/>
          <w:sz w:val="28"/>
          <w:szCs w:val="28"/>
          <w:rtl/>
        </w:rPr>
        <w:t xml:space="preserve"> همپوشان</w:t>
      </w:r>
      <w:r w:rsidRPr="006B03F9">
        <w:rPr>
          <w:rFonts w:cs="B Lotus" w:hint="cs"/>
          <w:sz w:val="28"/>
          <w:szCs w:val="28"/>
          <w:rtl/>
        </w:rPr>
        <w:t>ی‌</w:t>
      </w:r>
      <w:r w:rsidRPr="006B03F9">
        <w:rPr>
          <w:rFonts w:cs="B Lotus"/>
          <w:sz w:val="28"/>
          <w:szCs w:val="28"/>
          <w:rtl/>
        </w:rPr>
        <w:t xml:space="preserve"> در پ</w:t>
      </w:r>
      <w:r w:rsidRPr="006B03F9">
        <w:rPr>
          <w:rFonts w:cs="B Lotus" w:hint="cs"/>
          <w:sz w:val="28"/>
          <w:szCs w:val="28"/>
          <w:rtl/>
        </w:rPr>
        <w:t>ی</w:t>
      </w:r>
      <w:r w:rsidRPr="006B03F9">
        <w:rPr>
          <w:rFonts w:cs="B Lotus" w:hint="eastAsia"/>
          <w:sz w:val="28"/>
          <w:szCs w:val="28"/>
          <w:rtl/>
        </w:rPr>
        <w:t>وندگاه</w:t>
      </w:r>
      <w:r w:rsidRPr="006B03F9">
        <w:rPr>
          <w:rFonts w:cs="B Lotus"/>
          <w:sz w:val="28"/>
          <w:szCs w:val="28"/>
          <w:rtl/>
        </w:rPr>
        <w:t xml:space="preserve"> گ</w:t>
      </w:r>
      <w:r w:rsidRPr="006B03F9">
        <w:rPr>
          <w:rFonts w:cs="B Lotus" w:hint="cs"/>
          <w:sz w:val="28"/>
          <w:szCs w:val="28"/>
          <w:rtl/>
        </w:rPr>
        <w:t>ی</w:t>
      </w:r>
      <w:r w:rsidRPr="006B03F9">
        <w:rPr>
          <w:rFonts w:cs="B Lotus" w:hint="eastAsia"/>
          <w:sz w:val="28"/>
          <w:szCs w:val="28"/>
          <w:rtl/>
        </w:rPr>
        <w:t>جگاه</w:t>
      </w:r>
      <w:r w:rsidRPr="006B03F9">
        <w:rPr>
          <w:rFonts w:cs="B Lotus" w:hint="cs"/>
          <w:sz w:val="28"/>
          <w:szCs w:val="28"/>
          <w:rtl/>
        </w:rPr>
        <w:t>ی‌</w:t>
      </w:r>
      <w:r w:rsidRPr="006B03F9">
        <w:rPr>
          <w:rFonts w:cs="B Lotus"/>
          <w:sz w:val="28"/>
          <w:szCs w:val="28"/>
          <w:rtl/>
        </w:rPr>
        <w:t>_آه</w:t>
      </w:r>
      <w:r w:rsidRPr="006B03F9">
        <w:rPr>
          <w:rFonts w:cs="B Lotus" w:hint="cs"/>
          <w:sz w:val="28"/>
          <w:szCs w:val="28"/>
          <w:rtl/>
        </w:rPr>
        <w:t>ی</w:t>
      </w:r>
      <w:r w:rsidRPr="006B03F9">
        <w:rPr>
          <w:rFonts w:cs="B Lotus" w:hint="eastAsia"/>
          <w:sz w:val="28"/>
          <w:szCs w:val="28"/>
          <w:rtl/>
        </w:rPr>
        <w:t>انه‌اي</w:t>
      </w:r>
      <w:r w:rsidRPr="006B03F9">
        <w:rPr>
          <w:rFonts w:cs="B Lotus"/>
          <w:sz w:val="28"/>
          <w:szCs w:val="28"/>
          <w:rtl/>
        </w:rPr>
        <w:t xml:space="preserve"> سمت‌ راست‌ (</w:t>
      </w:r>
      <w:proofErr w:type="spellStart"/>
      <w:r w:rsidRPr="006B03F9">
        <w:rPr>
          <w:rFonts w:cs="B Lotus"/>
          <w:sz w:val="28"/>
          <w:szCs w:val="28"/>
        </w:rPr>
        <w:t>rTPJ</w:t>
      </w:r>
      <w:proofErr w:type="spellEnd"/>
      <w:r w:rsidRPr="006B03F9">
        <w:rPr>
          <w:rFonts w:cs="B Lotus"/>
          <w:sz w:val="28"/>
          <w:szCs w:val="28"/>
          <w:rtl/>
        </w:rPr>
        <w:t>) و نزد</w:t>
      </w:r>
      <w:r w:rsidRPr="006B03F9">
        <w:rPr>
          <w:rFonts w:cs="B Lotus" w:hint="cs"/>
          <w:sz w:val="28"/>
          <w:szCs w:val="28"/>
          <w:rtl/>
        </w:rPr>
        <w:t>ی</w:t>
      </w:r>
      <w:r w:rsidRPr="006B03F9">
        <w:rPr>
          <w:rFonts w:cs="B Lotus" w:hint="eastAsia"/>
          <w:sz w:val="28"/>
          <w:szCs w:val="28"/>
          <w:rtl/>
        </w:rPr>
        <w:t>ک‌</w:t>
      </w:r>
      <w:r w:rsidRPr="006B03F9">
        <w:rPr>
          <w:rFonts w:cs="B Lotus"/>
          <w:sz w:val="28"/>
          <w:szCs w:val="28"/>
          <w:rtl/>
        </w:rPr>
        <w:t xml:space="preserve"> به‌ آن، مطالعات قبل</w:t>
      </w:r>
      <w:r w:rsidRPr="006B03F9">
        <w:rPr>
          <w:rFonts w:cs="B Lotus" w:hint="cs"/>
          <w:sz w:val="28"/>
          <w:szCs w:val="28"/>
          <w:rtl/>
        </w:rPr>
        <w:t>ی‌</w:t>
      </w:r>
      <w:r w:rsidRPr="006B03F9">
        <w:rPr>
          <w:rFonts w:cs="B Lotus"/>
          <w:sz w:val="28"/>
          <w:szCs w:val="28"/>
          <w:rtl/>
        </w:rPr>
        <w:t xml:space="preserve"> با بررس</w:t>
      </w:r>
      <w:r w:rsidRPr="006B03F9">
        <w:rPr>
          <w:rFonts w:cs="B Lotus" w:hint="cs"/>
          <w:sz w:val="28"/>
          <w:szCs w:val="28"/>
          <w:rtl/>
        </w:rPr>
        <w:t>ی‌</w:t>
      </w:r>
      <w:r w:rsidRPr="006B03F9">
        <w:rPr>
          <w:rFonts w:cs="B Lotus"/>
          <w:sz w:val="28"/>
          <w:szCs w:val="28"/>
          <w:rtl/>
        </w:rPr>
        <w:t xml:space="preserve"> </w:t>
      </w:r>
      <w:proofErr w:type="spellStart"/>
      <w:r w:rsidRPr="006B03F9">
        <w:rPr>
          <w:rFonts w:cs="B Lotus"/>
          <w:sz w:val="28"/>
          <w:szCs w:val="28"/>
        </w:rPr>
        <w:t>rTPJ</w:t>
      </w:r>
      <w:proofErr w:type="spellEnd"/>
      <w:r w:rsidRPr="006B03F9">
        <w:rPr>
          <w:rFonts w:cs="B Lotus"/>
          <w:sz w:val="28"/>
          <w:szCs w:val="28"/>
          <w:rtl/>
        </w:rPr>
        <w:t xml:space="preserve"> در توجه‌ بر مشارکت‌ آن در فرا</w:t>
      </w:r>
      <w:r w:rsidRPr="006B03F9">
        <w:rPr>
          <w:rFonts w:cs="B Lotus" w:hint="cs"/>
          <w:sz w:val="28"/>
          <w:szCs w:val="28"/>
          <w:rtl/>
        </w:rPr>
        <w:t>ی</w:t>
      </w:r>
      <w:r w:rsidRPr="006B03F9">
        <w:rPr>
          <w:rFonts w:cs="B Lotus" w:hint="eastAsia"/>
          <w:sz w:val="28"/>
          <w:szCs w:val="28"/>
          <w:rtl/>
        </w:rPr>
        <w:t>ند</w:t>
      </w:r>
      <w:r w:rsidRPr="006B03F9">
        <w:rPr>
          <w:rFonts w:cs="B Lotus"/>
          <w:sz w:val="28"/>
          <w:szCs w:val="28"/>
          <w:rtl/>
        </w:rPr>
        <w:t xml:space="preserve"> پا</w:t>
      </w:r>
      <w:r w:rsidRPr="006B03F9">
        <w:rPr>
          <w:rFonts w:cs="B Lotus" w:hint="cs"/>
          <w:sz w:val="28"/>
          <w:szCs w:val="28"/>
          <w:rtl/>
        </w:rPr>
        <w:t>یی</w:t>
      </w:r>
      <w:r w:rsidRPr="006B03F9">
        <w:rPr>
          <w:rFonts w:cs="B Lotus" w:hint="eastAsia"/>
          <w:sz w:val="28"/>
          <w:szCs w:val="28"/>
          <w:rtl/>
        </w:rPr>
        <w:t>ن‌</w:t>
      </w:r>
      <w:r w:rsidRPr="006B03F9">
        <w:rPr>
          <w:rFonts w:cs="B Lotus"/>
          <w:sz w:val="28"/>
          <w:szCs w:val="28"/>
          <w:rtl/>
        </w:rPr>
        <w:t xml:space="preserve"> به‌ بالاي جهت‌گ</w:t>
      </w:r>
      <w:r w:rsidRPr="006B03F9">
        <w:rPr>
          <w:rFonts w:cs="B Lotus" w:hint="cs"/>
          <w:sz w:val="28"/>
          <w:szCs w:val="28"/>
          <w:rtl/>
        </w:rPr>
        <w:t>ی</w:t>
      </w:r>
      <w:r w:rsidRPr="006B03F9">
        <w:rPr>
          <w:rFonts w:cs="B Lotus" w:hint="eastAsia"/>
          <w:sz w:val="28"/>
          <w:szCs w:val="28"/>
          <w:rtl/>
        </w:rPr>
        <w:t>ري</w:t>
      </w:r>
      <w:r w:rsidRPr="006B03F9">
        <w:rPr>
          <w:rFonts w:cs="B Lotus"/>
          <w:sz w:val="28"/>
          <w:szCs w:val="28"/>
          <w:rtl/>
        </w:rPr>
        <w:t xml:space="preserve"> مجدد توجه‌ </w:t>
      </w:r>
      <w:r w:rsidRPr="006B03F9">
        <w:rPr>
          <w:rFonts w:cs="B Lotus" w:hint="eastAsia"/>
          <w:sz w:val="28"/>
          <w:szCs w:val="28"/>
          <w:rtl/>
        </w:rPr>
        <w:t>بر</w:t>
      </w:r>
      <w:r w:rsidRPr="006B03F9">
        <w:rPr>
          <w:rFonts w:cs="B Lotus"/>
          <w:sz w:val="28"/>
          <w:szCs w:val="28"/>
          <w:rtl/>
        </w:rPr>
        <w:t xml:space="preserve"> اساس برجستگ</w:t>
      </w:r>
      <w:r w:rsidRPr="006B03F9">
        <w:rPr>
          <w:rFonts w:cs="B Lotus" w:hint="cs"/>
          <w:sz w:val="28"/>
          <w:szCs w:val="28"/>
          <w:rtl/>
        </w:rPr>
        <w:t>ی‌</w:t>
      </w:r>
      <w:r w:rsidRPr="006B03F9">
        <w:rPr>
          <w:rFonts w:cs="B Lotus"/>
          <w:sz w:val="28"/>
          <w:szCs w:val="28"/>
          <w:rtl/>
        </w:rPr>
        <w:t xml:space="preserve"> محرك </w:t>
      </w:r>
      <w:r w:rsidR="003F2513">
        <w:rPr>
          <w:rFonts w:cs="B Lotus" w:hint="cs"/>
          <w:sz w:val="28"/>
          <w:szCs w:val="28"/>
          <w:rtl/>
        </w:rPr>
        <w:t xml:space="preserve">اشاره ویژه </w:t>
      </w:r>
      <w:r w:rsidR="001F2A06">
        <w:rPr>
          <w:rFonts w:cs="B Lotus" w:hint="cs"/>
          <w:sz w:val="28"/>
          <w:szCs w:val="28"/>
          <w:rtl/>
        </w:rPr>
        <w:t>دارد</w:t>
      </w:r>
      <w:r w:rsidRPr="006B03F9">
        <w:rPr>
          <w:rFonts w:cs="B Lotus"/>
          <w:sz w:val="28"/>
          <w:szCs w:val="28"/>
          <w:rtl/>
        </w:rPr>
        <w:t xml:space="preserve"> (کوربتا و شولمن</w:t>
      </w:r>
      <w:r w:rsidR="001F2A06">
        <w:rPr>
          <w:rStyle w:val="FootnoteReference"/>
          <w:rFonts w:cs="B Lotus"/>
          <w:sz w:val="28"/>
          <w:szCs w:val="28"/>
          <w:rtl/>
        </w:rPr>
        <w:footnoteReference w:id="144"/>
      </w:r>
      <w:r w:rsidRPr="006B03F9">
        <w:rPr>
          <w:rFonts w:cs="B Lotus"/>
          <w:sz w:val="28"/>
          <w:szCs w:val="28"/>
          <w:rtl/>
        </w:rPr>
        <w:t>‌، ٢٠٠٢؛ دکت</w:t>
      </w:r>
      <w:r w:rsidRPr="006B03F9">
        <w:rPr>
          <w:rFonts w:cs="B Lotus" w:hint="cs"/>
          <w:sz w:val="28"/>
          <w:szCs w:val="28"/>
          <w:rtl/>
        </w:rPr>
        <w:t>ی‌</w:t>
      </w:r>
      <w:r w:rsidRPr="006B03F9">
        <w:rPr>
          <w:rFonts w:cs="B Lotus"/>
          <w:sz w:val="28"/>
          <w:szCs w:val="28"/>
          <w:rtl/>
        </w:rPr>
        <w:t xml:space="preserve"> و لم، ٢٠٠٧). ب</w:t>
      </w:r>
      <w:r w:rsidR="001F2A06">
        <w:rPr>
          <w:rFonts w:cs="B Lotus" w:hint="cs"/>
          <w:sz w:val="28"/>
          <w:szCs w:val="28"/>
          <w:rtl/>
        </w:rPr>
        <w:t>عضی</w:t>
      </w:r>
      <w:r w:rsidRPr="006B03F9">
        <w:rPr>
          <w:rFonts w:cs="B Lotus" w:hint="cs"/>
          <w:sz w:val="28"/>
          <w:szCs w:val="28"/>
          <w:rtl/>
        </w:rPr>
        <w:t>‌</w:t>
      </w:r>
      <w:r w:rsidRPr="006B03F9">
        <w:rPr>
          <w:rFonts w:cs="B Lotus"/>
          <w:sz w:val="28"/>
          <w:szCs w:val="28"/>
          <w:rtl/>
        </w:rPr>
        <w:t xml:space="preserve"> از مقالات نقش‌ ب</w:t>
      </w:r>
      <w:r w:rsidRPr="006B03F9">
        <w:rPr>
          <w:rFonts w:cs="B Lotus" w:hint="cs"/>
          <w:sz w:val="28"/>
          <w:szCs w:val="28"/>
          <w:rtl/>
        </w:rPr>
        <w:t>ی</w:t>
      </w:r>
      <w:r w:rsidRPr="006B03F9">
        <w:rPr>
          <w:rFonts w:cs="B Lotus" w:hint="eastAsia"/>
          <w:sz w:val="28"/>
          <w:szCs w:val="28"/>
          <w:rtl/>
        </w:rPr>
        <w:t>شتري</w:t>
      </w:r>
      <w:r w:rsidRPr="006B03F9">
        <w:rPr>
          <w:rFonts w:cs="B Lotus"/>
          <w:sz w:val="28"/>
          <w:szCs w:val="28"/>
          <w:rtl/>
        </w:rPr>
        <w:t xml:space="preserve"> از </w:t>
      </w:r>
      <w:proofErr w:type="spellStart"/>
      <w:r w:rsidRPr="006B03F9">
        <w:rPr>
          <w:rFonts w:cs="B Lotus"/>
          <w:sz w:val="28"/>
          <w:szCs w:val="28"/>
        </w:rPr>
        <w:t>rTPJ</w:t>
      </w:r>
      <w:proofErr w:type="spellEnd"/>
      <w:r w:rsidRPr="006B03F9">
        <w:rPr>
          <w:rFonts w:cs="B Lotus"/>
          <w:sz w:val="28"/>
          <w:szCs w:val="28"/>
          <w:rtl/>
        </w:rPr>
        <w:t xml:space="preserve"> را در فرا</w:t>
      </w:r>
      <w:r w:rsidRPr="006B03F9">
        <w:rPr>
          <w:rFonts w:cs="B Lotus" w:hint="cs"/>
          <w:sz w:val="28"/>
          <w:szCs w:val="28"/>
          <w:rtl/>
        </w:rPr>
        <w:t>ی</w:t>
      </w:r>
      <w:r w:rsidRPr="006B03F9">
        <w:rPr>
          <w:rFonts w:cs="B Lotus" w:hint="eastAsia"/>
          <w:sz w:val="28"/>
          <w:szCs w:val="28"/>
          <w:rtl/>
        </w:rPr>
        <w:t>ندهاي</w:t>
      </w:r>
      <w:r w:rsidRPr="006B03F9">
        <w:rPr>
          <w:rFonts w:cs="B Lotus"/>
          <w:sz w:val="28"/>
          <w:szCs w:val="28"/>
          <w:rtl/>
        </w:rPr>
        <w:t xml:space="preserve"> بالا به‌ پا</w:t>
      </w:r>
      <w:r w:rsidRPr="006B03F9">
        <w:rPr>
          <w:rFonts w:cs="B Lotus" w:hint="cs"/>
          <w:sz w:val="28"/>
          <w:szCs w:val="28"/>
          <w:rtl/>
        </w:rPr>
        <w:t>یی</w:t>
      </w:r>
      <w:r w:rsidRPr="006B03F9">
        <w:rPr>
          <w:rFonts w:cs="B Lotus" w:hint="eastAsia"/>
          <w:sz w:val="28"/>
          <w:szCs w:val="28"/>
          <w:rtl/>
        </w:rPr>
        <w:t>ن‌</w:t>
      </w:r>
      <w:r w:rsidRPr="006B03F9">
        <w:rPr>
          <w:rFonts w:cs="B Lotus"/>
          <w:sz w:val="28"/>
          <w:szCs w:val="28"/>
          <w:rtl/>
        </w:rPr>
        <w:t xml:space="preserve"> توجه‌ نشان م</w:t>
      </w:r>
      <w:r w:rsidRPr="006B03F9">
        <w:rPr>
          <w:rFonts w:cs="B Lotus" w:hint="cs"/>
          <w:sz w:val="28"/>
          <w:szCs w:val="28"/>
          <w:rtl/>
        </w:rPr>
        <w:t>ی‌</w:t>
      </w:r>
      <w:r w:rsidRPr="006B03F9">
        <w:rPr>
          <w:rFonts w:cs="B Lotus" w:hint="eastAsia"/>
          <w:sz w:val="28"/>
          <w:szCs w:val="28"/>
          <w:rtl/>
        </w:rPr>
        <w:t>دهند</w:t>
      </w:r>
      <w:r w:rsidRPr="006B03F9">
        <w:rPr>
          <w:rFonts w:cs="B Lotus"/>
          <w:sz w:val="28"/>
          <w:szCs w:val="28"/>
          <w:rtl/>
        </w:rPr>
        <w:t xml:space="preserve"> (گنگ‌ و ووسل</w:t>
      </w:r>
      <w:r w:rsidR="003279D7">
        <w:rPr>
          <w:rStyle w:val="FootnoteReference"/>
          <w:rFonts w:cs="B Lotus"/>
          <w:sz w:val="28"/>
          <w:szCs w:val="28"/>
          <w:rtl/>
        </w:rPr>
        <w:footnoteReference w:id="145"/>
      </w:r>
      <w:r w:rsidRPr="006B03F9">
        <w:rPr>
          <w:rFonts w:cs="B Lotus"/>
          <w:sz w:val="28"/>
          <w:szCs w:val="28"/>
          <w:rtl/>
        </w:rPr>
        <w:t xml:space="preserve">، ٢٠١٣؛ ووسل‌ و همکاران، ٢٠١٤). </w:t>
      </w:r>
      <w:proofErr w:type="spellStart"/>
      <w:r w:rsidRPr="006B03F9">
        <w:rPr>
          <w:rFonts w:cs="B Lotus"/>
          <w:sz w:val="28"/>
          <w:szCs w:val="28"/>
        </w:rPr>
        <w:t>rTPJ</w:t>
      </w:r>
      <w:proofErr w:type="spellEnd"/>
      <w:r w:rsidRPr="006B03F9">
        <w:rPr>
          <w:rFonts w:cs="B Lotus"/>
          <w:sz w:val="28"/>
          <w:szCs w:val="28"/>
          <w:rtl/>
        </w:rPr>
        <w:t xml:space="preserve"> همچن</w:t>
      </w:r>
      <w:r w:rsidRPr="006B03F9">
        <w:rPr>
          <w:rFonts w:cs="B Lotus" w:hint="cs"/>
          <w:sz w:val="28"/>
          <w:szCs w:val="28"/>
          <w:rtl/>
        </w:rPr>
        <w:t>ی</w:t>
      </w:r>
      <w:r w:rsidRPr="006B03F9">
        <w:rPr>
          <w:rFonts w:cs="B Lotus" w:hint="eastAsia"/>
          <w:sz w:val="28"/>
          <w:szCs w:val="28"/>
          <w:rtl/>
        </w:rPr>
        <w:t>ن‌</w:t>
      </w:r>
      <w:r w:rsidRPr="006B03F9">
        <w:rPr>
          <w:rFonts w:cs="B Lotus"/>
          <w:sz w:val="28"/>
          <w:szCs w:val="28"/>
          <w:rtl/>
        </w:rPr>
        <w:t xml:space="preserve"> در مشکلات غفلت‌ </w:t>
      </w:r>
      <w:r w:rsidRPr="006B03F9">
        <w:rPr>
          <w:rFonts w:cs="B Lotus" w:hint="cs"/>
          <w:sz w:val="28"/>
          <w:szCs w:val="28"/>
          <w:rtl/>
        </w:rPr>
        <w:t>ی</w:t>
      </w:r>
      <w:r w:rsidRPr="006B03F9">
        <w:rPr>
          <w:rFonts w:cs="B Lotus" w:hint="eastAsia"/>
          <w:sz w:val="28"/>
          <w:szCs w:val="28"/>
          <w:rtl/>
        </w:rPr>
        <w:t>ک‌سو</w:t>
      </w:r>
      <w:r w:rsidRPr="006B03F9">
        <w:rPr>
          <w:rFonts w:cs="B Lotus" w:hint="cs"/>
          <w:sz w:val="28"/>
          <w:szCs w:val="28"/>
          <w:rtl/>
        </w:rPr>
        <w:t>ی</w:t>
      </w:r>
      <w:r w:rsidRPr="006B03F9">
        <w:rPr>
          <w:rFonts w:cs="B Lotus" w:hint="eastAsia"/>
          <w:sz w:val="28"/>
          <w:szCs w:val="28"/>
          <w:rtl/>
        </w:rPr>
        <w:t>ه‌</w:t>
      </w:r>
      <w:r w:rsidRPr="006B03F9">
        <w:rPr>
          <w:rFonts w:cs="B Lotus"/>
          <w:sz w:val="28"/>
          <w:szCs w:val="28"/>
          <w:rtl/>
        </w:rPr>
        <w:t xml:space="preserve"> سم</w:t>
      </w:r>
      <w:r w:rsidRPr="006B03F9">
        <w:rPr>
          <w:rFonts w:cs="B Lotus" w:hint="eastAsia"/>
          <w:sz w:val="28"/>
          <w:szCs w:val="28"/>
          <w:rtl/>
        </w:rPr>
        <w:t>ت‌</w:t>
      </w:r>
      <w:r w:rsidRPr="006B03F9">
        <w:rPr>
          <w:rFonts w:cs="B Lotus"/>
          <w:sz w:val="28"/>
          <w:szCs w:val="28"/>
          <w:rtl/>
        </w:rPr>
        <w:t xml:space="preserve"> چپ‌ نقش‌ دارد، که‌ به‌ کمبود توجه‌ به‌ سمت‌ چپ‌ فضا اشاره دارد (پتاك اشنا</w:t>
      </w:r>
      <w:r w:rsidRPr="006B03F9">
        <w:rPr>
          <w:rFonts w:cs="B Lotus" w:hint="cs"/>
          <w:sz w:val="28"/>
          <w:szCs w:val="28"/>
          <w:rtl/>
        </w:rPr>
        <w:t>ی</w:t>
      </w:r>
      <w:r w:rsidRPr="006B03F9">
        <w:rPr>
          <w:rFonts w:cs="B Lotus" w:hint="eastAsia"/>
          <w:sz w:val="28"/>
          <w:szCs w:val="28"/>
          <w:rtl/>
        </w:rPr>
        <w:t>در</w:t>
      </w:r>
      <w:r w:rsidR="00CE4C20">
        <w:rPr>
          <w:rStyle w:val="FootnoteReference"/>
          <w:rFonts w:cs="B Lotus"/>
          <w:sz w:val="28"/>
          <w:szCs w:val="28"/>
          <w:rtl/>
        </w:rPr>
        <w:footnoteReference w:id="146"/>
      </w:r>
      <w:r w:rsidRPr="006B03F9">
        <w:rPr>
          <w:rFonts w:cs="B Lotus"/>
          <w:sz w:val="28"/>
          <w:szCs w:val="28"/>
          <w:rtl/>
        </w:rPr>
        <w:t>، ٢٠١١). به‌ هم</w:t>
      </w:r>
      <w:r w:rsidRPr="006B03F9">
        <w:rPr>
          <w:rFonts w:cs="B Lotus" w:hint="cs"/>
          <w:sz w:val="28"/>
          <w:szCs w:val="28"/>
          <w:rtl/>
        </w:rPr>
        <w:t>ی</w:t>
      </w:r>
      <w:r w:rsidRPr="006B03F9">
        <w:rPr>
          <w:rFonts w:cs="B Lotus" w:hint="eastAsia"/>
          <w:sz w:val="28"/>
          <w:szCs w:val="28"/>
          <w:rtl/>
        </w:rPr>
        <w:t>ن‌</w:t>
      </w:r>
      <w:r w:rsidRPr="006B03F9">
        <w:rPr>
          <w:rFonts w:cs="B Lotus"/>
          <w:sz w:val="28"/>
          <w:szCs w:val="28"/>
          <w:rtl/>
        </w:rPr>
        <w:t xml:space="preserve"> ترت</w:t>
      </w:r>
      <w:r w:rsidRPr="006B03F9">
        <w:rPr>
          <w:rFonts w:cs="B Lotus" w:hint="cs"/>
          <w:sz w:val="28"/>
          <w:szCs w:val="28"/>
          <w:rtl/>
        </w:rPr>
        <w:t>ی</w:t>
      </w:r>
      <w:r w:rsidRPr="006B03F9">
        <w:rPr>
          <w:rFonts w:cs="B Lotus" w:hint="eastAsia"/>
          <w:sz w:val="28"/>
          <w:szCs w:val="28"/>
          <w:rtl/>
        </w:rPr>
        <w:t>ب‌،</w:t>
      </w:r>
      <w:r w:rsidRPr="006B03F9">
        <w:rPr>
          <w:rFonts w:cs="B Lotus"/>
          <w:sz w:val="28"/>
          <w:szCs w:val="28"/>
          <w:rtl/>
        </w:rPr>
        <w:t xml:space="preserve"> بس</w:t>
      </w:r>
      <w:r w:rsidRPr="006B03F9">
        <w:rPr>
          <w:rFonts w:cs="B Lotus" w:hint="cs"/>
          <w:sz w:val="28"/>
          <w:szCs w:val="28"/>
          <w:rtl/>
        </w:rPr>
        <w:t>ی</w:t>
      </w:r>
      <w:r w:rsidRPr="006B03F9">
        <w:rPr>
          <w:rFonts w:cs="B Lotus" w:hint="eastAsia"/>
          <w:sz w:val="28"/>
          <w:szCs w:val="28"/>
          <w:rtl/>
        </w:rPr>
        <w:t>اري</w:t>
      </w:r>
      <w:r w:rsidRPr="006B03F9">
        <w:rPr>
          <w:rFonts w:cs="B Lotus"/>
          <w:sz w:val="28"/>
          <w:szCs w:val="28"/>
          <w:rtl/>
        </w:rPr>
        <w:t xml:space="preserve"> از مطالعات در زم</w:t>
      </w:r>
      <w:r w:rsidRPr="006B03F9">
        <w:rPr>
          <w:rFonts w:cs="B Lotus" w:hint="cs"/>
          <w:sz w:val="28"/>
          <w:szCs w:val="28"/>
          <w:rtl/>
        </w:rPr>
        <w:t>ی</w:t>
      </w:r>
      <w:r w:rsidRPr="006B03F9">
        <w:rPr>
          <w:rFonts w:cs="B Lotus" w:hint="eastAsia"/>
          <w:sz w:val="28"/>
          <w:szCs w:val="28"/>
          <w:rtl/>
        </w:rPr>
        <w:t>نه‌</w:t>
      </w:r>
      <w:r w:rsidRPr="006B03F9">
        <w:rPr>
          <w:rFonts w:cs="B Lotus"/>
          <w:sz w:val="28"/>
          <w:szCs w:val="28"/>
          <w:rtl/>
        </w:rPr>
        <w:t xml:space="preserve"> شناخت‌ اجتماع</w:t>
      </w:r>
      <w:r w:rsidRPr="006B03F9">
        <w:rPr>
          <w:rFonts w:cs="B Lotus" w:hint="cs"/>
          <w:sz w:val="28"/>
          <w:szCs w:val="28"/>
          <w:rtl/>
        </w:rPr>
        <w:t>ی‌</w:t>
      </w:r>
      <w:r w:rsidRPr="006B03F9">
        <w:rPr>
          <w:rFonts w:cs="B Lotus"/>
          <w:sz w:val="28"/>
          <w:szCs w:val="28"/>
          <w:rtl/>
        </w:rPr>
        <w:t xml:space="preserve"> فعال</w:t>
      </w:r>
      <w:r w:rsidRPr="006B03F9">
        <w:rPr>
          <w:rFonts w:cs="B Lotus" w:hint="cs"/>
          <w:sz w:val="28"/>
          <w:szCs w:val="28"/>
          <w:rtl/>
        </w:rPr>
        <w:t>ی</w:t>
      </w:r>
      <w:r w:rsidRPr="006B03F9">
        <w:rPr>
          <w:rFonts w:cs="B Lotus" w:hint="eastAsia"/>
          <w:sz w:val="28"/>
          <w:szCs w:val="28"/>
          <w:rtl/>
        </w:rPr>
        <w:t>ت‌</w:t>
      </w:r>
      <w:r w:rsidRPr="006B03F9">
        <w:rPr>
          <w:rFonts w:cs="B Lotus"/>
          <w:sz w:val="28"/>
          <w:szCs w:val="28"/>
          <w:rtl/>
        </w:rPr>
        <w:t xml:space="preserve"> </w:t>
      </w:r>
      <w:r w:rsidRPr="006B03F9">
        <w:rPr>
          <w:rFonts w:cs="B Lotus"/>
          <w:sz w:val="28"/>
          <w:szCs w:val="28"/>
        </w:rPr>
        <w:t>TPJ</w:t>
      </w:r>
      <w:r w:rsidRPr="006B03F9">
        <w:rPr>
          <w:rFonts w:cs="B Lotus"/>
          <w:sz w:val="28"/>
          <w:szCs w:val="28"/>
          <w:rtl/>
        </w:rPr>
        <w:t xml:space="preserve"> را در ط</w:t>
      </w:r>
      <w:r w:rsidRPr="006B03F9">
        <w:rPr>
          <w:rFonts w:cs="B Lotus" w:hint="cs"/>
          <w:sz w:val="28"/>
          <w:szCs w:val="28"/>
          <w:rtl/>
        </w:rPr>
        <w:t>ی‌</w:t>
      </w:r>
      <w:r w:rsidRPr="006B03F9">
        <w:rPr>
          <w:rFonts w:cs="B Lotus"/>
          <w:sz w:val="28"/>
          <w:szCs w:val="28"/>
          <w:rtl/>
        </w:rPr>
        <w:t xml:space="preserve"> فرآ</w:t>
      </w:r>
      <w:r w:rsidRPr="006B03F9">
        <w:rPr>
          <w:rFonts w:cs="B Lotus" w:hint="cs"/>
          <w:sz w:val="28"/>
          <w:szCs w:val="28"/>
          <w:rtl/>
        </w:rPr>
        <w:t>ی</w:t>
      </w:r>
      <w:r w:rsidRPr="006B03F9">
        <w:rPr>
          <w:rFonts w:cs="B Lotus" w:hint="eastAsia"/>
          <w:sz w:val="28"/>
          <w:szCs w:val="28"/>
          <w:rtl/>
        </w:rPr>
        <w:t>ندهاي</w:t>
      </w:r>
      <w:r w:rsidRPr="006B03F9">
        <w:rPr>
          <w:rFonts w:cs="B Lotus"/>
          <w:sz w:val="28"/>
          <w:szCs w:val="28"/>
          <w:rtl/>
        </w:rPr>
        <w:t xml:space="preserve"> مربوط به‌ ذهن</w:t>
      </w:r>
      <w:r w:rsidRPr="006B03F9">
        <w:rPr>
          <w:rFonts w:cs="B Lotus" w:hint="cs"/>
          <w:sz w:val="28"/>
          <w:szCs w:val="28"/>
          <w:rtl/>
        </w:rPr>
        <w:t>ی‌</w:t>
      </w:r>
      <w:r w:rsidRPr="006B03F9">
        <w:rPr>
          <w:rFonts w:cs="B Lotus"/>
          <w:sz w:val="28"/>
          <w:szCs w:val="28"/>
          <w:rtl/>
        </w:rPr>
        <w:t xml:space="preserve"> سازي شناسا</w:t>
      </w:r>
      <w:r w:rsidRPr="006B03F9">
        <w:rPr>
          <w:rFonts w:cs="B Lotus" w:hint="cs"/>
          <w:sz w:val="28"/>
          <w:szCs w:val="28"/>
          <w:rtl/>
        </w:rPr>
        <w:t>یی‌</w:t>
      </w:r>
      <w:r w:rsidRPr="006B03F9">
        <w:rPr>
          <w:rFonts w:cs="B Lotus"/>
          <w:sz w:val="28"/>
          <w:szCs w:val="28"/>
          <w:rtl/>
        </w:rPr>
        <w:t xml:space="preserve"> کرده</w:t>
      </w:r>
      <w:r w:rsidR="00CE4C20">
        <w:rPr>
          <w:rFonts w:cs="B Lotus" w:hint="cs"/>
          <w:sz w:val="28"/>
          <w:szCs w:val="28"/>
          <w:rtl/>
        </w:rPr>
        <w:t>‌</w:t>
      </w:r>
      <w:r w:rsidRPr="006B03F9">
        <w:rPr>
          <w:rFonts w:cs="B Lotus"/>
          <w:sz w:val="28"/>
          <w:szCs w:val="28"/>
          <w:rtl/>
        </w:rPr>
        <w:t>اند</w:t>
      </w:r>
      <w:r w:rsidR="00FE53BA">
        <w:rPr>
          <w:rFonts w:cs="B Lotus" w:hint="cs"/>
          <w:sz w:val="28"/>
          <w:szCs w:val="28"/>
          <w:rtl/>
        </w:rPr>
        <w:t>.</w:t>
      </w:r>
      <w:r w:rsidRPr="006B03F9">
        <w:rPr>
          <w:rFonts w:cs="B Lotus"/>
          <w:sz w:val="28"/>
          <w:szCs w:val="28"/>
          <w:rtl/>
        </w:rPr>
        <w:t xml:space="preserve"> فرآ</w:t>
      </w:r>
      <w:r w:rsidRPr="006B03F9">
        <w:rPr>
          <w:rFonts w:cs="B Lotus" w:hint="cs"/>
          <w:sz w:val="28"/>
          <w:szCs w:val="28"/>
          <w:rtl/>
        </w:rPr>
        <w:t>ی</w:t>
      </w:r>
      <w:r w:rsidRPr="006B03F9">
        <w:rPr>
          <w:rFonts w:cs="B Lotus" w:hint="eastAsia"/>
          <w:sz w:val="28"/>
          <w:szCs w:val="28"/>
          <w:rtl/>
        </w:rPr>
        <w:t>ندهاي</w:t>
      </w:r>
      <w:r w:rsidRPr="006B03F9">
        <w:rPr>
          <w:rFonts w:cs="B Lotus"/>
          <w:sz w:val="28"/>
          <w:szCs w:val="28"/>
          <w:rtl/>
        </w:rPr>
        <w:t xml:space="preserve"> مهم‌ ذهن</w:t>
      </w:r>
      <w:r w:rsidRPr="006B03F9">
        <w:rPr>
          <w:rFonts w:cs="B Lotus" w:hint="cs"/>
          <w:sz w:val="28"/>
          <w:szCs w:val="28"/>
          <w:rtl/>
        </w:rPr>
        <w:t>ی‌</w:t>
      </w:r>
      <w:r w:rsidRPr="006B03F9">
        <w:rPr>
          <w:rFonts w:cs="B Lotus"/>
          <w:sz w:val="28"/>
          <w:szCs w:val="28"/>
          <w:rtl/>
        </w:rPr>
        <w:t xml:space="preserve"> سازي در </w:t>
      </w:r>
      <w:r w:rsidRPr="006B03F9">
        <w:rPr>
          <w:rFonts w:cs="B Lotus"/>
          <w:sz w:val="28"/>
          <w:szCs w:val="28"/>
        </w:rPr>
        <w:t>TPJ</w:t>
      </w:r>
      <w:r w:rsidRPr="006B03F9">
        <w:rPr>
          <w:rFonts w:cs="B Lotus"/>
          <w:sz w:val="28"/>
          <w:szCs w:val="28"/>
          <w:rtl/>
        </w:rPr>
        <w:t xml:space="preserve"> به‌صو</w:t>
      </w:r>
      <w:r w:rsidRPr="006B03F9">
        <w:rPr>
          <w:rFonts w:cs="B Lotus" w:hint="eastAsia"/>
          <w:sz w:val="28"/>
          <w:szCs w:val="28"/>
          <w:rtl/>
        </w:rPr>
        <w:t>رت</w:t>
      </w:r>
      <w:r w:rsidRPr="006B03F9">
        <w:rPr>
          <w:rFonts w:cs="B Lotus"/>
          <w:sz w:val="28"/>
          <w:szCs w:val="28"/>
          <w:rtl/>
        </w:rPr>
        <w:t xml:space="preserve"> دوطرفه‌ اتفاق م</w:t>
      </w:r>
      <w:r w:rsidRPr="006B03F9">
        <w:rPr>
          <w:rFonts w:cs="B Lotus" w:hint="cs"/>
          <w:sz w:val="28"/>
          <w:szCs w:val="28"/>
          <w:rtl/>
        </w:rPr>
        <w:t>ی‌</w:t>
      </w:r>
      <w:r w:rsidRPr="006B03F9">
        <w:rPr>
          <w:rFonts w:cs="B Lotus" w:hint="eastAsia"/>
          <w:sz w:val="28"/>
          <w:szCs w:val="28"/>
          <w:rtl/>
        </w:rPr>
        <w:t>افتد</w:t>
      </w:r>
      <w:r w:rsidRPr="006B03F9">
        <w:rPr>
          <w:rFonts w:cs="B Lotus"/>
          <w:sz w:val="28"/>
          <w:szCs w:val="28"/>
          <w:rtl/>
        </w:rPr>
        <w:t xml:space="preserve"> (پرنر و همکاران</w:t>
      </w:r>
      <w:r w:rsidR="00FE53BA">
        <w:rPr>
          <w:rStyle w:val="FootnoteReference"/>
          <w:rFonts w:cs="B Lotus"/>
          <w:sz w:val="28"/>
          <w:szCs w:val="28"/>
          <w:rtl/>
        </w:rPr>
        <w:footnoteReference w:id="147"/>
      </w:r>
      <w:r w:rsidRPr="006B03F9">
        <w:rPr>
          <w:rFonts w:cs="B Lotus"/>
          <w:sz w:val="28"/>
          <w:szCs w:val="28"/>
          <w:rtl/>
        </w:rPr>
        <w:t>، ٢٠٠٦). همچن</w:t>
      </w:r>
      <w:r w:rsidRPr="006B03F9">
        <w:rPr>
          <w:rFonts w:cs="B Lotus" w:hint="cs"/>
          <w:sz w:val="28"/>
          <w:szCs w:val="28"/>
          <w:rtl/>
        </w:rPr>
        <w:t>ی</w:t>
      </w:r>
      <w:r w:rsidRPr="006B03F9">
        <w:rPr>
          <w:rFonts w:cs="B Lotus" w:hint="eastAsia"/>
          <w:sz w:val="28"/>
          <w:szCs w:val="28"/>
          <w:rtl/>
        </w:rPr>
        <w:t>ن‌</w:t>
      </w:r>
      <w:r w:rsidRPr="006B03F9">
        <w:rPr>
          <w:rFonts w:cs="B Lotus"/>
          <w:sz w:val="28"/>
          <w:szCs w:val="28"/>
          <w:rtl/>
        </w:rPr>
        <w:t xml:space="preserve"> ادب</w:t>
      </w:r>
      <w:r w:rsidRPr="006B03F9">
        <w:rPr>
          <w:rFonts w:cs="B Lotus" w:hint="cs"/>
          <w:sz w:val="28"/>
          <w:szCs w:val="28"/>
          <w:rtl/>
        </w:rPr>
        <w:t>ی</w:t>
      </w:r>
      <w:r w:rsidRPr="006B03F9">
        <w:rPr>
          <w:rFonts w:cs="B Lotus" w:hint="eastAsia"/>
          <w:sz w:val="28"/>
          <w:szCs w:val="28"/>
          <w:rtl/>
        </w:rPr>
        <w:t>ات</w:t>
      </w:r>
      <w:r w:rsidRPr="006B03F9">
        <w:rPr>
          <w:rFonts w:cs="B Lotus"/>
          <w:sz w:val="28"/>
          <w:szCs w:val="28"/>
          <w:rtl/>
        </w:rPr>
        <w:t xml:space="preserve"> قو</w:t>
      </w:r>
      <w:r w:rsidRPr="006B03F9">
        <w:rPr>
          <w:rFonts w:cs="B Lotus" w:hint="cs"/>
          <w:sz w:val="28"/>
          <w:szCs w:val="28"/>
          <w:rtl/>
        </w:rPr>
        <w:t>یی‌</w:t>
      </w:r>
      <w:r w:rsidRPr="006B03F9">
        <w:rPr>
          <w:rFonts w:cs="B Lotus"/>
          <w:sz w:val="28"/>
          <w:szCs w:val="28"/>
          <w:rtl/>
        </w:rPr>
        <w:t xml:space="preserve"> وجود دارد که‌ فعال</w:t>
      </w:r>
      <w:r w:rsidRPr="006B03F9">
        <w:rPr>
          <w:rFonts w:cs="B Lotus" w:hint="cs"/>
          <w:sz w:val="28"/>
          <w:szCs w:val="28"/>
          <w:rtl/>
        </w:rPr>
        <w:t>ی</w:t>
      </w:r>
      <w:r w:rsidRPr="006B03F9">
        <w:rPr>
          <w:rFonts w:cs="B Lotus" w:hint="eastAsia"/>
          <w:sz w:val="28"/>
          <w:szCs w:val="28"/>
          <w:rtl/>
        </w:rPr>
        <w:t>ت‌</w:t>
      </w:r>
      <w:r w:rsidRPr="006B03F9">
        <w:rPr>
          <w:rFonts w:cs="B Lotus"/>
          <w:sz w:val="28"/>
          <w:szCs w:val="28"/>
          <w:rtl/>
        </w:rPr>
        <w:t xml:space="preserve"> پ</w:t>
      </w:r>
      <w:r w:rsidRPr="006B03F9">
        <w:rPr>
          <w:rFonts w:cs="B Lotus" w:hint="cs"/>
          <w:sz w:val="28"/>
          <w:szCs w:val="28"/>
          <w:rtl/>
        </w:rPr>
        <w:t>ی</w:t>
      </w:r>
      <w:r w:rsidRPr="006B03F9">
        <w:rPr>
          <w:rFonts w:cs="B Lotus" w:hint="eastAsia"/>
          <w:sz w:val="28"/>
          <w:szCs w:val="28"/>
          <w:rtl/>
        </w:rPr>
        <w:t>وندگاه</w:t>
      </w:r>
      <w:r w:rsidRPr="006B03F9">
        <w:rPr>
          <w:rFonts w:cs="B Lotus"/>
          <w:sz w:val="28"/>
          <w:szCs w:val="28"/>
          <w:rtl/>
        </w:rPr>
        <w:t xml:space="preserve"> گ</w:t>
      </w:r>
      <w:r w:rsidRPr="006B03F9">
        <w:rPr>
          <w:rFonts w:cs="B Lotus" w:hint="cs"/>
          <w:sz w:val="28"/>
          <w:szCs w:val="28"/>
          <w:rtl/>
        </w:rPr>
        <w:t>ی</w:t>
      </w:r>
      <w:r w:rsidRPr="006B03F9">
        <w:rPr>
          <w:rFonts w:cs="B Lotus" w:hint="eastAsia"/>
          <w:sz w:val="28"/>
          <w:szCs w:val="28"/>
          <w:rtl/>
        </w:rPr>
        <w:t>جگاه</w:t>
      </w:r>
      <w:r w:rsidRPr="006B03F9">
        <w:rPr>
          <w:rFonts w:cs="B Lotus" w:hint="cs"/>
          <w:sz w:val="28"/>
          <w:szCs w:val="28"/>
          <w:rtl/>
        </w:rPr>
        <w:t>ی‌</w:t>
      </w:r>
      <w:r w:rsidRPr="006B03F9">
        <w:rPr>
          <w:rFonts w:cs="B Lotus"/>
          <w:sz w:val="28"/>
          <w:szCs w:val="28"/>
          <w:rtl/>
        </w:rPr>
        <w:t>_آه</w:t>
      </w:r>
      <w:r w:rsidRPr="006B03F9">
        <w:rPr>
          <w:rFonts w:cs="B Lotus" w:hint="cs"/>
          <w:sz w:val="28"/>
          <w:szCs w:val="28"/>
          <w:rtl/>
        </w:rPr>
        <w:t>ی</w:t>
      </w:r>
      <w:r w:rsidRPr="006B03F9">
        <w:rPr>
          <w:rFonts w:cs="B Lotus" w:hint="eastAsia"/>
          <w:sz w:val="28"/>
          <w:szCs w:val="28"/>
          <w:rtl/>
        </w:rPr>
        <w:t>انه‌اي</w:t>
      </w:r>
      <w:r w:rsidRPr="006B03F9">
        <w:rPr>
          <w:rFonts w:cs="B Lotus"/>
          <w:sz w:val="28"/>
          <w:szCs w:val="28"/>
          <w:rtl/>
        </w:rPr>
        <w:t xml:space="preserve"> ر</w:t>
      </w:r>
      <w:r w:rsidR="00EA6A69">
        <w:rPr>
          <w:rFonts w:cs="B Lotus" w:hint="cs"/>
          <w:sz w:val="28"/>
          <w:szCs w:val="28"/>
          <w:rtl/>
        </w:rPr>
        <w:t>ا به</w:t>
      </w:r>
      <w:r w:rsidRPr="006B03F9">
        <w:rPr>
          <w:rFonts w:cs="B Lotus"/>
          <w:sz w:val="28"/>
          <w:szCs w:val="28"/>
          <w:rtl/>
        </w:rPr>
        <w:t>‌ فرا</w:t>
      </w:r>
      <w:r w:rsidRPr="006B03F9">
        <w:rPr>
          <w:rFonts w:cs="B Lotus" w:hint="cs"/>
          <w:sz w:val="28"/>
          <w:szCs w:val="28"/>
          <w:rtl/>
        </w:rPr>
        <w:t>ی</w:t>
      </w:r>
      <w:r w:rsidRPr="006B03F9">
        <w:rPr>
          <w:rFonts w:cs="B Lotus" w:hint="eastAsia"/>
          <w:sz w:val="28"/>
          <w:szCs w:val="28"/>
          <w:rtl/>
        </w:rPr>
        <w:t>ندهاي</w:t>
      </w:r>
      <w:r w:rsidRPr="006B03F9">
        <w:rPr>
          <w:rFonts w:cs="B Lotus"/>
          <w:sz w:val="28"/>
          <w:szCs w:val="28"/>
          <w:rtl/>
        </w:rPr>
        <w:t xml:space="preserve"> خود-د</w:t>
      </w:r>
      <w:r w:rsidRPr="006B03F9">
        <w:rPr>
          <w:rFonts w:cs="B Lotus" w:hint="cs"/>
          <w:sz w:val="28"/>
          <w:szCs w:val="28"/>
          <w:rtl/>
        </w:rPr>
        <w:t>ی</w:t>
      </w:r>
      <w:r w:rsidRPr="006B03F9">
        <w:rPr>
          <w:rFonts w:cs="B Lotus" w:hint="eastAsia"/>
          <w:sz w:val="28"/>
          <w:szCs w:val="28"/>
          <w:rtl/>
        </w:rPr>
        <w:t>گ</w:t>
      </w:r>
      <w:r w:rsidR="00EA6A69">
        <w:rPr>
          <w:rFonts w:cs="B Lotus" w:hint="cs"/>
          <w:sz w:val="28"/>
          <w:szCs w:val="28"/>
          <w:rtl/>
        </w:rPr>
        <w:t>ری</w:t>
      </w:r>
      <w:r w:rsidRPr="006B03F9">
        <w:rPr>
          <w:rFonts w:cs="B Lotus"/>
          <w:sz w:val="28"/>
          <w:szCs w:val="28"/>
          <w:rtl/>
        </w:rPr>
        <w:t xml:space="preserve"> و خودآگاه</w:t>
      </w:r>
      <w:r w:rsidRPr="006B03F9">
        <w:rPr>
          <w:rFonts w:cs="B Lotus" w:hint="cs"/>
          <w:sz w:val="28"/>
          <w:szCs w:val="28"/>
          <w:rtl/>
        </w:rPr>
        <w:t>ی‌</w:t>
      </w:r>
      <w:r w:rsidRPr="006B03F9">
        <w:rPr>
          <w:rFonts w:cs="B Lotus"/>
          <w:sz w:val="28"/>
          <w:szCs w:val="28"/>
          <w:rtl/>
        </w:rPr>
        <w:t xml:space="preserve"> بدن</w:t>
      </w:r>
      <w:r w:rsidRPr="006B03F9">
        <w:rPr>
          <w:rFonts w:cs="B Lotus" w:hint="cs"/>
          <w:sz w:val="28"/>
          <w:szCs w:val="28"/>
          <w:rtl/>
        </w:rPr>
        <w:t>ی‌</w:t>
      </w:r>
      <w:r w:rsidRPr="006B03F9">
        <w:rPr>
          <w:rFonts w:cs="B Lotus"/>
          <w:sz w:val="28"/>
          <w:szCs w:val="28"/>
          <w:rtl/>
        </w:rPr>
        <w:t>، ازجمله‌ حس‌ واسطه‌گري</w:t>
      </w:r>
      <w:r w:rsidR="00EA6A69" w:rsidRPr="006B03F9">
        <w:rPr>
          <w:rFonts w:cs="B Lotus"/>
          <w:sz w:val="28"/>
          <w:szCs w:val="28"/>
          <w:rtl/>
        </w:rPr>
        <w:t xml:space="preserve"> </w:t>
      </w:r>
      <w:r w:rsidRPr="006B03F9">
        <w:rPr>
          <w:rFonts w:cs="B Lotus"/>
          <w:sz w:val="28"/>
          <w:szCs w:val="28"/>
          <w:rtl/>
        </w:rPr>
        <w:t>،</w:t>
      </w:r>
      <w:r w:rsidR="0002253F" w:rsidRPr="0002253F">
        <w:rPr>
          <w:rFonts w:cs="B Lotus"/>
          <w:sz w:val="28"/>
          <w:szCs w:val="28"/>
          <w:rtl/>
        </w:rPr>
        <w:t xml:space="preserve">بصری به شیوه </w:t>
      </w:r>
      <w:r w:rsidR="0002253F" w:rsidRPr="0002253F">
        <w:rPr>
          <w:rFonts w:cs="B Lotus" w:hint="cs"/>
          <w:sz w:val="28"/>
          <w:szCs w:val="28"/>
          <w:rtl/>
        </w:rPr>
        <w:t>م</w:t>
      </w:r>
      <w:r w:rsidR="0002253F" w:rsidRPr="0002253F">
        <w:rPr>
          <w:rFonts w:cs="B Lotus"/>
          <w:sz w:val="28"/>
          <w:szCs w:val="28"/>
          <w:rtl/>
        </w:rPr>
        <w:t>ناسب، درک زبان و وابستگی‌های</w:t>
      </w:r>
      <w:r w:rsidR="0002253F" w:rsidRPr="0002253F">
        <w:rPr>
          <w:rFonts w:cs="B Lotus" w:hint="cs"/>
          <w:sz w:val="28"/>
          <w:szCs w:val="28"/>
          <w:rtl/>
        </w:rPr>
        <w:t xml:space="preserve"> </w:t>
      </w:r>
      <w:r w:rsidR="0002253F" w:rsidRPr="0002253F">
        <w:rPr>
          <w:rFonts w:cs="B Lotus"/>
          <w:sz w:val="28"/>
          <w:szCs w:val="28"/>
          <w:rtl/>
        </w:rPr>
        <w:t>عواطف نقش دارد</w:t>
      </w:r>
      <w:r w:rsidR="0002253F" w:rsidRPr="0002253F">
        <w:rPr>
          <w:rFonts w:cs="B Lotus" w:hint="cs"/>
          <w:sz w:val="28"/>
          <w:szCs w:val="28"/>
          <w:rtl/>
        </w:rPr>
        <w:t xml:space="preserve">. </w:t>
      </w:r>
      <w:r w:rsidR="0002253F" w:rsidRPr="0002253F">
        <w:rPr>
          <w:rFonts w:cs="B Lotus"/>
          <w:sz w:val="28"/>
          <w:szCs w:val="28"/>
          <w:rtl/>
        </w:rPr>
        <w:t xml:space="preserve">گیجگاه به شقیقه </w:t>
      </w:r>
      <w:r w:rsidR="0002253F" w:rsidRPr="0002253F">
        <w:rPr>
          <w:rFonts w:cs="B Lotus" w:hint="cs"/>
          <w:sz w:val="28"/>
          <w:szCs w:val="28"/>
          <w:rtl/>
        </w:rPr>
        <w:t>سر</w:t>
      </w:r>
      <w:r w:rsidR="0002253F" w:rsidRPr="0002253F">
        <w:rPr>
          <w:rFonts w:cs="B Lotus"/>
          <w:sz w:val="28"/>
          <w:szCs w:val="28"/>
          <w:rtl/>
        </w:rPr>
        <w:t xml:space="preserve"> </w:t>
      </w:r>
      <w:r w:rsidR="0002253F" w:rsidRPr="0002253F">
        <w:rPr>
          <w:rFonts w:cs="B Lotus" w:hint="cs"/>
          <w:sz w:val="28"/>
          <w:szCs w:val="28"/>
          <w:rtl/>
        </w:rPr>
        <w:t>اشاره</w:t>
      </w:r>
      <w:r w:rsidR="0002253F" w:rsidRPr="0002253F">
        <w:rPr>
          <w:rFonts w:cs="B Lotus"/>
          <w:sz w:val="28"/>
          <w:szCs w:val="28"/>
          <w:rtl/>
        </w:rPr>
        <w:t xml:space="preserve"> </w:t>
      </w:r>
      <w:r w:rsidR="0002253F" w:rsidRPr="0002253F">
        <w:rPr>
          <w:rFonts w:cs="B Lotus" w:hint="cs"/>
          <w:sz w:val="28"/>
          <w:szCs w:val="28"/>
          <w:rtl/>
        </w:rPr>
        <w:t>دارد</w:t>
      </w:r>
      <w:r w:rsidR="0002253F">
        <w:rPr>
          <w:rFonts w:cs="B Lotus" w:hint="cs"/>
          <w:sz w:val="28"/>
          <w:szCs w:val="28"/>
          <w:rtl/>
        </w:rPr>
        <w:t xml:space="preserve"> (</w:t>
      </w:r>
      <w:r w:rsidR="00C17CDB">
        <w:rPr>
          <w:rFonts w:cs="B Lotus" w:hint="cs"/>
          <w:sz w:val="28"/>
          <w:szCs w:val="28"/>
          <w:rtl/>
        </w:rPr>
        <w:t>اسمیت</w:t>
      </w:r>
      <w:r w:rsidR="00DF7DD4">
        <w:rPr>
          <w:rStyle w:val="FootnoteReference"/>
          <w:rFonts w:cs="B Lotus"/>
          <w:sz w:val="28"/>
          <w:szCs w:val="28"/>
          <w:rtl/>
        </w:rPr>
        <w:footnoteReference w:id="148"/>
      </w:r>
      <w:r w:rsidR="00C17CDB">
        <w:rPr>
          <w:rFonts w:cs="B Lotus" w:hint="cs"/>
          <w:sz w:val="28"/>
          <w:szCs w:val="28"/>
          <w:rtl/>
        </w:rPr>
        <w:t xml:space="preserve"> و همکاران، 2007</w:t>
      </w:r>
      <w:r w:rsidR="0002253F">
        <w:rPr>
          <w:rFonts w:cs="B Lotus" w:hint="cs"/>
          <w:sz w:val="28"/>
          <w:szCs w:val="28"/>
          <w:rtl/>
        </w:rPr>
        <w:t xml:space="preserve">). </w:t>
      </w:r>
    </w:p>
    <w:p w14:paraId="6DD980D5" w14:textId="463A64D4" w:rsidR="002050BF" w:rsidRDefault="002050BF" w:rsidP="006B03F9">
      <w:pPr>
        <w:bidi/>
        <w:spacing w:line="276" w:lineRule="auto"/>
        <w:ind w:firstLine="565"/>
        <w:jc w:val="lowKashida"/>
        <w:rPr>
          <w:rFonts w:cs="B Lotus"/>
          <w:sz w:val="28"/>
          <w:szCs w:val="28"/>
          <w:rtl/>
        </w:rPr>
      </w:pPr>
      <w:r w:rsidRPr="002050BF">
        <w:rPr>
          <w:rFonts w:cs="B Lotus"/>
          <w:sz w:val="28"/>
          <w:szCs w:val="28"/>
          <w:rtl/>
        </w:rPr>
        <w:t>مطالعات ضا</w:t>
      </w:r>
      <w:r w:rsidRPr="002050BF">
        <w:rPr>
          <w:rFonts w:cs="B Lotus" w:hint="cs"/>
          <w:sz w:val="28"/>
          <w:szCs w:val="28"/>
          <w:rtl/>
        </w:rPr>
        <w:t>ی</w:t>
      </w:r>
      <w:r w:rsidRPr="002050BF">
        <w:rPr>
          <w:rFonts w:cs="B Lotus" w:hint="eastAsia"/>
          <w:sz w:val="28"/>
          <w:szCs w:val="28"/>
          <w:rtl/>
        </w:rPr>
        <w:t>عه‌</w:t>
      </w:r>
      <w:r w:rsidRPr="002050BF">
        <w:rPr>
          <w:rFonts w:cs="B Lotus"/>
          <w:sz w:val="28"/>
          <w:szCs w:val="28"/>
          <w:rtl/>
        </w:rPr>
        <w:t xml:space="preserve"> مغزي ازنظر نقا</w:t>
      </w:r>
      <w:r w:rsidRPr="002050BF">
        <w:rPr>
          <w:rFonts w:cs="B Lotus" w:hint="cs"/>
          <w:sz w:val="28"/>
          <w:szCs w:val="28"/>
          <w:rtl/>
        </w:rPr>
        <w:t>ی</w:t>
      </w:r>
      <w:r w:rsidRPr="002050BF">
        <w:rPr>
          <w:rFonts w:cs="B Lotus" w:hint="eastAsia"/>
          <w:sz w:val="28"/>
          <w:szCs w:val="28"/>
          <w:rtl/>
        </w:rPr>
        <w:t>ص‌</w:t>
      </w:r>
      <w:r w:rsidRPr="002050BF">
        <w:rPr>
          <w:rFonts w:cs="B Lotus"/>
          <w:sz w:val="28"/>
          <w:szCs w:val="28"/>
          <w:rtl/>
        </w:rPr>
        <w:t xml:space="preserve"> مرتبط‌ با آس</w:t>
      </w:r>
      <w:r w:rsidRPr="002050BF">
        <w:rPr>
          <w:rFonts w:cs="B Lotus" w:hint="cs"/>
          <w:sz w:val="28"/>
          <w:szCs w:val="28"/>
          <w:rtl/>
        </w:rPr>
        <w:t>ی</w:t>
      </w:r>
      <w:r w:rsidRPr="002050BF">
        <w:rPr>
          <w:rFonts w:cs="B Lotus" w:hint="eastAsia"/>
          <w:sz w:val="28"/>
          <w:szCs w:val="28"/>
          <w:rtl/>
        </w:rPr>
        <w:t>ب‌</w:t>
      </w:r>
      <w:r w:rsidRPr="002050BF">
        <w:rPr>
          <w:rFonts w:cs="B Lotus"/>
          <w:sz w:val="28"/>
          <w:szCs w:val="28"/>
          <w:rtl/>
        </w:rPr>
        <w:t xml:space="preserve"> پ</w:t>
      </w:r>
      <w:r w:rsidRPr="002050BF">
        <w:rPr>
          <w:rFonts w:cs="B Lotus" w:hint="cs"/>
          <w:sz w:val="28"/>
          <w:szCs w:val="28"/>
          <w:rtl/>
        </w:rPr>
        <w:t>ی</w:t>
      </w:r>
      <w:r w:rsidRPr="002050BF">
        <w:rPr>
          <w:rFonts w:cs="B Lotus" w:hint="eastAsia"/>
          <w:sz w:val="28"/>
          <w:szCs w:val="28"/>
          <w:rtl/>
        </w:rPr>
        <w:t>وندگاه</w:t>
      </w:r>
      <w:r w:rsidRPr="002050BF">
        <w:rPr>
          <w:rFonts w:cs="B Lotus"/>
          <w:sz w:val="28"/>
          <w:szCs w:val="28"/>
          <w:rtl/>
        </w:rPr>
        <w:t xml:space="preserve"> گ</w:t>
      </w:r>
      <w:r w:rsidRPr="002050BF">
        <w:rPr>
          <w:rFonts w:cs="B Lotus" w:hint="cs"/>
          <w:sz w:val="28"/>
          <w:szCs w:val="28"/>
          <w:rtl/>
        </w:rPr>
        <w:t>ی</w:t>
      </w:r>
      <w:r w:rsidRPr="002050BF">
        <w:rPr>
          <w:rFonts w:cs="B Lotus" w:hint="eastAsia"/>
          <w:sz w:val="28"/>
          <w:szCs w:val="28"/>
          <w:rtl/>
        </w:rPr>
        <w:t>جگاه</w:t>
      </w:r>
      <w:r w:rsidRPr="002050BF">
        <w:rPr>
          <w:rFonts w:cs="B Lotus" w:hint="cs"/>
          <w:sz w:val="28"/>
          <w:szCs w:val="28"/>
          <w:rtl/>
        </w:rPr>
        <w:t>ی‌</w:t>
      </w:r>
      <w:r w:rsidRPr="002050BF">
        <w:rPr>
          <w:rFonts w:cs="B Lotus"/>
          <w:sz w:val="28"/>
          <w:szCs w:val="28"/>
          <w:rtl/>
        </w:rPr>
        <w:t>_آه</w:t>
      </w:r>
      <w:r w:rsidRPr="002050BF">
        <w:rPr>
          <w:rFonts w:cs="B Lotus" w:hint="cs"/>
          <w:sz w:val="28"/>
          <w:szCs w:val="28"/>
          <w:rtl/>
        </w:rPr>
        <w:t>ی</w:t>
      </w:r>
      <w:r w:rsidRPr="002050BF">
        <w:rPr>
          <w:rFonts w:cs="B Lotus" w:hint="eastAsia"/>
          <w:sz w:val="28"/>
          <w:szCs w:val="28"/>
          <w:rtl/>
        </w:rPr>
        <w:t>انه‌اي،</w:t>
      </w:r>
      <w:r w:rsidRPr="002050BF">
        <w:rPr>
          <w:rFonts w:cs="B Lotus"/>
          <w:sz w:val="28"/>
          <w:szCs w:val="28"/>
          <w:rtl/>
        </w:rPr>
        <w:t xml:space="preserve"> تصو</w:t>
      </w:r>
      <w:r w:rsidRPr="002050BF">
        <w:rPr>
          <w:rFonts w:cs="B Lotus" w:hint="cs"/>
          <w:sz w:val="28"/>
          <w:szCs w:val="28"/>
          <w:rtl/>
        </w:rPr>
        <w:t>ی</w:t>
      </w:r>
      <w:r w:rsidRPr="002050BF">
        <w:rPr>
          <w:rFonts w:cs="B Lotus" w:hint="eastAsia"/>
          <w:sz w:val="28"/>
          <w:szCs w:val="28"/>
          <w:rtl/>
        </w:rPr>
        <w:t>ر</w:t>
      </w:r>
      <w:r w:rsidRPr="002050BF">
        <w:rPr>
          <w:rFonts w:cs="B Lotus"/>
          <w:sz w:val="28"/>
          <w:szCs w:val="28"/>
          <w:rtl/>
        </w:rPr>
        <w:t xml:space="preserve"> مشابه</w:t>
      </w:r>
      <w:r w:rsidRPr="002050BF">
        <w:rPr>
          <w:rFonts w:cs="B Lotus" w:hint="cs"/>
          <w:sz w:val="28"/>
          <w:szCs w:val="28"/>
          <w:rtl/>
        </w:rPr>
        <w:t>ی‌</w:t>
      </w:r>
      <w:r w:rsidRPr="002050BF">
        <w:rPr>
          <w:rFonts w:cs="B Lotus"/>
          <w:sz w:val="28"/>
          <w:szCs w:val="28"/>
          <w:rtl/>
        </w:rPr>
        <w:t xml:space="preserve"> ترس</w:t>
      </w:r>
      <w:r w:rsidRPr="002050BF">
        <w:rPr>
          <w:rFonts w:cs="B Lotus" w:hint="cs"/>
          <w:sz w:val="28"/>
          <w:szCs w:val="28"/>
          <w:rtl/>
        </w:rPr>
        <w:t>ی</w:t>
      </w:r>
      <w:r w:rsidRPr="002050BF">
        <w:rPr>
          <w:rFonts w:cs="B Lotus" w:hint="eastAsia"/>
          <w:sz w:val="28"/>
          <w:szCs w:val="28"/>
          <w:rtl/>
        </w:rPr>
        <w:t>م‌</w:t>
      </w:r>
      <w:r w:rsidRPr="002050BF">
        <w:rPr>
          <w:rFonts w:cs="B Lotus"/>
          <w:sz w:val="28"/>
          <w:szCs w:val="28"/>
          <w:rtl/>
        </w:rPr>
        <w:t xml:space="preserve"> م</w:t>
      </w:r>
      <w:r w:rsidRPr="002050BF">
        <w:rPr>
          <w:rFonts w:cs="B Lotus" w:hint="cs"/>
          <w:sz w:val="28"/>
          <w:szCs w:val="28"/>
          <w:rtl/>
        </w:rPr>
        <w:t>ی‌</w:t>
      </w:r>
      <w:r w:rsidRPr="002050BF">
        <w:rPr>
          <w:rFonts w:cs="B Lotus" w:hint="eastAsia"/>
          <w:sz w:val="28"/>
          <w:szCs w:val="28"/>
          <w:rtl/>
        </w:rPr>
        <w:t>کنند</w:t>
      </w:r>
      <w:r w:rsidRPr="002050BF">
        <w:rPr>
          <w:rFonts w:cs="B Lotus"/>
          <w:sz w:val="28"/>
          <w:szCs w:val="28"/>
          <w:rtl/>
        </w:rPr>
        <w:t>. باا</w:t>
      </w:r>
      <w:r w:rsidRPr="002050BF">
        <w:rPr>
          <w:rFonts w:cs="B Lotus" w:hint="cs"/>
          <w:sz w:val="28"/>
          <w:szCs w:val="28"/>
          <w:rtl/>
        </w:rPr>
        <w:t>ی</w:t>
      </w:r>
      <w:r w:rsidRPr="002050BF">
        <w:rPr>
          <w:rFonts w:cs="B Lotus" w:hint="eastAsia"/>
          <w:sz w:val="28"/>
          <w:szCs w:val="28"/>
          <w:rtl/>
        </w:rPr>
        <w:t>ن‌حال،</w:t>
      </w:r>
      <w:r w:rsidRPr="002050BF">
        <w:rPr>
          <w:rFonts w:cs="B Lotus"/>
          <w:sz w:val="28"/>
          <w:szCs w:val="28"/>
          <w:rtl/>
        </w:rPr>
        <w:t xml:space="preserve"> </w:t>
      </w:r>
      <w:r w:rsidRPr="002050BF">
        <w:rPr>
          <w:rFonts w:cs="B Lotus" w:hint="cs"/>
          <w:sz w:val="28"/>
          <w:szCs w:val="28"/>
          <w:rtl/>
        </w:rPr>
        <w:t>ی</w:t>
      </w:r>
      <w:r w:rsidRPr="002050BF">
        <w:rPr>
          <w:rFonts w:cs="B Lotus" w:hint="eastAsia"/>
          <w:sz w:val="28"/>
          <w:szCs w:val="28"/>
          <w:rtl/>
        </w:rPr>
        <w:t>ک‌</w:t>
      </w:r>
      <w:r w:rsidRPr="002050BF">
        <w:rPr>
          <w:rFonts w:cs="B Lotus"/>
          <w:sz w:val="28"/>
          <w:szCs w:val="28"/>
          <w:rtl/>
        </w:rPr>
        <w:t xml:space="preserve"> چالش‌ در مورد ترک</w:t>
      </w:r>
      <w:r w:rsidRPr="002050BF">
        <w:rPr>
          <w:rFonts w:cs="B Lotus" w:hint="cs"/>
          <w:sz w:val="28"/>
          <w:szCs w:val="28"/>
          <w:rtl/>
        </w:rPr>
        <w:t>ی</w:t>
      </w:r>
      <w:r w:rsidRPr="002050BF">
        <w:rPr>
          <w:rFonts w:cs="B Lotus" w:hint="eastAsia"/>
          <w:sz w:val="28"/>
          <w:szCs w:val="28"/>
          <w:rtl/>
        </w:rPr>
        <w:t>ب‌</w:t>
      </w:r>
      <w:r w:rsidRPr="002050BF">
        <w:rPr>
          <w:rFonts w:cs="B Lotus"/>
          <w:sz w:val="28"/>
          <w:szCs w:val="28"/>
          <w:rtl/>
        </w:rPr>
        <w:t xml:space="preserve"> و استنتاج ا</w:t>
      </w:r>
      <w:r w:rsidRPr="002050BF">
        <w:rPr>
          <w:rFonts w:cs="B Lotus" w:hint="cs"/>
          <w:sz w:val="28"/>
          <w:szCs w:val="28"/>
          <w:rtl/>
        </w:rPr>
        <w:t>ی</w:t>
      </w:r>
      <w:r w:rsidRPr="002050BF">
        <w:rPr>
          <w:rFonts w:cs="B Lotus" w:hint="eastAsia"/>
          <w:sz w:val="28"/>
          <w:szCs w:val="28"/>
          <w:rtl/>
        </w:rPr>
        <w:t>ن‌</w:t>
      </w:r>
      <w:r w:rsidRPr="002050BF">
        <w:rPr>
          <w:rFonts w:cs="B Lotus"/>
          <w:sz w:val="28"/>
          <w:szCs w:val="28"/>
          <w:rtl/>
        </w:rPr>
        <w:t xml:space="preserve"> است‌ که‌ آس</w:t>
      </w:r>
      <w:r w:rsidRPr="002050BF">
        <w:rPr>
          <w:rFonts w:cs="B Lotus" w:hint="cs"/>
          <w:sz w:val="28"/>
          <w:szCs w:val="28"/>
          <w:rtl/>
        </w:rPr>
        <w:t>ی</w:t>
      </w:r>
      <w:r w:rsidRPr="002050BF">
        <w:rPr>
          <w:rFonts w:cs="B Lotus" w:hint="eastAsia"/>
          <w:sz w:val="28"/>
          <w:szCs w:val="28"/>
          <w:rtl/>
        </w:rPr>
        <w:t>ب‌</w:t>
      </w:r>
      <w:r w:rsidRPr="002050BF">
        <w:rPr>
          <w:rFonts w:cs="B Lotus"/>
          <w:sz w:val="28"/>
          <w:szCs w:val="28"/>
          <w:rtl/>
        </w:rPr>
        <w:t xml:space="preserve"> به‌ندرت به‌طور خاص متمرکز به‌ </w:t>
      </w:r>
      <w:r w:rsidRPr="002050BF">
        <w:rPr>
          <w:rFonts w:cs="B Lotus"/>
          <w:sz w:val="28"/>
          <w:szCs w:val="28"/>
        </w:rPr>
        <w:t>TPJ</w:t>
      </w:r>
      <w:r w:rsidRPr="002050BF">
        <w:rPr>
          <w:rFonts w:cs="B Lotus"/>
          <w:sz w:val="28"/>
          <w:szCs w:val="28"/>
          <w:rtl/>
        </w:rPr>
        <w:t xml:space="preserve"> م</w:t>
      </w:r>
      <w:r w:rsidRPr="002050BF">
        <w:rPr>
          <w:rFonts w:cs="B Lotus" w:hint="cs"/>
          <w:sz w:val="28"/>
          <w:szCs w:val="28"/>
          <w:rtl/>
        </w:rPr>
        <w:t>ی‌</w:t>
      </w:r>
      <w:r w:rsidRPr="002050BF">
        <w:rPr>
          <w:rFonts w:cs="B Lotus" w:hint="eastAsia"/>
          <w:sz w:val="28"/>
          <w:szCs w:val="28"/>
          <w:rtl/>
        </w:rPr>
        <w:t>باشد،</w:t>
      </w:r>
      <w:r w:rsidRPr="002050BF">
        <w:rPr>
          <w:rFonts w:cs="B Lotus"/>
          <w:sz w:val="28"/>
          <w:szCs w:val="28"/>
          <w:rtl/>
        </w:rPr>
        <w:t xml:space="preserve"> بنابرا</w:t>
      </w:r>
      <w:r w:rsidRPr="002050BF">
        <w:rPr>
          <w:rFonts w:cs="B Lotus" w:hint="cs"/>
          <w:sz w:val="28"/>
          <w:szCs w:val="28"/>
          <w:rtl/>
        </w:rPr>
        <w:t>ی</w:t>
      </w:r>
      <w:r w:rsidRPr="002050BF">
        <w:rPr>
          <w:rFonts w:cs="B Lotus" w:hint="eastAsia"/>
          <w:sz w:val="28"/>
          <w:szCs w:val="28"/>
          <w:rtl/>
        </w:rPr>
        <w:t>ن‌</w:t>
      </w:r>
      <w:r w:rsidRPr="002050BF">
        <w:rPr>
          <w:rFonts w:cs="B Lotus"/>
          <w:sz w:val="28"/>
          <w:szCs w:val="28"/>
          <w:rtl/>
        </w:rPr>
        <w:t xml:space="preserve"> مشخص‌ کردن مشارکت‌هاي عملکردي به‌ صورت</w:t>
      </w:r>
      <w:r w:rsidRPr="002050BF">
        <w:rPr>
          <w:rFonts w:cs="B Lotus" w:hint="cs"/>
          <w:sz w:val="28"/>
          <w:szCs w:val="28"/>
          <w:rtl/>
        </w:rPr>
        <w:t>ی‌</w:t>
      </w:r>
      <w:r w:rsidRPr="002050BF">
        <w:rPr>
          <w:rFonts w:cs="B Lotus"/>
          <w:sz w:val="28"/>
          <w:szCs w:val="28"/>
          <w:rtl/>
        </w:rPr>
        <w:t xml:space="preserve"> قابل‌اعتماد دشوارتر م</w:t>
      </w:r>
      <w:r w:rsidRPr="002050BF">
        <w:rPr>
          <w:rFonts w:cs="B Lotus" w:hint="cs"/>
          <w:sz w:val="28"/>
          <w:szCs w:val="28"/>
          <w:rtl/>
        </w:rPr>
        <w:t>ی‌</w:t>
      </w:r>
      <w:r w:rsidRPr="002050BF">
        <w:rPr>
          <w:rFonts w:cs="B Lotus" w:hint="eastAsia"/>
          <w:sz w:val="28"/>
          <w:szCs w:val="28"/>
          <w:rtl/>
        </w:rPr>
        <w:t>شود</w:t>
      </w:r>
      <w:r w:rsidRPr="002050BF">
        <w:rPr>
          <w:rFonts w:cs="B Lotus"/>
          <w:sz w:val="28"/>
          <w:szCs w:val="28"/>
          <w:rtl/>
        </w:rPr>
        <w:t>. با توجه‌ به‌ ا</w:t>
      </w:r>
      <w:r w:rsidRPr="002050BF">
        <w:rPr>
          <w:rFonts w:cs="B Lotus" w:hint="cs"/>
          <w:sz w:val="28"/>
          <w:szCs w:val="28"/>
          <w:rtl/>
        </w:rPr>
        <w:t>ی</w:t>
      </w:r>
      <w:r w:rsidRPr="002050BF">
        <w:rPr>
          <w:rFonts w:cs="B Lotus" w:hint="eastAsia"/>
          <w:sz w:val="28"/>
          <w:szCs w:val="28"/>
          <w:rtl/>
        </w:rPr>
        <w:t>ن‌</w:t>
      </w:r>
      <w:r w:rsidRPr="002050BF">
        <w:rPr>
          <w:rFonts w:cs="B Lotus"/>
          <w:sz w:val="28"/>
          <w:szCs w:val="28"/>
          <w:rtl/>
        </w:rPr>
        <w:t xml:space="preserve"> هشدار ، ادب</w:t>
      </w:r>
      <w:r w:rsidRPr="002050BF">
        <w:rPr>
          <w:rFonts w:cs="B Lotus" w:hint="cs"/>
          <w:sz w:val="28"/>
          <w:szCs w:val="28"/>
          <w:rtl/>
        </w:rPr>
        <w:t>ی</w:t>
      </w:r>
      <w:r w:rsidRPr="002050BF">
        <w:rPr>
          <w:rFonts w:cs="B Lotus" w:hint="eastAsia"/>
          <w:sz w:val="28"/>
          <w:szCs w:val="28"/>
          <w:rtl/>
        </w:rPr>
        <w:t>ات</w:t>
      </w:r>
      <w:r w:rsidRPr="002050BF">
        <w:rPr>
          <w:rFonts w:cs="B Lotus"/>
          <w:sz w:val="28"/>
          <w:szCs w:val="28"/>
          <w:rtl/>
        </w:rPr>
        <w:t xml:space="preserve"> ضا</w:t>
      </w:r>
      <w:r w:rsidRPr="002050BF">
        <w:rPr>
          <w:rFonts w:cs="B Lotus" w:hint="cs"/>
          <w:sz w:val="28"/>
          <w:szCs w:val="28"/>
          <w:rtl/>
        </w:rPr>
        <w:t>ی</w:t>
      </w:r>
      <w:r w:rsidRPr="002050BF">
        <w:rPr>
          <w:rFonts w:cs="B Lotus" w:hint="eastAsia"/>
          <w:sz w:val="28"/>
          <w:szCs w:val="28"/>
          <w:rtl/>
        </w:rPr>
        <w:t>عات</w:t>
      </w:r>
      <w:r w:rsidRPr="002050BF">
        <w:rPr>
          <w:rFonts w:cs="B Lotus"/>
          <w:sz w:val="28"/>
          <w:szCs w:val="28"/>
          <w:rtl/>
        </w:rPr>
        <w:t xml:space="preserve"> در مورد درگ</w:t>
      </w:r>
      <w:r w:rsidRPr="002050BF">
        <w:rPr>
          <w:rFonts w:cs="B Lotus" w:hint="cs"/>
          <w:sz w:val="28"/>
          <w:szCs w:val="28"/>
          <w:rtl/>
        </w:rPr>
        <w:t>ی</w:t>
      </w:r>
      <w:r w:rsidRPr="002050BF">
        <w:rPr>
          <w:rFonts w:cs="B Lotus" w:hint="eastAsia"/>
          <w:sz w:val="28"/>
          <w:szCs w:val="28"/>
          <w:rtl/>
        </w:rPr>
        <w:t>ري</w:t>
      </w:r>
      <w:r w:rsidRPr="002050BF">
        <w:rPr>
          <w:rFonts w:cs="B Lotus"/>
          <w:sz w:val="28"/>
          <w:szCs w:val="28"/>
          <w:rtl/>
        </w:rPr>
        <w:t xml:space="preserve"> </w:t>
      </w:r>
      <w:r w:rsidRPr="002050BF">
        <w:rPr>
          <w:rFonts w:cs="B Lotus"/>
          <w:sz w:val="28"/>
          <w:szCs w:val="28"/>
        </w:rPr>
        <w:t>TPJ</w:t>
      </w:r>
      <w:r w:rsidRPr="002050BF">
        <w:rPr>
          <w:rFonts w:cs="B Lotus"/>
          <w:sz w:val="28"/>
          <w:szCs w:val="28"/>
          <w:rtl/>
        </w:rPr>
        <w:t xml:space="preserve"> به‌و</w:t>
      </w:r>
      <w:r w:rsidRPr="002050BF">
        <w:rPr>
          <w:rFonts w:cs="B Lotus" w:hint="cs"/>
          <w:sz w:val="28"/>
          <w:szCs w:val="28"/>
          <w:rtl/>
        </w:rPr>
        <w:t>ی</w:t>
      </w:r>
      <w:r w:rsidRPr="002050BF">
        <w:rPr>
          <w:rFonts w:cs="B Lotus" w:hint="eastAsia"/>
          <w:sz w:val="28"/>
          <w:szCs w:val="28"/>
          <w:rtl/>
        </w:rPr>
        <w:t>ژه</w:t>
      </w:r>
      <w:r w:rsidRPr="002050BF">
        <w:rPr>
          <w:rFonts w:cs="B Lotus"/>
          <w:sz w:val="28"/>
          <w:szCs w:val="28"/>
          <w:rtl/>
        </w:rPr>
        <w:t xml:space="preserve"> در توجه‌ و غفلت‌ ب</w:t>
      </w:r>
      <w:r w:rsidRPr="002050BF">
        <w:rPr>
          <w:rFonts w:cs="B Lotus" w:hint="cs"/>
          <w:sz w:val="28"/>
          <w:szCs w:val="28"/>
          <w:rtl/>
        </w:rPr>
        <w:t>ی</w:t>
      </w:r>
      <w:r w:rsidRPr="002050BF">
        <w:rPr>
          <w:rFonts w:cs="B Lotus" w:hint="eastAsia"/>
          <w:sz w:val="28"/>
          <w:szCs w:val="28"/>
          <w:rtl/>
        </w:rPr>
        <w:t>نا</w:t>
      </w:r>
      <w:r w:rsidRPr="002050BF">
        <w:rPr>
          <w:rFonts w:cs="B Lotus" w:hint="cs"/>
          <w:sz w:val="28"/>
          <w:szCs w:val="28"/>
          <w:rtl/>
        </w:rPr>
        <w:t>یی‌</w:t>
      </w:r>
      <w:r w:rsidRPr="002050BF">
        <w:rPr>
          <w:rFonts w:cs="B Lotus"/>
          <w:sz w:val="28"/>
          <w:szCs w:val="28"/>
          <w:rtl/>
        </w:rPr>
        <w:t xml:space="preserve"> غن</w:t>
      </w:r>
      <w:r w:rsidRPr="002050BF">
        <w:rPr>
          <w:rFonts w:cs="B Lotus" w:hint="cs"/>
          <w:sz w:val="28"/>
          <w:szCs w:val="28"/>
          <w:rtl/>
        </w:rPr>
        <w:t>ی‌</w:t>
      </w:r>
      <w:r w:rsidRPr="002050BF">
        <w:rPr>
          <w:rFonts w:cs="B Lotus"/>
          <w:sz w:val="28"/>
          <w:szCs w:val="28"/>
          <w:rtl/>
        </w:rPr>
        <w:t xml:space="preserve"> م</w:t>
      </w:r>
      <w:r w:rsidRPr="002050BF">
        <w:rPr>
          <w:rFonts w:cs="B Lotus" w:hint="cs"/>
          <w:sz w:val="28"/>
          <w:szCs w:val="28"/>
          <w:rtl/>
        </w:rPr>
        <w:t>ی‌</w:t>
      </w:r>
      <w:r w:rsidRPr="002050BF">
        <w:rPr>
          <w:rFonts w:cs="B Lotus" w:hint="eastAsia"/>
          <w:sz w:val="28"/>
          <w:szCs w:val="28"/>
          <w:rtl/>
        </w:rPr>
        <w:t>باشد</w:t>
      </w:r>
      <w:r w:rsidRPr="002050BF">
        <w:rPr>
          <w:rFonts w:cs="B Lotus"/>
          <w:sz w:val="28"/>
          <w:szCs w:val="28"/>
          <w:rtl/>
        </w:rPr>
        <w:t xml:space="preserve"> (ت</w:t>
      </w:r>
      <w:r w:rsidRPr="002050BF">
        <w:rPr>
          <w:rFonts w:cs="B Lotus" w:hint="cs"/>
          <w:sz w:val="28"/>
          <w:szCs w:val="28"/>
          <w:rtl/>
        </w:rPr>
        <w:t>ی</w:t>
      </w:r>
      <w:r w:rsidRPr="002050BF">
        <w:rPr>
          <w:rFonts w:cs="B Lotus" w:hint="eastAsia"/>
          <w:sz w:val="28"/>
          <w:szCs w:val="28"/>
          <w:rtl/>
        </w:rPr>
        <w:t>چ</w:t>
      </w:r>
      <w:r w:rsidRPr="002050BF">
        <w:rPr>
          <w:rFonts w:cs="B Lotus" w:hint="cs"/>
          <w:sz w:val="28"/>
          <w:szCs w:val="28"/>
          <w:rtl/>
        </w:rPr>
        <w:t>ی</w:t>
      </w:r>
      <w:r w:rsidRPr="002050BF">
        <w:rPr>
          <w:rFonts w:cs="B Lotus" w:hint="eastAsia"/>
          <w:sz w:val="28"/>
          <w:szCs w:val="28"/>
          <w:rtl/>
        </w:rPr>
        <w:t>ن</w:t>
      </w:r>
      <w:r w:rsidRPr="002050BF">
        <w:rPr>
          <w:rFonts w:cs="B Lotus" w:hint="cs"/>
          <w:sz w:val="28"/>
          <w:szCs w:val="28"/>
          <w:rtl/>
        </w:rPr>
        <w:t>ی‌</w:t>
      </w:r>
      <w:r w:rsidR="00D66C7E">
        <w:rPr>
          <w:rStyle w:val="FootnoteReference"/>
          <w:rFonts w:cs="B Lotus"/>
          <w:sz w:val="28"/>
          <w:szCs w:val="28"/>
          <w:rtl/>
        </w:rPr>
        <w:footnoteReference w:id="149"/>
      </w:r>
      <w:r w:rsidRPr="002050BF">
        <w:rPr>
          <w:rFonts w:cs="B Lotus"/>
          <w:sz w:val="28"/>
          <w:szCs w:val="28"/>
          <w:rtl/>
        </w:rPr>
        <w:t>، ٢٠١٣). آس</w:t>
      </w:r>
      <w:r w:rsidRPr="002050BF">
        <w:rPr>
          <w:rFonts w:cs="B Lotus" w:hint="cs"/>
          <w:sz w:val="28"/>
          <w:szCs w:val="28"/>
          <w:rtl/>
        </w:rPr>
        <w:t>ی</w:t>
      </w:r>
      <w:r w:rsidRPr="002050BF">
        <w:rPr>
          <w:rFonts w:cs="B Lotus" w:hint="eastAsia"/>
          <w:sz w:val="28"/>
          <w:szCs w:val="28"/>
          <w:rtl/>
        </w:rPr>
        <w:t>ب‌</w:t>
      </w:r>
      <w:r w:rsidRPr="002050BF">
        <w:rPr>
          <w:rFonts w:cs="B Lotus"/>
          <w:sz w:val="28"/>
          <w:szCs w:val="28"/>
          <w:rtl/>
        </w:rPr>
        <w:t xml:space="preserve"> به‌ </w:t>
      </w:r>
      <w:proofErr w:type="spellStart"/>
      <w:r w:rsidRPr="002050BF">
        <w:rPr>
          <w:rFonts w:cs="B Lotus"/>
          <w:sz w:val="28"/>
          <w:szCs w:val="28"/>
        </w:rPr>
        <w:t>rTPJ</w:t>
      </w:r>
      <w:proofErr w:type="spellEnd"/>
      <w:r w:rsidRPr="002050BF">
        <w:rPr>
          <w:rFonts w:cs="B Lotus"/>
          <w:sz w:val="28"/>
          <w:szCs w:val="28"/>
          <w:rtl/>
        </w:rPr>
        <w:t xml:space="preserve"> مدتهاست‌ که‌ با علائم‌ غفلت‌ همراه است‌ اگرچه‌ به‌طور فزا</w:t>
      </w:r>
      <w:r w:rsidRPr="002050BF">
        <w:rPr>
          <w:rFonts w:cs="B Lotus" w:hint="cs"/>
          <w:sz w:val="28"/>
          <w:szCs w:val="28"/>
          <w:rtl/>
        </w:rPr>
        <w:t>ی</w:t>
      </w:r>
      <w:r w:rsidRPr="002050BF">
        <w:rPr>
          <w:rFonts w:cs="B Lotus" w:hint="eastAsia"/>
          <w:sz w:val="28"/>
          <w:szCs w:val="28"/>
          <w:rtl/>
        </w:rPr>
        <w:t>نده</w:t>
      </w:r>
      <w:r w:rsidR="00516540">
        <w:rPr>
          <w:rFonts w:cs="B Lotus" w:hint="cs"/>
          <w:sz w:val="28"/>
          <w:szCs w:val="28"/>
          <w:rtl/>
        </w:rPr>
        <w:t>‌</w:t>
      </w:r>
      <w:r w:rsidRPr="002050BF">
        <w:rPr>
          <w:rFonts w:cs="B Lotus" w:hint="eastAsia"/>
          <w:sz w:val="28"/>
          <w:szCs w:val="28"/>
          <w:rtl/>
        </w:rPr>
        <w:t>اي</w:t>
      </w:r>
      <w:r w:rsidRPr="002050BF">
        <w:rPr>
          <w:rFonts w:cs="B Lotus"/>
          <w:sz w:val="28"/>
          <w:szCs w:val="28"/>
          <w:rtl/>
        </w:rPr>
        <w:t xml:space="preserve"> تصد</w:t>
      </w:r>
      <w:r w:rsidRPr="002050BF">
        <w:rPr>
          <w:rFonts w:cs="B Lotus" w:hint="cs"/>
          <w:sz w:val="28"/>
          <w:szCs w:val="28"/>
          <w:rtl/>
        </w:rPr>
        <w:t>ی</w:t>
      </w:r>
      <w:r w:rsidRPr="002050BF">
        <w:rPr>
          <w:rFonts w:cs="B Lotus" w:hint="eastAsia"/>
          <w:sz w:val="28"/>
          <w:szCs w:val="28"/>
          <w:rtl/>
        </w:rPr>
        <w:t>ق‌</w:t>
      </w:r>
      <w:r w:rsidRPr="002050BF">
        <w:rPr>
          <w:rFonts w:cs="B Lotus"/>
          <w:sz w:val="28"/>
          <w:szCs w:val="28"/>
          <w:rtl/>
        </w:rPr>
        <w:t xml:space="preserve"> م</w:t>
      </w:r>
      <w:r w:rsidRPr="002050BF">
        <w:rPr>
          <w:rFonts w:cs="B Lotus" w:hint="cs"/>
          <w:sz w:val="28"/>
          <w:szCs w:val="28"/>
          <w:rtl/>
        </w:rPr>
        <w:t>ی‌</w:t>
      </w:r>
      <w:r w:rsidRPr="002050BF">
        <w:rPr>
          <w:rFonts w:cs="B Lotus" w:hint="eastAsia"/>
          <w:sz w:val="28"/>
          <w:szCs w:val="28"/>
          <w:rtl/>
        </w:rPr>
        <w:t>شود</w:t>
      </w:r>
      <w:r w:rsidRPr="002050BF">
        <w:rPr>
          <w:rFonts w:cs="B Lotus"/>
          <w:sz w:val="28"/>
          <w:szCs w:val="28"/>
          <w:rtl/>
        </w:rPr>
        <w:t xml:space="preserve"> که‌ م</w:t>
      </w:r>
      <w:r w:rsidRPr="002050BF">
        <w:rPr>
          <w:rFonts w:cs="B Lotus" w:hint="cs"/>
          <w:sz w:val="28"/>
          <w:szCs w:val="28"/>
          <w:rtl/>
        </w:rPr>
        <w:t>ی</w:t>
      </w:r>
      <w:r w:rsidRPr="002050BF">
        <w:rPr>
          <w:rFonts w:cs="B Lotus" w:hint="eastAsia"/>
          <w:sz w:val="28"/>
          <w:szCs w:val="28"/>
          <w:rtl/>
        </w:rPr>
        <w:t>زان</w:t>
      </w:r>
      <w:r w:rsidRPr="002050BF">
        <w:rPr>
          <w:rFonts w:cs="B Lotus"/>
          <w:sz w:val="28"/>
          <w:szCs w:val="28"/>
          <w:rtl/>
        </w:rPr>
        <w:t xml:space="preserve"> بروز غفلت‌ ازنظر رفتاري با م</w:t>
      </w:r>
      <w:r w:rsidRPr="002050BF">
        <w:rPr>
          <w:rFonts w:cs="B Lotus" w:hint="cs"/>
          <w:sz w:val="28"/>
          <w:szCs w:val="28"/>
          <w:rtl/>
        </w:rPr>
        <w:t>ی</w:t>
      </w:r>
      <w:r w:rsidRPr="002050BF">
        <w:rPr>
          <w:rFonts w:cs="B Lotus" w:hint="eastAsia"/>
          <w:sz w:val="28"/>
          <w:szCs w:val="28"/>
          <w:rtl/>
        </w:rPr>
        <w:t>زان</w:t>
      </w:r>
      <w:r w:rsidRPr="002050BF">
        <w:rPr>
          <w:rFonts w:cs="B Lotus"/>
          <w:sz w:val="28"/>
          <w:szCs w:val="28"/>
          <w:rtl/>
        </w:rPr>
        <w:t xml:space="preserve"> آس</w:t>
      </w:r>
      <w:r w:rsidRPr="002050BF">
        <w:rPr>
          <w:rFonts w:cs="B Lotus" w:hint="cs"/>
          <w:sz w:val="28"/>
          <w:szCs w:val="28"/>
          <w:rtl/>
        </w:rPr>
        <w:t>ی</w:t>
      </w:r>
      <w:r w:rsidRPr="002050BF">
        <w:rPr>
          <w:rFonts w:cs="B Lotus" w:hint="eastAsia"/>
          <w:sz w:val="28"/>
          <w:szCs w:val="28"/>
          <w:rtl/>
        </w:rPr>
        <w:t>ب‌</w:t>
      </w:r>
      <w:r w:rsidRPr="002050BF">
        <w:rPr>
          <w:rFonts w:cs="B Lotus"/>
          <w:sz w:val="28"/>
          <w:szCs w:val="28"/>
          <w:rtl/>
        </w:rPr>
        <w:t xml:space="preserve"> آناتوم</w:t>
      </w:r>
      <w:r w:rsidRPr="002050BF">
        <w:rPr>
          <w:rFonts w:cs="B Lotus" w:hint="cs"/>
          <w:sz w:val="28"/>
          <w:szCs w:val="28"/>
          <w:rtl/>
        </w:rPr>
        <w:t>ی‌</w:t>
      </w:r>
      <w:r w:rsidRPr="002050BF">
        <w:rPr>
          <w:rFonts w:cs="B Lotus"/>
          <w:sz w:val="28"/>
          <w:szCs w:val="28"/>
          <w:rtl/>
        </w:rPr>
        <w:t xml:space="preserve"> مغزي داراي تناسب‌ ن</w:t>
      </w:r>
      <w:r w:rsidRPr="002050BF">
        <w:rPr>
          <w:rFonts w:cs="B Lotus" w:hint="cs"/>
          <w:sz w:val="28"/>
          <w:szCs w:val="28"/>
          <w:rtl/>
        </w:rPr>
        <w:t>ی</w:t>
      </w:r>
      <w:r w:rsidRPr="002050BF">
        <w:rPr>
          <w:rFonts w:cs="B Lotus" w:hint="eastAsia"/>
          <w:sz w:val="28"/>
          <w:szCs w:val="28"/>
          <w:rtl/>
        </w:rPr>
        <w:t>ست‌</w:t>
      </w:r>
      <w:r w:rsidR="00516540">
        <w:rPr>
          <w:rFonts w:cs="B Lotus" w:hint="cs"/>
          <w:sz w:val="28"/>
          <w:szCs w:val="28"/>
          <w:rtl/>
        </w:rPr>
        <w:t xml:space="preserve">. </w:t>
      </w:r>
      <w:r w:rsidRPr="002050BF">
        <w:rPr>
          <w:rFonts w:cs="B Lotus"/>
          <w:sz w:val="28"/>
          <w:szCs w:val="28"/>
          <w:rtl/>
        </w:rPr>
        <w:t>چچلاست‌</w:t>
      </w:r>
      <w:r w:rsidR="002551A6">
        <w:rPr>
          <w:rStyle w:val="FootnoteReference"/>
          <w:rFonts w:cs="B Lotus"/>
          <w:sz w:val="28"/>
          <w:szCs w:val="28"/>
          <w:rtl/>
        </w:rPr>
        <w:footnoteReference w:id="150"/>
      </w:r>
      <w:r w:rsidRPr="002050BF">
        <w:rPr>
          <w:rFonts w:cs="B Lotus"/>
          <w:sz w:val="28"/>
          <w:szCs w:val="28"/>
          <w:rtl/>
        </w:rPr>
        <w:t xml:space="preserve"> (٢٠١٢) و مو</w:t>
      </w:r>
      <w:r w:rsidRPr="002050BF">
        <w:rPr>
          <w:rFonts w:cs="B Lotus" w:hint="eastAsia"/>
          <w:sz w:val="28"/>
          <w:szCs w:val="28"/>
          <w:rtl/>
        </w:rPr>
        <w:t>لنبرگ</w:t>
      </w:r>
      <w:r w:rsidR="002551A6">
        <w:rPr>
          <w:rStyle w:val="FootnoteReference"/>
          <w:rFonts w:cs="B Lotus"/>
          <w:sz w:val="28"/>
          <w:szCs w:val="28"/>
          <w:rtl/>
        </w:rPr>
        <w:footnoteReference w:id="151"/>
      </w:r>
      <w:r w:rsidRPr="002050BF">
        <w:rPr>
          <w:rFonts w:cs="B Lotus"/>
          <w:sz w:val="28"/>
          <w:szCs w:val="28"/>
          <w:rtl/>
        </w:rPr>
        <w:t xml:space="preserve"> (٢٠١٢)، در متا آنال</w:t>
      </w:r>
      <w:r w:rsidRPr="002050BF">
        <w:rPr>
          <w:rFonts w:cs="B Lotus" w:hint="cs"/>
          <w:sz w:val="28"/>
          <w:szCs w:val="28"/>
          <w:rtl/>
        </w:rPr>
        <w:t>ی</w:t>
      </w:r>
      <w:r w:rsidRPr="002050BF">
        <w:rPr>
          <w:rFonts w:cs="B Lotus" w:hint="eastAsia"/>
          <w:sz w:val="28"/>
          <w:szCs w:val="28"/>
          <w:rtl/>
        </w:rPr>
        <w:t>زي</w:t>
      </w:r>
      <w:r w:rsidRPr="002050BF">
        <w:rPr>
          <w:rFonts w:cs="B Lotus"/>
          <w:sz w:val="28"/>
          <w:szCs w:val="28"/>
          <w:rtl/>
        </w:rPr>
        <w:t xml:space="preserve"> که‌ بر روي مطالعات ضا</w:t>
      </w:r>
      <w:r w:rsidRPr="002050BF">
        <w:rPr>
          <w:rFonts w:cs="B Lotus" w:hint="cs"/>
          <w:sz w:val="28"/>
          <w:szCs w:val="28"/>
          <w:rtl/>
        </w:rPr>
        <w:t>ی</w:t>
      </w:r>
      <w:r w:rsidRPr="002050BF">
        <w:rPr>
          <w:rFonts w:cs="B Lotus" w:hint="eastAsia"/>
          <w:sz w:val="28"/>
          <w:szCs w:val="28"/>
          <w:rtl/>
        </w:rPr>
        <w:t>عه‌</w:t>
      </w:r>
      <w:r w:rsidRPr="002050BF">
        <w:rPr>
          <w:rFonts w:cs="B Lotus"/>
          <w:sz w:val="28"/>
          <w:szCs w:val="28"/>
          <w:rtl/>
        </w:rPr>
        <w:t>-نشانه‌ مربوط به‌غفلت‌ ب</w:t>
      </w:r>
      <w:r w:rsidRPr="002050BF">
        <w:rPr>
          <w:rFonts w:cs="B Lotus" w:hint="cs"/>
          <w:sz w:val="28"/>
          <w:szCs w:val="28"/>
          <w:rtl/>
        </w:rPr>
        <w:t>ی</w:t>
      </w:r>
      <w:r w:rsidRPr="002050BF">
        <w:rPr>
          <w:rFonts w:cs="B Lotus" w:hint="eastAsia"/>
          <w:sz w:val="28"/>
          <w:szCs w:val="28"/>
          <w:rtl/>
        </w:rPr>
        <w:t>نا</w:t>
      </w:r>
      <w:r w:rsidRPr="002050BF">
        <w:rPr>
          <w:rFonts w:cs="B Lotus" w:hint="cs"/>
          <w:sz w:val="28"/>
          <w:szCs w:val="28"/>
          <w:rtl/>
        </w:rPr>
        <w:t>یی‌</w:t>
      </w:r>
      <w:r w:rsidRPr="002050BF">
        <w:rPr>
          <w:rFonts w:cs="B Lotus"/>
          <w:sz w:val="28"/>
          <w:szCs w:val="28"/>
          <w:rtl/>
        </w:rPr>
        <w:t xml:space="preserve"> و فضا</w:t>
      </w:r>
      <w:r w:rsidRPr="002050BF">
        <w:rPr>
          <w:rFonts w:cs="B Lotus" w:hint="cs"/>
          <w:sz w:val="28"/>
          <w:szCs w:val="28"/>
          <w:rtl/>
        </w:rPr>
        <w:t>یی‌</w:t>
      </w:r>
      <w:r w:rsidRPr="002050BF">
        <w:rPr>
          <w:rFonts w:cs="B Lotus"/>
          <w:sz w:val="28"/>
          <w:szCs w:val="28"/>
          <w:rtl/>
        </w:rPr>
        <w:t xml:space="preserve"> انجام دادند احتمال درست</w:t>
      </w:r>
      <w:r w:rsidRPr="002050BF">
        <w:rPr>
          <w:rFonts w:cs="B Lotus" w:hint="cs"/>
          <w:sz w:val="28"/>
          <w:szCs w:val="28"/>
          <w:rtl/>
        </w:rPr>
        <w:t>ی‌</w:t>
      </w:r>
      <w:r w:rsidRPr="002050BF">
        <w:rPr>
          <w:rFonts w:cs="B Lotus"/>
          <w:sz w:val="28"/>
          <w:szCs w:val="28"/>
          <w:rtl/>
        </w:rPr>
        <w:t xml:space="preserve"> ادعا پ</w:t>
      </w:r>
      <w:r w:rsidRPr="002050BF">
        <w:rPr>
          <w:rFonts w:cs="B Lotus" w:hint="cs"/>
          <w:sz w:val="28"/>
          <w:szCs w:val="28"/>
          <w:rtl/>
        </w:rPr>
        <w:t>ی</w:t>
      </w:r>
      <w:r w:rsidRPr="002050BF">
        <w:rPr>
          <w:rFonts w:cs="B Lotus" w:hint="eastAsia"/>
          <w:sz w:val="28"/>
          <w:szCs w:val="28"/>
          <w:rtl/>
        </w:rPr>
        <w:t>ش</w:t>
      </w:r>
      <w:r w:rsidRPr="002050BF">
        <w:rPr>
          <w:rFonts w:cs="B Lotus" w:hint="cs"/>
          <w:sz w:val="28"/>
          <w:szCs w:val="28"/>
          <w:rtl/>
        </w:rPr>
        <w:t>ی</w:t>
      </w:r>
      <w:r w:rsidRPr="002050BF">
        <w:rPr>
          <w:rFonts w:cs="B Lotus" w:hint="eastAsia"/>
          <w:sz w:val="28"/>
          <w:szCs w:val="28"/>
          <w:rtl/>
        </w:rPr>
        <w:t>ن‌</w:t>
      </w:r>
      <w:r w:rsidRPr="002050BF">
        <w:rPr>
          <w:rFonts w:cs="B Lotus"/>
          <w:sz w:val="28"/>
          <w:szCs w:val="28"/>
          <w:rtl/>
        </w:rPr>
        <w:t xml:space="preserve"> را </w:t>
      </w:r>
      <w:r w:rsidRPr="002050BF">
        <w:rPr>
          <w:rFonts w:cs="B Lotus"/>
          <w:sz w:val="28"/>
          <w:szCs w:val="28"/>
          <w:rtl/>
        </w:rPr>
        <w:lastRenderedPageBreak/>
        <w:t>تائ</w:t>
      </w:r>
      <w:r w:rsidRPr="002050BF">
        <w:rPr>
          <w:rFonts w:cs="B Lotus" w:hint="cs"/>
          <w:sz w:val="28"/>
          <w:szCs w:val="28"/>
          <w:rtl/>
        </w:rPr>
        <w:t>ی</w:t>
      </w:r>
      <w:r w:rsidRPr="002050BF">
        <w:rPr>
          <w:rFonts w:cs="B Lotus" w:hint="eastAsia"/>
          <w:sz w:val="28"/>
          <w:szCs w:val="28"/>
          <w:rtl/>
        </w:rPr>
        <w:t>د</w:t>
      </w:r>
      <w:r w:rsidRPr="002050BF">
        <w:rPr>
          <w:rFonts w:cs="B Lotus"/>
          <w:sz w:val="28"/>
          <w:szCs w:val="28"/>
          <w:rtl/>
        </w:rPr>
        <w:t xml:space="preserve"> کردند. مناطق‌ جداگانه‌ ضا</w:t>
      </w:r>
      <w:r w:rsidRPr="002050BF">
        <w:rPr>
          <w:rFonts w:cs="B Lotus" w:hint="cs"/>
          <w:sz w:val="28"/>
          <w:szCs w:val="28"/>
          <w:rtl/>
        </w:rPr>
        <w:t>ی</w:t>
      </w:r>
      <w:r w:rsidRPr="002050BF">
        <w:rPr>
          <w:rFonts w:cs="B Lotus" w:hint="eastAsia"/>
          <w:sz w:val="28"/>
          <w:szCs w:val="28"/>
          <w:rtl/>
        </w:rPr>
        <w:t>عات</w:t>
      </w:r>
      <w:r w:rsidRPr="002050BF">
        <w:rPr>
          <w:rFonts w:cs="B Lotus"/>
          <w:sz w:val="28"/>
          <w:szCs w:val="28"/>
          <w:rtl/>
        </w:rPr>
        <w:t xml:space="preserve"> به‌طور واگرا در کارهاي مختلف‌ تأث</w:t>
      </w:r>
      <w:r w:rsidRPr="002050BF">
        <w:rPr>
          <w:rFonts w:cs="B Lotus" w:hint="cs"/>
          <w:sz w:val="28"/>
          <w:szCs w:val="28"/>
          <w:rtl/>
        </w:rPr>
        <w:t>ی</w:t>
      </w:r>
      <w:r w:rsidRPr="002050BF">
        <w:rPr>
          <w:rFonts w:cs="B Lotus" w:hint="eastAsia"/>
          <w:sz w:val="28"/>
          <w:szCs w:val="28"/>
          <w:rtl/>
        </w:rPr>
        <w:t>رگذار</w:t>
      </w:r>
      <w:r w:rsidRPr="002050BF">
        <w:rPr>
          <w:rFonts w:cs="B Lotus"/>
          <w:sz w:val="28"/>
          <w:szCs w:val="28"/>
          <w:rtl/>
        </w:rPr>
        <w:t xml:space="preserve"> بودند و آس</w:t>
      </w:r>
      <w:r w:rsidRPr="002050BF">
        <w:rPr>
          <w:rFonts w:cs="B Lotus" w:hint="cs"/>
          <w:sz w:val="28"/>
          <w:szCs w:val="28"/>
          <w:rtl/>
        </w:rPr>
        <w:t>ی</w:t>
      </w:r>
      <w:r w:rsidRPr="002050BF">
        <w:rPr>
          <w:rFonts w:cs="B Lotus" w:hint="eastAsia"/>
          <w:sz w:val="28"/>
          <w:szCs w:val="28"/>
          <w:rtl/>
        </w:rPr>
        <w:t>ب‌</w:t>
      </w:r>
      <w:r w:rsidRPr="002050BF">
        <w:rPr>
          <w:rFonts w:cs="B Lotus"/>
          <w:sz w:val="28"/>
          <w:szCs w:val="28"/>
          <w:rtl/>
        </w:rPr>
        <w:t xml:space="preserve"> به‌ مناطق‌ مختلف‌ در </w:t>
      </w:r>
      <w:r w:rsidRPr="002050BF">
        <w:rPr>
          <w:rFonts w:cs="B Lotus"/>
          <w:sz w:val="28"/>
          <w:szCs w:val="28"/>
        </w:rPr>
        <w:t>TPJ</w:t>
      </w:r>
      <w:r w:rsidRPr="002050BF">
        <w:rPr>
          <w:rFonts w:cs="B Lotus"/>
          <w:sz w:val="28"/>
          <w:szCs w:val="28"/>
          <w:rtl/>
        </w:rPr>
        <w:t xml:space="preserve"> خو</w:t>
      </w:r>
      <w:r w:rsidRPr="002050BF">
        <w:rPr>
          <w:rFonts w:cs="B Lotus" w:hint="eastAsia"/>
          <w:sz w:val="28"/>
          <w:szCs w:val="28"/>
          <w:rtl/>
        </w:rPr>
        <w:t>د</w:t>
      </w:r>
      <w:r w:rsidRPr="002050BF">
        <w:rPr>
          <w:rFonts w:cs="B Lotus"/>
          <w:sz w:val="28"/>
          <w:szCs w:val="28"/>
          <w:rtl/>
        </w:rPr>
        <w:t xml:space="preserve"> پ</w:t>
      </w:r>
      <w:r w:rsidRPr="002050BF">
        <w:rPr>
          <w:rFonts w:cs="B Lotus" w:hint="cs"/>
          <w:sz w:val="28"/>
          <w:szCs w:val="28"/>
          <w:rtl/>
        </w:rPr>
        <w:t>ی</w:t>
      </w:r>
      <w:r w:rsidRPr="002050BF">
        <w:rPr>
          <w:rFonts w:cs="B Lotus" w:hint="eastAsia"/>
          <w:sz w:val="28"/>
          <w:szCs w:val="28"/>
          <w:rtl/>
        </w:rPr>
        <w:t>امدهاي</w:t>
      </w:r>
      <w:r w:rsidRPr="002050BF">
        <w:rPr>
          <w:rFonts w:cs="B Lotus"/>
          <w:sz w:val="28"/>
          <w:szCs w:val="28"/>
          <w:rtl/>
        </w:rPr>
        <w:t xml:space="preserve"> مختلف</w:t>
      </w:r>
      <w:r w:rsidRPr="002050BF">
        <w:rPr>
          <w:rFonts w:cs="B Lotus" w:hint="cs"/>
          <w:sz w:val="28"/>
          <w:szCs w:val="28"/>
          <w:rtl/>
        </w:rPr>
        <w:t>ی‌</w:t>
      </w:r>
      <w:r w:rsidRPr="002050BF">
        <w:rPr>
          <w:rFonts w:cs="B Lotus"/>
          <w:sz w:val="28"/>
          <w:szCs w:val="28"/>
          <w:rtl/>
        </w:rPr>
        <w:t xml:space="preserve"> دارد. نشان دادهشده است‌ که‌ ا</w:t>
      </w:r>
      <w:r w:rsidRPr="002050BF">
        <w:rPr>
          <w:rFonts w:cs="B Lotus" w:hint="cs"/>
          <w:sz w:val="28"/>
          <w:szCs w:val="28"/>
          <w:rtl/>
        </w:rPr>
        <w:t>ی</w:t>
      </w:r>
      <w:r w:rsidRPr="002050BF">
        <w:rPr>
          <w:rFonts w:cs="B Lotus" w:hint="eastAsia"/>
          <w:sz w:val="28"/>
          <w:szCs w:val="28"/>
          <w:rtl/>
        </w:rPr>
        <w:t>جاد</w:t>
      </w:r>
      <w:r w:rsidRPr="002050BF">
        <w:rPr>
          <w:rFonts w:cs="B Lotus"/>
          <w:sz w:val="28"/>
          <w:szCs w:val="28"/>
          <w:rtl/>
        </w:rPr>
        <w:t xml:space="preserve"> ضا</w:t>
      </w:r>
      <w:r w:rsidRPr="002050BF">
        <w:rPr>
          <w:rFonts w:cs="B Lotus" w:hint="cs"/>
          <w:sz w:val="28"/>
          <w:szCs w:val="28"/>
          <w:rtl/>
        </w:rPr>
        <w:t>ی</w:t>
      </w:r>
      <w:r w:rsidRPr="002050BF">
        <w:rPr>
          <w:rFonts w:cs="B Lotus" w:hint="eastAsia"/>
          <w:sz w:val="28"/>
          <w:szCs w:val="28"/>
          <w:rtl/>
        </w:rPr>
        <w:t>عات</w:t>
      </w:r>
      <w:r w:rsidRPr="002050BF">
        <w:rPr>
          <w:rFonts w:cs="B Lotus"/>
          <w:sz w:val="28"/>
          <w:szCs w:val="28"/>
          <w:rtl/>
        </w:rPr>
        <w:t xml:space="preserve"> در مناطق‌ جداگانه‌ مغزي بر انجام اعمال مختلف‌ تأث</w:t>
      </w:r>
      <w:r w:rsidRPr="002050BF">
        <w:rPr>
          <w:rFonts w:cs="B Lotus" w:hint="cs"/>
          <w:sz w:val="28"/>
          <w:szCs w:val="28"/>
          <w:rtl/>
        </w:rPr>
        <w:t>ی</w:t>
      </w:r>
      <w:r w:rsidRPr="002050BF">
        <w:rPr>
          <w:rFonts w:cs="B Lotus" w:hint="eastAsia"/>
          <w:sz w:val="28"/>
          <w:szCs w:val="28"/>
          <w:rtl/>
        </w:rPr>
        <w:t>رات</w:t>
      </w:r>
      <w:r w:rsidRPr="002050BF">
        <w:rPr>
          <w:rFonts w:cs="B Lotus"/>
          <w:sz w:val="28"/>
          <w:szCs w:val="28"/>
          <w:rtl/>
        </w:rPr>
        <w:t xml:space="preserve"> متفاوت</w:t>
      </w:r>
      <w:r w:rsidRPr="002050BF">
        <w:rPr>
          <w:rFonts w:cs="B Lotus" w:hint="cs"/>
          <w:sz w:val="28"/>
          <w:szCs w:val="28"/>
          <w:rtl/>
        </w:rPr>
        <w:t>ی‌</w:t>
      </w:r>
      <w:r w:rsidRPr="002050BF">
        <w:rPr>
          <w:rFonts w:cs="B Lotus"/>
          <w:sz w:val="28"/>
          <w:szCs w:val="28"/>
          <w:rtl/>
        </w:rPr>
        <w:t xml:space="preserve"> م</w:t>
      </w:r>
      <w:r w:rsidRPr="002050BF">
        <w:rPr>
          <w:rFonts w:cs="B Lotus" w:hint="cs"/>
          <w:sz w:val="28"/>
          <w:szCs w:val="28"/>
          <w:rtl/>
        </w:rPr>
        <w:t>ی‌</w:t>
      </w:r>
      <w:r w:rsidRPr="002050BF">
        <w:rPr>
          <w:rFonts w:cs="B Lotus" w:hint="eastAsia"/>
          <w:sz w:val="28"/>
          <w:szCs w:val="28"/>
          <w:rtl/>
        </w:rPr>
        <w:t>گذارد</w:t>
      </w:r>
      <w:r w:rsidR="00CA666A">
        <w:rPr>
          <w:rFonts w:cs="B Lotus" w:hint="cs"/>
          <w:sz w:val="28"/>
          <w:szCs w:val="28"/>
          <w:rtl/>
        </w:rPr>
        <w:t>.</w:t>
      </w:r>
    </w:p>
    <w:p w14:paraId="742C89E4" w14:textId="7F4630BA" w:rsidR="00604180" w:rsidRDefault="00604180" w:rsidP="00C714C6">
      <w:pPr>
        <w:bidi/>
        <w:spacing w:line="276" w:lineRule="auto"/>
        <w:ind w:firstLine="565"/>
        <w:jc w:val="lowKashida"/>
        <w:rPr>
          <w:rFonts w:cs="B Lotus"/>
          <w:sz w:val="28"/>
          <w:szCs w:val="28"/>
          <w:rtl/>
        </w:rPr>
      </w:pPr>
      <w:r>
        <w:rPr>
          <w:rFonts w:cs="B Lotus" w:hint="cs"/>
          <w:sz w:val="28"/>
          <w:szCs w:val="28"/>
          <w:rtl/>
        </w:rPr>
        <w:t>برای مثال</w:t>
      </w:r>
      <w:r w:rsidR="00006087" w:rsidRPr="00006087">
        <w:rPr>
          <w:rFonts w:cs="B Lotus"/>
          <w:sz w:val="28"/>
          <w:szCs w:val="28"/>
          <w:rtl/>
        </w:rPr>
        <w:t>، هرچه‌ م</w:t>
      </w:r>
      <w:r w:rsidR="00006087" w:rsidRPr="00006087">
        <w:rPr>
          <w:rFonts w:cs="B Lotus" w:hint="cs"/>
          <w:sz w:val="28"/>
          <w:szCs w:val="28"/>
          <w:rtl/>
        </w:rPr>
        <w:t>ی</w:t>
      </w:r>
      <w:r w:rsidR="00006087" w:rsidRPr="00006087">
        <w:rPr>
          <w:rFonts w:cs="B Lotus" w:hint="eastAsia"/>
          <w:sz w:val="28"/>
          <w:szCs w:val="28"/>
          <w:rtl/>
        </w:rPr>
        <w:t>زان</w:t>
      </w:r>
      <w:r w:rsidR="00006087" w:rsidRPr="00006087">
        <w:rPr>
          <w:rFonts w:cs="B Lotus"/>
          <w:sz w:val="28"/>
          <w:szCs w:val="28"/>
          <w:rtl/>
        </w:rPr>
        <w:t xml:space="preserve"> </w:t>
      </w:r>
      <w:r>
        <w:rPr>
          <w:rFonts w:cs="B Lotus" w:hint="cs"/>
          <w:sz w:val="28"/>
          <w:szCs w:val="28"/>
          <w:rtl/>
        </w:rPr>
        <w:t>آسیب</w:t>
      </w:r>
      <w:r w:rsidR="00006087" w:rsidRPr="00006087">
        <w:rPr>
          <w:rFonts w:cs="B Lotus"/>
          <w:sz w:val="28"/>
          <w:szCs w:val="28"/>
          <w:rtl/>
        </w:rPr>
        <w:t xml:space="preserve"> در قسمت‌هاي پشت</w:t>
      </w:r>
      <w:r w:rsidR="00006087" w:rsidRPr="00006087">
        <w:rPr>
          <w:rFonts w:cs="B Lotus" w:hint="cs"/>
          <w:sz w:val="28"/>
          <w:szCs w:val="28"/>
          <w:rtl/>
        </w:rPr>
        <w:t>ی‌</w:t>
      </w:r>
      <w:r w:rsidR="00006087" w:rsidRPr="00006087">
        <w:rPr>
          <w:rFonts w:cs="B Lotus"/>
          <w:sz w:val="28"/>
          <w:szCs w:val="28"/>
          <w:rtl/>
        </w:rPr>
        <w:t xml:space="preserve"> و خلف</w:t>
      </w:r>
      <w:r w:rsidR="00006087" w:rsidRPr="00006087">
        <w:rPr>
          <w:rFonts w:cs="B Lotus" w:hint="cs"/>
          <w:sz w:val="28"/>
          <w:szCs w:val="28"/>
          <w:rtl/>
        </w:rPr>
        <w:t>ی‌</w:t>
      </w:r>
      <w:r w:rsidR="00006087" w:rsidRPr="00006087">
        <w:rPr>
          <w:rFonts w:cs="B Lotus"/>
          <w:sz w:val="28"/>
          <w:szCs w:val="28"/>
          <w:rtl/>
        </w:rPr>
        <w:t xml:space="preserve"> ازجمله‌ شکنج‌ زاو</w:t>
      </w:r>
      <w:r w:rsidR="00006087" w:rsidRPr="00006087">
        <w:rPr>
          <w:rFonts w:cs="B Lotus" w:hint="cs"/>
          <w:sz w:val="28"/>
          <w:szCs w:val="28"/>
          <w:rtl/>
        </w:rPr>
        <w:t>ی</w:t>
      </w:r>
      <w:r w:rsidR="00006087" w:rsidRPr="00006087">
        <w:rPr>
          <w:rFonts w:cs="B Lotus" w:hint="eastAsia"/>
          <w:sz w:val="28"/>
          <w:szCs w:val="28"/>
          <w:rtl/>
        </w:rPr>
        <w:t>ه‌دار</w:t>
      </w:r>
      <w:r w:rsidR="00006087" w:rsidRPr="00006087">
        <w:rPr>
          <w:rFonts w:cs="B Lotus"/>
          <w:sz w:val="28"/>
          <w:szCs w:val="28"/>
          <w:rtl/>
        </w:rPr>
        <w:t xml:space="preserve"> ب</w:t>
      </w:r>
      <w:r w:rsidR="00006087" w:rsidRPr="00006087">
        <w:rPr>
          <w:rFonts w:cs="B Lotus" w:hint="cs"/>
          <w:sz w:val="28"/>
          <w:szCs w:val="28"/>
          <w:rtl/>
        </w:rPr>
        <w:t>ی</w:t>
      </w:r>
      <w:r w:rsidR="00006087" w:rsidRPr="00006087">
        <w:rPr>
          <w:rFonts w:cs="B Lotus" w:hint="eastAsia"/>
          <w:sz w:val="28"/>
          <w:szCs w:val="28"/>
          <w:rtl/>
        </w:rPr>
        <w:t>شتر</w:t>
      </w:r>
      <w:r w:rsidR="00006087" w:rsidRPr="00006087">
        <w:rPr>
          <w:rFonts w:cs="B Lotus"/>
          <w:sz w:val="28"/>
          <w:szCs w:val="28"/>
          <w:rtl/>
        </w:rPr>
        <w:t xml:space="preserve"> باشد تأث</w:t>
      </w:r>
      <w:r w:rsidR="00006087" w:rsidRPr="00006087">
        <w:rPr>
          <w:rFonts w:cs="B Lotus" w:hint="cs"/>
          <w:sz w:val="28"/>
          <w:szCs w:val="28"/>
          <w:rtl/>
        </w:rPr>
        <w:t>ی</w:t>
      </w:r>
      <w:r w:rsidR="00006087" w:rsidRPr="00006087">
        <w:rPr>
          <w:rFonts w:cs="B Lotus" w:hint="eastAsia"/>
          <w:sz w:val="28"/>
          <w:szCs w:val="28"/>
          <w:rtl/>
        </w:rPr>
        <w:t>راتش‌</w:t>
      </w:r>
      <w:r w:rsidR="00006087" w:rsidRPr="00006087">
        <w:rPr>
          <w:rFonts w:cs="B Lotus"/>
          <w:sz w:val="28"/>
          <w:szCs w:val="28"/>
          <w:rtl/>
        </w:rPr>
        <w:t xml:space="preserve"> بر عملکردهاي دگر محورانه‌ ب</w:t>
      </w:r>
      <w:r w:rsidR="00006087" w:rsidRPr="00006087">
        <w:rPr>
          <w:rFonts w:cs="B Lotus" w:hint="cs"/>
          <w:sz w:val="28"/>
          <w:szCs w:val="28"/>
          <w:rtl/>
        </w:rPr>
        <w:t>ی</w:t>
      </w:r>
      <w:r w:rsidR="00006087" w:rsidRPr="00006087">
        <w:rPr>
          <w:rFonts w:cs="B Lotus" w:hint="eastAsia"/>
          <w:sz w:val="28"/>
          <w:szCs w:val="28"/>
          <w:rtl/>
        </w:rPr>
        <w:t>شتر</w:t>
      </w:r>
      <w:r w:rsidR="00006087" w:rsidRPr="00006087">
        <w:rPr>
          <w:rFonts w:cs="B Lotus"/>
          <w:sz w:val="28"/>
          <w:szCs w:val="28"/>
          <w:rtl/>
        </w:rPr>
        <w:t xml:space="preserve"> از خود محورانه‌</w:t>
      </w:r>
      <w:r>
        <w:rPr>
          <w:rFonts w:cs="B Lotus" w:hint="cs"/>
          <w:sz w:val="28"/>
          <w:szCs w:val="28"/>
          <w:rtl/>
        </w:rPr>
        <w:t xml:space="preserve"> است</w:t>
      </w:r>
      <w:r w:rsidR="00006087" w:rsidRPr="00006087">
        <w:rPr>
          <w:rFonts w:cs="B Lotus" w:hint="eastAsia"/>
          <w:sz w:val="28"/>
          <w:szCs w:val="28"/>
          <w:rtl/>
        </w:rPr>
        <w:t>؛</w:t>
      </w:r>
      <w:r w:rsidR="00006087" w:rsidRPr="00006087">
        <w:rPr>
          <w:rFonts w:cs="B Lotus"/>
          <w:sz w:val="28"/>
          <w:szCs w:val="28"/>
          <w:rtl/>
        </w:rPr>
        <w:t xml:space="preserve"> اعمال خود محورانه‌ ب</w:t>
      </w:r>
      <w:r w:rsidR="00006087" w:rsidRPr="00006087">
        <w:rPr>
          <w:rFonts w:cs="B Lotus" w:hint="cs"/>
          <w:sz w:val="28"/>
          <w:szCs w:val="28"/>
          <w:rtl/>
        </w:rPr>
        <w:t>ی</w:t>
      </w:r>
      <w:r w:rsidR="00006087" w:rsidRPr="00006087">
        <w:rPr>
          <w:rFonts w:cs="B Lotus" w:hint="eastAsia"/>
          <w:sz w:val="28"/>
          <w:szCs w:val="28"/>
          <w:rtl/>
        </w:rPr>
        <w:t>شتر</w:t>
      </w:r>
      <w:r w:rsidR="00006087" w:rsidRPr="00006087">
        <w:rPr>
          <w:rFonts w:cs="B Lotus"/>
          <w:sz w:val="28"/>
          <w:szCs w:val="28"/>
          <w:rtl/>
        </w:rPr>
        <w:t xml:space="preserve"> تحت‌ تأث</w:t>
      </w:r>
      <w:r w:rsidR="00006087" w:rsidRPr="00006087">
        <w:rPr>
          <w:rFonts w:cs="B Lotus" w:hint="cs"/>
          <w:sz w:val="28"/>
          <w:szCs w:val="28"/>
          <w:rtl/>
        </w:rPr>
        <w:t>ی</w:t>
      </w:r>
      <w:r w:rsidR="00006087" w:rsidRPr="00006087">
        <w:rPr>
          <w:rFonts w:cs="B Lotus" w:hint="eastAsia"/>
          <w:sz w:val="28"/>
          <w:szCs w:val="28"/>
          <w:rtl/>
        </w:rPr>
        <w:t>ر</w:t>
      </w:r>
      <w:r w:rsidR="00006087" w:rsidRPr="00006087">
        <w:rPr>
          <w:rFonts w:cs="B Lotus"/>
          <w:sz w:val="28"/>
          <w:szCs w:val="28"/>
          <w:rtl/>
        </w:rPr>
        <w:t xml:space="preserve"> ضا</w:t>
      </w:r>
      <w:r w:rsidR="00006087" w:rsidRPr="00006087">
        <w:rPr>
          <w:rFonts w:cs="B Lotus" w:hint="cs"/>
          <w:sz w:val="28"/>
          <w:szCs w:val="28"/>
          <w:rtl/>
        </w:rPr>
        <w:t>ی</w:t>
      </w:r>
      <w:r w:rsidR="00006087" w:rsidRPr="00006087">
        <w:rPr>
          <w:rFonts w:cs="B Lotus" w:hint="eastAsia"/>
          <w:sz w:val="28"/>
          <w:szCs w:val="28"/>
          <w:rtl/>
        </w:rPr>
        <w:t>عه‌</w:t>
      </w:r>
      <w:r w:rsidR="00006087" w:rsidRPr="00006087">
        <w:rPr>
          <w:rFonts w:cs="B Lotus"/>
          <w:sz w:val="28"/>
          <w:szCs w:val="28"/>
          <w:rtl/>
        </w:rPr>
        <w:t xml:space="preserve"> در شکنج‌هاي فوقان</w:t>
      </w:r>
      <w:r w:rsidR="00006087" w:rsidRPr="00006087">
        <w:rPr>
          <w:rFonts w:cs="B Lotus" w:hint="cs"/>
          <w:sz w:val="28"/>
          <w:szCs w:val="28"/>
          <w:rtl/>
        </w:rPr>
        <w:t>ی‌</w:t>
      </w:r>
      <w:r w:rsidR="00006087" w:rsidRPr="00006087">
        <w:rPr>
          <w:rFonts w:cs="B Lotus"/>
          <w:sz w:val="28"/>
          <w:szCs w:val="28"/>
          <w:rtl/>
        </w:rPr>
        <w:t xml:space="preserve"> و شکنج‌ فوقان</w:t>
      </w:r>
      <w:r w:rsidR="00006087" w:rsidRPr="00006087">
        <w:rPr>
          <w:rFonts w:cs="B Lotus" w:hint="cs"/>
          <w:sz w:val="28"/>
          <w:szCs w:val="28"/>
          <w:rtl/>
        </w:rPr>
        <w:t>ی‌</w:t>
      </w:r>
      <w:r w:rsidR="00006087" w:rsidRPr="00006087">
        <w:rPr>
          <w:rFonts w:cs="B Lotus"/>
          <w:sz w:val="28"/>
          <w:szCs w:val="28"/>
          <w:rtl/>
        </w:rPr>
        <w:t xml:space="preserve"> گ</w:t>
      </w:r>
      <w:r w:rsidR="00006087" w:rsidRPr="00006087">
        <w:rPr>
          <w:rFonts w:cs="B Lotus" w:hint="cs"/>
          <w:sz w:val="28"/>
          <w:szCs w:val="28"/>
          <w:rtl/>
        </w:rPr>
        <w:t>ی</w:t>
      </w:r>
      <w:r w:rsidR="00006087" w:rsidRPr="00006087">
        <w:rPr>
          <w:rFonts w:cs="B Lotus" w:hint="eastAsia"/>
          <w:sz w:val="28"/>
          <w:szCs w:val="28"/>
          <w:rtl/>
        </w:rPr>
        <w:t>جگاه</w:t>
      </w:r>
      <w:r w:rsidR="00006087" w:rsidRPr="00006087">
        <w:rPr>
          <w:rFonts w:cs="B Lotus" w:hint="cs"/>
          <w:sz w:val="28"/>
          <w:szCs w:val="28"/>
          <w:rtl/>
        </w:rPr>
        <w:t>ی</w:t>
      </w:r>
      <w:r>
        <w:rPr>
          <w:rFonts w:cs="B Lotus" w:hint="cs"/>
          <w:sz w:val="28"/>
          <w:szCs w:val="28"/>
          <w:rtl/>
        </w:rPr>
        <w:t xml:space="preserve"> است</w:t>
      </w:r>
      <w:r w:rsidR="00006087" w:rsidRPr="00006087">
        <w:rPr>
          <w:rFonts w:cs="B Lotus"/>
          <w:sz w:val="28"/>
          <w:szCs w:val="28"/>
          <w:rtl/>
        </w:rPr>
        <w:t xml:space="preserve"> (چچلاست‌ و همکاران، ٢٠١٢). با بررس</w:t>
      </w:r>
      <w:r w:rsidR="00006087" w:rsidRPr="00006087">
        <w:rPr>
          <w:rFonts w:cs="B Lotus" w:hint="cs"/>
          <w:sz w:val="28"/>
          <w:szCs w:val="28"/>
          <w:rtl/>
        </w:rPr>
        <w:t>ی‌</w:t>
      </w:r>
      <w:r w:rsidR="00006087" w:rsidRPr="00006087">
        <w:rPr>
          <w:rFonts w:cs="B Lotus"/>
          <w:sz w:val="28"/>
          <w:szCs w:val="28"/>
          <w:rtl/>
        </w:rPr>
        <w:t xml:space="preserve"> توجه‌ به‌صورت گسترده</w:t>
      </w:r>
      <w:r w:rsidR="00DA3174">
        <w:rPr>
          <w:rFonts w:cs="B Lotus" w:hint="cs"/>
          <w:sz w:val="28"/>
          <w:szCs w:val="28"/>
          <w:rtl/>
        </w:rPr>
        <w:t>‌</w:t>
      </w:r>
      <w:r w:rsidR="00006087" w:rsidRPr="00006087">
        <w:rPr>
          <w:rFonts w:cs="B Lotus"/>
          <w:sz w:val="28"/>
          <w:szCs w:val="28"/>
          <w:rtl/>
        </w:rPr>
        <w:t>تر، شواهد ضا</w:t>
      </w:r>
      <w:r w:rsidR="00006087" w:rsidRPr="00006087">
        <w:rPr>
          <w:rFonts w:cs="B Lotus" w:hint="cs"/>
          <w:sz w:val="28"/>
          <w:szCs w:val="28"/>
          <w:rtl/>
        </w:rPr>
        <w:t>ی</w:t>
      </w:r>
      <w:r w:rsidR="00006087" w:rsidRPr="00006087">
        <w:rPr>
          <w:rFonts w:cs="B Lotus" w:hint="eastAsia"/>
          <w:sz w:val="28"/>
          <w:szCs w:val="28"/>
          <w:rtl/>
        </w:rPr>
        <w:t>عه‌</w:t>
      </w:r>
      <w:r w:rsidR="00006087" w:rsidRPr="00006087">
        <w:rPr>
          <w:rFonts w:cs="B Lotus"/>
          <w:sz w:val="28"/>
          <w:szCs w:val="28"/>
          <w:rtl/>
        </w:rPr>
        <w:t xml:space="preserve"> از درگ</w:t>
      </w:r>
      <w:r w:rsidR="00006087" w:rsidRPr="00006087">
        <w:rPr>
          <w:rFonts w:cs="B Lotus" w:hint="cs"/>
          <w:sz w:val="28"/>
          <w:szCs w:val="28"/>
          <w:rtl/>
        </w:rPr>
        <w:t>ی</w:t>
      </w:r>
      <w:r w:rsidR="00006087" w:rsidRPr="00006087">
        <w:rPr>
          <w:rFonts w:cs="B Lotus" w:hint="eastAsia"/>
          <w:sz w:val="28"/>
          <w:szCs w:val="28"/>
          <w:rtl/>
        </w:rPr>
        <w:t>ري</w:t>
      </w:r>
      <w:r w:rsidR="00006087" w:rsidRPr="00006087">
        <w:rPr>
          <w:rFonts w:cs="B Lotus"/>
          <w:sz w:val="28"/>
          <w:szCs w:val="28"/>
          <w:rtl/>
        </w:rPr>
        <w:t xml:space="preserve"> </w:t>
      </w:r>
      <w:r w:rsidR="00006087" w:rsidRPr="00006087">
        <w:rPr>
          <w:rFonts w:cs="B Lotus"/>
          <w:sz w:val="28"/>
          <w:szCs w:val="28"/>
        </w:rPr>
        <w:t>TPJ</w:t>
      </w:r>
      <w:r w:rsidR="00006087" w:rsidRPr="00006087">
        <w:rPr>
          <w:rFonts w:cs="B Lotus"/>
          <w:sz w:val="28"/>
          <w:szCs w:val="28"/>
          <w:rtl/>
        </w:rPr>
        <w:t xml:space="preserve"> در فرا</w:t>
      </w:r>
      <w:r w:rsidR="00006087" w:rsidRPr="00006087">
        <w:rPr>
          <w:rFonts w:cs="B Lotus" w:hint="cs"/>
          <w:sz w:val="28"/>
          <w:szCs w:val="28"/>
          <w:rtl/>
        </w:rPr>
        <w:t>ی</w:t>
      </w:r>
      <w:r w:rsidR="00006087" w:rsidRPr="00006087">
        <w:rPr>
          <w:rFonts w:cs="B Lotus" w:hint="eastAsia"/>
          <w:sz w:val="28"/>
          <w:szCs w:val="28"/>
          <w:rtl/>
        </w:rPr>
        <w:t>ند</w:t>
      </w:r>
      <w:r w:rsidR="00006087" w:rsidRPr="00006087">
        <w:rPr>
          <w:rFonts w:cs="B Lotus"/>
          <w:sz w:val="28"/>
          <w:szCs w:val="28"/>
          <w:rtl/>
        </w:rPr>
        <w:t xml:space="preserve"> بالا به‌ پا</w:t>
      </w:r>
      <w:r w:rsidR="00006087" w:rsidRPr="00006087">
        <w:rPr>
          <w:rFonts w:cs="B Lotus" w:hint="cs"/>
          <w:sz w:val="28"/>
          <w:szCs w:val="28"/>
          <w:rtl/>
        </w:rPr>
        <w:t>یی</w:t>
      </w:r>
      <w:r w:rsidR="00006087" w:rsidRPr="00006087">
        <w:rPr>
          <w:rFonts w:cs="B Lotus" w:hint="eastAsia"/>
          <w:sz w:val="28"/>
          <w:szCs w:val="28"/>
          <w:rtl/>
        </w:rPr>
        <w:t>ن‌</w:t>
      </w:r>
      <w:r w:rsidR="00006087" w:rsidRPr="00006087">
        <w:rPr>
          <w:rFonts w:cs="B Lotus"/>
          <w:sz w:val="28"/>
          <w:szCs w:val="28"/>
          <w:rtl/>
        </w:rPr>
        <w:t xml:space="preserve"> توجه‌ (گنگ‌ و ووسل‌</w:t>
      </w:r>
      <w:r w:rsidR="00B5039C">
        <w:rPr>
          <w:rStyle w:val="FootnoteReference"/>
          <w:rFonts w:cs="B Lotus"/>
          <w:sz w:val="28"/>
          <w:szCs w:val="28"/>
          <w:rtl/>
        </w:rPr>
        <w:footnoteReference w:id="152"/>
      </w:r>
      <w:r w:rsidR="00006087" w:rsidRPr="00006087">
        <w:rPr>
          <w:rFonts w:cs="B Lotus"/>
          <w:sz w:val="28"/>
          <w:szCs w:val="28"/>
          <w:rtl/>
        </w:rPr>
        <w:t>، ٢٠١٣) و فرآ</w:t>
      </w:r>
      <w:r w:rsidR="00006087" w:rsidRPr="00006087">
        <w:rPr>
          <w:rFonts w:cs="B Lotus" w:hint="cs"/>
          <w:sz w:val="28"/>
          <w:szCs w:val="28"/>
          <w:rtl/>
        </w:rPr>
        <w:t>ی</w:t>
      </w:r>
      <w:r w:rsidR="00006087" w:rsidRPr="00006087">
        <w:rPr>
          <w:rFonts w:cs="B Lotus" w:hint="eastAsia"/>
          <w:sz w:val="28"/>
          <w:szCs w:val="28"/>
          <w:rtl/>
        </w:rPr>
        <w:t>ندهاي</w:t>
      </w:r>
      <w:r w:rsidR="00006087" w:rsidRPr="00006087">
        <w:rPr>
          <w:rFonts w:cs="B Lotus"/>
          <w:sz w:val="28"/>
          <w:szCs w:val="28"/>
          <w:rtl/>
        </w:rPr>
        <w:t xml:space="preserve"> پا</w:t>
      </w:r>
      <w:r w:rsidR="00006087" w:rsidRPr="00006087">
        <w:rPr>
          <w:rFonts w:cs="B Lotus" w:hint="cs"/>
          <w:sz w:val="28"/>
          <w:szCs w:val="28"/>
          <w:rtl/>
        </w:rPr>
        <w:t>یی</w:t>
      </w:r>
      <w:r w:rsidR="00006087" w:rsidRPr="00006087">
        <w:rPr>
          <w:rFonts w:cs="B Lotus" w:hint="eastAsia"/>
          <w:sz w:val="28"/>
          <w:szCs w:val="28"/>
          <w:rtl/>
        </w:rPr>
        <w:t>ن‌</w:t>
      </w:r>
      <w:r w:rsidR="00006087" w:rsidRPr="00006087">
        <w:rPr>
          <w:rFonts w:cs="B Lotus"/>
          <w:sz w:val="28"/>
          <w:szCs w:val="28"/>
          <w:rtl/>
        </w:rPr>
        <w:t xml:space="preserve"> به‌ بالا (کوربتا و همکاران</w:t>
      </w:r>
      <w:r w:rsidR="00B01CCE">
        <w:rPr>
          <w:rStyle w:val="FootnoteReference"/>
          <w:rFonts w:cs="B Lotus"/>
          <w:sz w:val="28"/>
          <w:szCs w:val="28"/>
          <w:rtl/>
        </w:rPr>
        <w:footnoteReference w:id="153"/>
      </w:r>
      <w:r w:rsidR="00006087" w:rsidRPr="00006087">
        <w:rPr>
          <w:rFonts w:cs="B Lotus"/>
          <w:sz w:val="28"/>
          <w:szCs w:val="28"/>
          <w:rtl/>
        </w:rPr>
        <w:t>، ٢٠٠٥</w:t>
      </w:r>
      <w:r w:rsidR="00DA3174">
        <w:rPr>
          <w:rFonts w:cs="B Lotus" w:hint="cs"/>
          <w:sz w:val="28"/>
          <w:szCs w:val="28"/>
          <w:rtl/>
        </w:rPr>
        <w:t>)</w:t>
      </w:r>
      <w:r w:rsidR="001B3D79">
        <w:rPr>
          <w:rFonts w:cs="B Lotus" w:hint="cs"/>
          <w:sz w:val="28"/>
          <w:szCs w:val="28"/>
          <w:rtl/>
        </w:rPr>
        <w:t xml:space="preserve"> </w:t>
      </w:r>
      <w:r w:rsidR="00006087" w:rsidRPr="00006087">
        <w:rPr>
          <w:rFonts w:cs="B Lotus" w:hint="eastAsia"/>
          <w:sz w:val="28"/>
          <w:szCs w:val="28"/>
          <w:rtl/>
        </w:rPr>
        <w:t>توجه‌</w:t>
      </w:r>
      <w:r w:rsidR="00006087" w:rsidRPr="00006087">
        <w:rPr>
          <w:rFonts w:cs="B Lotus"/>
          <w:sz w:val="28"/>
          <w:szCs w:val="28"/>
          <w:rtl/>
        </w:rPr>
        <w:t xml:space="preserve"> پشت</w:t>
      </w:r>
      <w:r w:rsidR="00006087" w:rsidRPr="00006087">
        <w:rPr>
          <w:rFonts w:cs="B Lotus" w:hint="cs"/>
          <w:sz w:val="28"/>
          <w:szCs w:val="28"/>
          <w:rtl/>
        </w:rPr>
        <w:t>ی</w:t>
      </w:r>
      <w:r w:rsidR="00006087" w:rsidRPr="00006087">
        <w:rPr>
          <w:rFonts w:cs="B Lotus" w:hint="eastAsia"/>
          <w:sz w:val="28"/>
          <w:szCs w:val="28"/>
          <w:rtl/>
        </w:rPr>
        <w:t>بان</w:t>
      </w:r>
      <w:r w:rsidR="00006087" w:rsidRPr="00006087">
        <w:rPr>
          <w:rFonts w:cs="B Lotus" w:hint="cs"/>
          <w:sz w:val="28"/>
          <w:szCs w:val="28"/>
          <w:rtl/>
        </w:rPr>
        <w:t>ی‌</w:t>
      </w:r>
      <w:r w:rsidR="00006087" w:rsidRPr="00006087">
        <w:rPr>
          <w:rFonts w:cs="B Lotus"/>
          <w:sz w:val="28"/>
          <w:szCs w:val="28"/>
          <w:rtl/>
        </w:rPr>
        <w:t xml:space="preserve"> م</w:t>
      </w:r>
      <w:r w:rsidR="00006087" w:rsidRPr="00006087">
        <w:rPr>
          <w:rFonts w:cs="B Lotus" w:hint="cs"/>
          <w:sz w:val="28"/>
          <w:szCs w:val="28"/>
          <w:rtl/>
        </w:rPr>
        <w:t>ی‌</w:t>
      </w:r>
      <w:r w:rsidR="00006087" w:rsidRPr="00006087">
        <w:rPr>
          <w:rFonts w:cs="B Lotus" w:hint="eastAsia"/>
          <w:sz w:val="28"/>
          <w:szCs w:val="28"/>
          <w:rtl/>
        </w:rPr>
        <w:t>کنند</w:t>
      </w:r>
      <w:r w:rsidR="00006087" w:rsidRPr="00006087">
        <w:rPr>
          <w:rFonts w:cs="B Lotus"/>
          <w:sz w:val="28"/>
          <w:szCs w:val="28"/>
          <w:rtl/>
        </w:rPr>
        <w:t>. ادب</w:t>
      </w:r>
      <w:r w:rsidR="00006087" w:rsidRPr="00006087">
        <w:rPr>
          <w:rFonts w:cs="B Lotus" w:hint="cs"/>
          <w:sz w:val="28"/>
          <w:szCs w:val="28"/>
          <w:rtl/>
        </w:rPr>
        <w:t>ی</w:t>
      </w:r>
      <w:r w:rsidR="00006087" w:rsidRPr="00006087">
        <w:rPr>
          <w:rFonts w:cs="B Lotus" w:hint="eastAsia"/>
          <w:sz w:val="28"/>
          <w:szCs w:val="28"/>
          <w:rtl/>
        </w:rPr>
        <w:t>ات</w:t>
      </w:r>
      <w:r w:rsidR="00006087" w:rsidRPr="00006087">
        <w:rPr>
          <w:rFonts w:cs="B Lotus"/>
          <w:sz w:val="28"/>
          <w:szCs w:val="28"/>
          <w:rtl/>
        </w:rPr>
        <w:t xml:space="preserve"> ضا</w:t>
      </w:r>
      <w:r w:rsidR="00006087" w:rsidRPr="00006087">
        <w:rPr>
          <w:rFonts w:cs="B Lotus" w:hint="cs"/>
          <w:sz w:val="28"/>
          <w:szCs w:val="28"/>
          <w:rtl/>
        </w:rPr>
        <w:t>ی</w:t>
      </w:r>
      <w:r w:rsidR="00006087" w:rsidRPr="00006087">
        <w:rPr>
          <w:rFonts w:cs="B Lotus" w:hint="eastAsia"/>
          <w:sz w:val="28"/>
          <w:szCs w:val="28"/>
          <w:rtl/>
        </w:rPr>
        <w:t>عه‌</w:t>
      </w:r>
      <w:r w:rsidR="00006087" w:rsidRPr="00006087">
        <w:rPr>
          <w:rFonts w:cs="B Lotus"/>
          <w:sz w:val="28"/>
          <w:szCs w:val="28"/>
          <w:rtl/>
        </w:rPr>
        <w:t xml:space="preserve"> همچن</w:t>
      </w:r>
      <w:r w:rsidR="00006087" w:rsidRPr="00006087">
        <w:rPr>
          <w:rFonts w:cs="B Lotus" w:hint="cs"/>
          <w:sz w:val="28"/>
          <w:szCs w:val="28"/>
          <w:rtl/>
        </w:rPr>
        <w:t>ی</w:t>
      </w:r>
      <w:r w:rsidR="00006087" w:rsidRPr="00006087">
        <w:rPr>
          <w:rFonts w:cs="B Lotus" w:hint="eastAsia"/>
          <w:sz w:val="28"/>
          <w:szCs w:val="28"/>
          <w:rtl/>
        </w:rPr>
        <w:t>ن‌</w:t>
      </w:r>
      <w:r w:rsidR="00006087" w:rsidRPr="00006087">
        <w:rPr>
          <w:rFonts w:cs="B Lotus"/>
          <w:sz w:val="28"/>
          <w:szCs w:val="28"/>
          <w:rtl/>
        </w:rPr>
        <w:t xml:space="preserve"> از ا</w:t>
      </w:r>
      <w:r w:rsidR="00006087" w:rsidRPr="00006087">
        <w:rPr>
          <w:rFonts w:cs="B Lotus" w:hint="cs"/>
          <w:sz w:val="28"/>
          <w:szCs w:val="28"/>
          <w:rtl/>
        </w:rPr>
        <w:t>ی</w:t>
      </w:r>
      <w:r w:rsidR="00006087" w:rsidRPr="00006087">
        <w:rPr>
          <w:rFonts w:cs="B Lotus" w:hint="eastAsia"/>
          <w:sz w:val="28"/>
          <w:szCs w:val="28"/>
          <w:rtl/>
        </w:rPr>
        <w:t>ن‌</w:t>
      </w:r>
      <w:r w:rsidR="00006087" w:rsidRPr="00006087">
        <w:rPr>
          <w:rFonts w:cs="B Lotus"/>
          <w:sz w:val="28"/>
          <w:szCs w:val="28"/>
          <w:rtl/>
        </w:rPr>
        <w:t xml:space="preserve"> ا</w:t>
      </w:r>
      <w:r w:rsidR="00006087" w:rsidRPr="00006087">
        <w:rPr>
          <w:rFonts w:cs="B Lotus" w:hint="cs"/>
          <w:sz w:val="28"/>
          <w:szCs w:val="28"/>
          <w:rtl/>
        </w:rPr>
        <w:t>ی</w:t>
      </w:r>
      <w:r w:rsidR="00006087" w:rsidRPr="00006087">
        <w:rPr>
          <w:rFonts w:cs="B Lotus" w:hint="eastAsia"/>
          <w:sz w:val="28"/>
          <w:szCs w:val="28"/>
          <w:rtl/>
        </w:rPr>
        <w:t>ده</w:t>
      </w:r>
      <w:r w:rsidR="00006087" w:rsidRPr="00006087">
        <w:rPr>
          <w:rFonts w:cs="B Lotus"/>
          <w:sz w:val="28"/>
          <w:szCs w:val="28"/>
          <w:rtl/>
        </w:rPr>
        <w:t xml:space="preserve"> که‌ </w:t>
      </w:r>
      <w:r w:rsidR="00006087" w:rsidRPr="00006087">
        <w:rPr>
          <w:rFonts w:cs="B Lotus"/>
          <w:sz w:val="28"/>
          <w:szCs w:val="28"/>
        </w:rPr>
        <w:t>TPJ</w:t>
      </w:r>
      <w:r w:rsidR="00006087" w:rsidRPr="00006087">
        <w:rPr>
          <w:rFonts w:cs="B Lotus"/>
          <w:sz w:val="28"/>
          <w:szCs w:val="28"/>
          <w:rtl/>
        </w:rPr>
        <w:t xml:space="preserve"> براي ط</w:t>
      </w:r>
      <w:r w:rsidR="00006087" w:rsidRPr="00006087">
        <w:rPr>
          <w:rFonts w:cs="B Lotus" w:hint="cs"/>
          <w:sz w:val="28"/>
          <w:szCs w:val="28"/>
          <w:rtl/>
        </w:rPr>
        <w:t>ی</w:t>
      </w:r>
      <w:r w:rsidR="00006087" w:rsidRPr="00006087">
        <w:rPr>
          <w:rFonts w:cs="B Lotus" w:hint="eastAsia"/>
          <w:sz w:val="28"/>
          <w:szCs w:val="28"/>
          <w:rtl/>
        </w:rPr>
        <w:t>ف‌</w:t>
      </w:r>
      <w:r w:rsidR="00006087" w:rsidRPr="00006087">
        <w:rPr>
          <w:rFonts w:cs="B Lotus"/>
          <w:sz w:val="28"/>
          <w:szCs w:val="28"/>
          <w:rtl/>
        </w:rPr>
        <w:t xml:space="preserve"> وس</w:t>
      </w:r>
      <w:r w:rsidR="00006087" w:rsidRPr="00006087">
        <w:rPr>
          <w:rFonts w:cs="B Lotus" w:hint="cs"/>
          <w:sz w:val="28"/>
          <w:szCs w:val="28"/>
          <w:rtl/>
        </w:rPr>
        <w:t>ی</w:t>
      </w:r>
      <w:r w:rsidR="00006087" w:rsidRPr="00006087">
        <w:rPr>
          <w:rFonts w:cs="B Lotus" w:hint="eastAsia"/>
          <w:sz w:val="28"/>
          <w:szCs w:val="28"/>
          <w:rtl/>
        </w:rPr>
        <w:t>ع</w:t>
      </w:r>
      <w:r w:rsidR="00006087" w:rsidRPr="00006087">
        <w:rPr>
          <w:rFonts w:cs="B Lotus" w:hint="cs"/>
          <w:sz w:val="28"/>
          <w:szCs w:val="28"/>
          <w:rtl/>
        </w:rPr>
        <w:t>ی‌</w:t>
      </w:r>
      <w:r w:rsidR="00006087" w:rsidRPr="00006087">
        <w:rPr>
          <w:rFonts w:cs="B Lotus"/>
          <w:sz w:val="28"/>
          <w:szCs w:val="28"/>
          <w:rtl/>
        </w:rPr>
        <w:t xml:space="preserve"> از فرا</w:t>
      </w:r>
      <w:r w:rsidR="00006087" w:rsidRPr="00006087">
        <w:rPr>
          <w:rFonts w:cs="B Lotus" w:hint="cs"/>
          <w:sz w:val="28"/>
          <w:szCs w:val="28"/>
          <w:rtl/>
        </w:rPr>
        <w:t>ی</w:t>
      </w:r>
      <w:r w:rsidR="00006087" w:rsidRPr="00006087">
        <w:rPr>
          <w:rFonts w:cs="B Lotus" w:hint="eastAsia"/>
          <w:sz w:val="28"/>
          <w:szCs w:val="28"/>
          <w:rtl/>
        </w:rPr>
        <w:t>ندهاي</w:t>
      </w:r>
      <w:r w:rsidR="00006087" w:rsidRPr="00006087">
        <w:rPr>
          <w:rFonts w:cs="B Lotus"/>
          <w:sz w:val="28"/>
          <w:szCs w:val="28"/>
          <w:rtl/>
        </w:rPr>
        <w:t xml:space="preserve"> د</w:t>
      </w:r>
      <w:r w:rsidR="00006087" w:rsidRPr="00006087">
        <w:rPr>
          <w:rFonts w:cs="B Lotus" w:hint="cs"/>
          <w:sz w:val="28"/>
          <w:szCs w:val="28"/>
          <w:rtl/>
        </w:rPr>
        <w:t>ی</w:t>
      </w:r>
      <w:r w:rsidR="00006087" w:rsidRPr="00006087">
        <w:rPr>
          <w:rFonts w:cs="B Lotus" w:hint="eastAsia"/>
          <w:sz w:val="28"/>
          <w:szCs w:val="28"/>
          <w:rtl/>
        </w:rPr>
        <w:t>گر</w:t>
      </w:r>
      <w:r w:rsidR="00006087" w:rsidRPr="00006087">
        <w:rPr>
          <w:rFonts w:cs="B Lotus"/>
          <w:sz w:val="28"/>
          <w:szCs w:val="28"/>
          <w:rtl/>
        </w:rPr>
        <w:t xml:space="preserve"> ازجمله‌ زبان و گفتار و </w:t>
      </w:r>
      <w:r w:rsidR="001B3D79">
        <w:rPr>
          <w:rFonts w:cs="B Lotus" w:hint="cs"/>
          <w:sz w:val="28"/>
          <w:szCs w:val="28"/>
          <w:rtl/>
        </w:rPr>
        <w:t>توانمندی‌های</w:t>
      </w:r>
      <w:r w:rsidR="00006087" w:rsidRPr="00006087">
        <w:rPr>
          <w:rFonts w:cs="B Lotus"/>
          <w:sz w:val="28"/>
          <w:szCs w:val="28"/>
          <w:rtl/>
        </w:rPr>
        <w:t xml:space="preserve"> ادراک</w:t>
      </w:r>
      <w:r w:rsidR="00006087" w:rsidRPr="00006087">
        <w:rPr>
          <w:rFonts w:cs="B Lotus" w:hint="cs"/>
          <w:sz w:val="28"/>
          <w:szCs w:val="28"/>
          <w:rtl/>
        </w:rPr>
        <w:t>ی‌</w:t>
      </w:r>
      <w:r w:rsidR="00006087" w:rsidRPr="00006087">
        <w:rPr>
          <w:rFonts w:cs="B Lotus"/>
          <w:sz w:val="28"/>
          <w:szCs w:val="28"/>
          <w:rtl/>
        </w:rPr>
        <w:t>-حرکت</w:t>
      </w:r>
      <w:r w:rsidR="00006087" w:rsidRPr="00006087">
        <w:rPr>
          <w:rFonts w:cs="B Lotus" w:hint="cs"/>
          <w:sz w:val="28"/>
          <w:szCs w:val="28"/>
          <w:rtl/>
        </w:rPr>
        <w:t>ی‌</w:t>
      </w:r>
      <w:r w:rsidR="00006087" w:rsidRPr="00006087">
        <w:rPr>
          <w:rFonts w:cs="B Lotus"/>
          <w:sz w:val="28"/>
          <w:szCs w:val="28"/>
          <w:rtl/>
        </w:rPr>
        <w:t xml:space="preserve"> مانند اتصال ادراك-عمل‌ ح</w:t>
      </w:r>
      <w:r w:rsidR="00006087" w:rsidRPr="00006087">
        <w:rPr>
          <w:rFonts w:cs="B Lotus" w:hint="cs"/>
          <w:sz w:val="28"/>
          <w:szCs w:val="28"/>
          <w:rtl/>
        </w:rPr>
        <w:t>ی</w:t>
      </w:r>
      <w:r w:rsidR="00006087" w:rsidRPr="00006087">
        <w:rPr>
          <w:rFonts w:cs="B Lotus" w:hint="eastAsia"/>
          <w:sz w:val="28"/>
          <w:szCs w:val="28"/>
          <w:rtl/>
        </w:rPr>
        <w:t>ات</w:t>
      </w:r>
      <w:r w:rsidR="00006087" w:rsidRPr="00006087">
        <w:rPr>
          <w:rFonts w:cs="B Lotus" w:hint="cs"/>
          <w:sz w:val="28"/>
          <w:szCs w:val="28"/>
          <w:rtl/>
        </w:rPr>
        <w:t>ی‌</w:t>
      </w:r>
      <w:r w:rsidR="00006087" w:rsidRPr="00006087">
        <w:rPr>
          <w:rFonts w:cs="B Lotus"/>
          <w:sz w:val="28"/>
          <w:szCs w:val="28"/>
          <w:rtl/>
        </w:rPr>
        <w:t xml:space="preserve"> م</w:t>
      </w:r>
      <w:r w:rsidR="00006087" w:rsidRPr="00006087">
        <w:rPr>
          <w:rFonts w:cs="B Lotus" w:hint="cs"/>
          <w:sz w:val="28"/>
          <w:szCs w:val="28"/>
          <w:rtl/>
        </w:rPr>
        <w:t>ی‌</w:t>
      </w:r>
      <w:r w:rsidR="00006087" w:rsidRPr="00006087">
        <w:rPr>
          <w:rFonts w:cs="B Lotus" w:hint="eastAsia"/>
          <w:sz w:val="28"/>
          <w:szCs w:val="28"/>
          <w:rtl/>
        </w:rPr>
        <w:t>باشد،</w:t>
      </w:r>
      <w:r w:rsidR="00006087" w:rsidRPr="00006087">
        <w:rPr>
          <w:rFonts w:cs="B Lotus"/>
          <w:sz w:val="28"/>
          <w:szCs w:val="28"/>
          <w:rtl/>
        </w:rPr>
        <w:t xml:space="preserve"> پشت</w:t>
      </w:r>
      <w:r w:rsidR="00006087" w:rsidRPr="00006087">
        <w:rPr>
          <w:rFonts w:cs="B Lotus" w:hint="cs"/>
          <w:sz w:val="28"/>
          <w:szCs w:val="28"/>
          <w:rtl/>
        </w:rPr>
        <w:t>ی</w:t>
      </w:r>
      <w:r w:rsidR="00006087" w:rsidRPr="00006087">
        <w:rPr>
          <w:rFonts w:cs="B Lotus" w:hint="eastAsia"/>
          <w:sz w:val="28"/>
          <w:szCs w:val="28"/>
          <w:rtl/>
        </w:rPr>
        <w:t>بان</w:t>
      </w:r>
      <w:r w:rsidR="00006087" w:rsidRPr="00006087">
        <w:rPr>
          <w:rFonts w:cs="B Lotus" w:hint="cs"/>
          <w:sz w:val="28"/>
          <w:szCs w:val="28"/>
          <w:rtl/>
        </w:rPr>
        <w:t>ی‌</w:t>
      </w:r>
      <w:r w:rsidR="00006087" w:rsidRPr="00006087">
        <w:rPr>
          <w:rFonts w:cs="B Lotus"/>
          <w:sz w:val="28"/>
          <w:szCs w:val="28"/>
          <w:rtl/>
        </w:rPr>
        <w:t xml:space="preserve"> م</w:t>
      </w:r>
      <w:r w:rsidR="00006087" w:rsidRPr="00006087">
        <w:rPr>
          <w:rFonts w:cs="B Lotus" w:hint="cs"/>
          <w:sz w:val="28"/>
          <w:szCs w:val="28"/>
          <w:rtl/>
        </w:rPr>
        <w:t>ی</w:t>
      </w:r>
      <w:r w:rsidR="00006087" w:rsidRPr="00006087">
        <w:rPr>
          <w:rFonts w:cs="B Lotus"/>
          <w:sz w:val="28"/>
          <w:szCs w:val="28"/>
          <w:rtl/>
        </w:rPr>
        <w:t>‌کند. آس</w:t>
      </w:r>
      <w:r w:rsidR="00006087" w:rsidRPr="00006087">
        <w:rPr>
          <w:rFonts w:cs="B Lotus" w:hint="cs"/>
          <w:sz w:val="28"/>
          <w:szCs w:val="28"/>
          <w:rtl/>
        </w:rPr>
        <w:t>ی</w:t>
      </w:r>
      <w:r w:rsidR="00006087" w:rsidRPr="00006087">
        <w:rPr>
          <w:rFonts w:cs="B Lotus" w:hint="eastAsia"/>
          <w:sz w:val="28"/>
          <w:szCs w:val="28"/>
          <w:rtl/>
        </w:rPr>
        <w:t>ب‌</w:t>
      </w:r>
      <w:r w:rsidR="00006087" w:rsidRPr="00006087">
        <w:rPr>
          <w:rFonts w:cs="B Lotus"/>
          <w:sz w:val="28"/>
          <w:szCs w:val="28"/>
          <w:rtl/>
        </w:rPr>
        <w:t xml:space="preserve"> </w:t>
      </w:r>
      <w:r w:rsidR="00006087" w:rsidRPr="00006087">
        <w:rPr>
          <w:rFonts w:cs="B Lotus"/>
          <w:sz w:val="28"/>
          <w:szCs w:val="28"/>
        </w:rPr>
        <w:t>TPJ</w:t>
      </w:r>
      <w:r w:rsidR="00006087" w:rsidRPr="00006087">
        <w:rPr>
          <w:rFonts w:cs="B Lotus"/>
          <w:sz w:val="28"/>
          <w:szCs w:val="28"/>
          <w:rtl/>
        </w:rPr>
        <w:t xml:space="preserve"> چپ‌ با آپراکس</w:t>
      </w:r>
      <w:r w:rsidR="00006087" w:rsidRPr="00006087">
        <w:rPr>
          <w:rFonts w:cs="B Lotus" w:hint="cs"/>
          <w:sz w:val="28"/>
          <w:szCs w:val="28"/>
          <w:rtl/>
        </w:rPr>
        <w:t>ی‌</w:t>
      </w:r>
      <w:r w:rsidR="00006087" w:rsidRPr="00006087">
        <w:rPr>
          <w:rFonts w:cs="B Lotus"/>
          <w:sz w:val="28"/>
          <w:szCs w:val="28"/>
          <w:rtl/>
        </w:rPr>
        <w:t xml:space="preserve"> ا</w:t>
      </w:r>
      <w:r w:rsidR="00006087" w:rsidRPr="00006087">
        <w:rPr>
          <w:rFonts w:cs="B Lotus" w:hint="cs"/>
          <w:sz w:val="28"/>
          <w:szCs w:val="28"/>
          <w:rtl/>
        </w:rPr>
        <w:t>ی</w:t>
      </w:r>
      <w:r w:rsidR="00006087" w:rsidRPr="00006087">
        <w:rPr>
          <w:rFonts w:cs="B Lotus" w:hint="eastAsia"/>
          <w:sz w:val="28"/>
          <w:szCs w:val="28"/>
          <w:rtl/>
        </w:rPr>
        <w:t>ده</w:t>
      </w:r>
      <w:r w:rsidR="00006087" w:rsidRPr="00006087">
        <w:rPr>
          <w:rFonts w:cs="B Lotus"/>
          <w:sz w:val="28"/>
          <w:szCs w:val="28"/>
          <w:rtl/>
        </w:rPr>
        <w:t xml:space="preserve"> آل همراه است‌ (د</w:t>
      </w:r>
      <w:r w:rsidR="00006087" w:rsidRPr="00006087">
        <w:rPr>
          <w:rFonts w:cs="B Lotus" w:hint="cs"/>
          <w:sz w:val="28"/>
          <w:szCs w:val="28"/>
          <w:rtl/>
        </w:rPr>
        <w:t>ی</w:t>
      </w:r>
      <w:r w:rsidR="00006087" w:rsidRPr="00006087">
        <w:rPr>
          <w:rFonts w:cs="B Lotus" w:hint="eastAsia"/>
          <w:sz w:val="28"/>
          <w:szCs w:val="28"/>
          <w:rtl/>
        </w:rPr>
        <w:t>رنزي</w:t>
      </w:r>
      <w:r w:rsidR="00006087" w:rsidRPr="00006087">
        <w:rPr>
          <w:rFonts w:cs="B Lotus"/>
          <w:sz w:val="28"/>
          <w:szCs w:val="28"/>
          <w:rtl/>
        </w:rPr>
        <w:t xml:space="preserve"> و لوچل</w:t>
      </w:r>
      <w:r w:rsidR="00006087" w:rsidRPr="00006087">
        <w:rPr>
          <w:rFonts w:cs="B Lotus" w:hint="cs"/>
          <w:sz w:val="28"/>
          <w:szCs w:val="28"/>
          <w:rtl/>
        </w:rPr>
        <w:t>ی‌</w:t>
      </w:r>
      <w:r w:rsidR="0027735E">
        <w:rPr>
          <w:rStyle w:val="FootnoteReference"/>
          <w:rFonts w:cs="B Lotus"/>
          <w:sz w:val="28"/>
          <w:szCs w:val="28"/>
          <w:rtl/>
        </w:rPr>
        <w:footnoteReference w:id="154"/>
      </w:r>
      <w:r w:rsidR="00006087" w:rsidRPr="00006087">
        <w:rPr>
          <w:rFonts w:cs="B Lotus"/>
          <w:sz w:val="28"/>
          <w:szCs w:val="28"/>
          <w:rtl/>
        </w:rPr>
        <w:t>، ١٩٨٨). و آس</w:t>
      </w:r>
      <w:r w:rsidR="00006087" w:rsidRPr="00006087">
        <w:rPr>
          <w:rFonts w:cs="B Lotus" w:hint="cs"/>
          <w:sz w:val="28"/>
          <w:szCs w:val="28"/>
          <w:rtl/>
        </w:rPr>
        <w:t>ی</w:t>
      </w:r>
      <w:r w:rsidR="00006087" w:rsidRPr="00006087">
        <w:rPr>
          <w:rFonts w:cs="B Lotus" w:hint="eastAsia"/>
          <w:sz w:val="28"/>
          <w:szCs w:val="28"/>
          <w:rtl/>
        </w:rPr>
        <w:t>ب‌</w:t>
      </w:r>
      <w:r w:rsidR="00006087" w:rsidRPr="00006087">
        <w:rPr>
          <w:rFonts w:cs="B Lotus"/>
          <w:sz w:val="28"/>
          <w:szCs w:val="28"/>
          <w:rtl/>
        </w:rPr>
        <w:t xml:space="preserve"> </w:t>
      </w:r>
      <w:r w:rsidR="00006087" w:rsidRPr="00006087">
        <w:rPr>
          <w:rFonts w:cs="B Lotus"/>
          <w:sz w:val="28"/>
          <w:szCs w:val="28"/>
        </w:rPr>
        <w:t>TPJ</w:t>
      </w:r>
      <w:r w:rsidR="00006087" w:rsidRPr="00006087">
        <w:rPr>
          <w:rFonts w:cs="B Lotus"/>
          <w:sz w:val="28"/>
          <w:szCs w:val="28"/>
          <w:rtl/>
        </w:rPr>
        <w:t xml:space="preserve"> به‌طورکل</w:t>
      </w:r>
      <w:r w:rsidR="00006087" w:rsidRPr="00006087">
        <w:rPr>
          <w:rFonts w:cs="B Lotus" w:hint="cs"/>
          <w:sz w:val="28"/>
          <w:szCs w:val="28"/>
          <w:rtl/>
        </w:rPr>
        <w:t>ی‌</w:t>
      </w:r>
      <w:r w:rsidR="00006087" w:rsidRPr="00006087">
        <w:rPr>
          <w:rFonts w:cs="B Lotus"/>
          <w:sz w:val="28"/>
          <w:szCs w:val="28"/>
          <w:rtl/>
        </w:rPr>
        <w:t xml:space="preserve"> بر ط</w:t>
      </w:r>
      <w:r w:rsidR="00006087" w:rsidRPr="00006087">
        <w:rPr>
          <w:rFonts w:cs="B Lotus" w:hint="cs"/>
          <w:sz w:val="28"/>
          <w:szCs w:val="28"/>
          <w:rtl/>
        </w:rPr>
        <w:t>ی</w:t>
      </w:r>
      <w:r w:rsidR="00006087" w:rsidRPr="00006087">
        <w:rPr>
          <w:rFonts w:cs="B Lotus" w:hint="eastAsia"/>
          <w:sz w:val="28"/>
          <w:szCs w:val="28"/>
          <w:rtl/>
        </w:rPr>
        <w:t>ف‌</w:t>
      </w:r>
      <w:r w:rsidR="00006087" w:rsidRPr="00006087">
        <w:rPr>
          <w:rFonts w:cs="B Lotus"/>
          <w:sz w:val="28"/>
          <w:szCs w:val="28"/>
          <w:rtl/>
        </w:rPr>
        <w:t xml:space="preserve"> وس</w:t>
      </w:r>
      <w:r w:rsidR="00006087" w:rsidRPr="00006087">
        <w:rPr>
          <w:rFonts w:cs="B Lotus" w:hint="cs"/>
          <w:sz w:val="28"/>
          <w:szCs w:val="28"/>
          <w:rtl/>
        </w:rPr>
        <w:t>ی</w:t>
      </w:r>
      <w:r w:rsidR="00006087" w:rsidRPr="00006087">
        <w:rPr>
          <w:rFonts w:cs="B Lotus" w:hint="eastAsia"/>
          <w:sz w:val="28"/>
          <w:szCs w:val="28"/>
          <w:rtl/>
        </w:rPr>
        <w:t>ع</w:t>
      </w:r>
      <w:r w:rsidR="00006087" w:rsidRPr="00006087">
        <w:rPr>
          <w:rFonts w:cs="B Lotus" w:hint="cs"/>
          <w:sz w:val="28"/>
          <w:szCs w:val="28"/>
          <w:rtl/>
        </w:rPr>
        <w:t>ی‌</w:t>
      </w:r>
      <w:r w:rsidR="00006087" w:rsidRPr="00006087">
        <w:rPr>
          <w:rFonts w:cs="B Lotus"/>
          <w:sz w:val="28"/>
          <w:szCs w:val="28"/>
          <w:rtl/>
        </w:rPr>
        <w:t xml:space="preserve"> از آگاه</w:t>
      </w:r>
      <w:r w:rsidR="00006087" w:rsidRPr="00006087">
        <w:rPr>
          <w:rFonts w:cs="B Lotus" w:hint="cs"/>
          <w:sz w:val="28"/>
          <w:szCs w:val="28"/>
          <w:rtl/>
        </w:rPr>
        <w:t>ی‌</w:t>
      </w:r>
      <w:r w:rsidR="00006087" w:rsidRPr="00006087">
        <w:rPr>
          <w:rFonts w:cs="B Lotus"/>
          <w:sz w:val="28"/>
          <w:szCs w:val="28"/>
          <w:rtl/>
        </w:rPr>
        <w:t xml:space="preserve"> بدن</w:t>
      </w:r>
      <w:r w:rsidR="00006087" w:rsidRPr="00006087">
        <w:rPr>
          <w:rFonts w:cs="B Lotus" w:hint="cs"/>
          <w:sz w:val="28"/>
          <w:szCs w:val="28"/>
          <w:rtl/>
        </w:rPr>
        <w:t>ی‌</w:t>
      </w:r>
      <w:r w:rsidR="00006087" w:rsidRPr="00006087">
        <w:rPr>
          <w:rFonts w:cs="B Lotus"/>
          <w:sz w:val="28"/>
          <w:szCs w:val="28"/>
          <w:rtl/>
        </w:rPr>
        <w:t xml:space="preserve"> و توانا</w:t>
      </w:r>
      <w:r w:rsidR="00006087" w:rsidRPr="00006087">
        <w:rPr>
          <w:rFonts w:cs="B Lotus" w:hint="cs"/>
          <w:sz w:val="28"/>
          <w:szCs w:val="28"/>
          <w:rtl/>
        </w:rPr>
        <w:t>یی‌</w:t>
      </w:r>
      <w:r w:rsidR="00006087" w:rsidRPr="00006087">
        <w:rPr>
          <w:rFonts w:cs="B Lotus" w:hint="eastAsia"/>
          <w:sz w:val="28"/>
          <w:szCs w:val="28"/>
          <w:rtl/>
        </w:rPr>
        <w:t>هاي</w:t>
      </w:r>
      <w:r w:rsidR="00006087" w:rsidRPr="00006087">
        <w:rPr>
          <w:rFonts w:cs="B Lotus"/>
          <w:sz w:val="28"/>
          <w:szCs w:val="28"/>
          <w:rtl/>
        </w:rPr>
        <w:t xml:space="preserve"> پردازش خود-د</w:t>
      </w:r>
      <w:r w:rsidR="00006087" w:rsidRPr="00006087">
        <w:rPr>
          <w:rFonts w:cs="B Lotus" w:hint="cs"/>
          <w:sz w:val="28"/>
          <w:szCs w:val="28"/>
          <w:rtl/>
        </w:rPr>
        <w:t>ی</w:t>
      </w:r>
      <w:r w:rsidR="00006087" w:rsidRPr="00006087">
        <w:rPr>
          <w:rFonts w:cs="B Lotus" w:hint="eastAsia"/>
          <w:sz w:val="28"/>
          <w:szCs w:val="28"/>
          <w:rtl/>
        </w:rPr>
        <w:t>گري،</w:t>
      </w:r>
      <w:r w:rsidR="00006087" w:rsidRPr="00006087">
        <w:rPr>
          <w:rFonts w:cs="B Lotus"/>
          <w:sz w:val="28"/>
          <w:szCs w:val="28"/>
          <w:rtl/>
        </w:rPr>
        <w:t xml:space="preserve"> مانند عملکرد دهل</w:t>
      </w:r>
      <w:r w:rsidR="00006087" w:rsidRPr="00006087">
        <w:rPr>
          <w:rFonts w:cs="B Lotus" w:hint="cs"/>
          <w:sz w:val="28"/>
          <w:szCs w:val="28"/>
          <w:rtl/>
        </w:rPr>
        <w:t>ی</w:t>
      </w:r>
      <w:r w:rsidR="00006087" w:rsidRPr="00006087">
        <w:rPr>
          <w:rFonts w:cs="B Lotus" w:hint="eastAsia"/>
          <w:sz w:val="28"/>
          <w:szCs w:val="28"/>
          <w:rtl/>
        </w:rPr>
        <w:t>زي</w:t>
      </w:r>
      <w:r w:rsidR="00006087" w:rsidRPr="00006087">
        <w:rPr>
          <w:rFonts w:cs="B Lotus"/>
          <w:sz w:val="28"/>
          <w:szCs w:val="28"/>
          <w:rtl/>
        </w:rPr>
        <w:t xml:space="preserve"> و ثبات وضع</w:t>
      </w:r>
      <w:r w:rsidR="00006087" w:rsidRPr="00006087">
        <w:rPr>
          <w:rFonts w:cs="B Lotus" w:hint="cs"/>
          <w:sz w:val="28"/>
          <w:szCs w:val="28"/>
          <w:rtl/>
        </w:rPr>
        <w:t>ی</w:t>
      </w:r>
      <w:r w:rsidR="00006087" w:rsidRPr="00006087">
        <w:rPr>
          <w:rFonts w:cs="B Lotus" w:hint="eastAsia"/>
          <w:sz w:val="28"/>
          <w:szCs w:val="28"/>
          <w:rtl/>
        </w:rPr>
        <w:t>ت‌</w:t>
      </w:r>
      <w:r w:rsidR="00006087" w:rsidRPr="00006087">
        <w:rPr>
          <w:rFonts w:cs="B Lotus"/>
          <w:sz w:val="28"/>
          <w:szCs w:val="28"/>
          <w:rtl/>
        </w:rPr>
        <w:t xml:space="preserve"> بدن</w:t>
      </w:r>
      <w:r w:rsidR="00006087" w:rsidRPr="00006087">
        <w:rPr>
          <w:rFonts w:cs="B Lotus" w:hint="cs"/>
          <w:sz w:val="28"/>
          <w:szCs w:val="28"/>
          <w:rtl/>
        </w:rPr>
        <w:t>ی‌</w:t>
      </w:r>
      <w:r w:rsidR="00006087" w:rsidRPr="00006087">
        <w:rPr>
          <w:rFonts w:cs="B Lotus"/>
          <w:sz w:val="28"/>
          <w:szCs w:val="28"/>
          <w:rtl/>
        </w:rPr>
        <w:t xml:space="preserve"> تأث</w:t>
      </w:r>
      <w:r w:rsidR="00006087" w:rsidRPr="00006087">
        <w:rPr>
          <w:rFonts w:cs="B Lotus" w:hint="cs"/>
          <w:sz w:val="28"/>
          <w:szCs w:val="28"/>
          <w:rtl/>
        </w:rPr>
        <w:t>ی</w:t>
      </w:r>
      <w:r w:rsidR="00006087" w:rsidRPr="00006087">
        <w:rPr>
          <w:rFonts w:cs="B Lotus" w:hint="eastAsia"/>
          <w:sz w:val="28"/>
          <w:szCs w:val="28"/>
          <w:rtl/>
        </w:rPr>
        <w:t>ر</w:t>
      </w:r>
      <w:r w:rsidR="00006087" w:rsidRPr="00006087">
        <w:rPr>
          <w:rFonts w:cs="B Lotus"/>
          <w:sz w:val="28"/>
          <w:szCs w:val="28"/>
          <w:rtl/>
        </w:rPr>
        <w:t xml:space="preserve"> م</w:t>
      </w:r>
      <w:r w:rsidR="00006087" w:rsidRPr="00006087">
        <w:rPr>
          <w:rFonts w:cs="B Lotus" w:hint="cs"/>
          <w:sz w:val="28"/>
          <w:szCs w:val="28"/>
          <w:rtl/>
        </w:rPr>
        <w:t>ی‌</w:t>
      </w:r>
      <w:r w:rsidR="00006087" w:rsidRPr="00006087">
        <w:rPr>
          <w:rFonts w:cs="B Lotus" w:hint="eastAsia"/>
          <w:sz w:val="28"/>
          <w:szCs w:val="28"/>
          <w:rtl/>
        </w:rPr>
        <w:t>گذارد</w:t>
      </w:r>
      <w:r w:rsidR="00006087" w:rsidRPr="00006087">
        <w:rPr>
          <w:rFonts w:cs="B Lotus"/>
          <w:sz w:val="28"/>
          <w:szCs w:val="28"/>
          <w:rtl/>
        </w:rPr>
        <w:t xml:space="preserve"> (دوم</w:t>
      </w:r>
      <w:r w:rsidR="00006087" w:rsidRPr="00006087">
        <w:rPr>
          <w:rFonts w:cs="B Lotus" w:hint="cs"/>
          <w:sz w:val="28"/>
          <w:szCs w:val="28"/>
          <w:rtl/>
        </w:rPr>
        <w:t>ی</w:t>
      </w:r>
      <w:r w:rsidR="00006087" w:rsidRPr="00006087">
        <w:rPr>
          <w:rFonts w:cs="B Lotus" w:hint="eastAsia"/>
          <w:sz w:val="28"/>
          <w:szCs w:val="28"/>
          <w:rtl/>
        </w:rPr>
        <w:t>ن</w:t>
      </w:r>
      <w:r w:rsidR="00006087" w:rsidRPr="00006087">
        <w:rPr>
          <w:rFonts w:cs="B Lotus" w:hint="cs"/>
          <w:sz w:val="28"/>
          <w:szCs w:val="28"/>
          <w:rtl/>
        </w:rPr>
        <w:t>ی</w:t>
      </w:r>
      <w:r w:rsidR="00006087" w:rsidRPr="00006087">
        <w:rPr>
          <w:rFonts w:cs="B Lotus" w:hint="eastAsia"/>
          <w:sz w:val="28"/>
          <w:szCs w:val="28"/>
          <w:rtl/>
        </w:rPr>
        <w:t>‌</w:t>
      </w:r>
      <w:r w:rsidR="00006087" w:rsidRPr="00006087">
        <w:rPr>
          <w:rFonts w:cs="B Lotus"/>
          <w:sz w:val="28"/>
          <w:szCs w:val="28"/>
          <w:rtl/>
        </w:rPr>
        <w:t xml:space="preserve"> و همکاران</w:t>
      </w:r>
      <w:r w:rsidR="0027735E">
        <w:rPr>
          <w:rStyle w:val="FootnoteReference"/>
          <w:rFonts w:cs="B Lotus"/>
          <w:sz w:val="28"/>
          <w:szCs w:val="28"/>
          <w:rtl/>
        </w:rPr>
        <w:footnoteReference w:id="155"/>
      </w:r>
      <w:r w:rsidR="00006087" w:rsidRPr="00006087">
        <w:rPr>
          <w:rFonts w:cs="B Lotus"/>
          <w:sz w:val="28"/>
          <w:szCs w:val="28"/>
          <w:rtl/>
        </w:rPr>
        <w:t xml:space="preserve">، ٢٠٠٣). </w:t>
      </w:r>
    </w:p>
    <w:p w14:paraId="493AE704" w14:textId="38DF32EA" w:rsidR="00CA666A" w:rsidRDefault="00006087" w:rsidP="003F4FFC">
      <w:pPr>
        <w:bidi/>
        <w:spacing w:line="276" w:lineRule="auto"/>
        <w:ind w:firstLine="544"/>
        <w:jc w:val="lowKashida"/>
        <w:rPr>
          <w:rFonts w:cs="B Lotus"/>
          <w:sz w:val="28"/>
          <w:szCs w:val="28"/>
        </w:rPr>
      </w:pPr>
      <w:r w:rsidRPr="00006087">
        <w:rPr>
          <w:rFonts w:cs="B Lotus"/>
          <w:sz w:val="28"/>
          <w:szCs w:val="28"/>
          <w:rtl/>
        </w:rPr>
        <w:t>آس</w:t>
      </w:r>
      <w:r w:rsidRPr="00006087">
        <w:rPr>
          <w:rFonts w:cs="B Lotus" w:hint="cs"/>
          <w:sz w:val="28"/>
          <w:szCs w:val="28"/>
          <w:rtl/>
        </w:rPr>
        <w:t>ی</w:t>
      </w:r>
      <w:r w:rsidRPr="00006087">
        <w:rPr>
          <w:rFonts w:cs="B Lotus" w:hint="eastAsia"/>
          <w:sz w:val="28"/>
          <w:szCs w:val="28"/>
          <w:rtl/>
        </w:rPr>
        <w:t>ب‌</w:t>
      </w:r>
      <w:r w:rsidRPr="00006087">
        <w:rPr>
          <w:rFonts w:cs="B Lotus"/>
          <w:sz w:val="28"/>
          <w:szCs w:val="28"/>
          <w:rtl/>
        </w:rPr>
        <w:t xml:space="preserve"> پ</w:t>
      </w:r>
      <w:r w:rsidRPr="00006087">
        <w:rPr>
          <w:rFonts w:cs="B Lotus" w:hint="cs"/>
          <w:sz w:val="28"/>
          <w:szCs w:val="28"/>
          <w:rtl/>
        </w:rPr>
        <w:t>ی</w:t>
      </w:r>
      <w:r w:rsidRPr="00006087">
        <w:rPr>
          <w:rFonts w:cs="B Lotus" w:hint="eastAsia"/>
          <w:sz w:val="28"/>
          <w:szCs w:val="28"/>
          <w:rtl/>
        </w:rPr>
        <w:t>وندگاه</w:t>
      </w:r>
      <w:r w:rsidRPr="00006087">
        <w:rPr>
          <w:rFonts w:cs="B Lotus"/>
          <w:sz w:val="28"/>
          <w:szCs w:val="28"/>
          <w:rtl/>
        </w:rPr>
        <w:t xml:space="preserve"> گ</w:t>
      </w:r>
      <w:r w:rsidRPr="00006087">
        <w:rPr>
          <w:rFonts w:cs="B Lotus" w:hint="cs"/>
          <w:sz w:val="28"/>
          <w:szCs w:val="28"/>
          <w:rtl/>
        </w:rPr>
        <w:t>ی</w:t>
      </w:r>
      <w:r w:rsidRPr="00006087">
        <w:rPr>
          <w:rFonts w:cs="B Lotus" w:hint="eastAsia"/>
          <w:sz w:val="28"/>
          <w:szCs w:val="28"/>
          <w:rtl/>
        </w:rPr>
        <w:t>جگاه</w:t>
      </w:r>
      <w:r w:rsidRPr="00006087">
        <w:rPr>
          <w:rFonts w:cs="B Lotus" w:hint="cs"/>
          <w:sz w:val="28"/>
          <w:szCs w:val="28"/>
          <w:rtl/>
        </w:rPr>
        <w:t>ی‌</w:t>
      </w:r>
      <w:r w:rsidRPr="00006087">
        <w:rPr>
          <w:rFonts w:cs="B Lotus"/>
          <w:sz w:val="28"/>
          <w:szCs w:val="28"/>
          <w:rtl/>
        </w:rPr>
        <w:t>_آه</w:t>
      </w:r>
      <w:r w:rsidRPr="00006087">
        <w:rPr>
          <w:rFonts w:cs="B Lotus" w:hint="cs"/>
          <w:sz w:val="28"/>
          <w:szCs w:val="28"/>
          <w:rtl/>
        </w:rPr>
        <w:t>ی</w:t>
      </w:r>
      <w:r w:rsidRPr="00006087">
        <w:rPr>
          <w:rFonts w:cs="B Lotus" w:hint="eastAsia"/>
          <w:sz w:val="28"/>
          <w:szCs w:val="28"/>
          <w:rtl/>
        </w:rPr>
        <w:t>انه‌اي</w:t>
      </w:r>
      <w:r w:rsidRPr="00006087">
        <w:rPr>
          <w:rFonts w:cs="B Lotus"/>
          <w:sz w:val="28"/>
          <w:szCs w:val="28"/>
          <w:rtl/>
        </w:rPr>
        <w:t xml:space="preserve"> همچن</w:t>
      </w:r>
      <w:r w:rsidRPr="00006087">
        <w:rPr>
          <w:rFonts w:cs="B Lotus" w:hint="cs"/>
          <w:sz w:val="28"/>
          <w:szCs w:val="28"/>
          <w:rtl/>
        </w:rPr>
        <w:t>ی</w:t>
      </w:r>
      <w:r w:rsidRPr="00006087">
        <w:rPr>
          <w:rFonts w:cs="B Lotus" w:hint="eastAsia"/>
          <w:sz w:val="28"/>
          <w:szCs w:val="28"/>
          <w:rtl/>
        </w:rPr>
        <w:t>ن‌</w:t>
      </w:r>
      <w:r w:rsidRPr="00006087">
        <w:rPr>
          <w:rFonts w:cs="B Lotus"/>
          <w:sz w:val="28"/>
          <w:szCs w:val="28"/>
          <w:rtl/>
        </w:rPr>
        <w:t xml:space="preserve"> م</w:t>
      </w:r>
      <w:r w:rsidRPr="00006087">
        <w:rPr>
          <w:rFonts w:cs="B Lotus" w:hint="cs"/>
          <w:sz w:val="28"/>
          <w:szCs w:val="28"/>
          <w:rtl/>
        </w:rPr>
        <w:t>ی‌</w:t>
      </w:r>
      <w:r w:rsidRPr="00006087">
        <w:rPr>
          <w:rFonts w:cs="B Lotus" w:hint="eastAsia"/>
          <w:sz w:val="28"/>
          <w:szCs w:val="28"/>
          <w:rtl/>
        </w:rPr>
        <w:t>تواند</w:t>
      </w:r>
      <w:r w:rsidRPr="00006087">
        <w:rPr>
          <w:rFonts w:cs="B Lotus"/>
          <w:sz w:val="28"/>
          <w:szCs w:val="28"/>
          <w:rtl/>
        </w:rPr>
        <w:t xml:space="preserve"> منجر به‌ نقا</w:t>
      </w:r>
      <w:r w:rsidRPr="00006087">
        <w:rPr>
          <w:rFonts w:cs="B Lotus" w:hint="cs"/>
          <w:sz w:val="28"/>
          <w:szCs w:val="28"/>
          <w:rtl/>
        </w:rPr>
        <w:t>ی</w:t>
      </w:r>
      <w:r w:rsidRPr="00006087">
        <w:rPr>
          <w:rFonts w:cs="B Lotus" w:hint="eastAsia"/>
          <w:sz w:val="28"/>
          <w:szCs w:val="28"/>
          <w:rtl/>
        </w:rPr>
        <w:t>ص</w:t>
      </w:r>
      <w:r w:rsidRPr="00006087">
        <w:rPr>
          <w:rFonts w:cs="B Lotus" w:hint="cs"/>
          <w:sz w:val="28"/>
          <w:szCs w:val="28"/>
          <w:rtl/>
        </w:rPr>
        <w:t>ی‌</w:t>
      </w:r>
      <w:r w:rsidRPr="00006087">
        <w:rPr>
          <w:rFonts w:cs="B Lotus"/>
          <w:sz w:val="28"/>
          <w:szCs w:val="28"/>
          <w:rtl/>
        </w:rPr>
        <w:t xml:space="preserve"> ازجمله‌اَنوسوگنوژ</w:t>
      </w:r>
      <w:r w:rsidRPr="00006087">
        <w:rPr>
          <w:rFonts w:cs="B Lotus" w:hint="cs"/>
          <w:sz w:val="28"/>
          <w:szCs w:val="28"/>
          <w:rtl/>
        </w:rPr>
        <w:t>ی</w:t>
      </w:r>
      <w:r w:rsidRPr="00006087">
        <w:rPr>
          <w:rFonts w:cs="B Lotus" w:hint="eastAsia"/>
          <w:sz w:val="28"/>
          <w:szCs w:val="28"/>
          <w:rtl/>
        </w:rPr>
        <w:t>ا</w:t>
      </w:r>
      <w:r w:rsidR="00C714C6">
        <w:rPr>
          <w:rStyle w:val="FootnoteReference"/>
          <w:rFonts w:cs="B Lotus"/>
          <w:sz w:val="28"/>
          <w:szCs w:val="28"/>
          <w:rtl/>
        </w:rPr>
        <w:footnoteReference w:id="156"/>
      </w:r>
      <w:r w:rsidRPr="00006087">
        <w:rPr>
          <w:rFonts w:cs="B Lotus"/>
          <w:sz w:val="28"/>
          <w:szCs w:val="28"/>
          <w:rtl/>
        </w:rPr>
        <w:t xml:space="preserve"> و غفلت‌ شخص</w:t>
      </w:r>
      <w:r w:rsidRPr="00006087">
        <w:rPr>
          <w:rFonts w:cs="B Lotus" w:hint="cs"/>
          <w:sz w:val="28"/>
          <w:szCs w:val="28"/>
          <w:rtl/>
        </w:rPr>
        <w:t>ی‌</w:t>
      </w:r>
      <w:r w:rsidRPr="00006087">
        <w:rPr>
          <w:rFonts w:cs="B Lotus"/>
          <w:sz w:val="28"/>
          <w:szCs w:val="28"/>
          <w:rtl/>
        </w:rPr>
        <w:t xml:space="preserve"> شود و احتمال تجارب خارج از بدن را تعد</w:t>
      </w:r>
      <w:r w:rsidRPr="00006087">
        <w:rPr>
          <w:rFonts w:cs="B Lotus" w:hint="cs"/>
          <w:sz w:val="28"/>
          <w:szCs w:val="28"/>
          <w:rtl/>
        </w:rPr>
        <w:t>ی</w:t>
      </w:r>
      <w:r w:rsidRPr="00006087">
        <w:rPr>
          <w:rFonts w:cs="B Lotus" w:hint="eastAsia"/>
          <w:sz w:val="28"/>
          <w:szCs w:val="28"/>
          <w:rtl/>
        </w:rPr>
        <w:t>ل‌</w:t>
      </w:r>
      <w:r w:rsidRPr="00006087">
        <w:rPr>
          <w:rFonts w:cs="B Lotus"/>
          <w:sz w:val="28"/>
          <w:szCs w:val="28"/>
          <w:rtl/>
        </w:rPr>
        <w:t xml:space="preserve"> م</w:t>
      </w:r>
      <w:r w:rsidRPr="00006087">
        <w:rPr>
          <w:rFonts w:cs="B Lotus" w:hint="cs"/>
          <w:sz w:val="28"/>
          <w:szCs w:val="28"/>
          <w:rtl/>
        </w:rPr>
        <w:t>ی‌</w:t>
      </w:r>
      <w:r w:rsidRPr="00006087">
        <w:rPr>
          <w:rFonts w:cs="B Lotus" w:hint="eastAsia"/>
          <w:sz w:val="28"/>
          <w:szCs w:val="28"/>
          <w:rtl/>
        </w:rPr>
        <w:t>کند</w:t>
      </w:r>
      <w:r w:rsidRPr="00006087">
        <w:rPr>
          <w:rFonts w:cs="B Lotus"/>
          <w:sz w:val="28"/>
          <w:szCs w:val="28"/>
          <w:rtl/>
        </w:rPr>
        <w:t xml:space="preserve"> (بلانک‌ و آرزي</w:t>
      </w:r>
      <w:r w:rsidR="00F31BE1">
        <w:rPr>
          <w:rStyle w:val="FootnoteReference"/>
          <w:rFonts w:cs="B Lotus"/>
          <w:sz w:val="28"/>
          <w:szCs w:val="28"/>
          <w:rtl/>
        </w:rPr>
        <w:footnoteReference w:id="157"/>
      </w:r>
      <w:r w:rsidRPr="00006087">
        <w:rPr>
          <w:rFonts w:cs="B Lotus"/>
          <w:sz w:val="28"/>
          <w:szCs w:val="28"/>
          <w:rtl/>
        </w:rPr>
        <w:t>، ٢٠٠٥). پردازش خود- د</w:t>
      </w:r>
      <w:r w:rsidRPr="00006087">
        <w:rPr>
          <w:rFonts w:cs="B Lotus" w:hint="cs"/>
          <w:sz w:val="28"/>
          <w:szCs w:val="28"/>
          <w:rtl/>
        </w:rPr>
        <w:t>ی</w:t>
      </w:r>
      <w:r w:rsidRPr="00006087">
        <w:rPr>
          <w:rFonts w:cs="B Lotus" w:hint="eastAsia"/>
          <w:sz w:val="28"/>
          <w:szCs w:val="28"/>
          <w:rtl/>
        </w:rPr>
        <w:t>گري</w:t>
      </w:r>
      <w:r w:rsidRPr="00006087">
        <w:rPr>
          <w:rFonts w:cs="B Lotus"/>
          <w:sz w:val="28"/>
          <w:szCs w:val="28"/>
          <w:rtl/>
        </w:rPr>
        <w:t xml:space="preserve"> که‌ در منطقه‌ </w:t>
      </w:r>
      <w:r w:rsidRPr="00006087">
        <w:rPr>
          <w:rFonts w:cs="B Lotus"/>
          <w:sz w:val="28"/>
          <w:szCs w:val="28"/>
        </w:rPr>
        <w:t>TPJ</w:t>
      </w:r>
      <w:r w:rsidRPr="00006087">
        <w:rPr>
          <w:rFonts w:cs="B Lotus"/>
          <w:sz w:val="28"/>
          <w:szCs w:val="28"/>
          <w:rtl/>
        </w:rPr>
        <w:t xml:space="preserve"> رخ م</w:t>
      </w:r>
      <w:r w:rsidRPr="00006087">
        <w:rPr>
          <w:rFonts w:cs="B Lotus" w:hint="cs"/>
          <w:sz w:val="28"/>
          <w:szCs w:val="28"/>
          <w:rtl/>
        </w:rPr>
        <w:t>ی‌</w:t>
      </w:r>
      <w:r w:rsidRPr="00006087">
        <w:rPr>
          <w:rFonts w:cs="B Lotus" w:hint="eastAsia"/>
          <w:sz w:val="28"/>
          <w:szCs w:val="28"/>
          <w:rtl/>
        </w:rPr>
        <w:t>دهد</w:t>
      </w:r>
      <w:r w:rsidRPr="00006087">
        <w:rPr>
          <w:rFonts w:cs="B Lotus"/>
          <w:sz w:val="28"/>
          <w:szCs w:val="28"/>
          <w:rtl/>
        </w:rPr>
        <w:t xml:space="preserve"> ممکن‌ است‌ درروي دادن فرا</w:t>
      </w:r>
      <w:r w:rsidRPr="00006087">
        <w:rPr>
          <w:rFonts w:cs="B Lotus" w:hint="cs"/>
          <w:sz w:val="28"/>
          <w:szCs w:val="28"/>
          <w:rtl/>
        </w:rPr>
        <w:t>ی</w:t>
      </w:r>
      <w:r w:rsidRPr="00006087">
        <w:rPr>
          <w:rFonts w:cs="B Lotus" w:hint="eastAsia"/>
          <w:sz w:val="28"/>
          <w:szCs w:val="28"/>
          <w:rtl/>
        </w:rPr>
        <w:t>ندهاي</w:t>
      </w:r>
      <w:r w:rsidRPr="00006087">
        <w:rPr>
          <w:rFonts w:cs="B Lotus"/>
          <w:sz w:val="28"/>
          <w:szCs w:val="28"/>
          <w:rtl/>
        </w:rPr>
        <w:t xml:space="preserve"> شناخت</w:t>
      </w:r>
      <w:r w:rsidRPr="00006087">
        <w:rPr>
          <w:rFonts w:cs="B Lotus" w:hint="cs"/>
          <w:sz w:val="28"/>
          <w:szCs w:val="28"/>
          <w:rtl/>
        </w:rPr>
        <w:t>ی‌</w:t>
      </w:r>
      <w:r w:rsidRPr="00006087">
        <w:rPr>
          <w:rFonts w:cs="B Lotus"/>
          <w:sz w:val="28"/>
          <w:szCs w:val="28"/>
          <w:rtl/>
        </w:rPr>
        <w:t xml:space="preserve"> اجتماع</w:t>
      </w:r>
      <w:r w:rsidRPr="00006087">
        <w:rPr>
          <w:rFonts w:cs="B Lotus" w:hint="cs"/>
          <w:sz w:val="28"/>
          <w:szCs w:val="28"/>
          <w:rtl/>
        </w:rPr>
        <w:t>ی‌</w:t>
      </w:r>
      <w:r w:rsidRPr="00006087">
        <w:rPr>
          <w:rFonts w:cs="B Lotus"/>
          <w:sz w:val="28"/>
          <w:szCs w:val="28"/>
          <w:rtl/>
        </w:rPr>
        <w:t xml:space="preserve"> با درجه‌ بالاتر ح</w:t>
      </w:r>
      <w:r w:rsidRPr="00006087">
        <w:rPr>
          <w:rFonts w:cs="B Lotus" w:hint="cs"/>
          <w:sz w:val="28"/>
          <w:szCs w:val="28"/>
          <w:rtl/>
        </w:rPr>
        <w:t>ی</w:t>
      </w:r>
      <w:r w:rsidRPr="00006087">
        <w:rPr>
          <w:rFonts w:cs="B Lotus" w:hint="eastAsia"/>
          <w:sz w:val="28"/>
          <w:szCs w:val="28"/>
          <w:rtl/>
        </w:rPr>
        <w:t>ات</w:t>
      </w:r>
      <w:r w:rsidRPr="00006087">
        <w:rPr>
          <w:rFonts w:cs="B Lotus" w:hint="cs"/>
          <w:sz w:val="28"/>
          <w:szCs w:val="28"/>
          <w:rtl/>
        </w:rPr>
        <w:t>ی‌</w:t>
      </w:r>
      <w:r w:rsidRPr="00006087">
        <w:rPr>
          <w:rFonts w:cs="B Lotus"/>
          <w:sz w:val="28"/>
          <w:szCs w:val="28"/>
          <w:rtl/>
        </w:rPr>
        <w:t xml:space="preserve"> باشد. به‌عنوان</w:t>
      </w:r>
      <w:r w:rsidR="00F31BE1">
        <w:rPr>
          <w:rFonts w:cs="B Lotus" w:hint="cs"/>
          <w:sz w:val="28"/>
          <w:szCs w:val="28"/>
          <w:rtl/>
        </w:rPr>
        <w:t xml:space="preserve"> </w:t>
      </w:r>
      <w:r w:rsidRPr="00006087">
        <w:rPr>
          <w:rFonts w:cs="B Lotus"/>
          <w:sz w:val="28"/>
          <w:szCs w:val="28"/>
          <w:rtl/>
        </w:rPr>
        <w:t>مثال، اسپنگلر و همکاران</w:t>
      </w:r>
      <w:r w:rsidR="00D472B8">
        <w:rPr>
          <w:rStyle w:val="FootnoteReference"/>
          <w:rFonts w:cs="B Lotus"/>
          <w:sz w:val="28"/>
          <w:szCs w:val="28"/>
          <w:rtl/>
        </w:rPr>
        <w:footnoteReference w:id="158"/>
      </w:r>
      <w:r w:rsidRPr="00006087">
        <w:rPr>
          <w:rFonts w:cs="B Lotus"/>
          <w:sz w:val="28"/>
          <w:szCs w:val="28"/>
          <w:rtl/>
        </w:rPr>
        <w:t xml:space="preserve"> (٢٠١٠)، در </w:t>
      </w:r>
      <w:r w:rsidRPr="00006087">
        <w:rPr>
          <w:rFonts w:cs="B Lotus" w:hint="cs"/>
          <w:sz w:val="28"/>
          <w:szCs w:val="28"/>
          <w:rtl/>
        </w:rPr>
        <w:t>ی</w:t>
      </w:r>
      <w:r w:rsidRPr="00006087">
        <w:rPr>
          <w:rFonts w:cs="B Lotus" w:hint="eastAsia"/>
          <w:sz w:val="28"/>
          <w:szCs w:val="28"/>
          <w:rtl/>
        </w:rPr>
        <w:t>ک‌</w:t>
      </w:r>
      <w:r w:rsidRPr="00006087">
        <w:rPr>
          <w:rFonts w:cs="B Lotus"/>
          <w:sz w:val="28"/>
          <w:szCs w:val="28"/>
          <w:rtl/>
        </w:rPr>
        <w:t xml:space="preserve"> مطالعه‌ که‌ ١٣ ب</w:t>
      </w:r>
      <w:r w:rsidRPr="00006087">
        <w:rPr>
          <w:rFonts w:cs="B Lotus" w:hint="cs"/>
          <w:sz w:val="28"/>
          <w:szCs w:val="28"/>
          <w:rtl/>
        </w:rPr>
        <w:t>ی</w:t>
      </w:r>
      <w:r w:rsidRPr="00006087">
        <w:rPr>
          <w:rFonts w:cs="B Lotus" w:hint="eastAsia"/>
          <w:sz w:val="28"/>
          <w:szCs w:val="28"/>
          <w:rtl/>
        </w:rPr>
        <w:t>مار</w:t>
      </w:r>
      <w:r w:rsidRPr="00006087">
        <w:rPr>
          <w:rFonts w:cs="B Lotus"/>
          <w:sz w:val="28"/>
          <w:szCs w:val="28"/>
          <w:rtl/>
        </w:rPr>
        <w:t xml:space="preserve"> </w:t>
      </w:r>
      <w:r w:rsidR="00F31BE1">
        <w:rPr>
          <w:rFonts w:cs="B Lotus" w:hint="cs"/>
          <w:sz w:val="28"/>
          <w:szCs w:val="28"/>
          <w:rtl/>
        </w:rPr>
        <w:t>با شرایط ابتلا به</w:t>
      </w:r>
      <w:r w:rsidRPr="00006087">
        <w:rPr>
          <w:rFonts w:cs="B Lotus"/>
          <w:sz w:val="28"/>
          <w:szCs w:val="28"/>
          <w:rtl/>
        </w:rPr>
        <w:t>‌ ضا</w:t>
      </w:r>
      <w:r w:rsidRPr="00006087">
        <w:rPr>
          <w:rFonts w:cs="B Lotus" w:hint="cs"/>
          <w:sz w:val="28"/>
          <w:szCs w:val="28"/>
          <w:rtl/>
        </w:rPr>
        <w:t>ی</w:t>
      </w:r>
      <w:r w:rsidRPr="00006087">
        <w:rPr>
          <w:rFonts w:cs="B Lotus" w:hint="eastAsia"/>
          <w:sz w:val="28"/>
          <w:szCs w:val="28"/>
          <w:rtl/>
        </w:rPr>
        <w:t>عات</w:t>
      </w:r>
      <w:r w:rsidRPr="00006087">
        <w:rPr>
          <w:rFonts w:cs="B Lotus"/>
          <w:sz w:val="28"/>
          <w:szCs w:val="28"/>
          <w:rtl/>
        </w:rPr>
        <w:t xml:space="preserve"> </w:t>
      </w:r>
      <w:r w:rsidRPr="00006087">
        <w:rPr>
          <w:rFonts w:cs="B Lotus"/>
          <w:sz w:val="28"/>
          <w:szCs w:val="28"/>
        </w:rPr>
        <w:t>TPJ</w:t>
      </w:r>
      <w:r w:rsidRPr="00006087">
        <w:rPr>
          <w:rFonts w:cs="B Lotus"/>
          <w:sz w:val="28"/>
          <w:szCs w:val="28"/>
          <w:rtl/>
        </w:rPr>
        <w:t xml:space="preserve"> را بررس</w:t>
      </w:r>
      <w:r w:rsidRPr="00006087">
        <w:rPr>
          <w:rFonts w:cs="B Lotus" w:hint="cs"/>
          <w:sz w:val="28"/>
          <w:szCs w:val="28"/>
          <w:rtl/>
        </w:rPr>
        <w:t>ی‌</w:t>
      </w:r>
      <w:r w:rsidRPr="00006087">
        <w:rPr>
          <w:rFonts w:cs="B Lotus"/>
          <w:sz w:val="28"/>
          <w:szCs w:val="28"/>
          <w:rtl/>
        </w:rPr>
        <w:t xml:space="preserve"> کردند، نشان دادند که‌ کنترل تقل</w:t>
      </w:r>
      <w:r w:rsidRPr="00006087">
        <w:rPr>
          <w:rFonts w:cs="B Lotus" w:hint="cs"/>
          <w:sz w:val="28"/>
          <w:szCs w:val="28"/>
          <w:rtl/>
        </w:rPr>
        <w:t>ی</w:t>
      </w:r>
      <w:r w:rsidRPr="00006087">
        <w:rPr>
          <w:rFonts w:cs="B Lotus" w:hint="eastAsia"/>
          <w:sz w:val="28"/>
          <w:szCs w:val="28"/>
          <w:rtl/>
        </w:rPr>
        <w:t>دي</w:t>
      </w:r>
      <w:r w:rsidRPr="00006087">
        <w:rPr>
          <w:rFonts w:cs="B Lotus"/>
          <w:sz w:val="28"/>
          <w:szCs w:val="28"/>
          <w:rtl/>
        </w:rPr>
        <w:t xml:space="preserve"> و عملکرد د</w:t>
      </w:r>
      <w:r w:rsidRPr="00006087">
        <w:rPr>
          <w:rFonts w:cs="B Lotus" w:hint="cs"/>
          <w:sz w:val="28"/>
          <w:szCs w:val="28"/>
          <w:rtl/>
        </w:rPr>
        <w:t>ی</w:t>
      </w:r>
      <w:r w:rsidRPr="00006087">
        <w:rPr>
          <w:rFonts w:cs="B Lotus" w:hint="eastAsia"/>
          <w:sz w:val="28"/>
          <w:szCs w:val="28"/>
          <w:rtl/>
        </w:rPr>
        <w:t>دگاه</w:t>
      </w:r>
      <w:r w:rsidRPr="00006087">
        <w:rPr>
          <w:rFonts w:cs="B Lotus"/>
          <w:sz w:val="28"/>
          <w:szCs w:val="28"/>
          <w:rtl/>
        </w:rPr>
        <w:t xml:space="preserve"> گ</w:t>
      </w:r>
      <w:r w:rsidRPr="00006087">
        <w:rPr>
          <w:rFonts w:cs="B Lotus" w:hint="cs"/>
          <w:sz w:val="28"/>
          <w:szCs w:val="28"/>
          <w:rtl/>
        </w:rPr>
        <w:t>ی</w:t>
      </w:r>
      <w:r w:rsidRPr="00006087">
        <w:rPr>
          <w:rFonts w:cs="B Lotus" w:hint="eastAsia"/>
          <w:sz w:val="28"/>
          <w:szCs w:val="28"/>
          <w:rtl/>
        </w:rPr>
        <w:t>ري</w:t>
      </w:r>
      <w:r w:rsidRPr="00006087">
        <w:rPr>
          <w:rFonts w:cs="B Lotus"/>
          <w:sz w:val="28"/>
          <w:szCs w:val="28"/>
          <w:rtl/>
        </w:rPr>
        <w:t xml:space="preserve"> به‌صورت معن</w:t>
      </w:r>
      <w:r w:rsidRPr="00006087">
        <w:rPr>
          <w:rFonts w:cs="B Lotus" w:hint="cs"/>
          <w:sz w:val="28"/>
          <w:szCs w:val="28"/>
          <w:rtl/>
        </w:rPr>
        <w:t>ی‌</w:t>
      </w:r>
      <w:r w:rsidRPr="00006087">
        <w:rPr>
          <w:rFonts w:cs="B Lotus" w:hint="eastAsia"/>
          <w:sz w:val="28"/>
          <w:szCs w:val="28"/>
          <w:rtl/>
        </w:rPr>
        <w:t>داري</w:t>
      </w:r>
      <w:r w:rsidRPr="00006087">
        <w:rPr>
          <w:rFonts w:cs="B Lotus"/>
          <w:sz w:val="28"/>
          <w:szCs w:val="28"/>
          <w:rtl/>
        </w:rPr>
        <w:t xml:space="preserve"> ضع</w:t>
      </w:r>
      <w:r w:rsidRPr="00006087">
        <w:rPr>
          <w:rFonts w:cs="B Lotus" w:hint="cs"/>
          <w:sz w:val="28"/>
          <w:szCs w:val="28"/>
          <w:rtl/>
        </w:rPr>
        <w:t>ی</w:t>
      </w:r>
      <w:r w:rsidRPr="00006087">
        <w:rPr>
          <w:rFonts w:cs="B Lotus" w:hint="eastAsia"/>
          <w:sz w:val="28"/>
          <w:szCs w:val="28"/>
          <w:rtl/>
        </w:rPr>
        <w:t>ف‌</w:t>
      </w:r>
      <w:r w:rsidRPr="00006087">
        <w:rPr>
          <w:rFonts w:cs="B Lotus"/>
          <w:sz w:val="28"/>
          <w:szCs w:val="28"/>
          <w:rtl/>
        </w:rPr>
        <w:t xml:space="preserve"> م</w:t>
      </w:r>
      <w:r w:rsidRPr="00006087">
        <w:rPr>
          <w:rFonts w:cs="B Lotus" w:hint="cs"/>
          <w:sz w:val="28"/>
          <w:szCs w:val="28"/>
          <w:rtl/>
        </w:rPr>
        <w:t>ی‌</w:t>
      </w:r>
      <w:r w:rsidRPr="00006087">
        <w:rPr>
          <w:rFonts w:cs="B Lotus" w:hint="eastAsia"/>
          <w:sz w:val="28"/>
          <w:szCs w:val="28"/>
          <w:rtl/>
        </w:rPr>
        <w:t>باشد</w:t>
      </w:r>
      <w:r w:rsidRPr="00006087">
        <w:rPr>
          <w:rFonts w:cs="B Lotus"/>
          <w:sz w:val="28"/>
          <w:szCs w:val="28"/>
          <w:rtl/>
        </w:rPr>
        <w:t>. همچن</w:t>
      </w:r>
      <w:r w:rsidRPr="00006087">
        <w:rPr>
          <w:rFonts w:cs="B Lotus" w:hint="cs"/>
          <w:sz w:val="28"/>
          <w:szCs w:val="28"/>
          <w:rtl/>
        </w:rPr>
        <w:t>ی</w:t>
      </w:r>
      <w:r w:rsidRPr="00006087">
        <w:rPr>
          <w:rFonts w:cs="B Lotus" w:hint="eastAsia"/>
          <w:sz w:val="28"/>
          <w:szCs w:val="28"/>
          <w:rtl/>
        </w:rPr>
        <w:t>ن‌</w:t>
      </w:r>
      <w:r w:rsidRPr="00006087">
        <w:rPr>
          <w:rFonts w:cs="B Lotus"/>
          <w:sz w:val="28"/>
          <w:szCs w:val="28"/>
          <w:rtl/>
        </w:rPr>
        <w:t xml:space="preserve"> مشخص‌شده است‌ که‌ ضا</w:t>
      </w:r>
      <w:r w:rsidRPr="00006087">
        <w:rPr>
          <w:rFonts w:cs="B Lotus" w:hint="cs"/>
          <w:sz w:val="28"/>
          <w:szCs w:val="28"/>
          <w:rtl/>
        </w:rPr>
        <w:t>ی</w:t>
      </w:r>
      <w:r w:rsidRPr="00006087">
        <w:rPr>
          <w:rFonts w:cs="B Lotus" w:hint="eastAsia"/>
          <w:sz w:val="28"/>
          <w:szCs w:val="28"/>
          <w:rtl/>
        </w:rPr>
        <w:t>عات</w:t>
      </w:r>
      <w:r w:rsidR="00FC2387">
        <w:rPr>
          <w:rFonts w:cs="B Lotus" w:hint="cs"/>
          <w:sz w:val="28"/>
          <w:szCs w:val="28"/>
          <w:rtl/>
        </w:rPr>
        <w:t xml:space="preserve"> </w:t>
      </w:r>
      <w:r w:rsidR="00FC2387" w:rsidRPr="00FC2387">
        <w:rPr>
          <w:rFonts w:cs="B Lotus"/>
          <w:sz w:val="28"/>
          <w:szCs w:val="28"/>
        </w:rPr>
        <w:t xml:space="preserve">TPJ </w:t>
      </w:r>
      <w:r w:rsidR="00FC2387" w:rsidRPr="00FC2387">
        <w:rPr>
          <w:rFonts w:cs="B Lotus"/>
          <w:sz w:val="28"/>
          <w:szCs w:val="28"/>
          <w:rtl/>
        </w:rPr>
        <w:t>در شناسا</w:t>
      </w:r>
      <w:r w:rsidR="00FC2387" w:rsidRPr="00FC2387">
        <w:rPr>
          <w:rFonts w:cs="B Lotus" w:hint="cs"/>
          <w:sz w:val="28"/>
          <w:szCs w:val="28"/>
          <w:rtl/>
        </w:rPr>
        <w:t>یی‌</w:t>
      </w:r>
      <w:r w:rsidR="00FC2387" w:rsidRPr="00FC2387">
        <w:rPr>
          <w:rFonts w:cs="B Lotus"/>
          <w:sz w:val="28"/>
          <w:szCs w:val="28"/>
          <w:rtl/>
        </w:rPr>
        <w:t xml:space="preserve"> احساسات صورت و همدل</w:t>
      </w:r>
      <w:r w:rsidR="00FC2387" w:rsidRPr="00FC2387">
        <w:rPr>
          <w:rFonts w:cs="B Lotus" w:hint="cs"/>
          <w:sz w:val="28"/>
          <w:szCs w:val="28"/>
          <w:rtl/>
        </w:rPr>
        <w:t>ی‌</w:t>
      </w:r>
      <w:r w:rsidR="00FC2387" w:rsidRPr="00FC2387">
        <w:rPr>
          <w:rFonts w:cs="B Lotus"/>
          <w:sz w:val="28"/>
          <w:szCs w:val="28"/>
          <w:rtl/>
        </w:rPr>
        <w:t xml:space="preserve"> احساس</w:t>
      </w:r>
      <w:r w:rsidR="00FC2387" w:rsidRPr="00FC2387">
        <w:rPr>
          <w:rFonts w:cs="B Lotus" w:hint="cs"/>
          <w:sz w:val="28"/>
          <w:szCs w:val="28"/>
          <w:rtl/>
        </w:rPr>
        <w:t>ی‌</w:t>
      </w:r>
      <w:r w:rsidR="00FC2387" w:rsidRPr="00FC2387">
        <w:rPr>
          <w:rFonts w:cs="B Lotus"/>
          <w:sz w:val="28"/>
          <w:szCs w:val="28"/>
          <w:rtl/>
        </w:rPr>
        <w:t xml:space="preserve"> تأث</w:t>
      </w:r>
      <w:r w:rsidR="00FC2387" w:rsidRPr="00FC2387">
        <w:rPr>
          <w:rFonts w:cs="B Lotus" w:hint="cs"/>
          <w:sz w:val="28"/>
          <w:szCs w:val="28"/>
          <w:rtl/>
        </w:rPr>
        <w:t>ی</w:t>
      </w:r>
      <w:r w:rsidR="00FC2387" w:rsidRPr="00FC2387">
        <w:rPr>
          <w:rFonts w:cs="B Lotus" w:hint="eastAsia"/>
          <w:sz w:val="28"/>
          <w:szCs w:val="28"/>
          <w:rtl/>
        </w:rPr>
        <w:t>ر</w:t>
      </w:r>
      <w:r w:rsidR="00FC2387" w:rsidRPr="00FC2387">
        <w:rPr>
          <w:rFonts w:cs="B Lotus"/>
          <w:sz w:val="28"/>
          <w:szCs w:val="28"/>
          <w:rtl/>
        </w:rPr>
        <w:t xml:space="preserve"> دارند (شماي_تسوري</w:t>
      </w:r>
      <w:r w:rsidR="00854CAC">
        <w:rPr>
          <w:rStyle w:val="FootnoteReference"/>
          <w:rFonts w:cs="B Lotus"/>
          <w:sz w:val="28"/>
          <w:szCs w:val="28"/>
          <w:rtl/>
        </w:rPr>
        <w:footnoteReference w:id="159"/>
      </w:r>
      <w:r w:rsidR="00FC2387" w:rsidRPr="00FC2387">
        <w:rPr>
          <w:rFonts w:cs="B Lotus"/>
          <w:sz w:val="28"/>
          <w:szCs w:val="28"/>
          <w:rtl/>
        </w:rPr>
        <w:t>، ٢٠١١</w:t>
      </w:r>
      <w:r w:rsidR="00854CAC">
        <w:rPr>
          <w:rFonts w:cs="B Lotus" w:hint="cs"/>
          <w:sz w:val="28"/>
          <w:szCs w:val="28"/>
          <w:rtl/>
        </w:rPr>
        <w:t>)</w:t>
      </w:r>
    </w:p>
    <w:p w14:paraId="193C8BEF" w14:textId="494D90CF" w:rsidR="0099216B" w:rsidRDefault="00A94A9C" w:rsidP="003F4FFC">
      <w:pPr>
        <w:bidi/>
        <w:spacing w:line="276" w:lineRule="auto"/>
        <w:ind w:firstLine="544"/>
        <w:jc w:val="lowKashida"/>
        <w:rPr>
          <w:rFonts w:cs="B Lotus"/>
          <w:sz w:val="28"/>
          <w:szCs w:val="28"/>
          <w:rtl/>
        </w:rPr>
      </w:pPr>
      <w:r w:rsidRPr="00A94A9C">
        <w:rPr>
          <w:rFonts w:cs="B Lotus"/>
          <w:sz w:val="28"/>
          <w:szCs w:val="28"/>
          <w:rtl/>
        </w:rPr>
        <w:lastRenderedPageBreak/>
        <w:t>در مورد ا</w:t>
      </w:r>
      <w:r w:rsidRPr="00A94A9C">
        <w:rPr>
          <w:rFonts w:cs="B Lotus" w:hint="cs"/>
          <w:sz w:val="28"/>
          <w:szCs w:val="28"/>
          <w:rtl/>
        </w:rPr>
        <w:t>ی</w:t>
      </w:r>
      <w:r w:rsidRPr="00A94A9C">
        <w:rPr>
          <w:rFonts w:cs="B Lotus" w:hint="eastAsia"/>
          <w:sz w:val="28"/>
          <w:szCs w:val="28"/>
          <w:rtl/>
        </w:rPr>
        <w:t>نکه‌</w:t>
      </w:r>
      <w:r w:rsidRPr="00A94A9C">
        <w:rPr>
          <w:rFonts w:cs="B Lotus"/>
          <w:sz w:val="28"/>
          <w:szCs w:val="28"/>
          <w:rtl/>
        </w:rPr>
        <w:t xml:space="preserve"> آ</w:t>
      </w:r>
      <w:r w:rsidRPr="00A94A9C">
        <w:rPr>
          <w:rFonts w:cs="B Lotus" w:hint="cs"/>
          <w:sz w:val="28"/>
          <w:szCs w:val="28"/>
          <w:rtl/>
        </w:rPr>
        <w:t>ی</w:t>
      </w:r>
      <w:r w:rsidRPr="00A94A9C">
        <w:rPr>
          <w:rFonts w:cs="B Lotus" w:hint="eastAsia"/>
          <w:sz w:val="28"/>
          <w:szCs w:val="28"/>
          <w:rtl/>
        </w:rPr>
        <w:t>ا</w:t>
      </w:r>
      <w:r w:rsidRPr="00A94A9C">
        <w:rPr>
          <w:rFonts w:cs="B Lotus"/>
          <w:sz w:val="28"/>
          <w:szCs w:val="28"/>
          <w:rtl/>
        </w:rPr>
        <w:t xml:space="preserve"> </w:t>
      </w:r>
      <w:proofErr w:type="spellStart"/>
      <w:r w:rsidRPr="00A94A9C">
        <w:rPr>
          <w:rFonts w:cs="B Lotus"/>
          <w:sz w:val="28"/>
          <w:szCs w:val="28"/>
        </w:rPr>
        <w:t>rTPJ</w:t>
      </w:r>
      <w:proofErr w:type="spellEnd"/>
      <w:r w:rsidRPr="00A94A9C">
        <w:rPr>
          <w:rFonts w:cs="B Lotus"/>
          <w:sz w:val="28"/>
          <w:szCs w:val="28"/>
          <w:rtl/>
        </w:rPr>
        <w:t xml:space="preserve"> در درجه‌ اول در بهبود توجه‌ و شناخت‌ اجتماع</w:t>
      </w:r>
      <w:r w:rsidRPr="00A94A9C">
        <w:rPr>
          <w:rFonts w:cs="B Lotus" w:hint="cs"/>
          <w:sz w:val="28"/>
          <w:szCs w:val="28"/>
          <w:rtl/>
        </w:rPr>
        <w:t>ی‌</w:t>
      </w:r>
      <w:r w:rsidRPr="00A94A9C">
        <w:rPr>
          <w:rFonts w:cs="B Lotus"/>
          <w:sz w:val="28"/>
          <w:szCs w:val="28"/>
          <w:rtl/>
        </w:rPr>
        <w:t xml:space="preserve"> مؤثر م</w:t>
      </w:r>
      <w:r w:rsidRPr="00A94A9C">
        <w:rPr>
          <w:rFonts w:cs="B Lotus" w:hint="cs"/>
          <w:sz w:val="28"/>
          <w:szCs w:val="28"/>
          <w:rtl/>
        </w:rPr>
        <w:t>ی‌</w:t>
      </w:r>
      <w:r w:rsidRPr="00A94A9C">
        <w:rPr>
          <w:rFonts w:cs="B Lotus" w:hint="eastAsia"/>
          <w:sz w:val="28"/>
          <w:szCs w:val="28"/>
          <w:rtl/>
        </w:rPr>
        <w:t>باشد</w:t>
      </w:r>
      <w:r w:rsidRPr="00A94A9C">
        <w:rPr>
          <w:rFonts w:cs="B Lotus"/>
          <w:sz w:val="28"/>
          <w:szCs w:val="28"/>
          <w:rtl/>
        </w:rPr>
        <w:t xml:space="preserve"> و </w:t>
      </w:r>
      <w:r w:rsidRPr="00A94A9C">
        <w:rPr>
          <w:rFonts w:cs="B Lotus" w:hint="cs"/>
          <w:sz w:val="28"/>
          <w:szCs w:val="28"/>
          <w:rtl/>
        </w:rPr>
        <w:t>ی</w:t>
      </w:r>
      <w:r w:rsidRPr="00A94A9C">
        <w:rPr>
          <w:rFonts w:cs="B Lotus" w:hint="eastAsia"/>
          <w:sz w:val="28"/>
          <w:szCs w:val="28"/>
          <w:rtl/>
        </w:rPr>
        <w:t>ا</w:t>
      </w:r>
      <w:r w:rsidRPr="00A94A9C">
        <w:rPr>
          <w:rFonts w:cs="B Lotus"/>
          <w:sz w:val="28"/>
          <w:szCs w:val="28"/>
          <w:rtl/>
        </w:rPr>
        <w:t xml:space="preserve"> ترک</w:t>
      </w:r>
      <w:r w:rsidRPr="00A94A9C">
        <w:rPr>
          <w:rFonts w:cs="B Lotus" w:hint="cs"/>
          <w:sz w:val="28"/>
          <w:szCs w:val="28"/>
          <w:rtl/>
        </w:rPr>
        <w:t>ی</w:t>
      </w:r>
      <w:r w:rsidRPr="00A94A9C">
        <w:rPr>
          <w:rFonts w:cs="B Lotus" w:hint="eastAsia"/>
          <w:sz w:val="28"/>
          <w:szCs w:val="28"/>
          <w:rtl/>
        </w:rPr>
        <w:t>ب</w:t>
      </w:r>
      <w:r w:rsidRPr="00A94A9C">
        <w:rPr>
          <w:rFonts w:cs="B Lotus" w:hint="cs"/>
          <w:sz w:val="28"/>
          <w:szCs w:val="28"/>
          <w:rtl/>
        </w:rPr>
        <w:t>ی‌</w:t>
      </w:r>
      <w:r w:rsidRPr="00A94A9C">
        <w:rPr>
          <w:rFonts w:cs="B Lotus"/>
          <w:sz w:val="28"/>
          <w:szCs w:val="28"/>
          <w:rtl/>
        </w:rPr>
        <w:t xml:space="preserve"> وابسته‌ از هر دو را تحت‌ کنترل دارد، بحث‌ مهم</w:t>
      </w:r>
      <w:r w:rsidRPr="00A94A9C">
        <w:rPr>
          <w:rFonts w:cs="B Lotus" w:hint="cs"/>
          <w:sz w:val="28"/>
          <w:szCs w:val="28"/>
          <w:rtl/>
        </w:rPr>
        <w:t>ی‌</w:t>
      </w:r>
      <w:r w:rsidRPr="00A94A9C">
        <w:rPr>
          <w:rFonts w:cs="B Lotus"/>
          <w:sz w:val="28"/>
          <w:szCs w:val="28"/>
          <w:rtl/>
        </w:rPr>
        <w:t xml:space="preserve"> وجود دارد. مقالات قبل</w:t>
      </w:r>
      <w:r w:rsidRPr="00A94A9C">
        <w:rPr>
          <w:rFonts w:cs="B Lotus" w:hint="cs"/>
          <w:sz w:val="28"/>
          <w:szCs w:val="28"/>
          <w:rtl/>
        </w:rPr>
        <w:t>ی‌</w:t>
      </w:r>
      <w:r w:rsidRPr="00A94A9C">
        <w:rPr>
          <w:rFonts w:cs="B Lotus"/>
          <w:sz w:val="28"/>
          <w:szCs w:val="28"/>
          <w:rtl/>
        </w:rPr>
        <w:t xml:space="preserve"> تما</w:t>
      </w:r>
      <w:r w:rsidRPr="00A94A9C">
        <w:rPr>
          <w:rFonts w:cs="B Lotus" w:hint="cs"/>
          <w:sz w:val="28"/>
          <w:szCs w:val="28"/>
          <w:rtl/>
        </w:rPr>
        <w:t>ی</w:t>
      </w:r>
      <w:r w:rsidRPr="00A94A9C">
        <w:rPr>
          <w:rFonts w:cs="B Lotus" w:hint="eastAsia"/>
          <w:sz w:val="28"/>
          <w:szCs w:val="28"/>
          <w:rtl/>
        </w:rPr>
        <w:t>ل‌</w:t>
      </w:r>
      <w:r w:rsidRPr="00A94A9C">
        <w:rPr>
          <w:rFonts w:cs="B Lotus"/>
          <w:sz w:val="28"/>
          <w:szCs w:val="28"/>
          <w:rtl/>
        </w:rPr>
        <w:t xml:space="preserve"> به‌ حما</w:t>
      </w:r>
      <w:r w:rsidRPr="00A94A9C">
        <w:rPr>
          <w:rFonts w:cs="B Lotus" w:hint="cs"/>
          <w:sz w:val="28"/>
          <w:szCs w:val="28"/>
          <w:rtl/>
        </w:rPr>
        <w:t>ی</w:t>
      </w:r>
      <w:r w:rsidRPr="00A94A9C">
        <w:rPr>
          <w:rFonts w:cs="B Lotus" w:hint="eastAsia"/>
          <w:sz w:val="28"/>
          <w:szCs w:val="28"/>
          <w:rtl/>
        </w:rPr>
        <w:t>ت‌</w:t>
      </w:r>
      <w:r w:rsidRPr="00A94A9C">
        <w:rPr>
          <w:rFonts w:cs="B Lotus"/>
          <w:sz w:val="28"/>
          <w:szCs w:val="28"/>
          <w:rtl/>
        </w:rPr>
        <w:t xml:space="preserve"> از تقدم توجه‌ (م</w:t>
      </w:r>
      <w:r w:rsidRPr="00A94A9C">
        <w:rPr>
          <w:rFonts w:cs="B Lotus" w:hint="cs"/>
          <w:sz w:val="28"/>
          <w:szCs w:val="28"/>
          <w:rtl/>
        </w:rPr>
        <w:t>ی</w:t>
      </w:r>
      <w:r w:rsidRPr="00A94A9C">
        <w:rPr>
          <w:rFonts w:cs="B Lotus" w:hint="eastAsia"/>
          <w:sz w:val="28"/>
          <w:szCs w:val="28"/>
          <w:rtl/>
        </w:rPr>
        <w:t>چل‌،</w:t>
      </w:r>
      <w:r w:rsidRPr="00A94A9C">
        <w:rPr>
          <w:rFonts w:cs="B Lotus"/>
          <w:sz w:val="28"/>
          <w:szCs w:val="28"/>
          <w:rtl/>
        </w:rPr>
        <w:t xml:space="preserve"> ٢٠٠٨) </w:t>
      </w:r>
      <w:r w:rsidRPr="00A94A9C">
        <w:rPr>
          <w:rFonts w:cs="B Lotus" w:hint="cs"/>
          <w:sz w:val="28"/>
          <w:szCs w:val="28"/>
          <w:rtl/>
        </w:rPr>
        <w:t>ی</w:t>
      </w:r>
      <w:r w:rsidRPr="00A94A9C">
        <w:rPr>
          <w:rFonts w:cs="B Lotus" w:hint="eastAsia"/>
          <w:sz w:val="28"/>
          <w:szCs w:val="28"/>
          <w:rtl/>
        </w:rPr>
        <w:t>ا</w:t>
      </w:r>
      <w:r w:rsidRPr="00A94A9C">
        <w:rPr>
          <w:rFonts w:cs="B Lotus"/>
          <w:sz w:val="28"/>
          <w:szCs w:val="28"/>
          <w:rtl/>
        </w:rPr>
        <w:t xml:space="preserve"> شناخت‌ اجتماع</w:t>
      </w:r>
      <w:r w:rsidRPr="00A94A9C">
        <w:rPr>
          <w:rFonts w:cs="B Lotus" w:hint="cs"/>
          <w:sz w:val="28"/>
          <w:szCs w:val="28"/>
          <w:rtl/>
        </w:rPr>
        <w:t>ی‌</w:t>
      </w:r>
      <w:r w:rsidRPr="00A94A9C">
        <w:rPr>
          <w:rFonts w:cs="B Lotus"/>
          <w:sz w:val="28"/>
          <w:szCs w:val="28"/>
          <w:rtl/>
        </w:rPr>
        <w:t xml:space="preserve"> (وکسلر</w:t>
      </w:r>
      <w:r w:rsidR="005954A6">
        <w:rPr>
          <w:rStyle w:val="FootnoteReference"/>
          <w:rFonts w:cs="B Lotus"/>
          <w:sz w:val="28"/>
          <w:szCs w:val="28"/>
          <w:rtl/>
        </w:rPr>
        <w:footnoteReference w:id="160"/>
      </w:r>
      <w:r w:rsidRPr="00A94A9C">
        <w:rPr>
          <w:rFonts w:cs="B Lotus"/>
          <w:sz w:val="28"/>
          <w:szCs w:val="28"/>
          <w:rtl/>
        </w:rPr>
        <w:t xml:space="preserve">، ٢٠٠٥) </w:t>
      </w:r>
      <w:r w:rsidRPr="00A94A9C">
        <w:rPr>
          <w:rFonts w:cs="B Lotus" w:hint="eastAsia"/>
          <w:sz w:val="28"/>
          <w:szCs w:val="28"/>
          <w:rtl/>
        </w:rPr>
        <w:t>،</w:t>
      </w:r>
      <w:r w:rsidRPr="00A94A9C">
        <w:rPr>
          <w:rFonts w:cs="B Lotus"/>
          <w:sz w:val="28"/>
          <w:szCs w:val="28"/>
          <w:rtl/>
        </w:rPr>
        <w:t xml:space="preserve"> </w:t>
      </w:r>
      <w:r w:rsidRPr="00A94A9C">
        <w:rPr>
          <w:rFonts w:cs="B Lotus" w:hint="cs"/>
          <w:sz w:val="28"/>
          <w:szCs w:val="28"/>
          <w:rtl/>
        </w:rPr>
        <w:t>ی</w:t>
      </w:r>
      <w:r w:rsidRPr="00A94A9C">
        <w:rPr>
          <w:rFonts w:cs="B Lotus" w:hint="eastAsia"/>
          <w:sz w:val="28"/>
          <w:szCs w:val="28"/>
          <w:rtl/>
        </w:rPr>
        <w:t>ا</w:t>
      </w:r>
      <w:r w:rsidRPr="00A94A9C">
        <w:rPr>
          <w:rFonts w:cs="B Lotus"/>
          <w:sz w:val="28"/>
          <w:szCs w:val="28"/>
          <w:rtl/>
        </w:rPr>
        <w:t xml:space="preserve"> تلاش براي تب</w:t>
      </w:r>
      <w:r w:rsidRPr="00A94A9C">
        <w:rPr>
          <w:rFonts w:cs="B Lotus" w:hint="cs"/>
          <w:sz w:val="28"/>
          <w:szCs w:val="28"/>
          <w:rtl/>
        </w:rPr>
        <w:t>یی</w:t>
      </w:r>
      <w:r w:rsidRPr="00A94A9C">
        <w:rPr>
          <w:rFonts w:cs="B Lotus" w:hint="eastAsia"/>
          <w:sz w:val="28"/>
          <w:szCs w:val="28"/>
          <w:rtl/>
        </w:rPr>
        <w:t>ن‌</w:t>
      </w:r>
      <w:r w:rsidRPr="00A94A9C">
        <w:rPr>
          <w:rFonts w:cs="B Lotus"/>
          <w:sz w:val="28"/>
          <w:szCs w:val="28"/>
          <w:rtl/>
        </w:rPr>
        <w:t xml:space="preserve"> عملکرد همپوشان</w:t>
      </w:r>
      <w:r w:rsidRPr="00A94A9C">
        <w:rPr>
          <w:rFonts w:cs="B Lotus" w:hint="cs"/>
          <w:sz w:val="28"/>
          <w:szCs w:val="28"/>
          <w:rtl/>
        </w:rPr>
        <w:t>ی‌</w:t>
      </w:r>
      <w:r w:rsidRPr="00A94A9C">
        <w:rPr>
          <w:rFonts w:cs="B Lotus"/>
          <w:sz w:val="28"/>
          <w:szCs w:val="28"/>
          <w:rtl/>
        </w:rPr>
        <w:t xml:space="preserve"> ازنظر فرآ</w:t>
      </w:r>
      <w:r w:rsidRPr="00A94A9C">
        <w:rPr>
          <w:rFonts w:cs="B Lotus" w:hint="cs"/>
          <w:sz w:val="28"/>
          <w:szCs w:val="28"/>
          <w:rtl/>
        </w:rPr>
        <w:t>ی</w:t>
      </w:r>
      <w:r w:rsidRPr="00A94A9C">
        <w:rPr>
          <w:rFonts w:cs="B Lotus" w:hint="eastAsia"/>
          <w:sz w:val="28"/>
          <w:szCs w:val="28"/>
          <w:rtl/>
        </w:rPr>
        <w:t>ندهاي</w:t>
      </w:r>
      <w:r w:rsidRPr="00A94A9C">
        <w:rPr>
          <w:rFonts w:cs="B Lotus"/>
          <w:sz w:val="28"/>
          <w:szCs w:val="28"/>
          <w:rtl/>
        </w:rPr>
        <w:t xml:space="preserve"> وابسته‌ و منسجم‌ دارند (دکت</w:t>
      </w:r>
      <w:r w:rsidRPr="00A94A9C">
        <w:rPr>
          <w:rFonts w:cs="B Lotus" w:hint="cs"/>
          <w:sz w:val="28"/>
          <w:szCs w:val="28"/>
          <w:rtl/>
        </w:rPr>
        <w:t>ی‌</w:t>
      </w:r>
      <w:r w:rsidRPr="00A94A9C">
        <w:rPr>
          <w:rFonts w:cs="B Lotus"/>
          <w:sz w:val="28"/>
          <w:szCs w:val="28"/>
          <w:rtl/>
        </w:rPr>
        <w:t xml:space="preserve"> و لم‌، ٢٠٠٧). در حالت‌ دوم ، </w:t>
      </w:r>
      <w:r w:rsidRPr="00A94A9C">
        <w:rPr>
          <w:rFonts w:cs="B Lotus"/>
          <w:sz w:val="28"/>
          <w:szCs w:val="28"/>
        </w:rPr>
        <w:t>TPJ</w:t>
      </w:r>
      <w:r w:rsidRPr="00A94A9C">
        <w:rPr>
          <w:rFonts w:cs="B Lotus"/>
          <w:sz w:val="28"/>
          <w:szCs w:val="28"/>
          <w:rtl/>
        </w:rPr>
        <w:t xml:space="preserve"> به‌عنوان </w:t>
      </w:r>
      <w:r w:rsidRPr="00A94A9C">
        <w:rPr>
          <w:rFonts w:cs="B Lotus" w:hint="cs"/>
          <w:sz w:val="28"/>
          <w:szCs w:val="28"/>
          <w:rtl/>
        </w:rPr>
        <w:t>ی</w:t>
      </w:r>
      <w:r w:rsidRPr="00A94A9C">
        <w:rPr>
          <w:rFonts w:cs="B Lotus" w:hint="eastAsia"/>
          <w:sz w:val="28"/>
          <w:szCs w:val="28"/>
          <w:rtl/>
        </w:rPr>
        <w:t>ک‌</w:t>
      </w:r>
      <w:r w:rsidRPr="00A94A9C">
        <w:rPr>
          <w:rFonts w:cs="B Lotus"/>
          <w:sz w:val="28"/>
          <w:szCs w:val="28"/>
          <w:rtl/>
        </w:rPr>
        <w:t xml:space="preserve"> مرکز مهم‌ در پ</w:t>
      </w:r>
      <w:r w:rsidRPr="00A94A9C">
        <w:rPr>
          <w:rFonts w:cs="B Lotus" w:hint="cs"/>
          <w:sz w:val="28"/>
          <w:szCs w:val="28"/>
          <w:rtl/>
        </w:rPr>
        <w:t>ی</w:t>
      </w:r>
      <w:r w:rsidRPr="00A94A9C">
        <w:rPr>
          <w:rFonts w:cs="B Lotus" w:hint="eastAsia"/>
          <w:sz w:val="28"/>
          <w:szCs w:val="28"/>
          <w:rtl/>
        </w:rPr>
        <w:t>ش‌ب</w:t>
      </w:r>
      <w:r w:rsidRPr="00A94A9C">
        <w:rPr>
          <w:rFonts w:cs="B Lotus" w:hint="cs"/>
          <w:sz w:val="28"/>
          <w:szCs w:val="28"/>
          <w:rtl/>
        </w:rPr>
        <w:t>ی</w:t>
      </w:r>
      <w:r w:rsidRPr="00A94A9C">
        <w:rPr>
          <w:rFonts w:cs="B Lotus" w:hint="eastAsia"/>
          <w:sz w:val="28"/>
          <w:szCs w:val="28"/>
          <w:rtl/>
        </w:rPr>
        <w:t>ن</w:t>
      </w:r>
      <w:r w:rsidRPr="00A94A9C">
        <w:rPr>
          <w:rFonts w:cs="B Lotus" w:hint="cs"/>
          <w:sz w:val="28"/>
          <w:szCs w:val="28"/>
          <w:rtl/>
        </w:rPr>
        <w:t>ی‌</w:t>
      </w:r>
      <w:r w:rsidRPr="00A94A9C">
        <w:rPr>
          <w:rFonts w:cs="B Lotus"/>
          <w:sz w:val="28"/>
          <w:szCs w:val="28"/>
          <w:rtl/>
        </w:rPr>
        <w:t xml:space="preserve"> وقا</w:t>
      </w:r>
      <w:r w:rsidRPr="00A94A9C">
        <w:rPr>
          <w:rFonts w:cs="B Lotus" w:hint="cs"/>
          <w:sz w:val="28"/>
          <w:szCs w:val="28"/>
          <w:rtl/>
        </w:rPr>
        <w:t>ی</w:t>
      </w:r>
      <w:r w:rsidRPr="00A94A9C">
        <w:rPr>
          <w:rFonts w:cs="B Lotus" w:hint="eastAsia"/>
          <w:sz w:val="28"/>
          <w:szCs w:val="28"/>
          <w:rtl/>
        </w:rPr>
        <w:t>ع‌</w:t>
      </w:r>
      <w:r w:rsidRPr="00A94A9C">
        <w:rPr>
          <w:rFonts w:cs="B Lotus"/>
          <w:sz w:val="28"/>
          <w:szCs w:val="28"/>
          <w:rtl/>
        </w:rPr>
        <w:t xml:space="preserve"> خارج</w:t>
      </w:r>
      <w:r w:rsidRPr="00A94A9C">
        <w:rPr>
          <w:rFonts w:cs="B Lotus" w:hint="cs"/>
          <w:sz w:val="28"/>
          <w:szCs w:val="28"/>
          <w:rtl/>
        </w:rPr>
        <w:t>ی‌</w:t>
      </w:r>
      <w:r w:rsidRPr="00A94A9C">
        <w:rPr>
          <w:rFonts w:cs="B Lotus"/>
          <w:sz w:val="28"/>
          <w:szCs w:val="28"/>
          <w:rtl/>
        </w:rPr>
        <w:t xml:space="preserve"> و جهت‌گ</w:t>
      </w:r>
      <w:r w:rsidRPr="00A94A9C">
        <w:rPr>
          <w:rFonts w:cs="B Lotus" w:hint="cs"/>
          <w:sz w:val="28"/>
          <w:szCs w:val="28"/>
          <w:rtl/>
        </w:rPr>
        <w:t>ی</w:t>
      </w:r>
      <w:r w:rsidRPr="00A94A9C">
        <w:rPr>
          <w:rFonts w:cs="B Lotus" w:hint="eastAsia"/>
          <w:sz w:val="28"/>
          <w:szCs w:val="28"/>
          <w:rtl/>
        </w:rPr>
        <w:t>ري</w:t>
      </w:r>
      <w:r w:rsidRPr="00A94A9C">
        <w:rPr>
          <w:rFonts w:cs="B Lotus"/>
          <w:sz w:val="28"/>
          <w:szCs w:val="28"/>
          <w:rtl/>
        </w:rPr>
        <w:t xml:space="preserve"> مجدد توجه‌ بر اساس برجستگ</w:t>
      </w:r>
      <w:r w:rsidRPr="00A94A9C">
        <w:rPr>
          <w:rFonts w:cs="B Lotus" w:hint="cs"/>
          <w:sz w:val="28"/>
          <w:szCs w:val="28"/>
          <w:rtl/>
        </w:rPr>
        <w:t>ی‌</w:t>
      </w:r>
      <w:r w:rsidRPr="00A94A9C">
        <w:rPr>
          <w:rFonts w:cs="B Lotus"/>
          <w:sz w:val="28"/>
          <w:szCs w:val="28"/>
          <w:rtl/>
        </w:rPr>
        <w:t xml:space="preserve"> محرك در نظر گرفته‌ م</w:t>
      </w:r>
      <w:r w:rsidRPr="00A94A9C">
        <w:rPr>
          <w:rFonts w:cs="B Lotus" w:hint="cs"/>
          <w:sz w:val="28"/>
          <w:szCs w:val="28"/>
          <w:rtl/>
        </w:rPr>
        <w:t>ی‌</w:t>
      </w:r>
      <w:r w:rsidRPr="00A94A9C">
        <w:rPr>
          <w:rFonts w:cs="B Lotus" w:hint="eastAsia"/>
          <w:sz w:val="28"/>
          <w:szCs w:val="28"/>
          <w:rtl/>
        </w:rPr>
        <w:t>شود</w:t>
      </w:r>
      <w:r w:rsidRPr="00A94A9C">
        <w:rPr>
          <w:rFonts w:cs="B Lotus"/>
          <w:sz w:val="28"/>
          <w:szCs w:val="28"/>
          <w:rtl/>
        </w:rPr>
        <w:t>. طبق‌ مطالعات دکت</w:t>
      </w:r>
      <w:r w:rsidRPr="00A94A9C">
        <w:rPr>
          <w:rFonts w:cs="B Lotus" w:hint="cs"/>
          <w:sz w:val="28"/>
          <w:szCs w:val="28"/>
          <w:rtl/>
        </w:rPr>
        <w:t>ی‌</w:t>
      </w:r>
      <w:r w:rsidRPr="00A94A9C">
        <w:rPr>
          <w:rFonts w:cs="B Lotus"/>
          <w:sz w:val="28"/>
          <w:szCs w:val="28"/>
          <w:rtl/>
        </w:rPr>
        <w:t xml:space="preserve"> لم‌(٢٠٠٧)، </w:t>
      </w:r>
      <w:r w:rsidR="00E24810">
        <w:rPr>
          <w:rFonts w:cs="B Lotus" w:hint="cs"/>
          <w:sz w:val="28"/>
          <w:szCs w:val="28"/>
          <w:rtl/>
        </w:rPr>
        <w:t xml:space="preserve">در حالیکه </w:t>
      </w:r>
      <w:r w:rsidRPr="00A94A9C">
        <w:rPr>
          <w:rFonts w:cs="B Lotus"/>
          <w:sz w:val="28"/>
          <w:szCs w:val="28"/>
          <w:rtl/>
        </w:rPr>
        <w:t>ا</w:t>
      </w:r>
      <w:r w:rsidRPr="00A94A9C">
        <w:rPr>
          <w:rFonts w:cs="B Lotus" w:hint="cs"/>
          <w:sz w:val="28"/>
          <w:szCs w:val="28"/>
          <w:rtl/>
        </w:rPr>
        <w:t>ی</w:t>
      </w:r>
      <w:r w:rsidRPr="00A94A9C">
        <w:rPr>
          <w:rFonts w:cs="B Lotus" w:hint="eastAsia"/>
          <w:sz w:val="28"/>
          <w:szCs w:val="28"/>
          <w:rtl/>
        </w:rPr>
        <w:t>ن‌</w:t>
      </w:r>
      <w:r w:rsidRPr="00A94A9C">
        <w:rPr>
          <w:rFonts w:cs="B Lotus"/>
          <w:sz w:val="28"/>
          <w:szCs w:val="28"/>
          <w:rtl/>
        </w:rPr>
        <w:t xml:space="preserve"> فرا</w:t>
      </w:r>
      <w:r w:rsidRPr="00A94A9C">
        <w:rPr>
          <w:rFonts w:cs="B Lotus" w:hint="cs"/>
          <w:sz w:val="28"/>
          <w:szCs w:val="28"/>
          <w:rtl/>
        </w:rPr>
        <w:t>ی</w:t>
      </w:r>
      <w:r w:rsidRPr="00A94A9C">
        <w:rPr>
          <w:rFonts w:cs="B Lotus" w:hint="eastAsia"/>
          <w:sz w:val="28"/>
          <w:szCs w:val="28"/>
          <w:rtl/>
        </w:rPr>
        <w:t>ندهاي</w:t>
      </w:r>
      <w:r w:rsidRPr="00A94A9C">
        <w:rPr>
          <w:rFonts w:cs="B Lotus"/>
          <w:sz w:val="28"/>
          <w:szCs w:val="28"/>
          <w:rtl/>
        </w:rPr>
        <w:t xml:space="preserve"> سطح‌ پا</w:t>
      </w:r>
      <w:r w:rsidRPr="00A94A9C">
        <w:rPr>
          <w:rFonts w:cs="B Lotus" w:hint="cs"/>
          <w:sz w:val="28"/>
          <w:szCs w:val="28"/>
          <w:rtl/>
        </w:rPr>
        <w:t>یی</w:t>
      </w:r>
      <w:r w:rsidRPr="00A94A9C">
        <w:rPr>
          <w:rFonts w:cs="B Lotus" w:hint="eastAsia"/>
          <w:sz w:val="28"/>
          <w:szCs w:val="28"/>
          <w:rtl/>
        </w:rPr>
        <w:t>ن‌</w:t>
      </w:r>
      <w:r w:rsidRPr="00A94A9C">
        <w:rPr>
          <w:rFonts w:cs="B Lotus"/>
          <w:sz w:val="28"/>
          <w:szCs w:val="28"/>
          <w:rtl/>
        </w:rPr>
        <w:t xml:space="preserve"> در </w:t>
      </w:r>
      <w:r w:rsidRPr="00A94A9C">
        <w:rPr>
          <w:rFonts w:cs="B Lotus" w:hint="cs"/>
          <w:sz w:val="28"/>
          <w:szCs w:val="28"/>
          <w:rtl/>
        </w:rPr>
        <w:t>ی</w:t>
      </w:r>
      <w:r w:rsidRPr="00A94A9C">
        <w:rPr>
          <w:rFonts w:cs="B Lotus" w:hint="eastAsia"/>
          <w:sz w:val="28"/>
          <w:szCs w:val="28"/>
          <w:rtl/>
        </w:rPr>
        <w:t>ک‌</w:t>
      </w:r>
      <w:r w:rsidRPr="00A94A9C">
        <w:rPr>
          <w:rFonts w:cs="B Lotus"/>
          <w:sz w:val="28"/>
          <w:szCs w:val="28"/>
          <w:rtl/>
        </w:rPr>
        <w:t xml:space="preserve"> محدوده کل</w:t>
      </w:r>
      <w:r w:rsidRPr="00A94A9C">
        <w:rPr>
          <w:rFonts w:cs="B Lotus" w:hint="cs"/>
          <w:sz w:val="28"/>
          <w:szCs w:val="28"/>
          <w:rtl/>
        </w:rPr>
        <w:t>ی‌</w:t>
      </w:r>
      <w:r w:rsidRPr="00A94A9C">
        <w:rPr>
          <w:rFonts w:cs="B Lotus"/>
          <w:sz w:val="28"/>
          <w:szCs w:val="28"/>
          <w:rtl/>
        </w:rPr>
        <w:t xml:space="preserve"> بس</w:t>
      </w:r>
      <w:r w:rsidRPr="00A94A9C">
        <w:rPr>
          <w:rFonts w:cs="B Lotus" w:hint="cs"/>
          <w:sz w:val="28"/>
          <w:szCs w:val="28"/>
          <w:rtl/>
        </w:rPr>
        <w:t>ی</w:t>
      </w:r>
      <w:r w:rsidRPr="00A94A9C">
        <w:rPr>
          <w:rFonts w:cs="B Lotus" w:hint="eastAsia"/>
          <w:sz w:val="28"/>
          <w:szCs w:val="28"/>
          <w:rtl/>
        </w:rPr>
        <w:t>ار</w:t>
      </w:r>
      <w:r w:rsidRPr="00A94A9C">
        <w:rPr>
          <w:rFonts w:cs="B Lotus"/>
          <w:sz w:val="28"/>
          <w:szCs w:val="28"/>
          <w:rtl/>
        </w:rPr>
        <w:t xml:space="preserve"> مهم‌ م</w:t>
      </w:r>
      <w:r w:rsidRPr="00A94A9C">
        <w:rPr>
          <w:rFonts w:cs="B Lotus" w:hint="cs"/>
          <w:sz w:val="28"/>
          <w:szCs w:val="28"/>
          <w:rtl/>
        </w:rPr>
        <w:t>ی‌</w:t>
      </w:r>
      <w:r w:rsidRPr="00A94A9C">
        <w:rPr>
          <w:rFonts w:cs="B Lotus" w:hint="eastAsia"/>
          <w:sz w:val="28"/>
          <w:szCs w:val="28"/>
          <w:rtl/>
        </w:rPr>
        <w:t>باشند،</w:t>
      </w:r>
      <w:r w:rsidRPr="00A94A9C">
        <w:rPr>
          <w:rFonts w:cs="B Lotus"/>
          <w:sz w:val="28"/>
          <w:szCs w:val="28"/>
          <w:rtl/>
        </w:rPr>
        <w:t xml:space="preserve"> براي فرا</w:t>
      </w:r>
      <w:r w:rsidRPr="00A94A9C">
        <w:rPr>
          <w:rFonts w:cs="B Lotus" w:hint="cs"/>
          <w:sz w:val="28"/>
          <w:szCs w:val="28"/>
          <w:rtl/>
        </w:rPr>
        <w:t>ی</w:t>
      </w:r>
      <w:r w:rsidRPr="00A94A9C">
        <w:rPr>
          <w:rFonts w:cs="B Lotus" w:hint="eastAsia"/>
          <w:sz w:val="28"/>
          <w:szCs w:val="28"/>
          <w:rtl/>
        </w:rPr>
        <w:t>ندهاي</w:t>
      </w:r>
      <w:r w:rsidRPr="00A94A9C">
        <w:rPr>
          <w:rFonts w:cs="B Lotus"/>
          <w:sz w:val="28"/>
          <w:szCs w:val="28"/>
          <w:rtl/>
        </w:rPr>
        <w:t xml:space="preserve"> شناخت</w:t>
      </w:r>
      <w:r w:rsidRPr="00A94A9C">
        <w:rPr>
          <w:rFonts w:cs="B Lotus" w:hint="cs"/>
          <w:sz w:val="28"/>
          <w:szCs w:val="28"/>
          <w:rtl/>
        </w:rPr>
        <w:t>ی‌</w:t>
      </w:r>
      <w:r w:rsidRPr="00A94A9C">
        <w:rPr>
          <w:rFonts w:cs="B Lotus"/>
          <w:sz w:val="28"/>
          <w:szCs w:val="28"/>
          <w:rtl/>
        </w:rPr>
        <w:t xml:space="preserve"> مرتبه‌ بالاتر مانند ذهن</w:t>
      </w:r>
      <w:r w:rsidRPr="00A94A9C">
        <w:rPr>
          <w:rFonts w:cs="B Lotus" w:hint="cs"/>
          <w:sz w:val="28"/>
          <w:szCs w:val="28"/>
          <w:rtl/>
        </w:rPr>
        <w:t>ی‌</w:t>
      </w:r>
      <w:r w:rsidRPr="00A94A9C">
        <w:rPr>
          <w:rFonts w:cs="B Lotus"/>
          <w:sz w:val="28"/>
          <w:szCs w:val="28"/>
          <w:rtl/>
        </w:rPr>
        <w:t xml:space="preserve"> سازي، که‌ شامل‌ فرا</w:t>
      </w:r>
      <w:r w:rsidRPr="00A94A9C">
        <w:rPr>
          <w:rFonts w:cs="B Lotus" w:hint="cs"/>
          <w:sz w:val="28"/>
          <w:szCs w:val="28"/>
          <w:rtl/>
        </w:rPr>
        <w:t>ی</w:t>
      </w:r>
      <w:r w:rsidRPr="00A94A9C">
        <w:rPr>
          <w:rFonts w:cs="B Lotus" w:hint="eastAsia"/>
          <w:sz w:val="28"/>
          <w:szCs w:val="28"/>
          <w:rtl/>
        </w:rPr>
        <w:t>ندهاي</w:t>
      </w:r>
      <w:r w:rsidRPr="00A94A9C">
        <w:rPr>
          <w:rFonts w:cs="B Lotus"/>
          <w:sz w:val="28"/>
          <w:szCs w:val="28"/>
          <w:rtl/>
        </w:rPr>
        <w:t xml:space="preserve"> پ</w:t>
      </w:r>
      <w:r w:rsidRPr="00A94A9C">
        <w:rPr>
          <w:rFonts w:cs="B Lotus" w:hint="cs"/>
          <w:sz w:val="28"/>
          <w:szCs w:val="28"/>
          <w:rtl/>
        </w:rPr>
        <w:t>ی</w:t>
      </w:r>
      <w:r w:rsidRPr="00A94A9C">
        <w:rPr>
          <w:rFonts w:cs="B Lotus" w:hint="eastAsia"/>
          <w:sz w:val="28"/>
          <w:szCs w:val="28"/>
          <w:rtl/>
        </w:rPr>
        <w:t>چ</w:t>
      </w:r>
      <w:r w:rsidRPr="00A94A9C">
        <w:rPr>
          <w:rFonts w:cs="B Lotus" w:hint="cs"/>
          <w:sz w:val="28"/>
          <w:szCs w:val="28"/>
          <w:rtl/>
        </w:rPr>
        <w:t>ی</w:t>
      </w:r>
      <w:r w:rsidRPr="00A94A9C">
        <w:rPr>
          <w:rFonts w:cs="B Lotus" w:hint="eastAsia"/>
          <w:sz w:val="28"/>
          <w:szCs w:val="28"/>
          <w:rtl/>
        </w:rPr>
        <w:t>ده</w:t>
      </w:r>
      <w:r w:rsidR="00E24810">
        <w:rPr>
          <w:rFonts w:cs="B Lotus" w:hint="cs"/>
          <w:sz w:val="28"/>
          <w:szCs w:val="28"/>
          <w:rtl/>
        </w:rPr>
        <w:t xml:space="preserve"> </w:t>
      </w:r>
      <w:r w:rsidRPr="00A94A9C">
        <w:rPr>
          <w:rFonts w:cs="B Lotus"/>
          <w:sz w:val="28"/>
          <w:szCs w:val="28"/>
          <w:rtl/>
        </w:rPr>
        <w:t>در رابطه‌ با محركهاي اجتماع</w:t>
      </w:r>
      <w:r w:rsidRPr="00A94A9C">
        <w:rPr>
          <w:rFonts w:cs="B Lotus" w:hint="cs"/>
          <w:sz w:val="28"/>
          <w:szCs w:val="28"/>
          <w:rtl/>
        </w:rPr>
        <w:t>ی‌</w:t>
      </w:r>
      <w:r w:rsidRPr="00A94A9C">
        <w:rPr>
          <w:rFonts w:cs="B Lotus"/>
          <w:sz w:val="28"/>
          <w:szCs w:val="28"/>
          <w:rtl/>
        </w:rPr>
        <w:t xml:space="preserve"> م</w:t>
      </w:r>
      <w:r w:rsidRPr="00A94A9C">
        <w:rPr>
          <w:rFonts w:cs="B Lotus" w:hint="cs"/>
          <w:sz w:val="28"/>
          <w:szCs w:val="28"/>
          <w:rtl/>
        </w:rPr>
        <w:t>ی‌</w:t>
      </w:r>
      <w:r w:rsidRPr="00A94A9C">
        <w:rPr>
          <w:rFonts w:cs="B Lotus" w:hint="eastAsia"/>
          <w:sz w:val="28"/>
          <w:szCs w:val="28"/>
          <w:rtl/>
        </w:rPr>
        <w:t>باشد،</w:t>
      </w:r>
      <w:r w:rsidRPr="00A94A9C">
        <w:rPr>
          <w:rFonts w:cs="B Lotus"/>
          <w:sz w:val="28"/>
          <w:szCs w:val="28"/>
          <w:rtl/>
        </w:rPr>
        <w:t xml:space="preserve"> ضروري م</w:t>
      </w:r>
      <w:r w:rsidRPr="00A94A9C">
        <w:rPr>
          <w:rFonts w:cs="B Lotus" w:hint="cs"/>
          <w:sz w:val="28"/>
          <w:szCs w:val="28"/>
          <w:rtl/>
        </w:rPr>
        <w:t>ی‌</w:t>
      </w:r>
      <w:r w:rsidRPr="00A94A9C">
        <w:rPr>
          <w:rFonts w:cs="B Lotus" w:hint="eastAsia"/>
          <w:sz w:val="28"/>
          <w:szCs w:val="28"/>
          <w:rtl/>
        </w:rPr>
        <w:t>باشند</w:t>
      </w:r>
      <w:r w:rsidRPr="00A94A9C">
        <w:rPr>
          <w:rFonts w:cs="B Lotus"/>
          <w:sz w:val="28"/>
          <w:szCs w:val="28"/>
          <w:rtl/>
        </w:rPr>
        <w:t>. براي فرآ</w:t>
      </w:r>
      <w:r w:rsidRPr="00A94A9C">
        <w:rPr>
          <w:rFonts w:cs="B Lotus" w:hint="cs"/>
          <w:sz w:val="28"/>
          <w:szCs w:val="28"/>
          <w:rtl/>
        </w:rPr>
        <w:t>ی</w:t>
      </w:r>
      <w:r w:rsidRPr="00A94A9C">
        <w:rPr>
          <w:rFonts w:cs="B Lotus" w:hint="eastAsia"/>
          <w:sz w:val="28"/>
          <w:szCs w:val="28"/>
          <w:rtl/>
        </w:rPr>
        <w:t>ندهاي</w:t>
      </w:r>
      <w:r w:rsidRPr="00A94A9C">
        <w:rPr>
          <w:rFonts w:cs="B Lotus"/>
          <w:sz w:val="28"/>
          <w:szCs w:val="28"/>
          <w:rtl/>
        </w:rPr>
        <w:t xml:space="preserve"> مختلف‌ در </w:t>
      </w:r>
      <w:r w:rsidRPr="00A94A9C">
        <w:rPr>
          <w:rFonts w:cs="B Lotus"/>
          <w:sz w:val="28"/>
          <w:szCs w:val="28"/>
        </w:rPr>
        <w:t>TPJ</w:t>
      </w:r>
      <w:r w:rsidRPr="00A94A9C">
        <w:rPr>
          <w:rFonts w:cs="B Lotus"/>
          <w:sz w:val="28"/>
          <w:szCs w:val="28"/>
          <w:rtl/>
        </w:rPr>
        <w:t xml:space="preserve"> ممکن‌ است‌ مناطق‌ عصب</w:t>
      </w:r>
      <w:r w:rsidRPr="00A94A9C">
        <w:rPr>
          <w:rFonts w:cs="B Lotus" w:hint="cs"/>
          <w:sz w:val="28"/>
          <w:szCs w:val="28"/>
          <w:rtl/>
        </w:rPr>
        <w:t>ی‌</w:t>
      </w:r>
      <w:r w:rsidRPr="00A94A9C">
        <w:rPr>
          <w:rFonts w:cs="B Lotus"/>
          <w:sz w:val="28"/>
          <w:szCs w:val="28"/>
          <w:rtl/>
        </w:rPr>
        <w:t xml:space="preserve"> جداگانه‌اي وجود داشته‌ باشد، که‌ ازنظر </w:t>
      </w:r>
      <w:r w:rsidRPr="00A94A9C">
        <w:rPr>
          <w:rFonts w:cs="B Lotus" w:hint="cs"/>
          <w:sz w:val="28"/>
          <w:szCs w:val="28"/>
          <w:rtl/>
        </w:rPr>
        <w:t>ی</w:t>
      </w:r>
      <w:r w:rsidRPr="00A94A9C">
        <w:rPr>
          <w:rFonts w:cs="B Lotus" w:hint="eastAsia"/>
          <w:sz w:val="28"/>
          <w:szCs w:val="28"/>
          <w:rtl/>
        </w:rPr>
        <w:t>کپارچه‌سازي</w:t>
      </w:r>
      <w:r w:rsidRPr="00A94A9C">
        <w:rPr>
          <w:rFonts w:cs="B Lotus"/>
          <w:sz w:val="28"/>
          <w:szCs w:val="28"/>
          <w:rtl/>
        </w:rPr>
        <w:t xml:space="preserve"> عملکرد ممکن‌ است‌ باهم‌ تداخل‌ نداشته‌ باشد (کارتر و هوتل‌</w:t>
      </w:r>
      <w:r w:rsidR="00970AAE">
        <w:rPr>
          <w:rStyle w:val="FootnoteReference"/>
          <w:rFonts w:cs="B Lotus"/>
          <w:sz w:val="28"/>
          <w:szCs w:val="28"/>
          <w:rtl/>
        </w:rPr>
        <w:footnoteReference w:id="161"/>
      </w:r>
      <w:r w:rsidRPr="00A94A9C">
        <w:rPr>
          <w:rFonts w:cs="B Lotus"/>
          <w:sz w:val="28"/>
          <w:szCs w:val="28"/>
          <w:rtl/>
        </w:rPr>
        <w:t>، ٢٠١٣؛ کوب</w:t>
      </w:r>
      <w:r w:rsidRPr="00A94A9C">
        <w:rPr>
          <w:rFonts w:cs="B Lotus" w:hint="cs"/>
          <w:sz w:val="28"/>
          <w:szCs w:val="28"/>
          <w:rtl/>
        </w:rPr>
        <w:t>ی</w:t>
      </w:r>
      <w:r w:rsidRPr="00A94A9C">
        <w:rPr>
          <w:rFonts w:cs="B Lotus" w:hint="eastAsia"/>
          <w:sz w:val="28"/>
          <w:szCs w:val="28"/>
          <w:rtl/>
        </w:rPr>
        <w:t>ت‌</w:t>
      </w:r>
      <w:r w:rsidRPr="00A94A9C">
        <w:rPr>
          <w:rFonts w:cs="B Lotus"/>
          <w:sz w:val="28"/>
          <w:szCs w:val="28"/>
          <w:rtl/>
        </w:rPr>
        <w:t xml:space="preserve"> و جک‌</w:t>
      </w:r>
      <w:r w:rsidR="00077993">
        <w:rPr>
          <w:rStyle w:val="FootnoteReference"/>
          <w:rFonts w:cs="B Lotus"/>
          <w:sz w:val="28"/>
          <w:szCs w:val="28"/>
          <w:rtl/>
        </w:rPr>
        <w:footnoteReference w:id="162"/>
      </w:r>
      <w:r w:rsidRPr="00A94A9C">
        <w:rPr>
          <w:rFonts w:cs="B Lotus"/>
          <w:sz w:val="28"/>
          <w:szCs w:val="28"/>
          <w:rtl/>
        </w:rPr>
        <w:t>، ٢٠١٣). به‌طور م</w:t>
      </w:r>
      <w:r w:rsidRPr="00A94A9C">
        <w:rPr>
          <w:rFonts w:cs="B Lotus" w:hint="cs"/>
          <w:sz w:val="28"/>
          <w:szCs w:val="28"/>
          <w:rtl/>
        </w:rPr>
        <w:t>ی</w:t>
      </w:r>
      <w:r w:rsidRPr="00A94A9C">
        <w:rPr>
          <w:rFonts w:cs="B Lotus" w:hint="eastAsia"/>
          <w:sz w:val="28"/>
          <w:szCs w:val="28"/>
          <w:rtl/>
        </w:rPr>
        <w:t>انگ</w:t>
      </w:r>
      <w:r w:rsidRPr="00A94A9C">
        <w:rPr>
          <w:rFonts w:cs="B Lotus" w:hint="cs"/>
          <w:sz w:val="28"/>
          <w:szCs w:val="28"/>
          <w:rtl/>
        </w:rPr>
        <w:t>ی</w:t>
      </w:r>
      <w:r w:rsidRPr="00A94A9C">
        <w:rPr>
          <w:rFonts w:cs="B Lotus" w:hint="eastAsia"/>
          <w:sz w:val="28"/>
          <w:szCs w:val="28"/>
          <w:rtl/>
        </w:rPr>
        <w:t>ن‌،</w:t>
      </w:r>
      <w:r w:rsidRPr="00A94A9C">
        <w:rPr>
          <w:rFonts w:cs="B Lotus"/>
          <w:sz w:val="28"/>
          <w:szCs w:val="28"/>
          <w:rtl/>
        </w:rPr>
        <w:t xml:space="preserve"> تمر</w:t>
      </w:r>
      <w:r w:rsidRPr="00A94A9C">
        <w:rPr>
          <w:rFonts w:cs="B Lotus" w:hint="cs"/>
          <w:sz w:val="28"/>
          <w:szCs w:val="28"/>
          <w:rtl/>
        </w:rPr>
        <w:t>ی</w:t>
      </w:r>
      <w:r w:rsidRPr="00A94A9C">
        <w:rPr>
          <w:rFonts w:cs="B Lotus" w:hint="eastAsia"/>
          <w:sz w:val="28"/>
          <w:szCs w:val="28"/>
          <w:rtl/>
        </w:rPr>
        <w:t>ن‌هاي</w:t>
      </w:r>
      <w:r w:rsidRPr="00A94A9C">
        <w:rPr>
          <w:rFonts w:cs="B Lotus"/>
          <w:sz w:val="28"/>
          <w:szCs w:val="28"/>
          <w:rtl/>
        </w:rPr>
        <w:t xml:space="preserve"> توجه‌ فعال</w:t>
      </w:r>
      <w:r w:rsidRPr="00A94A9C">
        <w:rPr>
          <w:rFonts w:cs="B Lotus" w:hint="cs"/>
          <w:sz w:val="28"/>
          <w:szCs w:val="28"/>
          <w:rtl/>
        </w:rPr>
        <w:t>ی</w:t>
      </w:r>
      <w:r w:rsidRPr="00A94A9C">
        <w:rPr>
          <w:rFonts w:cs="B Lotus" w:hint="eastAsia"/>
          <w:sz w:val="28"/>
          <w:szCs w:val="28"/>
          <w:rtl/>
        </w:rPr>
        <w:t>ت‌</w:t>
      </w:r>
      <w:r w:rsidRPr="00A94A9C">
        <w:rPr>
          <w:rFonts w:cs="B Lotus"/>
          <w:sz w:val="28"/>
          <w:szCs w:val="28"/>
          <w:rtl/>
        </w:rPr>
        <w:t xml:space="preserve"> ب</w:t>
      </w:r>
      <w:r w:rsidRPr="00A94A9C">
        <w:rPr>
          <w:rFonts w:cs="B Lotus" w:hint="cs"/>
          <w:sz w:val="28"/>
          <w:szCs w:val="28"/>
          <w:rtl/>
        </w:rPr>
        <w:t>ی</w:t>
      </w:r>
      <w:r w:rsidRPr="00A94A9C">
        <w:rPr>
          <w:rFonts w:cs="B Lotus" w:hint="eastAsia"/>
          <w:sz w:val="28"/>
          <w:szCs w:val="28"/>
          <w:rtl/>
        </w:rPr>
        <w:t>شتري</w:t>
      </w:r>
      <w:r w:rsidRPr="00A94A9C">
        <w:rPr>
          <w:rFonts w:cs="B Lotus"/>
          <w:sz w:val="28"/>
          <w:szCs w:val="28"/>
          <w:rtl/>
        </w:rPr>
        <w:t xml:space="preserve"> را در مناطق‌ پشت</w:t>
      </w:r>
      <w:r w:rsidRPr="00A94A9C">
        <w:rPr>
          <w:rFonts w:cs="B Lotus" w:hint="cs"/>
          <w:sz w:val="28"/>
          <w:szCs w:val="28"/>
          <w:rtl/>
        </w:rPr>
        <w:t>ی‌</w:t>
      </w:r>
      <w:r w:rsidRPr="00A94A9C">
        <w:rPr>
          <w:rFonts w:cs="B Lotus"/>
          <w:sz w:val="28"/>
          <w:szCs w:val="28"/>
          <w:rtl/>
        </w:rPr>
        <w:t xml:space="preserve"> / قدام</w:t>
      </w:r>
      <w:r w:rsidRPr="00A94A9C">
        <w:rPr>
          <w:rFonts w:cs="B Lotus" w:hint="cs"/>
          <w:sz w:val="28"/>
          <w:szCs w:val="28"/>
          <w:rtl/>
        </w:rPr>
        <w:t>ی‌</w:t>
      </w:r>
      <w:r w:rsidRPr="00A94A9C">
        <w:rPr>
          <w:rFonts w:cs="B Lotus"/>
          <w:sz w:val="28"/>
          <w:szCs w:val="28"/>
          <w:rtl/>
        </w:rPr>
        <w:t xml:space="preserve"> </w:t>
      </w:r>
      <w:r w:rsidRPr="00A94A9C">
        <w:rPr>
          <w:rFonts w:cs="B Lotus"/>
          <w:sz w:val="28"/>
          <w:szCs w:val="28"/>
        </w:rPr>
        <w:t>TPJ</w:t>
      </w:r>
      <w:r w:rsidRPr="00A94A9C">
        <w:rPr>
          <w:rFonts w:cs="B Lotus"/>
          <w:sz w:val="28"/>
          <w:szCs w:val="28"/>
          <w:rtl/>
        </w:rPr>
        <w:t xml:space="preserve"> ا</w:t>
      </w:r>
      <w:r w:rsidRPr="00A94A9C">
        <w:rPr>
          <w:rFonts w:cs="B Lotus" w:hint="cs"/>
          <w:sz w:val="28"/>
          <w:szCs w:val="28"/>
          <w:rtl/>
        </w:rPr>
        <w:t>ی</w:t>
      </w:r>
      <w:r w:rsidRPr="00A94A9C">
        <w:rPr>
          <w:rFonts w:cs="B Lotus" w:hint="eastAsia"/>
          <w:sz w:val="28"/>
          <w:szCs w:val="28"/>
          <w:rtl/>
        </w:rPr>
        <w:t>جاد</w:t>
      </w:r>
      <w:r w:rsidRPr="00A94A9C">
        <w:rPr>
          <w:rFonts w:cs="B Lotus"/>
          <w:sz w:val="28"/>
          <w:szCs w:val="28"/>
          <w:rtl/>
        </w:rPr>
        <w:t xml:space="preserve"> م</w:t>
      </w:r>
      <w:r w:rsidRPr="00A94A9C">
        <w:rPr>
          <w:rFonts w:cs="B Lotus" w:hint="cs"/>
          <w:sz w:val="28"/>
          <w:szCs w:val="28"/>
          <w:rtl/>
        </w:rPr>
        <w:t>ی‌</w:t>
      </w:r>
      <w:r w:rsidRPr="00A94A9C">
        <w:rPr>
          <w:rFonts w:cs="B Lotus" w:hint="eastAsia"/>
          <w:sz w:val="28"/>
          <w:szCs w:val="28"/>
          <w:rtl/>
        </w:rPr>
        <w:t>کنند</w:t>
      </w:r>
      <w:r w:rsidRPr="00A94A9C">
        <w:rPr>
          <w:rFonts w:cs="B Lotus"/>
          <w:sz w:val="28"/>
          <w:szCs w:val="28"/>
          <w:rtl/>
        </w:rPr>
        <w:t xml:space="preserve"> ، درحال</w:t>
      </w:r>
      <w:r w:rsidRPr="00A94A9C">
        <w:rPr>
          <w:rFonts w:cs="B Lotus" w:hint="cs"/>
          <w:sz w:val="28"/>
          <w:szCs w:val="28"/>
          <w:rtl/>
        </w:rPr>
        <w:t>ی‌</w:t>
      </w:r>
      <w:r w:rsidRPr="00A94A9C">
        <w:rPr>
          <w:rFonts w:cs="B Lotus" w:hint="eastAsia"/>
          <w:sz w:val="28"/>
          <w:szCs w:val="28"/>
          <w:rtl/>
        </w:rPr>
        <w:t>که‌</w:t>
      </w:r>
      <w:r w:rsidRPr="00A94A9C">
        <w:rPr>
          <w:rFonts w:cs="B Lotus"/>
          <w:sz w:val="28"/>
          <w:szCs w:val="28"/>
          <w:rtl/>
        </w:rPr>
        <w:t xml:space="preserve"> وظا</w:t>
      </w:r>
      <w:r w:rsidRPr="00A94A9C">
        <w:rPr>
          <w:rFonts w:cs="B Lotus" w:hint="cs"/>
          <w:sz w:val="28"/>
          <w:szCs w:val="28"/>
          <w:rtl/>
        </w:rPr>
        <w:t>ی</w:t>
      </w:r>
      <w:r w:rsidRPr="00A94A9C">
        <w:rPr>
          <w:rFonts w:cs="B Lotus" w:hint="eastAsia"/>
          <w:sz w:val="28"/>
          <w:szCs w:val="28"/>
          <w:rtl/>
        </w:rPr>
        <w:t>ف‌</w:t>
      </w:r>
      <w:r w:rsidRPr="00A94A9C">
        <w:rPr>
          <w:rFonts w:cs="B Lotus"/>
          <w:sz w:val="28"/>
          <w:szCs w:val="28"/>
          <w:rtl/>
        </w:rPr>
        <w:t xml:space="preserve"> شناخت</w:t>
      </w:r>
      <w:r w:rsidRPr="00A94A9C">
        <w:rPr>
          <w:rFonts w:cs="B Lotus" w:hint="cs"/>
          <w:sz w:val="28"/>
          <w:szCs w:val="28"/>
          <w:rtl/>
        </w:rPr>
        <w:t>ی‌</w:t>
      </w:r>
      <w:r w:rsidRPr="00A94A9C">
        <w:rPr>
          <w:rFonts w:cs="B Lotus"/>
          <w:sz w:val="28"/>
          <w:szCs w:val="28"/>
          <w:rtl/>
        </w:rPr>
        <w:t xml:space="preserve"> اجتماع</w:t>
      </w:r>
      <w:r w:rsidRPr="00A94A9C">
        <w:rPr>
          <w:rFonts w:cs="B Lotus" w:hint="cs"/>
          <w:sz w:val="28"/>
          <w:szCs w:val="28"/>
          <w:rtl/>
        </w:rPr>
        <w:t>ی‌</w:t>
      </w:r>
      <w:r w:rsidRPr="00A94A9C">
        <w:rPr>
          <w:rFonts w:cs="B Lotus"/>
          <w:sz w:val="28"/>
          <w:szCs w:val="28"/>
          <w:rtl/>
        </w:rPr>
        <w:t xml:space="preserve"> تما</w:t>
      </w:r>
      <w:r w:rsidRPr="00A94A9C">
        <w:rPr>
          <w:rFonts w:cs="B Lotus" w:hint="cs"/>
          <w:sz w:val="28"/>
          <w:szCs w:val="28"/>
          <w:rtl/>
        </w:rPr>
        <w:t>ی</w:t>
      </w:r>
      <w:r w:rsidRPr="00A94A9C">
        <w:rPr>
          <w:rFonts w:cs="B Lotus" w:hint="eastAsia"/>
          <w:sz w:val="28"/>
          <w:szCs w:val="28"/>
          <w:rtl/>
        </w:rPr>
        <w:t>ل‌</w:t>
      </w:r>
      <w:r w:rsidRPr="00A94A9C">
        <w:rPr>
          <w:rFonts w:cs="B Lotus"/>
          <w:sz w:val="28"/>
          <w:szCs w:val="28"/>
          <w:rtl/>
        </w:rPr>
        <w:t xml:space="preserve"> ب</w:t>
      </w:r>
      <w:r w:rsidRPr="00A94A9C">
        <w:rPr>
          <w:rFonts w:cs="B Lotus" w:hint="cs"/>
          <w:sz w:val="28"/>
          <w:szCs w:val="28"/>
          <w:rtl/>
        </w:rPr>
        <w:t>ی</w:t>
      </w:r>
      <w:r w:rsidRPr="00A94A9C">
        <w:rPr>
          <w:rFonts w:cs="B Lotus" w:hint="eastAsia"/>
          <w:sz w:val="28"/>
          <w:szCs w:val="28"/>
          <w:rtl/>
        </w:rPr>
        <w:t>شتري</w:t>
      </w:r>
      <w:r w:rsidRPr="00A94A9C">
        <w:rPr>
          <w:rFonts w:cs="B Lotus"/>
          <w:sz w:val="28"/>
          <w:szCs w:val="28"/>
          <w:rtl/>
        </w:rPr>
        <w:t xml:space="preserve"> به‌ فعالسازي مناطق‌ شکم</w:t>
      </w:r>
      <w:r w:rsidRPr="00A94A9C">
        <w:rPr>
          <w:rFonts w:cs="B Lotus" w:hint="cs"/>
          <w:sz w:val="28"/>
          <w:szCs w:val="28"/>
          <w:rtl/>
        </w:rPr>
        <w:t>ی‌</w:t>
      </w:r>
      <w:r w:rsidRPr="00A94A9C">
        <w:rPr>
          <w:rFonts w:cs="B Lotus"/>
          <w:sz w:val="28"/>
          <w:szCs w:val="28"/>
          <w:rtl/>
        </w:rPr>
        <w:t xml:space="preserve"> / خلف</w:t>
      </w:r>
      <w:r w:rsidRPr="00A94A9C">
        <w:rPr>
          <w:rFonts w:cs="B Lotus" w:hint="cs"/>
          <w:sz w:val="28"/>
          <w:szCs w:val="28"/>
          <w:rtl/>
        </w:rPr>
        <w:t>ی‌</w:t>
      </w:r>
      <w:r w:rsidRPr="00A94A9C">
        <w:rPr>
          <w:rFonts w:cs="B Lotus"/>
          <w:sz w:val="28"/>
          <w:szCs w:val="28"/>
          <w:rtl/>
        </w:rPr>
        <w:t xml:space="preserve"> </w:t>
      </w:r>
      <w:r w:rsidRPr="00A94A9C">
        <w:rPr>
          <w:rFonts w:cs="B Lotus"/>
          <w:sz w:val="28"/>
          <w:szCs w:val="28"/>
        </w:rPr>
        <w:t>TPJ</w:t>
      </w:r>
      <w:r w:rsidRPr="00A94A9C">
        <w:rPr>
          <w:rFonts w:cs="B Lotus"/>
          <w:sz w:val="28"/>
          <w:szCs w:val="28"/>
          <w:rtl/>
        </w:rPr>
        <w:t xml:space="preserve"> دارند</w:t>
      </w:r>
      <w:r w:rsidR="00077993">
        <w:rPr>
          <w:rFonts w:cs="B Lotus" w:hint="cs"/>
          <w:sz w:val="28"/>
          <w:szCs w:val="28"/>
          <w:rtl/>
        </w:rPr>
        <w:t>.</w:t>
      </w:r>
      <w:r w:rsidRPr="00A94A9C">
        <w:rPr>
          <w:rFonts w:cs="B Lotus"/>
          <w:sz w:val="28"/>
          <w:szCs w:val="28"/>
          <w:rtl/>
        </w:rPr>
        <w:t xml:space="preserve"> علاوه بر ا</w:t>
      </w:r>
      <w:r w:rsidRPr="00A94A9C">
        <w:rPr>
          <w:rFonts w:cs="B Lotus" w:hint="cs"/>
          <w:sz w:val="28"/>
          <w:szCs w:val="28"/>
          <w:rtl/>
        </w:rPr>
        <w:t>ی</w:t>
      </w:r>
      <w:r w:rsidRPr="00A94A9C">
        <w:rPr>
          <w:rFonts w:cs="B Lotus" w:hint="eastAsia"/>
          <w:sz w:val="28"/>
          <w:szCs w:val="28"/>
          <w:rtl/>
        </w:rPr>
        <w:t>ن‌،</w:t>
      </w:r>
      <w:r w:rsidRPr="00A94A9C">
        <w:rPr>
          <w:rFonts w:cs="B Lotus"/>
          <w:sz w:val="28"/>
          <w:szCs w:val="28"/>
          <w:rtl/>
        </w:rPr>
        <w:t xml:space="preserve"> در ب</w:t>
      </w:r>
      <w:r w:rsidRPr="00A94A9C">
        <w:rPr>
          <w:rFonts w:cs="B Lotus" w:hint="eastAsia"/>
          <w:sz w:val="28"/>
          <w:szCs w:val="28"/>
          <w:rtl/>
        </w:rPr>
        <w:t>ررس</w:t>
      </w:r>
      <w:r w:rsidRPr="00A94A9C">
        <w:rPr>
          <w:rFonts w:cs="B Lotus" w:hint="cs"/>
          <w:sz w:val="28"/>
          <w:szCs w:val="28"/>
          <w:rtl/>
        </w:rPr>
        <w:t>ی‌</w:t>
      </w:r>
      <w:r w:rsidRPr="00A94A9C">
        <w:rPr>
          <w:rFonts w:cs="B Lotus"/>
          <w:sz w:val="28"/>
          <w:szCs w:val="28"/>
          <w:rtl/>
        </w:rPr>
        <w:t xml:space="preserve"> که مارس</w:t>
      </w:r>
      <w:r w:rsidR="00440C09">
        <w:rPr>
          <w:rStyle w:val="FootnoteReference"/>
          <w:rFonts w:cs="B Lotus"/>
          <w:sz w:val="28"/>
          <w:szCs w:val="28"/>
          <w:rtl/>
        </w:rPr>
        <w:footnoteReference w:id="163"/>
      </w:r>
      <w:r w:rsidRPr="00A94A9C">
        <w:rPr>
          <w:rFonts w:cs="B Lotus"/>
          <w:sz w:val="28"/>
          <w:szCs w:val="28"/>
          <w:rtl/>
        </w:rPr>
        <w:t xml:space="preserve"> و همکاران (٢٠١٢)، بر روي </w:t>
      </w:r>
      <w:proofErr w:type="spellStart"/>
      <w:r w:rsidRPr="00A94A9C">
        <w:rPr>
          <w:rFonts w:cs="B Lotus"/>
          <w:sz w:val="28"/>
          <w:szCs w:val="28"/>
        </w:rPr>
        <w:t>rTPJ</w:t>
      </w:r>
      <w:proofErr w:type="spellEnd"/>
      <w:r w:rsidRPr="00A94A9C">
        <w:rPr>
          <w:rFonts w:cs="B Lotus"/>
          <w:sz w:val="28"/>
          <w:szCs w:val="28"/>
          <w:rtl/>
        </w:rPr>
        <w:t xml:space="preserve"> انجام دادند</w:t>
      </w:r>
      <w:r w:rsidR="00440C09">
        <w:rPr>
          <w:rFonts w:cs="B Lotus" w:hint="cs"/>
          <w:sz w:val="28"/>
          <w:szCs w:val="28"/>
          <w:rtl/>
        </w:rPr>
        <w:t>،</w:t>
      </w:r>
      <w:r w:rsidRPr="00A94A9C">
        <w:rPr>
          <w:rFonts w:cs="B Lotus"/>
          <w:sz w:val="28"/>
          <w:szCs w:val="28"/>
          <w:rtl/>
        </w:rPr>
        <w:t xml:space="preserve"> سه‌ ز</w:t>
      </w:r>
      <w:r w:rsidRPr="00A94A9C">
        <w:rPr>
          <w:rFonts w:cs="B Lotus" w:hint="cs"/>
          <w:sz w:val="28"/>
          <w:szCs w:val="28"/>
          <w:rtl/>
        </w:rPr>
        <w:t>ی</w:t>
      </w:r>
      <w:r w:rsidRPr="00A94A9C">
        <w:rPr>
          <w:rFonts w:cs="B Lotus" w:hint="eastAsia"/>
          <w:sz w:val="28"/>
          <w:szCs w:val="28"/>
          <w:rtl/>
        </w:rPr>
        <w:t>ر</w:t>
      </w:r>
      <w:r w:rsidRPr="00A94A9C">
        <w:rPr>
          <w:rFonts w:cs="B Lotus"/>
          <w:sz w:val="28"/>
          <w:szCs w:val="28"/>
          <w:rtl/>
        </w:rPr>
        <w:t xml:space="preserve"> منطقه‌ (با استفاده از بسته‌ مبتن</w:t>
      </w:r>
      <w:r w:rsidRPr="00A94A9C">
        <w:rPr>
          <w:rFonts w:cs="B Lotus" w:hint="cs"/>
          <w:sz w:val="28"/>
          <w:szCs w:val="28"/>
          <w:rtl/>
        </w:rPr>
        <w:t>ی‌</w:t>
      </w:r>
      <w:r w:rsidRPr="00A94A9C">
        <w:rPr>
          <w:rFonts w:cs="B Lotus"/>
          <w:sz w:val="28"/>
          <w:szCs w:val="28"/>
          <w:rtl/>
        </w:rPr>
        <w:t xml:space="preserve"> بر تراکتوگراف</w:t>
      </w:r>
      <w:r w:rsidRPr="00A94A9C">
        <w:rPr>
          <w:rFonts w:cs="B Lotus" w:hint="cs"/>
          <w:sz w:val="28"/>
          <w:szCs w:val="28"/>
          <w:rtl/>
        </w:rPr>
        <w:t>ی‌</w:t>
      </w:r>
      <w:r w:rsidRPr="00A94A9C">
        <w:rPr>
          <w:rFonts w:cs="B Lotus"/>
          <w:sz w:val="28"/>
          <w:szCs w:val="28"/>
          <w:rtl/>
        </w:rPr>
        <w:t>) را شناسا</w:t>
      </w:r>
      <w:r w:rsidRPr="00A94A9C">
        <w:rPr>
          <w:rFonts w:cs="B Lotus" w:hint="cs"/>
          <w:sz w:val="28"/>
          <w:szCs w:val="28"/>
          <w:rtl/>
        </w:rPr>
        <w:t>یی‌</w:t>
      </w:r>
      <w:r w:rsidRPr="00A94A9C">
        <w:rPr>
          <w:rFonts w:cs="B Lotus"/>
          <w:sz w:val="28"/>
          <w:szCs w:val="28"/>
          <w:rtl/>
        </w:rPr>
        <w:t xml:space="preserve"> و سپس‌ اتصال عملکردي حالت‌ استراحت‌ آنها را بررس</w:t>
      </w:r>
      <w:r w:rsidRPr="00A94A9C">
        <w:rPr>
          <w:rFonts w:cs="B Lotus" w:hint="cs"/>
          <w:sz w:val="28"/>
          <w:szCs w:val="28"/>
          <w:rtl/>
        </w:rPr>
        <w:t>ی‌</w:t>
      </w:r>
      <w:r w:rsidRPr="00A94A9C">
        <w:rPr>
          <w:rFonts w:cs="B Lotus"/>
          <w:sz w:val="28"/>
          <w:szCs w:val="28"/>
          <w:rtl/>
        </w:rPr>
        <w:t xml:space="preserve"> کردند. آنها اتصال عملکردي </w:t>
      </w:r>
      <w:r w:rsidRPr="00A94A9C">
        <w:rPr>
          <w:rFonts w:cs="B Lotus" w:hint="cs"/>
          <w:sz w:val="28"/>
          <w:szCs w:val="28"/>
          <w:rtl/>
        </w:rPr>
        <w:t>ی</w:t>
      </w:r>
      <w:r w:rsidRPr="00A94A9C">
        <w:rPr>
          <w:rFonts w:cs="B Lotus" w:hint="eastAsia"/>
          <w:sz w:val="28"/>
          <w:szCs w:val="28"/>
          <w:rtl/>
        </w:rPr>
        <w:t>ک‌</w:t>
      </w:r>
      <w:r w:rsidRPr="00A94A9C">
        <w:rPr>
          <w:rFonts w:cs="B Lotus"/>
          <w:sz w:val="28"/>
          <w:szCs w:val="28"/>
          <w:rtl/>
        </w:rPr>
        <w:t xml:space="preserve"> خوشه‌ پشت</w:t>
      </w:r>
      <w:r w:rsidRPr="00A94A9C">
        <w:rPr>
          <w:rFonts w:cs="B Lotus" w:hint="cs"/>
          <w:sz w:val="28"/>
          <w:szCs w:val="28"/>
          <w:rtl/>
        </w:rPr>
        <w:t>ی‌</w:t>
      </w:r>
      <w:r w:rsidR="00440C09">
        <w:rPr>
          <w:rStyle w:val="FootnoteReference"/>
          <w:rFonts w:cs="B Lotus"/>
          <w:sz w:val="28"/>
          <w:szCs w:val="28"/>
          <w:rtl/>
        </w:rPr>
        <w:footnoteReference w:id="164"/>
      </w:r>
      <w:r w:rsidRPr="00A94A9C">
        <w:rPr>
          <w:rFonts w:cs="B Lotus"/>
          <w:sz w:val="28"/>
          <w:szCs w:val="28"/>
          <w:rtl/>
        </w:rPr>
        <w:t xml:space="preserve"> در لوب تحتان</w:t>
      </w:r>
      <w:r w:rsidRPr="00A94A9C">
        <w:rPr>
          <w:rFonts w:cs="B Lotus" w:hint="cs"/>
          <w:sz w:val="28"/>
          <w:szCs w:val="28"/>
          <w:rtl/>
        </w:rPr>
        <w:t>ی‌</w:t>
      </w:r>
      <w:r w:rsidRPr="00A94A9C">
        <w:rPr>
          <w:rFonts w:cs="B Lotus"/>
          <w:sz w:val="28"/>
          <w:szCs w:val="28"/>
          <w:rtl/>
        </w:rPr>
        <w:t xml:space="preserve"> آه</w:t>
      </w:r>
      <w:r w:rsidRPr="00A94A9C">
        <w:rPr>
          <w:rFonts w:cs="B Lotus" w:hint="cs"/>
          <w:sz w:val="28"/>
          <w:szCs w:val="28"/>
          <w:rtl/>
        </w:rPr>
        <w:t>ی</w:t>
      </w:r>
      <w:r w:rsidRPr="00A94A9C">
        <w:rPr>
          <w:rFonts w:cs="B Lotus" w:hint="eastAsia"/>
          <w:sz w:val="28"/>
          <w:szCs w:val="28"/>
          <w:rtl/>
        </w:rPr>
        <w:t>انه‌اي</w:t>
      </w:r>
      <w:r w:rsidR="00A71719">
        <w:rPr>
          <w:rStyle w:val="FootnoteReference"/>
          <w:rFonts w:cs="B Lotus"/>
          <w:sz w:val="28"/>
          <w:szCs w:val="28"/>
          <w:rtl/>
        </w:rPr>
        <w:footnoteReference w:id="165"/>
      </w:r>
      <w:r w:rsidRPr="00A94A9C">
        <w:rPr>
          <w:rFonts w:cs="B Lotus"/>
          <w:sz w:val="28"/>
          <w:szCs w:val="28"/>
          <w:rtl/>
        </w:rPr>
        <w:t xml:space="preserve"> (</w:t>
      </w:r>
      <w:r w:rsidRPr="00A94A9C">
        <w:rPr>
          <w:rFonts w:cs="B Lotus"/>
          <w:sz w:val="28"/>
          <w:szCs w:val="28"/>
        </w:rPr>
        <w:t>IPL</w:t>
      </w:r>
      <w:r w:rsidRPr="00A94A9C">
        <w:rPr>
          <w:rFonts w:cs="B Lotus"/>
          <w:sz w:val="28"/>
          <w:szCs w:val="28"/>
          <w:rtl/>
        </w:rPr>
        <w:t>) را با قشر جلو</w:t>
      </w:r>
      <w:r w:rsidRPr="00A94A9C">
        <w:rPr>
          <w:rFonts w:cs="B Lotus" w:hint="cs"/>
          <w:sz w:val="28"/>
          <w:szCs w:val="28"/>
          <w:rtl/>
        </w:rPr>
        <w:t>یی‌</w:t>
      </w:r>
      <w:r w:rsidR="00A71719">
        <w:rPr>
          <w:rFonts w:cs="B Lotus" w:hint="cs"/>
          <w:sz w:val="28"/>
          <w:szCs w:val="28"/>
          <w:rtl/>
        </w:rPr>
        <w:t xml:space="preserve"> ج</w:t>
      </w:r>
      <w:r w:rsidR="00A71719" w:rsidRPr="00A71719">
        <w:rPr>
          <w:rFonts w:cs="B Lotus"/>
          <w:sz w:val="28"/>
          <w:szCs w:val="28"/>
          <w:rtl/>
        </w:rPr>
        <w:t>انب</w:t>
      </w:r>
      <w:r w:rsidR="00A71719" w:rsidRPr="00A71719">
        <w:rPr>
          <w:rFonts w:cs="B Lotus" w:hint="cs"/>
          <w:sz w:val="28"/>
          <w:szCs w:val="28"/>
          <w:rtl/>
        </w:rPr>
        <w:t>ی‌</w:t>
      </w:r>
      <w:r w:rsidR="00A71719" w:rsidRPr="00A71719">
        <w:rPr>
          <w:rFonts w:cs="B Lotus"/>
          <w:sz w:val="28"/>
          <w:szCs w:val="28"/>
          <w:rtl/>
        </w:rPr>
        <w:t xml:space="preserve"> پ</w:t>
      </w:r>
      <w:r w:rsidR="00A71719" w:rsidRPr="00A71719">
        <w:rPr>
          <w:rFonts w:cs="B Lotus" w:hint="cs"/>
          <w:sz w:val="28"/>
          <w:szCs w:val="28"/>
          <w:rtl/>
        </w:rPr>
        <w:t>ی</w:t>
      </w:r>
      <w:r w:rsidR="00A71719" w:rsidRPr="00A71719">
        <w:rPr>
          <w:rFonts w:cs="B Lotus" w:hint="eastAsia"/>
          <w:sz w:val="28"/>
          <w:szCs w:val="28"/>
          <w:rtl/>
        </w:rPr>
        <w:t>ش‌</w:t>
      </w:r>
      <w:r w:rsidR="00A71719" w:rsidRPr="00A71719">
        <w:rPr>
          <w:rFonts w:cs="B Lotus"/>
          <w:sz w:val="28"/>
          <w:szCs w:val="28"/>
          <w:rtl/>
        </w:rPr>
        <w:t xml:space="preserve"> پ</w:t>
      </w:r>
      <w:r w:rsidR="00A71719" w:rsidRPr="00A71719">
        <w:rPr>
          <w:rFonts w:cs="B Lotus" w:hint="cs"/>
          <w:sz w:val="28"/>
          <w:szCs w:val="28"/>
          <w:rtl/>
        </w:rPr>
        <w:t>ی</w:t>
      </w:r>
      <w:r w:rsidR="00A71719" w:rsidRPr="00A71719">
        <w:rPr>
          <w:rFonts w:cs="B Lotus" w:hint="eastAsia"/>
          <w:sz w:val="28"/>
          <w:szCs w:val="28"/>
          <w:rtl/>
        </w:rPr>
        <w:t>شان</w:t>
      </w:r>
      <w:r w:rsidR="00A71719" w:rsidRPr="00A71719">
        <w:rPr>
          <w:rFonts w:cs="B Lotus" w:hint="cs"/>
          <w:sz w:val="28"/>
          <w:szCs w:val="28"/>
          <w:rtl/>
        </w:rPr>
        <w:t>ی‌</w:t>
      </w:r>
      <w:r w:rsidR="00A71719" w:rsidRPr="00A71719">
        <w:rPr>
          <w:rFonts w:cs="B Lotus"/>
          <w:sz w:val="28"/>
          <w:szCs w:val="28"/>
          <w:rtl/>
        </w:rPr>
        <w:t xml:space="preserve"> (</w:t>
      </w:r>
      <w:proofErr w:type="spellStart"/>
      <w:r w:rsidR="00A71719" w:rsidRPr="00A71719">
        <w:rPr>
          <w:rFonts w:cs="B Lotus"/>
          <w:sz w:val="28"/>
          <w:szCs w:val="28"/>
        </w:rPr>
        <w:t>laPFC</w:t>
      </w:r>
      <w:proofErr w:type="spellEnd"/>
      <w:r w:rsidR="00A71719" w:rsidRPr="00A71719">
        <w:rPr>
          <w:rFonts w:cs="B Lotus"/>
          <w:sz w:val="28"/>
          <w:szCs w:val="28"/>
          <w:rtl/>
        </w:rPr>
        <w:t xml:space="preserve">)، اتصال </w:t>
      </w:r>
      <w:r w:rsidR="00A71719" w:rsidRPr="00A71719">
        <w:rPr>
          <w:rFonts w:cs="B Lotus" w:hint="cs"/>
          <w:sz w:val="28"/>
          <w:szCs w:val="28"/>
          <w:rtl/>
        </w:rPr>
        <w:t>ی</w:t>
      </w:r>
      <w:r w:rsidR="00A71719" w:rsidRPr="00A71719">
        <w:rPr>
          <w:rFonts w:cs="B Lotus" w:hint="eastAsia"/>
          <w:sz w:val="28"/>
          <w:szCs w:val="28"/>
          <w:rtl/>
        </w:rPr>
        <w:t>ک‌</w:t>
      </w:r>
      <w:r w:rsidR="00A71719" w:rsidRPr="00A71719">
        <w:rPr>
          <w:rFonts w:cs="B Lotus"/>
          <w:sz w:val="28"/>
          <w:szCs w:val="28"/>
          <w:rtl/>
        </w:rPr>
        <w:t xml:space="preserve"> خوشه‌ جلو</w:t>
      </w:r>
      <w:r w:rsidR="00A71719" w:rsidRPr="00A71719">
        <w:rPr>
          <w:rFonts w:cs="B Lotus" w:hint="cs"/>
          <w:sz w:val="28"/>
          <w:szCs w:val="28"/>
          <w:rtl/>
        </w:rPr>
        <w:t>یی‌</w:t>
      </w:r>
      <w:r w:rsidR="00A71719" w:rsidRPr="00A71719">
        <w:rPr>
          <w:rFonts w:cs="B Lotus"/>
          <w:sz w:val="28"/>
          <w:szCs w:val="28"/>
          <w:rtl/>
        </w:rPr>
        <w:t xml:space="preserve"> شکم</w:t>
      </w:r>
      <w:r w:rsidR="00A71719" w:rsidRPr="00A71719">
        <w:rPr>
          <w:rFonts w:cs="B Lotus" w:hint="cs"/>
          <w:sz w:val="28"/>
          <w:szCs w:val="28"/>
          <w:rtl/>
        </w:rPr>
        <w:t>ی‌</w:t>
      </w:r>
      <w:r w:rsidR="00A71719" w:rsidRPr="00A71719">
        <w:rPr>
          <w:rFonts w:cs="B Lotus"/>
          <w:sz w:val="28"/>
          <w:szCs w:val="28"/>
          <w:rtl/>
        </w:rPr>
        <w:t xml:space="preserve">، </w:t>
      </w:r>
      <w:r w:rsidR="00A71719" w:rsidRPr="00A71719">
        <w:rPr>
          <w:rFonts w:cs="B Lotus"/>
          <w:sz w:val="28"/>
          <w:szCs w:val="28"/>
        </w:rPr>
        <w:t>TPJ</w:t>
      </w:r>
      <w:r w:rsidR="00A71719" w:rsidRPr="00A71719">
        <w:rPr>
          <w:rFonts w:cs="B Lotus"/>
          <w:sz w:val="28"/>
          <w:szCs w:val="28"/>
          <w:rtl/>
        </w:rPr>
        <w:t xml:space="preserve"> را با قشر شکم</w:t>
      </w:r>
      <w:r w:rsidR="00A71719" w:rsidRPr="00A71719">
        <w:rPr>
          <w:rFonts w:cs="B Lotus" w:hint="cs"/>
          <w:sz w:val="28"/>
          <w:szCs w:val="28"/>
          <w:rtl/>
        </w:rPr>
        <w:t>ی‌</w:t>
      </w:r>
      <w:r w:rsidR="00A71719" w:rsidRPr="00A71719">
        <w:rPr>
          <w:rFonts w:cs="B Lotus"/>
          <w:sz w:val="28"/>
          <w:szCs w:val="28"/>
          <w:rtl/>
        </w:rPr>
        <w:t xml:space="preserve"> پ</w:t>
      </w:r>
      <w:r w:rsidR="00A71719" w:rsidRPr="00A71719">
        <w:rPr>
          <w:rFonts w:cs="B Lotus" w:hint="cs"/>
          <w:sz w:val="28"/>
          <w:szCs w:val="28"/>
          <w:rtl/>
        </w:rPr>
        <w:t>ی</w:t>
      </w:r>
      <w:r w:rsidR="00A71719" w:rsidRPr="00A71719">
        <w:rPr>
          <w:rFonts w:cs="B Lotus" w:hint="eastAsia"/>
          <w:sz w:val="28"/>
          <w:szCs w:val="28"/>
          <w:rtl/>
        </w:rPr>
        <w:t>ش‌</w:t>
      </w:r>
      <w:r w:rsidR="00A71719" w:rsidRPr="00A71719">
        <w:rPr>
          <w:rFonts w:cs="B Lotus"/>
          <w:sz w:val="28"/>
          <w:szCs w:val="28"/>
          <w:rtl/>
        </w:rPr>
        <w:t xml:space="preserve"> پ</w:t>
      </w:r>
      <w:r w:rsidR="00A71719" w:rsidRPr="00A71719">
        <w:rPr>
          <w:rFonts w:cs="B Lotus" w:hint="cs"/>
          <w:sz w:val="28"/>
          <w:szCs w:val="28"/>
          <w:rtl/>
        </w:rPr>
        <w:t>ی</w:t>
      </w:r>
      <w:r w:rsidR="00A71719" w:rsidRPr="00A71719">
        <w:rPr>
          <w:rFonts w:cs="B Lotus" w:hint="eastAsia"/>
          <w:sz w:val="28"/>
          <w:szCs w:val="28"/>
          <w:rtl/>
        </w:rPr>
        <w:t>شان</w:t>
      </w:r>
      <w:r w:rsidR="00A71719" w:rsidRPr="00A71719">
        <w:rPr>
          <w:rFonts w:cs="B Lotus" w:hint="cs"/>
          <w:sz w:val="28"/>
          <w:szCs w:val="28"/>
          <w:rtl/>
        </w:rPr>
        <w:t>ی‌</w:t>
      </w:r>
      <w:r w:rsidR="00A71719" w:rsidRPr="00A71719">
        <w:rPr>
          <w:rFonts w:cs="B Lotus"/>
          <w:sz w:val="28"/>
          <w:szCs w:val="28"/>
          <w:rtl/>
        </w:rPr>
        <w:t xml:space="preserve"> (</w:t>
      </w:r>
      <w:r w:rsidR="00A71719" w:rsidRPr="00A71719">
        <w:rPr>
          <w:rFonts w:cs="B Lotus"/>
          <w:sz w:val="28"/>
          <w:szCs w:val="28"/>
        </w:rPr>
        <w:t>OFC</w:t>
      </w:r>
      <w:r w:rsidR="00A71719" w:rsidRPr="00A71719">
        <w:rPr>
          <w:rFonts w:cs="B Lotus"/>
          <w:sz w:val="28"/>
          <w:szCs w:val="28"/>
          <w:rtl/>
        </w:rPr>
        <w:t>) و ا</w:t>
      </w:r>
      <w:r w:rsidR="00A71719" w:rsidRPr="00A71719">
        <w:rPr>
          <w:rFonts w:cs="B Lotus" w:hint="cs"/>
          <w:sz w:val="28"/>
          <w:szCs w:val="28"/>
          <w:rtl/>
        </w:rPr>
        <w:t>ی</w:t>
      </w:r>
      <w:r w:rsidR="00A71719" w:rsidRPr="00A71719">
        <w:rPr>
          <w:rFonts w:cs="B Lotus" w:hint="eastAsia"/>
          <w:sz w:val="28"/>
          <w:szCs w:val="28"/>
          <w:rtl/>
        </w:rPr>
        <w:t>نسولاي</w:t>
      </w:r>
      <w:r w:rsidR="00A71719" w:rsidRPr="00A71719">
        <w:rPr>
          <w:rFonts w:cs="B Lotus"/>
          <w:sz w:val="28"/>
          <w:szCs w:val="28"/>
          <w:rtl/>
        </w:rPr>
        <w:t xml:space="preserve"> جلو</w:t>
      </w:r>
      <w:r w:rsidR="00A71719" w:rsidRPr="00A71719">
        <w:rPr>
          <w:rFonts w:cs="B Lotus" w:hint="cs"/>
          <w:sz w:val="28"/>
          <w:szCs w:val="28"/>
          <w:rtl/>
        </w:rPr>
        <w:t>یی‌</w:t>
      </w:r>
      <w:r w:rsidR="00A71719" w:rsidRPr="00A71719">
        <w:rPr>
          <w:rFonts w:cs="B Lotus"/>
          <w:sz w:val="28"/>
          <w:szCs w:val="28"/>
          <w:rtl/>
        </w:rPr>
        <w:t xml:space="preserve">، و کارکرد متقابل‌ </w:t>
      </w:r>
      <w:r w:rsidR="00A71719" w:rsidRPr="00A71719">
        <w:rPr>
          <w:rFonts w:cs="B Lotus" w:hint="cs"/>
          <w:sz w:val="28"/>
          <w:szCs w:val="28"/>
          <w:rtl/>
        </w:rPr>
        <w:t>ی</w:t>
      </w:r>
      <w:r w:rsidR="00A71719" w:rsidRPr="00A71719">
        <w:rPr>
          <w:rFonts w:cs="B Lotus" w:hint="eastAsia"/>
          <w:sz w:val="28"/>
          <w:szCs w:val="28"/>
          <w:rtl/>
        </w:rPr>
        <w:t>ک‌</w:t>
      </w:r>
      <w:r w:rsidR="00A71719" w:rsidRPr="00A71719">
        <w:rPr>
          <w:rFonts w:cs="B Lotus"/>
          <w:sz w:val="28"/>
          <w:szCs w:val="28"/>
          <w:rtl/>
        </w:rPr>
        <w:t xml:space="preserve"> ز</w:t>
      </w:r>
      <w:r w:rsidR="00A71719" w:rsidRPr="00A71719">
        <w:rPr>
          <w:rFonts w:cs="B Lotus" w:hint="cs"/>
          <w:sz w:val="28"/>
          <w:szCs w:val="28"/>
          <w:rtl/>
        </w:rPr>
        <w:t>ی</w:t>
      </w:r>
      <w:r w:rsidR="00A71719" w:rsidRPr="00A71719">
        <w:rPr>
          <w:rFonts w:cs="B Lotus" w:hint="eastAsia"/>
          <w:sz w:val="28"/>
          <w:szCs w:val="28"/>
          <w:rtl/>
        </w:rPr>
        <w:t>رمجموعه‌</w:t>
      </w:r>
      <w:r w:rsidR="00A71719" w:rsidRPr="00A71719">
        <w:rPr>
          <w:rFonts w:cs="B Lotus"/>
          <w:sz w:val="28"/>
          <w:szCs w:val="28"/>
          <w:rtl/>
        </w:rPr>
        <w:t xml:space="preserve"> </w:t>
      </w:r>
      <w:r w:rsidR="00A71719" w:rsidRPr="00A71719">
        <w:rPr>
          <w:rFonts w:cs="B Lotus"/>
          <w:sz w:val="28"/>
          <w:szCs w:val="28"/>
        </w:rPr>
        <w:t>TPJ</w:t>
      </w:r>
      <w:r w:rsidR="00A71719" w:rsidRPr="00A71719">
        <w:rPr>
          <w:rFonts w:cs="B Lotus"/>
          <w:sz w:val="28"/>
          <w:szCs w:val="28"/>
          <w:rtl/>
        </w:rPr>
        <w:t xml:space="preserve"> خلف</w:t>
      </w:r>
      <w:r w:rsidR="00A71719" w:rsidRPr="00A71719">
        <w:rPr>
          <w:rFonts w:cs="B Lotus" w:hint="cs"/>
          <w:sz w:val="28"/>
          <w:szCs w:val="28"/>
          <w:rtl/>
        </w:rPr>
        <w:t>ی‌</w:t>
      </w:r>
      <w:r w:rsidR="00A71719" w:rsidRPr="00A71719">
        <w:rPr>
          <w:rFonts w:cs="B Lotus"/>
          <w:sz w:val="28"/>
          <w:szCs w:val="28"/>
          <w:rtl/>
        </w:rPr>
        <w:t xml:space="preserve"> را با قشر جلو</w:t>
      </w:r>
      <w:r w:rsidR="00A71719" w:rsidRPr="00A71719">
        <w:rPr>
          <w:rFonts w:cs="B Lotus" w:hint="cs"/>
          <w:sz w:val="28"/>
          <w:szCs w:val="28"/>
          <w:rtl/>
        </w:rPr>
        <w:t>یی‌</w:t>
      </w:r>
      <w:r w:rsidR="00A71719" w:rsidRPr="00A71719">
        <w:rPr>
          <w:rFonts w:cs="B Lotus"/>
          <w:sz w:val="28"/>
          <w:szCs w:val="28"/>
          <w:rtl/>
        </w:rPr>
        <w:t xml:space="preserve"> م</w:t>
      </w:r>
      <w:r w:rsidR="00A71719" w:rsidRPr="00A71719">
        <w:rPr>
          <w:rFonts w:cs="B Lotus" w:hint="cs"/>
          <w:sz w:val="28"/>
          <w:szCs w:val="28"/>
          <w:rtl/>
        </w:rPr>
        <w:t>ی</w:t>
      </w:r>
      <w:r w:rsidR="00A71719" w:rsidRPr="00A71719">
        <w:rPr>
          <w:rFonts w:cs="B Lotus" w:hint="eastAsia"/>
          <w:sz w:val="28"/>
          <w:szCs w:val="28"/>
          <w:rtl/>
        </w:rPr>
        <w:t>ان</w:t>
      </w:r>
      <w:r w:rsidR="00A71719" w:rsidRPr="00A71719">
        <w:rPr>
          <w:rFonts w:cs="B Lotus" w:hint="cs"/>
          <w:sz w:val="28"/>
          <w:szCs w:val="28"/>
          <w:rtl/>
        </w:rPr>
        <w:t>ی‌</w:t>
      </w:r>
      <w:r w:rsidR="00A71719" w:rsidRPr="00A71719">
        <w:rPr>
          <w:rFonts w:cs="B Lotus"/>
          <w:sz w:val="28"/>
          <w:szCs w:val="28"/>
          <w:rtl/>
        </w:rPr>
        <w:t xml:space="preserve"> پ</w:t>
      </w:r>
      <w:r w:rsidR="00A71719" w:rsidRPr="00A71719">
        <w:rPr>
          <w:rFonts w:cs="B Lotus" w:hint="cs"/>
          <w:sz w:val="28"/>
          <w:szCs w:val="28"/>
          <w:rtl/>
        </w:rPr>
        <w:t>ی</w:t>
      </w:r>
      <w:r w:rsidR="00A71719" w:rsidRPr="00A71719">
        <w:rPr>
          <w:rFonts w:cs="B Lotus" w:hint="eastAsia"/>
          <w:sz w:val="28"/>
          <w:szCs w:val="28"/>
          <w:rtl/>
        </w:rPr>
        <w:t>ش‌</w:t>
      </w:r>
      <w:r w:rsidR="00A71719" w:rsidRPr="00A71719">
        <w:rPr>
          <w:rFonts w:cs="B Lotus"/>
          <w:sz w:val="28"/>
          <w:szCs w:val="28"/>
          <w:rtl/>
        </w:rPr>
        <w:t xml:space="preserve"> پ</w:t>
      </w:r>
      <w:r w:rsidR="00A71719" w:rsidRPr="00A71719">
        <w:rPr>
          <w:rFonts w:cs="B Lotus" w:hint="cs"/>
          <w:sz w:val="28"/>
          <w:szCs w:val="28"/>
          <w:rtl/>
        </w:rPr>
        <w:t>ی</w:t>
      </w:r>
      <w:r w:rsidR="00A71719" w:rsidRPr="00A71719">
        <w:rPr>
          <w:rFonts w:cs="B Lotus" w:hint="eastAsia"/>
          <w:sz w:val="28"/>
          <w:szCs w:val="28"/>
          <w:rtl/>
        </w:rPr>
        <w:t>شان</w:t>
      </w:r>
      <w:r w:rsidR="00A71719" w:rsidRPr="00A71719">
        <w:rPr>
          <w:rFonts w:cs="B Lotus" w:hint="cs"/>
          <w:sz w:val="28"/>
          <w:szCs w:val="28"/>
          <w:rtl/>
        </w:rPr>
        <w:t>ی‌</w:t>
      </w:r>
      <w:r w:rsidR="0060172D" w:rsidRPr="00A71719">
        <w:rPr>
          <w:rFonts w:cs="B Lotus"/>
          <w:sz w:val="28"/>
          <w:szCs w:val="28"/>
          <w:rtl/>
        </w:rPr>
        <w:t xml:space="preserve"> </w:t>
      </w:r>
      <w:r w:rsidR="00A71719" w:rsidRPr="00A71719">
        <w:rPr>
          <w:rFonts w:cs="B Lotus"/>
          <w:sz w:val="28"/>
          <w:szCs w:val="28"/>
          <w:rtl/>
        </w:rPr>
        <w:t>(</w:t>
      </w:r>
      <w:proofErr w:type="spellStart"/>
      <w:r w:rsidR="00A71719" w:rsidRPr="00A71719">
        <w:rPr>
          <w:rFonts w:cs="B Lotus"/>
          <w:sz w:val="28"/>
          <w:szCs w:val="28"/>
        </w:rPr>
        <w:t>amPFC</w:t>
      </w:r>
      <w:proofErr w:type="spellEnd"/>
      <w:r w:rsidR="00A71719" w:rsidRPr="00A71719">
        <w:rPr>
          <w:rFonts w:cs="B Lotus"/>
          <w:sz w:val="28"/>
          <w:szCs w:val="28"/>
          <w:rtl/>
        </w:rPr>
        <w:t>) ، قطب‌ گ</w:t>
      </w:r>
      <w:r w:rsidR="00A71719" w:rsidRPr="00A71719">
        <w:rPr>
          <w:rFonts w:cs="B Lotus" w:hint="cs"/>
          <w:sz w:val="28"/>
          <w:szCs w:val="28"/>
          <w:rtl/>
        </w:rPr>
        <w:t>ی</w:t>
      </w:r>
      <w:r w:rsidR="00A71719" w:rsidRPr="00A71719">
        <w:rPr>
          <w:rFonts w:cs="B Lotus" w:hint="eastAsia"/>
          <w:sz w:val="28"/>
          <w:szCs w:val="28"/>
          <w:rtl/>
        </w:rPr>
        <w:t>ج‌</w:t>
      </w:r>
      <w:r w:rsidR="00A71719" w:rsidRPr="00A71719">
        <w:rPr>
          <w:rFonts w:cs="B Lotus"/>
          <w:sz w:val="28"/>
          <w:szCs w:val="28"/>
          <w:rtl/>
        </w:rPr>
        <w:t xml:space="preserve"> گاه</w:t>
      </w:r>
      <w:r w:rsidR="00A71719" w:rsidRPr="00A71719">
        <w:rPr>
          <w:rFonts w:cs="B Lotus" w:hint="cs"/>
          <w:sz w:val="28"/>
          <w:szCs w:val="28"/>
          <w:rtl/>
        </w:rPr>
        <w:t>ی</w:t>
      </w:r>
      <w:r w:rsidR="00A71719" w:rsidRPr="00A71719">
        <w:rPr>
          <w:rFonts w:cs="B Lotus"/>
          <w:sz w:val="28"/>
          <w:szCs w:val="28"/>
          <w:rtl/>
        </w:rPr>
        <w:t xml:space="preserve"> و س</w:t>
      </w:r>
      <w:r w:rsidR="00A71719" w:rsidRPr="00A71719">
        <w:rPr>
          <w:rFonts w:cs="B Lotus" w:hint="cs"/>
          <w:sz w:val="28"/>
          <w:szCs w:val="28"/>
          <w:rtl/>
        </w:rPr>
        <w:t>ی</w:t>
      </w:r>
      <w:r w:rsidR="00A71719" w:rsidRPr="00A71719">
        <w:rPr>
          <w:rFonts w:cs="B Lotus" w:hint="eastAsia"/>
          <w:sz w:val="28"/>
          <w:szCs w:val="28"/>
          <w:rtl/>
        </w:rPr>
        <w:t>نگول</w:t>
      </w:r>
      <w:r w:rsidR="00A71719" w:rsidRPr="00A71719">
        <w:rPr>
          <w:rFonts w:cs="B Lotus" w:hint="cs"/>
          <w:sz w:val="28"/>
          <w:szCs w:val="28"/>
          <w:rtl/>
        </w:rPr>
        <w:t>ی</w:t>
      </w:r>
      <w:r w:rsidR="00A71719" w:rsidRPr="00A71719">
        <w:rPr>
          <w:rFonts w:cs="B Lotus" w:hint="eastAsia"/>
          <w:sz w:val="28"/>
          <w:szCs w:val="28"/>
          <w:rtl/>
        </w:rPr>
        <w:t>ت‌</w:t>
      </w:r>
      <w:r w:rsidR="00A71719" w:rsidRPr="00A71719">
        <w:rPr>
          <w:rFonts w:cs="B Lotus"/>
          <w:sz w:val="28"/>
          <w:szCs w:val="28"/>
          <w:rtl/>
        </w:rPr>
        <w:t xml:space="preserve"> خلف</w:t>
      </w:r>
      <w:r w:rsidR="00A71719" w:rsidRPr="00A71719">
        <w:rPr>
          <w:rFonts w:cs="B Lotus" w:hint="cs"/>
          <w:sz w:val="28"/>
          <w:szCs w:val="28"/>
          <w:rtl/>
        </w:rPr>
        <w:t>ی‌</w:t>
      </w:r>
      <w:r w:rsidR="00A71719" w:rsidRPr="00A71719">
        <w:rPr>
          <w:rFonts w:cs="B Lotus"/>
          <w:sz w:val="28"/>
          <w:szCs w:val="28"/>
          <w:rtl/>
        </w:rPr>
        <w:t xml:space="preserve"> گزارش دادن</w:t>
      </w:r>
      <w:r w:rsidR="00A71719" w:rsidRPr="00A71719">
        <w:rPr>
          <w:rFonts w:cs="B Lotus" w:hint="eastAsia"/>
          <w:sz w:val="28"/>
          <w:szCs w:val="28"/>
          <w:rtl/>
        </w:rPr>
        <w:t>د</w:t>
      </w:r>
      <w:r w:rsidR="00A71719" w:rsidRPr="00A71719">
        <w:rPr>
          <w:rFonts w:cs="B Lotus"/>
          <w:sz w:val="28"/>
          <w:szCs w:val="28"/>
          <w:rtl/>
        </w:rPr>
        <w:t>.</w:t>
      </w:r>
    </w:p>
    <w:bookmarkEnd w:id="42"/>
    <w:bookmarkEnd w:id="43"/>
    <w:bookmarkEnd w:id="44"/>
    <w:p w14:paraId="4171A025" w14:textId="77777777" w:rsidR="003F4FFC" w:rsidRDefault="003F4FFC" w:rsidP="003F4FFC">
      <w:pPr>
        <w:bidi/>
        <w:spacing w:line="276" w:lineRule="auto"/>
        <w:ind w:firstLine="544"/>
        <w:rPr>
          <w:rFonts w:cs="B Lotus"/>
          <w:b/>
          <w:bCs/>
          <w:sz w:val="28"/>
          <w:szCs w:val="28"/>
          <w:rtl/>
        </w:rPr>
      </w:pPr>
      <w:r>
        <w:rPr>
          <w:rFonts w:cs="B Lotus" w:hint="cs"/>
          <w:b/>
          <w:bCs/>
          <w:sz w:val="28"/>
          <w:szCs w:val="28"/>
          <w:rtl/>
        </w:rPr>
        <w:t>2-2تحریک الکتریکی</w:t>
      </w:r>
    </w:p>
    <w:p w14:paraId="06BBC795" w14:textId="3637D3D8" w:rsidR="008D644C" w:rsidRPr="008D644C" w:rsidRDefault="003F4FFC" w:rsidP="003F4FFC">
      <w:pPr>
        <w:bidi/>
        <w:spacing w:line="276" w:lineRule="auto"/>
        <w:ind w:firstLine="544"/>
        <w:rPr>
          <w:rFonts w:cs="B Lotus"/>
          <w:sz w:val="28"/>
          <w:szCs w:val="28"/>
          <w:rtl/>
        </w:rPr>
      </w:pPr>
      <w:r>
        <w:rPr>
          <w:rFonts w:cs="B Lotus" w:hint="cs"/>
          <w:b/>
          <w:bCs/>
          <w:sz w:val="28"/>
          <w:szCs w:val="28"/>
          <w:rtl/>
        </w:rPr>
        <w:t xml:space="preserve">1-2-2 </w:t>
      </w:r>
      <w:r w:rsidR="008D644C" w:rsidRPr="008D644C">
        <w:rPr>
          <w:rFonts w:cs="B Lotus"/>
          <w:b/>
          <w:bCs/>
          <w:sz w:val="28"/>
          <w:szCs w:val="28"/>
          <w:rtl/>
        </w:rPr>
        <w:t>تار</w:t>
      </w:r>
      <w:r w:rsidR="008D644C" w:rsidRPr="008D644C">
        <w:rPr>
          <w:rFonts w:cs="B Lotus" w:hint="cs"/>
          <w:b/>
          <w:bCs/>
          <w:sz w:val="28"/>
          <w:szCs w:val="28"/>
          <w:rtl/>
        </w:rPr>
        <w:t>ی</w:t>
      </w:r>
      <w:r w:rsidR="008D644C" w:rsidRPr="008D644C">
        <w:rPr>
          <w:rFonts w:cs="B Lotus" w:hint="eastAsia"/>
          <w:b/>
          <w:bCs/>
          <w:sz w:val="28"/>
          <w:szCs w:val="28"/>
          <w:rtl/>
        </w:rPr>
        <w:t>خچه‌</w:t>
      </w:r>
      <w:r w:rsidR="008D644C" w:rsidRPr="008D644C">
        <w:rPr>
          <w:rFonts w:cs="B Lotus"/>
          <w:b/>
          <w:bCs/>
          <w:sz w:val="28"/>
          <w:szCs w:val="28"/>
          <w:rtl/>
        </w:rPr>
        <w:t xml:space="preserve"> تحر</w:t>
      </w:r>
      <w:r w:rsidR="008D644C" w:rsidRPr="008D644C">
        <w:rPr>
          <w:rFonts w:cs="B Lotus" w:hint="cs"/>
          <w:b/>
          <w:bCs/>
          <w:sz w:val="28"/>
          <w:szCs w:val="28"/>
          <w:rtl/>
        </w:rPr>
        <w:t>ی</w:t>
      </w:r>
      <w:r w:rsidR="008D644C" w:rsidRPr="008D644C">
        <w:rPr>
          <w:rFonts w:cs="B Lotus" w:hint="eastAsia"/>
          <w:b/>
          <w:bCs/>
          <w:sz w:val="28"/>
          <w:szCs w:val="28"/>
          <w:rtl/>
        </w:rPr>
        <w:t>ک‌</w:t>
      </w:r>
      <w:r w:rsidR="008D644C" w:rsidRPr="008D644C">
        <w:rPr>
          <w:rFonts w:cs="B Lotus"/>
          <w:b/>
          <w:bCs/>
          <w:sz w:val="28"/>
          <w:szCs w:val="28"/>
          <w:rtl/>
        </w:rPr>
        <w:t xml:space="preserve"> الکتر</w:t>
      </w:r>
      <w:r w:rsidR="008D644C" w:rsidRPr="008D644C">
        <w:rPr>
          <w:rFonts w:cs="B Lotus" w:hint="cs"/>
          <w:b/>
          <w:bCs/>
          <w:sz w:val="28"/>
          <w:szCs w:val="28"/>
          <w:rtl/>
        </w:rPr>
        <w:t>ی</w:t>
      </w:r>
      <w:r w:rsidR="008D644C" w:rsidRPr="008D644C">
        <w:rPr>
          <w:rFonts w:cs="B Lotus" w:hint="eastAsia"/>
          <w:b/>
          <w:bCs/>
          <w:sz w:val="28"/>
          <w:szCs w:val="28"/>
          <w:rtl/>
        </w:rPr>
        <w:t>ک</w:t>
      </w:r>
      <w:r w:rsidR="008D644C" w:rsidRPr="008D644C">
        <w:rPr>
          <w:rFonts w:cs="B Lotus" w:hint="cs"/>
          <w:b/>
          <w:bCs/>
          <w:sz w:val="28"/>
          <w:szCs w:val="28"/>
          <w:rtl/>
        </w:rPr>
        <w:t>ی</w:t>
      </w:r>
      <w:r w:rsidR="008D644C" w:rsidRPr="008D644C">
        <w:rPr>
          <w:rFonts w:cs="B Lotus" w:hint="cs"/>
          <w:sz w:val="28"/>
          <w:szCs w:val="28"/>
          <w:rtl/>
        </w:rPr>
        <w:t>‌</w:t>
      </w:r>
    </w:p>
    <w:p w14:paraId="560BDA87" w14:textId="126DCD77" w:rsidR="00CF0ADB" w:rsidRDefault="008D644C" w:rsidP="003F4FFC">
      <w:pPr>
        <w:bidi/>
        <w:spacing w:line="276" w:lineRule="auto"/>
        <w:ind w:firstLine="544"/>
        <w:jc w:val="both"/>
        <w:rPr>
          <w:rFonts w:cs="B Lotus"/>
          <w:sz w:val="28"/>
          <w:szCs w:val="28"/>
          <w:rtl/>
        </w:rPr>
      </w:pPr>
      <w:r w:rsidRPr="008D644C">
        <w:rPr>
          <w:rFonts w:cs="B Lotus" w:hint="eastAsia"/>
          <w:sz w:val="28"/>
          <w:szCs w:val="28"/>
          <w:rtl/>
        </w:rPr>
        <w:lastRenderedPageBreak/>
        <w:t>اعمال</w:t>
      </w:r>
      <w:r w:rsidRPr="008D644C">
        <w:rPr>
          <w:rFonts w:cs="B Lotus"/>
          <w:sz w:val="28"/>
          <w:szCs w:val="28"/>
          <w:rtl/>
        </w:rPr>
        <w:t xml:space="preserve"> جر</w:t>
      </w:r>
      <w:r w:rsidRPr="008D644C">
        <w:rPr>
          <w:rFonts w:cs="B Lotus" w:hint="cs"/>
          <w:sz w:val="28"/>
          <w:szCs w:val="28"/>
          <w:rtl/>
        </w:rPr>
        <w:t>ی</w:t>
      </w:r>
      <w:r w:rsidRPr="008D644C">
        <w:rPr>
          <w:rFonts w:cs="B Lotus" w:hint="eastAsia"/>
          <w:sz w:val="28"/>
          <w:szCs w:val="28"/>
          <w:rtl/>
        </w:rPr>
        <w:t>ان</w:t>
      </w:r>
      <w:r>
        <w:rPr>
          <w:rFonts w:cs="B Lotus" w:hint="eastAsia"/>
          <w:sz w:val="28"/>
          <w:szCs w:val="28"/>
        </w:rPr>
        <w:t>‌</w:t>
      </w:r>
      <w:r w:rsidRPr="008D644C">
        <w:rPr>
          <w:rFonts w:cs="B Lotus" w:hint="eastAsia"/>
          <w:sz w:val="28"/>
          <w:szCs w:val="28"/>
          <w:rtl/>
        </w:rPr>
        <w:t>هاي</w:t>
      </w:r>
      <w:r w:rsidRPr="008D644C">
        <w:rPr>
          <w:rFonts w:cs="B Lotus"/>
          <w:sz w:val="28"/>
          <w:szCs w:val="28"/>
          <w:rtl/>
        </w:rPr>
        <w:t xml:space="preserve"> الکتر</w:t>
      </w:r>
      <w:r w:rsidRPr="008D644C">
        <w:rPr>
          <w:rFonts w:cs="B Lotus" w:hint="cs"/>
          <w:sz w:val="28"/>
          <w:szCs w:val="28"/>
          <w:rtl/>
        </w:rPr>
        <w:t>ی</w:t>
      </w:r>
      <w:r w:rsidRPr="008D644C">
        <w:rPr>
          <w:rFonts w:cs="B Lotus" w:hint="eastAsia"/>
          <w:sz w:val="28"/>
          <w:szCs w:val="28"/>
          <w:rtl/>
        </w:rPr>
        <w:t>ک</w:t>
      </w:r>
      <w:r w:rsidRPr="008D644C">
        <w:rPr>
          <w:rFonts w:cs="B Lotus" w:hint="cs"/>
          <w:sz w:val="28"/>
          <w:szCs w:val="28"/>
          <w:rtl/>
        </w:rPr>
        <w:t>ی‌</w:t>
      </w:r>
      <w:r w:rsidRPr="008D644C">
        <w:rPr>
          <w:rFonts w:cs="B Lotus"/>
          <w:sz w:val="28"/>
          <w:szCs w:val="28"/>
          <w:rtl/>
        </w:rPr>
        <w:t xml:space="preserve"> براي تغ</w:t>
      </w:r>
      <w:r w:rsidRPr="008D644C">
        <w:rPr>
          <w:rFonts w:cs="B Lotus" w:hint="cs"/>
          <w:sz w:val="28"/>
          <w:szCs w:val="28"/>
          <w:rtl/>
        </w:rPr>
        <w:t>یی</w:t>
      </w:r>
      <w:r w:rsidRPr="008D644C">
        <w:rPr>
          <w:rFonts w:cs="B Lotus" w:hint="eastAsia"/>
          <w:sz w:val="28"/>
          <w:szCs w:val="28"/>
          <w:rtl/>
        </w:rPr>
        <w:t>ر</w:t>
      </w:r>
      <w:r w:rsidRPr="008D644C">
        <w:rPr>
          <w:rFonts w:cs="B Lotus"/>
          <w:sz w:val="28"/>
          <w:szCs w:val="28"/>
          <w:rtl/>
        </w:rPr>
        <w:t xml:space="preserve"> عملکرد مغز </w:t>
      </w:r>
      <w:r w:rsidRPr="008D644C">
        <w:rPr>
          <w:rFonts w:cs="B Lotus" w:hint="cs"/>
          <w:sz w:val="28"/>
          <w:szCs w:val="28"/>
          <w:rtl/>
        </w:rPr>
        <w:t>ی</w:t>
      </w:r>
      <w:r w:rsidRPr="008D644C">
        <w:rPr>
          <w:rFonts w:cs="B Lotus" w:hint="eastAsia"/>
          <w:sz w:val="28"/>
          <w:szCs w:val="28"/>
          <w:rtl/>
        </w:rPr>
        <w:t>ک‌</w:t>
      </w:r>
      <w:r w:rsidRPr="008D644C">
        <w:rPr>
          <w:rFonts w:cs="B Lotus"/>
          <w:sz w:val="28"/>
          <w:szCs w:val="28"/>
          <w:rtl/>
        </w:rPr>
        <w:t xml:space="preserve"> فن‌ بس</w:t>
      </w:r>
      <w:r w:rsidRPr="008D644C">
        <w:rPr>
          <w:rFonts w:cs="B Lotus" w:hint="cs"/>
          <w:sz w:val="28"/>
          <w:szCs w:val="28"/>
          <w:rtl/>
        </w:rPr>
        <w:t>ی</w:t>
      </w:r>
      <w:r w:rsidRPr="008D644C">
        <w:rPr>
          <w:rFonts w:cs="B Lotus" w:hint="eastAsia"/>
          <w:sz w:val="28"/>
          <w:szCs w:val="28"/>
          <w:rtl/>
        </w:rPr>
        <w:t>ار</w:t>
      </w:r>
      <w:r w:rsidRPr="008D644C">
        <w:rPr>
          <w:rFonts w:cs="B Lotus"/>
          <w:sz w:val="28"/>
          <w:szCs w:val="28"/>
          <w:rtl/>
        </w:rPr>
        <w:t xml:space="preserve"> قد</w:t>
      </w:r>
      <w:r w:rsidRPr="008D644C">
        <w:rPr>
          <w:rFonts w:cs="B Lotus" w:hint="cs"/>
          <w:sz w:val="28"/>
          <w:szCs w:val="28"/>
          <w:rtl/>
        </w:rPr>
        <w:t>ی</w:t>
      </w:r>
      <w:r w:rsidRPr="008D644C">
        <w:rPr>
          <w:rFonts w:cs="B Lotus" w:hint="eastAsia"/>
          <w:sz w:val="28"/>
          <w:szCs w:val="28"/>
          <w:rtl/>
        </w:rPr>
        <w:t>م</w:t>
      </w:r>
      <w:r w:rsidRPr="008D644C">
        <w:rPr>
          <w:rFonts w:cs="B Lotus" w:hint="cs"/>
          <w:sz w:val="28"/>
          <w:szCs w:val="28"/>
          <w:rtl/>
        </w:rPr>
        <w:t>ی‌</w:t>
      </w:r>
      <w:r w:rsidRPr="008D644C">
        <w:rPr>
          <w:rFonts w:cs="B Lotus"/>
          <w:sz w:val="28"/>
          <w:szCs w:val="28"/>
          <w:rtl/>
        </w:rPr>
        <w:t xml:space="preserve"> است‌ که‌ قدمت‌ آن به‌ سالهاي دور باز</w:t>
      </w:r>
      <w:r>
        <w:rPr>
          <w:rFonts w:cs="B Lotus" w:hint="cs"/>
          <w:sz w:val="28"/>
          <w:szCs w:val="28"/>
          <w:rtl/>
        </w:rPr>
        <w:t xml:space="preserve"> </w:t>
      </w:r>
      <w:r w:rsidRPr="008D644C">
        <w:rPr>
          <w:rFonts w:cs="B Lotus"/>
          <w:sz w:val="28"/>
          <w:szCs w:val="28"/>
          <w:rtl/>
        </w:rPr>
        <w:t>م</w:t>
      </w:r>
      <w:r w:rsidRPr="008D644C">
        <w:rPr>
          <w:rFonts w:cs="B Lotus" w:hint="cs"/>
          <w:sz w:val="28"/>
          <w:szCs w:val="28"/>
          <w:rtl/>
        </w:rPr>
        <w:t>ی‌</w:t>
      </w:r>
      <w:r w:rsidRPr="008D644C">
        <w:rPr>
          <w:rFonts w:cs="B Lotus" w:hint="eastAsia"/>
          <w:sz w:val="28"/>
          <w:szCs w:val="28"/>
          <w:rtl/>
        </w:rPr>
        <w:t>گردد</w:t>
      </w:r>
      <w:r w:rsidRPr="008D644C">
        <w:rPr>
          <w:rFonts w:cs="B Lotus"/>
          <w:sz w:val="28"/>
          <w:szCs w:val="28"/>
          <w:rtl/>
        </w:rPr>
        <w:t>. از اول</w:t>
      </w:r>
      <w:r w:rsidRPr="008D644C">
        <w:rPr>
          <w:rFonts w:cs="B Lotus" w:hint="cs"/>
          <w:sz w:val="28"/>
          <w:szCs w:val="28"/>
          <w:rtl/>
        </w:rPr>
        <w:t>ی</w:t>
      </w:r>
      <w:r w:rsidRPr="008D644C">
        <w:rPr>
          <w:rFonts w:cs="B Lotus" w:hint="eastAsia"/>
          <w:sz w:val="28"/>
          <w:szCs w:val="28"/>
          <w:rtl/>
        </w:rPr>
        <w:t>ن‌</w:t>
      </w:r>
      <w:r w:rsidR="00AC0369">
        <w:rPr>
          <w:rFonts w:cs="B Lotus" w:hint="cs"/>
          <w:sz w:val="28"/>
          <w:szCs w:val="28"/>
          <w:rtl/>
        </w:rPr>
        <w:t xml:space="preserve"> افرادی </w:t>
      </w:r>
      <w:r w:rsidRPr="008D644C">
        <w:rPr>
          <w:rFonts w:cs="B Lotus"/>
          <w:sz w:val="28"/>
          <w:szCs w:val="28"/>
          <w:rtl/>
        </w:rPr>
        <w:t>که‌ به‌ استفاده از جر</w:t>
      </w:r>
      <w:r w:rsidRPr="008D644C">
        <w:rPr>
          <w:rFonts w:cs="B Lotus" w:hint="cs"/>
          <w:sz w:val="28"/>
          <w:szCs w:val="28"/>
          <w:rtl/>
        </w:rPr>
        <w:t>ی</w:t>
      </w:r>
      <w:r w:rsidRPr="008D644C">
        <w:rPr>
          <w:rFonts w:cs="B Lotus" w:hint="eastAsia"/>
          <w:sz w:val="28"/>
          <w:szCs w:val="28"/>
          <w:rtl/>
        </w:rPr>
        <w:t>ان</w:t>
      </w:r>
      <w:r w:rsidRPr="008D644C">
        <w:rPr>
          <w:rFonts w:cs="B Lotus"/>
          <w:sz w:val="28"/>
          <w:szCs w:val="28"/>
          <w:rtl/>
        </w:rPr>
        <w:t xml:space="preserve"> الکتر</w:t>
      </w:r>
      <w:r w:rsidRPr="008D644C">
        <w:rPr>
          <w:rFonts w:cs="B Lotus" w:hint="cs"/>
          <w:sz w:val="28"/>
          <w:szCs w:val="28"/>
          <w:rtl/>
        </w:rPr>
        <w:t>ی</w:t>
      </w:r>
      <w:r w:rsidRPr="008D644C">
        <w:rPr>
          <w:rFonts w:cs="B Lotus" w:hint="eastAsia"/>
          <w:sz w:val="28"/>
          <w:szCs w:val="28"/>
          <w:rtl/>
        </w:rPr>
        <w:t>ک</w:t>
      </w:r>
      <w:r w:rsidRPr="008D644C">
        <w:rPr>
          <w:rFonts w:cs="B Lotus" w:hint="cs"/>
          <w:sz w:val="28"/>
          <w:szCs w:val="28"/>
          <w:rtl/>
        </w:rPr>
        <w:t>ی‌</w:t>
      </w:r>
      <w:r w:rsidRPr="008D644C">
        <w:rPr>
          <w:rFonts w:cs="B Lotus"/>
          <w:sz w:val="28"/>
          <w:szCs w:val="28"/>
          <w:rtl/>
        </w:rPr>
        <w:t xml:space="preserve"> براي درمان ب</w:t>
      </w:r>
      <w:r w:rsidRPr="008D644C">
        <w:rPr>
          <w:rFonts w:cs="B Lotus" w:hint="cs"/>
          <w:sz w:val="28"/>
          <w:szCs w:val="28"/>
          <w:rtl/>
        </w:rPr>
        <w:t>ی</w:t>
      </w:r>
      <w:r w:rsidRPr="008D644C">
        <w:rPr>
          <w:rFonts w:cs="B Lotus" w:hint="eastAsia"/>
          <w:sz w:val="28"/>
          <w:szCs w:val="28"/>
          <w:rtl/>
        </w:rPr>
        <w:t>ماري</w:t>
      </w:r>
      <w:r w:rsidRPr="008D644C">
        <w:rPr>
          <w:rFonts w:cs="B Lotus"/>
          <w:sz w:val="28"/>
          <w:szCs w:val="28"/>
          <w:rtl/>
        </w:rPr>
        <w:t xml:space="preserve"> </w:t>
      </w:r>
      <w:r w:rsidR="00AC0369">
        <w:rPr>
          <w:rFonts w:cs="B Lotus" w:hint="cs"/>
          <w:sz w:val="28"/>
          <w:szCs w:val="28"/>
          <w:rtl/>
        </w:rPr>
        <w:t>تفکر می‌کرد</w:t>
      </w:r>
      <w:r w:rsidRPr="008D644C">
        <w:rPr>
          <w:rFonts w:cs="B Lotus" w:hint="eastAsia"/>
          <w:sz w:val="28"/>
          <w:szCs w:val="28"/>
          <w:rtl/>
        </w:rPr>
        <w:t>،</w:t>
      </w:r>
      <w:r w:rsidRPr="008D644C">
        <w:rPr>
          <w:rFonts w:cs="B Lotus"/>
          <w:sz w:val="28"/>
          <w:szCs w:val="28"/>
          <w:rtl/>
        </w:rPr>
        <w:t xml:space="preserve"> اس کر</w:t>
      </w:r>
      <w:r w:rsidRPr="008D644C">
        <w:rPr>
          <w:rFonts w:cs="B Lotus" w:hint="cs"/>
          <w:sz w:val="28"/>
          <w:szCs w:val="28"/>
          <w:rtl/>
        </w:rPr>
        <w:t>ی</w:t>
      </w:r>
      <w:r w:rsidRPr="008D644C">
        <w:rPr>
          <w:rFonts w:cs="B Lotus" w:hint="eastAsia"/>
          <w:sz w:val="28"/>
          <w:szCs w:val="28"/>
          <w:rtl/>
        </w:rPr>
        <w:t>بونز</w:t>
      </w:r>
      <w:r w:rsidRPr="008D644C">
        <w:rPr>
          <w:rFonts w:cs="B Lotus"/>
          <w:sz w:val="28"/>
          <w:szCs w:val="28"/>
          <w:rtl/>
        </w:rPr>
        <w:t xml:space="preserve"> لارجوس</w:t>
      </w:r>
      <w:r w:rsidR="00AC0369">
        <w:rPr>
          <w:rStyle w:val="FootnoteReference"/>
          <w:rFonts w:cs="B Lotus"/>
          <w:sz w:val="28"/>
          <w:szCs w:val="28"/>
          <w:rtl/>
        </w:rPr>
        <w:footnoteReference w:id="166"/>
      </w:r>
      <w:r w:rsidRPr="008D644C">
        <w:rPr>
          <w:rFonts w:cs="B Lotus"/>
          <w:sz w:val="28"/>
          <w:szCs w:val="28"/>
          <w:rtl/>
        </w:rPr>
        <w:t xml:space="preserve"> (پزشک‌ امپراتوري رم) بود که‌ چگونگ</w:t>
      </w:r>
      <w:r w:rsidRPr="008D644C">
        <w:rPr>
          <w:rFonts w:cs="B Lotus" w:hint="cs"/>
          <w:sz w:val="28"/>
          <w:szCs w:val="28"/>
          <w:rtl/>
        </w:rPr>
        <w:t>ی‌</w:t>
      </w:r>
      <w:r w:rsidRPr="008D644C">
        <w:rPr>
          <w:rFonts w:cs="B Lotus"/>
          <w:sz w:val="28"/>
          <w:szCs w:val="28"/>
          <w:rtl/>
        </w:rPr>
        <w:t xml:space="preserve"> جا</w:t>
      </w:r>
      <w:r w:rsidRPr="008D644C">
        <w:rPr>
          <w:rFonts w:cs="B Lotus" w:hint="eastAsia"/>
          <w:sz w:val="28"/>
          <w:szCs w:val="28"/>
          <w:rtl/>
        </w:rPr>
        <w:t>ي</w:t>
      </w:r>
      <w:r w:rsidRPr="008D644C">
        <w:rPr>
          <w:rFonts w:cs="B Lotus"/>
          <w:sz w:val="28"/>
          <w:szCs w:val="28"/>
          <w:rtl/>
        </w:rPr>
        <w:t xml:space="preserve"> گذاري </w:t>
      </w:r>
      <w:r w:rsidRPr="008D644C">
        <w:rPr>
          <w:rFonts w:cs="B Lotus" w:hint="cs"/>
          <w:sz w:val="28"/>
          <w:szCs w:val="28"/>
          <w:rtl/>
        </w:rPr>
        <w:t>ی</w:t>
      </w:r>
      <w:r w:rsidRPr="008D644C">
        <w:rPr>
          <w:rFonts w:cs="B Lotus" w:hint="eastAsia"/>
          <w:sz w:val="28"/>
          <w:szCs w:val="28"/>
          <w:rtl/>
        </w:rPr>
        <w:t>ک‌</w:t>
      </w:r>
      <w:r w:rsidRPr="008D644C">
        <w:rPr>
          <w:rFonts w:cs="B Lotus"/>
          <w:sz w:val="28"/>
          <w:szCs w:val="28"/>
          <w:rtl/>
        </w:rPr>
        <w:t xml:space="preserve"> برق</w:t>
      </w:r>
      <w:r w:rsidR="00C27215">
        <w:rPr>
          <w:rFonts w:cs="B Lotus" w:hint="cs"/>
          <w:sz w:val="28"/>
          <w:szCs w:val="28"/>
          <w:rtl/>
        </w:rPr>
        <w:t xml:space="preserve"> </w:t>
      </w:r>
      <w:r w:rsidRPr="008D644C">
        <w:rPr>
          <w:rFonts w:cs="B Lotus"/>
          <w:sz w:val="28"/>
          <w:szCs w:val="28"/>
          <w:rtl/>
        </w:rPr>
        <w:t>ماه</w:t>
      </w:r>
      <w:r w:rsidRPr="008D644C">
        <w:rPr>
          <w:rFonts w:cs="B Lotus" w:hint="cs"/>
          <w:sz w:val="28"/>
          <w:szCs w:val="28"/>
          <w:rtl/>
        </w:rPr>
        <w:t>ی‌</w:t>
      </w:r>
      <w:r w:rsidRPr="008D644C">
        <w:rPr>
          <w:rFonts w:cs="B Lotus"/>
          <w:sz w:val="28"/>
          <w:szCs w:val="28"/>
          <w:rtl/>
        </w:rPr>
        <w:t xml:space="preserve"> زنده را بر روي پوست‌ جمجمه‌ براي انتقال جر</w:t>
      </w:r>
      <w:r w:rsidRPr="008D644C">
        <w:rPr>
          <w:rFonts w:cs="B Lotus" w:hint="cs"/>
          <w:sz w:val="28"/>
          <w:szCs w:val="28"/>
          <w:rtl/>
        </w:rPr>
        <w:t>ی</w:t>
      </w:r>
      <w:r w:rsidRPr="008D644C">
        <w:rPr>
          <w:rFonts w:cs="B Lotus" w:hint="eastAsia"/>
          <w:sz w:val="28"/>
          <w:szCs w:val="28"/>
          <w:rtl/>
        </w:rPr>
        <w:t>ان</w:t>
      </w:r>
      <w:r w:rsidRPr="008D644C">
        <w:rPr>
          <w:rFonts w:cs="B Lotus"/>
          <w:sz w:val="28"/>
          <w:szCs w:val="28"/>
          <w:rtl/>
        </w:rPr>
        <w:t xml:space="preserve"> الکتر</w:t>
      </w:r>
      <w:r w:rsidRPr="008D644C">
        <w:rPr>
          <w:rFonts w:cs="B Lotus" w:hint="cs"/>
          <w:sz w:val="28"/>
          <w:szCs w:val="28"/>
          <w:rtl/>
        </w:rPr>
        <w:t>ی</w:t>
      </w:r>
      <w:r w:rsidRPr="008D644C">
        <w:rPr>
          <w:rFonts w:cs="B Lotus" w:hint="eastAsia"/>
          <w:sz w:val="28"/>
          <w:szCs w:val="28"/>
          <w:rtl/>
        </w:rPr>
        <w:t>ک</w:t>
      </w:r>
      <w:r w:rsidRPr="008D644C">
        <w:rPr>
          <w:rFonts w:cs="B Lotus" w:hint="cs"/>
          <w:sz w:val="28"/>
          <w:szCs w:val="28"/>
          <w:rtl/>
        </w:rPr>
        <w:t>ی‌</w:t>
      </w:r>
      <w:r w:rsidRPr="008D644C">
        <w:rPr>
          <w:rFonts w:cs="B Lotus"/>
          <w:sz w:val="28"/>
          <w:szCs w:val="28"/>
          <w:rtl/>
        </w:rPr>
        <w:t xml:space="preserve"> قوي توص</w:t>
      </w:r>
      <w:r w:rsidRPr="008D644C">
        <w:rPr>
          <w:rFonts w:cs="B Lotus" w:hint="cs"/>
          <w:sz w:val="28"/>
          <w:szCs w:val="28"/>
          <w:rtl/>
        </w:rPr>
        <w:t>ی</w:t>
      </w:r>
      <w:r w:rsidRPr="008D644C">
        <w:rPr>
          <w:rFonts w:cs="B Lotus" w:hint="eastAsia"/>
          <w:sz w:val="28"/>
          <w:szCs w:val="28"/>
          <w:rtl/>
        </w:rPr>
        <w:t>ف‌</w:t>
      </w:r>
      <w:r w:rsidRPr="008D644C">
        <w:rPr>
          <w:rFonts w:cs="B Lotus"/>
          <w:sz w:val="28"/>
          <w:szCs w:val="28"/>
          <w:rtl/>
        </w:rPr>
        <w:t xml:space="preserve"> کرد و با ا</w:t>
      </w:r>
      <w:r w:rsidRPr="008D644C">
        <w:rPr>
          <w:rFonts w:cs="B Lotus" w:hint="cs"/>
          <w:sz w:val="28"/>
          <w:szCs w:val="28"/>
          <w:rtl/>
        </w:rPr>
        <w:t>ی</w:t>
      </w:r>
      <w:r w:rsidRPr="008D644C">
        <w:rPr>
          <w:rFonts w:cs="B Lotus" w:hint="eastAsia"/>
          <w:sz w:val="28"/>
          <w:szCs w:val="28"/>
          <w:rtl/>
        </w:rPr>
        <w:t>ن‌</w:t>
      </w:r>
      <w:r w:rsidRPr="008D644C">
        <w:rPr>
          <w:rFonts w:cs="B Lotus"/>
          <w:sz w:val="28"/>
          <w:szCs w:val="28"/>
          <w:rtl/>
        </w:rPr>
        <w:t xml:space="preserve"> کار توانست‌ سردرد را درمان کند و حت</w:t>
      </w:r>
      <w:r w:rsidRPr="008D644C">
        <w:rPr>
          <w:rFonts w:cs="B Lotus" w:hint="cs"/>
          <w:sz w:val="28"/>
          <w:szCs w:val="28"/>
          <w:rtl/>
        </w:rPr>
        <w:t>ی‌</w:t>
      </w:r>
      <w:r w:rsidRPr="008D644C">
        <w:rPr>
          <w:rFonts w:cs="B Lotus"/>
          <w:sz w:val="28"/>
          <w:szCs w:val="28"/>
          <w:rtl/>
        </w:rPr>
        <w:t xml:space="preserve"> براي درمان صرع هم‌ سودمندي ا</w:t>
      </w:r>
      <w:r w:rsidRPr="008D644C">
        <w:rPr>
          <w:rFonts w:cs="B Lotus" w:hint="cs"/>
          <w:sz w:val="28"/>
          <w:szCs w:val="28"/>
          <w:rtl/>
        </w:rPr>
        <w:t>ی</w:t>
      </w:r>
      <w:r w:rsidRPr="008D644C">
        <w:rPr>
          <w:rFonts w:cs="B Lotus" w:hint="eastAsia"/>
          <w:sz w:val="28"/>
          <w:szCs w:val="28"/>
          <w:rtl/>
        </w:rPr>
        <w:t>ن‌</w:t>
      </w:r>
      <w:r w:rsidRPr="008D644C">
        <w:rPr>
          <w:rFonts w:cs="B Lotus"/>
          <w:sz w:val="28"/>
          <w:szCs w:val="28"/>
          <w:rtl/>
        </w:rPr>
        <w:t xml:space="preserve"> روش </w:t>
      </w:r>
      <w:r w:rsidR="00406E9E">
        <w:rPr>
          <w:rFonts w:cs="B Lotus" w:hint="cs"/>
          <w:sz w:val="28"/>
          <w:szCs w:val="28"/>
          <w:rtl/>
        </w:rPr>
        <w:t>مطالعه شد</w:t>
      </w:r>
      <w:r w:rsidRPr="008D644C">
        <w:rPr>
          <w:rFonts w:cs="B Lotus"/>
          <w:sz w:val="28"/>
          <w:szCs w:val="28"/>
          <w:rtl/>
        </w:rPr>
        <w:t xml:space="preserve">. پس‌ از </w:t>
      </w:r>
      <w:r w:rsidR="00406E9E">
        <w:rPr>
          <w:rFonts w:cs="B Lotus" w:hint="cs"/>
          <w:sz w:val="28"/>
          <w:szCs w:val="28"/>
          <w:rtl/>
        </w:rPr>
        <w:t>او</w:t>
      </w:r>
      <w:r w:rsidRPr="008D644C">
        <w:rPr>
          <w:rFonts w:cs="B Lotus"/>
          <w:sz w:val="28"/>
          <w:szCs w:val="28"/>
          <w:rtl/>
        </w:rPr>
        <w:t xml:space="preserve"> دانشمند و پزشک‌ مسلمان قرن </w:t>
      </w:r>
      <w:r w:rsidRPr="008D644C">
        <w:rPr>
          <w:rFonts w:cs="B Lotus" w:hint="cs"/>
          <w:sz w:val="28"/>
          <w:szCs w:val="28"/>
          <w:rtl/>
        </w:rPr>
        <w:t>ی</w:t>
      </w:r>
      <w:r w:rsidRPr="008D644C">
        <w:rPr>
          <w:rFonts w:cs="B Lotus" w:hint="eastAsia"/>
          <w:sz w:val="28"/>
          <w:szCs w:val="28"/>
          <w:rtl/>
        </w:rPr>
        <w:t>ازدهم‌،</w:t>
      </w:r>
      <w:r w:rsidRPr="008D644C">
        <w:rPr>
          <w:rFonts w:cs="B Lotus"/>
          <w:sz w:val="28"/>
          <w:szCs w:val="28"/>
          <w:rtl/>
        </w:rPr>
        <w:t xml:space="preserve"> ابن‌س</w:t>
      </w:r>
      <w:r w:rsidRPr="008D644C">
        <w:rPr>
          <w:rFonts w:cs="B Lotus" w:hint="cs"/>
          <w:sz w:val="28"/>
          <w:szCs w:val="28"/>
          <w:rtl/>
        </w:rPr>
        <w:t>ی</w:t>
      </w:r>
      <w:r w:rsidRPr="008D644C">
        <w:rPr>
          <w:rFonts w:cs="B Lotus" w:hint="eastAsia"/>
          <w:sz w:val="28"/>
          <w:szCs w:val="28"/>
          <w:rtl/>
        </w:rPr>
        <w:t>نا</w:t>
      </w:r>
      <w:r w:rsidRPr="008D644C">
        <w:rPr>
          <w:rFonts w:cs="B Lotus"/>
          <w:sz w:val="28"/>
          <w:szCs w:val="28"/>
          <w:rtl/>
        </w:rPr>
        <w:t xml:space="preserve"> بود که‌ سع</w:t>
      </w:r>
      <w:r w:rsidRPr="008D644C">
        <w:rPr>
          <w:rFonts w:cs="B Lotus" w:hint="cs"/>
          <w:sz w:val="28"/>
          <w:szCs w:val="28"/>
          <w:rtl/>
        </w:rPr>
        <w:t>ی‌</w:t>
      </w:r>
      <w:r w:rsidRPr="008D644C">
        <w:rPr>
          <w:rFonts w:cs="B Lotus"/>
          <w:sz w:val="28"/>
          <w:szCs w:val="28"/>
          <w:rtl/>
        </w:rPr>
        <w:t xml:space="preserve"> داشت‌ با است</w:t>
      </w:r>
      <w:r w:rsidRPr="008D644C">
        <w:rPr>
          <w:rFonts w:cs="B Lotus" w:hint="eastAsia"/>
          <w:sz w:val="28"/>
          <w:szCs w:val="28"/>
          <w:rtl/>
        </w:rPr>
        <w:t>فاده</w:t>
      </w:r>
      <w:r w:rsidRPr="008D644C">
        <w:rPr>
          <w:rFonts w:cs="B Lotus"/>
          <w:sz w:val="28"/>
          <w:szCs w:val="28"/>
          <w:rtl/>
        </w:rPr>
        <w:t xml:space="preserve"> از جر</w:t>
      </w:r>
      <w:r w:rsidRPr="008D644C">
        <w:rPr>
          <w:rFonts w:cs="B Lotus" w:hint="cs"/>
          <w:sz w:val="28"/>
          <w:szCs w:val="28"/>
          <w:rtl/>
        </w:rPr>
        <w:t>ی</w:t>
      </w:r>
      <w:r w:rsidRPr="008D644C">
        <w:rPr>
          <w:rFonts w:cs="B Lotus" w:hint="eastAsia"/>
          <w:sz w:val="28"/>
          <w:szCs w:val="28"/>
          <w:rtl/>
        </w:rPr>
        <w:t>ان</w:t>
      </w:r>
      <w:r w:rsidRPr="008D644C">
        <w:rPr>
          <w:rFonts w:cs="B Lotus"/>
          <w:sz w:val="28"/>
          <w:szCs w:val="28"/>
          <w:rtl/>
        </w:rPr>
        <w:t xml:space="preserve"> الکتر</w:t>
      </w:r>
      <w:r w:rsidRPr="008D644C">
        <w:rPr>
          <w:rFonts w:cs="B Lotus" w:hint="cs"/>
          <w:sz w:val="28"/>
          <w:szCs w:val="28"/>
          <w:rtl/>
        </w:rPr>
        <w:t>ی</w:t>
      </w:r>
      <w:r w:rsidRPr="008D644C">
        <w:rPr>
          <w:rFonts w:cs="B Lotus" w:hint="eastAsia"/>
          <w:sz w:val="28"/>
          <w:szCs w:val="28"/>
          <w:rtl/>
        </w:rPr>
        <w:t>ک</w:t>
      </w:r>
      <w:r w:rsidRPr="008D644C">
        <w:rPr>
          <w:rFonts w:cs="B Lotus" w:hint="cs"/>
          <w:sz w:val="28"/>
          <w:szCs w:val="28"/>
          <w:rtl/>
        </w:rPr>
        <w:t>ی‌</w:t>
      </w:r>
      <w:r w:rsidRPr="008D644C">
        <w:rPr>
          <w:rFonts w:cs="B Lotus"/>
          <w:sz w:val="28"/>
          <w:szCs w:val="28"/>
          <w:rtl/>
        </w:rPr>
        <w:t xml:space="preserve"> صرع را درمان کند (برونون</w:t>
      </w:r>
      <w:r w:rsidRPr="008D644C">
        <w:rPr>
          <w:rFonts w:cs="B Lotus" w:hint="cs"/>
          <w:sz w:val="28"/>
          <w:szCs w:val="28"/>
          <w:rtl/>
        </w:rPr>
        <w:t>ی‌</w:t>
      </w:r>
      <w:r w:rsidRPr="008D644C">
        <w:rPr>
          <w:rFonts w:cs="B Lotus"/>
          <w:sz w:val="28"/>
          <w:szCs w:val="28"/>
          <w:rtl/>
        </w:rPr>
        <w:t xml:space="preserve"> و همکاران</w:t>
      </w:r>
      <w:r w:rsidR="004B670A">
        <w:rPr>
          <w:rStyle w:val="FootnoteReference"/>
          <w:rFonts w:cs="B Lotus"/>
          <w:sz w:val="28"/>
          <w:szCs w:val="28"/>
          <w:rtl/>
        </w:rPr>
        <w:footnoteReference w:id="167"/>
      </w:r>
      <w:r w:rsidRPr="008D644C">
        <w:rPr>
          <w:rFonts w:cs="B Lotus"/>
          <w:sz w:val="28"/>
          <w:szCs w:val="28"/>
          <w:rtl/>
        </w:rPr>
        <w:t>، ٢٠١١). بعدها با ابداع باتري الکتر</w:t>
      </w:r>
      <w:r w:rsidRPr="008D644C">
        <w:rPr>
          <w:rFonts w:cs="B Lotus" w:hint="cs"/>
          <w:sz w:val="28"/>
          <w:szCs w:val="28"/>
          <w:rtl/>
        </w:rPr>
        <w:t>ی</w:t>
      </w:r>
      <w:r w:rsidRPr="008D644C">
        <w:rPr>
          <w:rFonts w:cs="B Lotus" w:hint="eastAsia"/>
          <w:sz w:val="28"/>
          <w:szCs w:val="28"/>
          <w:rtl/>
        </w:rPr>
        <w:t>ک</w:t>
      </w:r>
      <w:r w:rsidRPr="008D644C">
        <w:rPr>
          <w:rFonts w:cs="B Lotus" w:hint="cs"/>
          <w:sz w:val="28"/>
          <w:szCs w:val="28"/>
          <w:rtl/>
        </w:rPr>
        <w:t>ی‌</w:t>
      </w:r>
      <w:r w:rsidRPr="008D644C">
        <w:rPr>
          <w:rFonts w:cs="B Lotus"/>
          <w:sz w:val="28"/>
          <w:szCs w:val="28"/>
          <w:rtl/>
        </w:rPr>
        <w:t xml:space="preserve"> در قرن ١٨، امکان ارز</w:t>
      </w:r>
      <w:r w:rsidRPr="008D644C">
        <w:rPr>
          <w:rFonts w:cs="B Lotus" w:hint="cs"/>
          <w:sz w:val="28"/>
          <w:szCs w:val="28"/>
          <w:rtl/>
        </w:rPr>
        <w:t>ی</w:t>
      </w:r>
      <w:r w:rsidRPr="008D644C">
        <w:rPr>
          <w:rFonts w:cs="B Lotus" w:hint="eastAsia"/>
          <w:sz w:val="28"/>
          <w:szCs w:val="28"/>
          <w:rtl/>
        </w:rPr>
        <w:t>اب</w:t>
      </w:r>
      <w:r w:rsidRPr="008D644C">
        <w:rPr>
          <w:rFonts w:cs="B Lotus" w:hint="cs"/>
          <w:sz w:val="28"/>
          <w:szCs w:val="28"/>
          <w:rtl/>
        </w:rPr>
        <w:t>ی‌</w:t>
      </w:r>
      <w:r w:rsidRPr="008D644C">
        <w:rPr>
          <w:rFonts w:cs="B Lotus"/>
          <w:sz w:val="28"/>
          <w:szCs w:val="28"/>
          <w:rtl/>
        </w:rPr>
        <w:t xml:space="preserve"> اثر تحر</w:t>
      </w:r>
      <w:r w:rsidRPr="008D644C">
        <w:rPr>
          <w:rFonts w:cs="B Lotus" w:hint="cs"/>
          <w:sz w:val="28"/>
          <w:szCs w:val="28"/>
          <w:rtl/>
        </w:rPr>
        <w:t>ی</w:t>
      </w:r>
      <w:r w:rsidRPr="008D644C">
        <w:rPr>
          <w:rFonts w:cs="B Lotus" w:hint="eastAsia"/>
          <w:sz w:val="28"/>
          <w:szCs w:val="28"/>
          <w:rtl/>
        </w:rPr>
        <w:t>ک‌</w:t>
      </w:r>
      <w:r w:rsidRPr="008D644C">
        <w:rPr>
          <w:rFonts w:cs="B Lotus"/>
          <w:sz w:val="28"/>
          <w:szCs w:val="28"/>
          <w:rtl/>
        </w:rPr>
        <w:t xml:space="preserve"> منظم‌ مغز فراهم‌ آمد. افرادي مانند والش‌</w:t>
      </w:r>
      <w:r w:rsidR="003047CC">
        <w:rPr>
          <w:rStyle w:val="FootnoteReference"/>
          <w:rFonts w:cs="B Lotus"/>
          <w:sz w:val="28"/>
          <w:szCs w:val="28"/>
          <w:rtl/>
        </w:rPr>
        <w:footnoteReference w:id="168"/>
      </w:r>
      <w:r w:rsidRPr="008D644C">
        <w:rPr>
          <w:rFonts w:cs="B Lotus"/>
          <w:sz w:val="28"/>
          <w:szCs w:val="28"/>
          <w:rtl/>
        </w:rPr>
        <w:t xml:space="preserve"> (١٧٧٣) و گالوان</w:t>
      </w:r>
      <w:r w:rsidRPr="008D644C">
        <w:rPr>
          <w:rFonts w:cs="B Lotus" w:hint="cs"/>
          <w:sz w:val="28"/>
          <w:szCs w:val="28"/>
          <w:rtl/>
        </w:rPr>
        <w:t>ی</w:t>
      </w:r>
      <w:r w:rsidR="00B63AB5">
        <w:rPr>
          <w:rStyle w:val="FootnoteReference"/>
          <w:rFonts w:cs="B Lotus"/>
          <w:sz w:val="28"/>
          <w:szCs w:val="28"/>
          <w:rtl/>
        </w:rPr>
        <w:footnoteReference w:id="169"/>
      </w:r>
      <w:r w:rsidRPr="008D644C">
        <w:rPr>
          <w:rFonts w:cs="B Lotus"/>
          <w:sz w:val="28"/>
          <w:szCs w:val="28"/>
          <w:rtl/>
        </w:rPr>
        <w:t xml:space="preserve"> (١٧٩١) و ولتا</w:t>
      </w:r>
      <w:r w:rsidR="007B428F">
        <w:rPr>
          <w:rStyle w:val="FootnoteReference"/>
          <w:rFonts w:cs="B Lotus"/>
          <w:sz w:val="28"/>
          <w:szCs w:val="28"/>
          <w:rtl/>
        </w:rPr>
        <w:footnoteReference w:id="170"/>
      </w:r>
      <w:r w:rsidRPr="008D644C">
        <w:rPr>
          <w:rFonts w:cs="B Lotus"/>
          <w:sz w:val="28"/>
          <w:szCs w:val="28"/>
          <w:rtl/>
        </w:rPr>
        <w:t xml:space="preserve"> (١٧٩٢) در</w:t>
      </w:r>
      <w:r w:rsidRPr="008D644C">
        <w:rPr>
          <w:rFonts w:cs="B Lotus" w:hint="cs"/>
          <w:sz w:val="28"/>
          <w:szCs w:val="28"/>
          <w:rtl/>
        </w:rPr>
        <w:t>ی</w:t>
      </w:r>
      <w:r w:rsidRPr="008D644C">
        <w:rPr>
          <w:rFonts w:cs="B Lotus" w:hint="eastAsia"/>
          <w:sz w:val="28"/>
          <w:szCs w:val="28"/>
          <w:rtl/>
        </w:rPr>
        <w:t>افتند</w:t>
      </w:r>
      <w:r w:rsidRPr="008D644C">
        <w:rPr>
          <w:rFonts w:cs="B Lotus"/>
          <w:sz w:val="28"/>
          <w:szCs w:val="28"/>
          <w:rtl/>
        </w:rPr>
        <w:t xml:space="preserve"> که‌ تحر</w:t>
      </w:r>
      <w:r w:rsidRPr="008D644C">
        <w:rPr>
          <w:rFonts w:cs="B Lotus" w:hint="cs"/>
          <w:sz w:val="28"/>
          <w:szCs w:val="28"/>
          <w:rtl/>
        </w:rPr>
        <w:t>ی</w:t>
      </w:r>
      <w:r w:rsidRPr="008D644C">
        <w:rPr>
          <w:rFonts w:cs="B Lotus" w:hint="eastAsia"/>
          <w:sz w:val="28"/>
          <w:szCs w:val="28"/>
          <w:rtl/>
        </w:rPr>
        <w:t>ک‌</w:t>
      </w:r>
      <w:r w:rsidRPr="008D644C">
        <w:rPr>
          <w:rFonts w:cs="B Lotus"/>
          <w:sz w:val="28"/>
          <w:szCs w:val="28"/>
          <w:rtl/>
        </w:rPr>
        <w:t xml:space="preserve"> ال</w:t>
      </w:r>
      <w:r w:rsidRPr="008D644C">
        <w:rPr>
          <w:rFonts w:cs="B Lotus" w:hint="eastAsia"/>
          <w:sz w:val="28"/>
          <w:szCs w:val="28"/>
          <w:rtl/>
        </w:rPr>
        <w:t>کتر</w:t>
      </w:r>
      <w:r w:rsidRPr="008D644C">
        <w:rPr>
          <w:rFonts w:cs="B Lotus" w:hint="cs"/>
          <w:sz w:val="28"/>
          <w:szCs w:val="28"/>
          <w:rtl/>
        </w:rPr>
        <w:t>ی</w:t>
      </w:r>
      <w:r w:rsidRPr="008D644C">
        <w:rPr>
          <w:rFonts w:cs="B Lotus" w:hint="eastAsia"/>
          <w:sz w:val="28"/>
          <w:szCs w:val="28"/>
          <w:rtl/>
        </w:rPr>
        <w:t>ک</w:t>
      </w:r>
      <w:r w:rsidRPr="008D644C">
        <w:rPr>
          <w:rFonts w:cs="B Lotus" w:hint="cs"/>
          <w:sz w:val="28"/>
          <w:szCs w:val="28"/>
          <w:rtl/>
        </w:rPr>
        <w:t>ی‌</w:t>
      </w:r>
      <w:r w:rsidRPr="008D644C">
        <w:rPr>
          <w:rFonts w:cs="B Lotus"/>
          <w:sz w:val="28"/>
          <w:szCs w:val="28"/>
          <w:rtl/>
        </w:rPr>
        <w:t xml:space="preserve"> با طول مدت متفاوت م</w:t>
      </w:r>
      <w:r w:rsidRPr="008D644C">
        <w:rPr>
          <w:rFonts w:cs="B Lotus" w:hint="cs"/>
          <w:sz w:val="28"/>
          <w:szCs w:val="28"/>
          <w:rtl/>
        </w:rPr>
        <w:t>ی‌</w:t>
      </w:r>
      <w:r w:rsidRPr="008D644C">
        <w:rPr>
          <w:rFonts w:cs="B Lotus" w:hint="eastAsia"/>
          <w:sz w:val="28"/>
          <w:szCs w:val="28"/>
          <w:rtl/>
        </w:rPr>
        <w:t>تواند</w:t>
      </w:r>
      <w:r w:rsidRPr="008D644C">
        <w:rPr>
          <w:rFonts w:cs="B Lotus"/>
          <w:sz w:val="28"/>
          <w:szCs w:val="28"/>
          <w:rtl/>
        </w:rPr>
        <w:t xml:space="preserve"> اثرات ف</w:t>
      </w:r>
      <w:r w:rsidRPr="008D644C">
        <w:rPr>
          <w:rFonts w:cs="B Lotus" w:hint="cs"/>
          <w:sz w:val="28"/>
          <w:szCs w:val="28"/>
          <w:rtl/>
        </w:rPr>
        <w:t>ی</w:t>
      </w:r>
      <w:r w:rsidRPr="008D644C">
        <w:rPr>
          <w:rFonts w:cs="B Lotus" w:hint="eastAsia"/>
          <w:sz w:val="28"/>
          <w:szCs w:val="28"/>
          <w:rtl/>
        </w:rPr>
        <w:t>ز</w:t>
      </w:r>
      <w:r w:rsidRPr="008D644C">
        <w:rPr>
          <w:rFonts w:cs="B Lotus" w:hint="cs"/>
          <w:sz w:val="28"/>
          <w:szCs w:val="28"/>
          <w:rtl/>
        </w:rPr>
        <w:t>ی</w:t>
      </w:r>
      <w:r w:rsidRPr="008D644C">
        <w:rPr>
          <w:rFonts w:cs="B Lotus" w:hint="eastAsia"/>
          <w:sz w:val="28"/>
          <w:szCs w:val="28"/>
          <w:rtl/>
        </w:rPr>
        <w:t>ولوژ</w:t>
      </w:r>
      <w:r w:rsidRPr="008D644C">
        <w:rPr>
          <w:rFonts w:cs="B Lotus" w:hint="cs"/>
          <w:sz w:val="28"/>
          <w:szCs w:val="28"/>
          <w:rtl/>
        </w:rPr>
        <w:t>ی</w:t>
      </w:r>
      <w:r w:rsidRPr="008D644C">
        <w:rPr>
          <w:rFonts w:cs="B Lotus" w:hint="eastAsia"/>
          <w:sz w:val="28"/>
          <w:szCs w:val="28"/>
          <w:rtl/>
        </w:rPr>
        <w:t>ک‌</w:t>
      </w:r>
      <w:r w:rsidRPr="008D644C">
        <w:rPr>
          <w:rFonts w:cs="B Lotus"/>
          <w:sz w:val="28"/>
          <w:szCs w:val="28"/>
          <w:rtl/>
        </w:rPr>
        <w:t xml:space="preserve"> متفاوت</w:t>
      </w:r>
      <w:r w:rsidRPr="008D644C">
        <w:rPr>
          <w:rFonts w:cs="B Lotus" w:hint="cs"/>
          <w:sz w:val="28"/>
          <w:szCs w:val="28"/>
          <w:rtl/>
        </w:rPr>
        <w:t>ی‌</w:t>
      </w:r>
      <w:r w:rsidRPr="008D644C">
        <w:rPr>
          <w:rFonts w:cs="B Lotus"/>
          <w:sz w:val="28"/>
          <w:szCs w:val="28"/>
          <w:rtl/>
        </w:rPr>
        <w:t xml:space="preserve"> را </w:t>
      </w:r>
      <w:r w:rsidR="007B428F">
        <w:rPr>
          <w:rFonts w:cs="B Lotus" w:hint="cs"/>
          <w:sz w:val="28"/>
          <w:szCs w:val="28"/>
          <w:rtl/>
        </w:rPr>
        <w:t>داشته باش</w:t>
      </w:r>
      <w:r w:rsidRPr="008D644C">
        <w:rPr>
          <w:rFonts w:cs="B Lotus" w:hint="eastAsia"/>
          <w:sz w:val="28"/>
          <w:szCs w:val="28"/>
          <w:rtl/>
        </w:rPr>
        <w:t>د</w:t>
      </w:r>
      <w:r w:rsidRPr="008D644C">
        <w:rPr>
          <w:rFonts w:cs="B Lotus"/>
          <w:sz w:val="28"/>
          <w:szCs w:val="28"/>
          <w:rtl/>
        </w:rPr>
        <w:t xml:space="preserve">. درواقع‌، </w:t>
      </w:r>
      <w:r w:rsidRPr="008D644C">
        <w:rPr>
          <w:rFonts w:cs="B Lotus" w:hint="cs"/>
          <w:sz w:val="28"/>
          <w:szCs w:val="28"/>
          <w:rtl/>
        </w:rPr>
        <w:t>ی</w:t>
      </w:r>
      <w:r w:rsidRPr="008D644C">
        <w:rPr>
          <w:rFonts w:cs="B Lotus" w:hint="eastAsia"/>
          <w:sz w:val="28"/>
          <w:szCs w:val="28"/>
          <w:rtl/>
        </w:rPr>
        <w:t>ک</w:t>
      </w:r>
      <w:r w:rsidRPr="008D644C">
        <w:rPr>
          <w:rFonts w:cs="B Lotus" w:hint="cs"/>
          <w:sz w:val="28"/>
          <w:szCs w:val="28"/>
          <w:rtl/>
        </w:rPr>
        <w:t>ی‌</w:t>
      </w:r>
      <w:r w:rsidRPr="008D644C">
        <w:rPr>
          <w:rFonts w:cs="B Lotus"/>
          <w:sz w:val="28"/>
          <w:szCs w:val="28"/>
          <w:rtl/>
        </w:rPr>
        <w:t xml:space="preserve"> از اول</w:t>
      </w:r>
      <w:r w:rsidRPr="008D644C">
        <w:rPr>
          <w:rFonts w:cs="B Lotus" w:hint="cs"/>
          <w:sz w:val="28"/>
          <w:szCs w:val="28"/>
          <w:rtl/>
        </w:rPr>
        <w:t>ی</w:t>
      </w:r>
      <w:r w:rsidRPr="008D644C">
        <w:rPr>
          <w:rFonts w:cs="B Lotus" w:hint="eastAsia"/>
          <w:sz w:val="28"/>
          <w:szCs w:val="28"/>
          <w:rtl/>
        </w:rPr>
        <w:t>ن‌</w:t>
      </w:r>
      <w:r w:rsidRPr="008D644C">
        <w:rPr>
          <w:rFonts w:cs="B Lotus"/>
          <w:sz w:val="28"/>
          <w:szCs w:val="28"/>
          <w:rtl/>
        </w:rPr>
        <w:t xml:space="preserve"> گزارش</w:t>
      </w:r>
      <w:r w:rsidR="008460E0">
        <w:rPr>
          <w:rFonts w:cs="B Lotus" w:hint="cs"/>
          <w:sz w:val="28"/>
          <w:szCs w:val="28"/>
          <w:rtl/>
        </w:rPr>
        <w:t>‌</w:t>
      </w:r>
      <w:r w:rsidRPr="008D644C">
        <w:rPr>
          <w:rFonts w:cs="B Lotus"/>
          <w:sz w:val="28"/>
          <w:szCs w:val="28"/>
          <w:rtl/>
        </w:rPr>
        <w:t>هاي سامانمند کاربردهاي بال</w:t>
      </w:r>
      <w:r w:rsidRPr="008D644C">
        <w:rPr>
          <w:rFonts w:cs="B Lotus" w:hint="cs"/>
          <w:sz w:val="28"/>
          <w:szCs w:val="28"/>
          <w:rtl/>
        </w:rPr>
        <w:t>ی</w:t>
      </w:r>
      <w:r w:rsidRPr="008D644C">
        <w:rPr>
          <w:rFonts w:cs="B Lotus" w:hint="eastAsia"/>
          <w:sz w:val="28"/>
          <w:szCs w:val="28"/>
          <w:rtl/>
        </w:rPr>
        <w:t>ن</w:t>
      </w:r>
      <w:r w:rsidRPr="008D644C">
        <w:rPr>
          <w:rFonts w:cs="B Lotus" w:hint="cs"/>
          <w:sz w:val="28"/>
          <w:szCs w:val="28"/>
          <w:rtl/>
        </w:rPr>
        <w:t>ی‌</w:t>
      </w:r>
      <w:r w:rsidRPr="008D644C">
        <w:rPr>
          <w:rFonts w:cs="B Lotus"/>
          <w:sz w:val="28"/>
          <w:szCs w:val="28"/>
          <w:rtl/>
        </w:rPr>
        <w:t xml:space="preserve"> جر</w:t>
      </w:r>
      <w:r w:rsidRPr="008D644C">
        <w:rPr>
          <w:rFonts w:cs="B Lotus" w:hint="cs"/>
          <w:sz w:val="28"/>
          <w:szCs w:val="28"/>
          <w:rtl/>
        </w:rPr>
        <w:t>ی</w:t>
      </w:r>
      <w:r w:rsidRPr="008D644C">
        <w:rPr>
          <w:rFonts w:cs="B Lotus" w:hint="eastAsia"/>
          <w:sz w:val="28"/>
          <w:szCs w:val="28"/>
          <w:rtl/>
        </w:rPr>
        <w:t>ان</w:t>
      </w:r>
      <w:r w:rsidRPr="008D644C">
        <w:rPr>
          <w:rFonts w:cs="B Lotus"/>
          <w:sz w:val="28"/>
          <w:szCs w:val="28"/>
          <w:rtl/>
        </w:rPr>
        <w:t xml:space="preserve"> گالوان</w:t>
      </w:r>
      <w:r w:rsidRPr="008D644C">
        <w:rPr>
          <w:rFonts w:cs="B Lotus" w:hint="cs"/>
          <w:sz w:val="28"/>
          <w:szCs w:val="28"/>
          <w:rtl/>
        </w:rPr>
        <w:t>ی</w:t>
      </w:r>
      <w:r w:rsidRPr="008D644C">
        <w:rPr>
          <w:rFonts w:cs="B Lotus" w:hint="eastAsia"/>
          <w:sz w:val="28"/>
          <w:szCs w:val="28"/>
          <w:rtl/>
        </w:rPr>
        <w:t>ک‌،</w:t>
      </w:r>
      <w:r w:rsidRPr="008D644C">
        <w:rPr>
          <w:rFonts w:cs="B Lotus"/>
          <w:sz w:val="28"/>
          <w:szCs w:val="28"/>
          <w:rtl/>
        </w:rPr>
        <w:t xml:space="preserve"> </w:t>
      </w:r>
      <w:r w:rsidR="000A5025">
        <w:rPr>
          <w:rFonts w:cs="B Lotus" w:hint="cs"/>
          <w:sz w:val="28"/>
          <w:szCs w:val="28"/>
          <w:rtl/>
        </w:rPr>
        <w:t>مربوط به زمانی است</w:t>
      </w:r>
      <w:r w:rsidR="008460E0">
        <w:rPr>
          <w:rFonts w:cs="B Lotus" w:hint="cs"/>
          <w:sz w:val="28"/>
          <w:szCs w:val="28"/>
          <w:rtl/>
        </w:rPr>
        <w:t xml:space="preserve"> </w:t>
      </w:r>
      <w:r w:rsidR="008460E0" w:rsidRPr="008460E0">
        <w:rPr>
          <w:rFonts w:cs="B Lotus"/>
          <w:sz w:val="28"/>
          <w:szCs w:val="28"/>
          <w:rtl/>
        </w:rPr>
        <w:t>که‌ گ</w:t>
      </w:r>
      <w:r w:rsidR="008460E0" w:rsidRPr="008460E0">
        <w:rPr>
          <w:rFonts w:cs="B Lotus" w:hint="cs"/>
          <w:sz w:val="28"/>
          <w:szCs w:val="28"/>
          <w:rtl/>
        </w:rPr>
        <w:t>ی</w:t>
      </w:r>
      <w:r w:rsidR="008460E0" w:rsidRPr="008460E0">
        <w:rPr>
          <w:rFonts w:cs="B Lotus" w:hint="eastAsia"/>
          <w:sz w:val="28"/>
          <w:szCs w:val="28"/>
          <w:rtl/>
        </w:rPr>
        <w:t>وان</w:t>
      </w:r>
      <w:r w:rsidR="008460E0" w:rsidRPr="008460E0">
        <w:rPr>
          <w:rFonts w:cs="B Lotus" w:hint="cs"/>
          <w:sz w:val="28"/>
          <w:szCs w:val="28"/>
          <w:rtl/>
        </w:rPr>
        <w:t>ی‌</w:t>
      </w:r>
      <w:r w:rsidR="000A5025">
        <w:rPr>
          <w:rStyle w:val="FootnoteReference"/>
          <w:rFonts w:cs="B Lotus"/>
          <w:sz w:val="28"/>
          <w:szCs w:val="28"/>
          <w:rtl/>
        </w:rPr>
        <w:footnoteReference w:id="171"/>
      </w:r>
      <w:r w:rsidR="008460E0" w:rsidRPr="008460E0">
        <w:rPr>
          <w:rFonts w:cs="B Lotus"/>
          <w:sz w:val="28"/>
          <w:szCs w:val="28"/>
          <w:rtl/>
        </w:rPr>
        <w:t xml:space="preserve"> و د</w:t>
      </w:r>
      <w:r w:rsidR="008460E0" w:rsidRPr="008460E0">
        <w:rPr>
          <w:rFonts w:cs="B Lotus" w:hint="cs"/>
          <w:sz w:val="28"/>
          <w:szCs w:val="28"/>
          <w:rtl/>
        </w:rPr>
        <w:t>ی</w:t>
      </w:r>
      <w:r w:rsidR="008460E0" w:rsidRPr="008460E0">
        <w:rPr>
          <w:rFonts w:cs="B Lotus" w:hint="eastAsia"/>
          <w:sz w:val="28"/>
          <w:szCs w:val="28"/>
          <w:rtl/>
        </w:rPr>
        <w:t>گران</w:t>
      </w:r>
      <w:r w:rsidR="008460E0" w:rsidRPr="008460E0">
        <w:rPr>
          <w:rFonts w:cs="B Lotus"/>
          <w:sz w:val="28"/>
          <w:szCs w:val="28"/>
          <w:rtl/>
        </w:rPr>
        <w:t xml:space="preserve"> تحر</w:t>
      </w:r>
      <w:r w:rsidR="008460E0" w:rsidRPr="008460E0">
        <w:rPr>
          <w:rFonts w:cs="B Lotus" w:hint="cs"/>
          <w:sz w:val="28"/>
          <w:szCs w:val="28"/>
          <w:rtl/>
        </w:rPr>
        <w:t>ی</w:t>
      </w:r>
      <w:r w:rsidR="008460E0" w:rsidRPr="008460E0">
        <w:rPr>
          <w:rFonts w:cs="B Lotus" w:hint="eastAsia"/>
          <w:sz w:val="28"/>
          <w:szCs w:val="28"/>
          <w:rtl/>
        </w:rPr>
        <w:t>ک‌</w:t>
      </w:r>
      <w:r w:rsidR="008460E0" w:rsidRPr="008460E0">
        <w:rPr>
          <w:rFonts w:cs="B Lotus"/>
          <w:sz w:val="28"/>
          <w:szCs w:val="28"/>
          <w:rtl/>
        </w:rPr>
        <w:t xml:space="preserve"> الکتر</w:t>
      </w:r>
      <w:r w:rsidR="008460E0" w:rsidRPr="008460E0">
        <w:rPr>
          <w:rFonts w:cs="B Lotus" w:hint="cs"/>
          <w:sz w:val="28"/>
          <w:szCs w:val="28"/>
          <w:rtl/>
        </w:rPr>
        <w:t>ی</w:t>
      </w:r>
      <w:r w:rsidR="008460E0" w:rsidRPr="008460E0">
        <w:rPr>
          <w:rFonts w:cs="B Lotus" w:hint="eastAsia"/>
          <w:sz w:val="28"/>
          <w:szCs w:val="28"/>
          <w:rtl/>
        </w:rPr>
        <w:t>ک</w:t>
      </w:r>
      <w:r w:rsidR="008460E0" w:rsidRPr="008460E0">
        <w:rPr>
          <w:rFonts w:cs="B Lotus" w:hint="cs"/>
          <w:sz w:val="28"/>
          <w:szCs w:val="28"/>
          <w:rtl/>
        </w:rPr>
        <w:t>ی‌</w:t>
      </w:r>
      <w:r w:rsidR="008460E0" w:rsidRPr="008460E0">
        <w:rPr>
          <w:rFonts w:cs="B Lotus"/>
          <w:sz w:val="28"/>
          <w:szCs w:val="28"/>
          <w:rtl/>
        </w:rPr>
        <w:t xml:space="preserve"> مغز را براي درمان ملانکول</w:t>
      </w:r>
      <w:r w:rsidR="008460E0" w:rsidRPr="008460E0">
        <w:rPr>
          <w:rFonts w:cs="B Lotus" w:hint="cs"/>
          <w:sz w:val="28"/>
          <w:szCs w:val="28"/>
          <w:rtl/>
        </w:rPr>
        <w:t>ی</w:t>
      </w:r>
      <w:r w:rsidR="008460E0" w:rsidRPr="008460E0">
        <w:rPr>
          <w:rFonts w:cs="B Lotus" w:hint="eastAsia"/>
          <w:sz w:val="28"/>
          <w:szCs w:val="28"/>
          <w:rtl/>
        </w:rPr>
        <w:t>ا</w:t>
      </w:r>
      <w:r w:rsidR="008460E0" w:rsidRPr="008460E0">
        <w:rPr>
          <w:rFonts w:cs="B Lotus"/>
          <w:sz w:val="28"/>
          <w:szCs w:val="28"/>
          <w:rtl/>
        </w:rPr>
        <w:t xml:space="preserve"> استفاده کردند (برونون</w:t>
      </w:r>
      <w:r w:rsidR="008460E0" w:rsidRPr="008460E0">
        <w:rPr>
          <w:rFonts w:cs="B Lotus" w:hint="cs"/>
          <w:sz w:val="28"/>
          <w:szCs w:val="28"/>
          <w:rtl/>
        </w:rPr>
        <w:t>ی‌</w:t>
      </w:r>
      <w:r w:rsidR="008460E0" w:rsidRPr="008460E0">
        <w:rPr>
          <w:rFonts w:cs="B Lotus"/>
          <w:sz w:val="28"/>
          <w:szCs w:val="28"/>
          <w:rtl/>
        </w:rPr>
        <w:t xml:space="preserve"> و همکاران، ٢٠١١). پنفل</w:t>
      </w:r>
      <w:r w:rsidR="008460E0" w:rsidRPr="008460E0">
        <w:rPr>
          <w:rFonts w:cs="B Lotus" w:hint="cs"/>
          <w:sz w:val="28"/>
          <w:szCs w:val="28"/>
          <w:rtl/>
        </w:rPr>
        <w:t>ی</w:t>
      </w:r>
      <w:r w:rsidR="008460E0" w:rsidRPr="008460E0">
        <w:rPr>
          <w:rFonts w:cs="B Lotus" w:hint="eastAsia"/>
          <w:sz w:val="28"/>
          <w:szCs w:val="28"/>
          <w:rtl/>
        </w:rPr>
        <w:t>د</w:t>
      </w:r>
      <w:r w:rsidR="009C1D6D">
        <w:rPr>
          <w:rStyle w:val="FootnoteReference"/>
          <w:rFonts w:cs="B Lotus"/>
          <w:sz w:val="28"/>
          <w:szCs w:val="28"/>
          <w:rtl/>
        </w:rPr>
        <w:footnoteReference w:id="172"/>
      </w:r>
      <w:r w:rsidR="008460E0" w:rsidRPr="008460E0">
        <w:rPr>
          <w:rFonts w:cs="B Lotus"/>
          <w:sz w:val="28"/>
          <w:szCs w:val="28"/>
          <w:rtl/>
        </w:rPr>
        <w:t xml:space="preserve"> ( ١٨٩١-١٩٧٦) و همکارانش‌ از تحر</w:t>
      </w:r>
      <w:r w:rsidR="008460E0" w:rsidRPr="008460E0">
        <w:rPr>
          <w:rFonts w:cs="B Lotus" w:hint="cs"/>
          <w:sz w:val="28"/>
          <w:szCs w:val="28"/>
          <w:rtl/>
        </w:rPr>
        <w:t>ی</w:t>
      </w:r>
      <w:r w:rsidR="008460E0" w:rsidRPr="008460E0">
        <w:rPr>
          <w:rFonts w:cs="B Lotus" w:hint="eastAsia"/>
          <w:sz w:val="28"/>
          <w:szCs w:val="28"/>
          <w:rtl/>
        </w:rPr>
        <w:t>ک‌</w:t>
      </w:r>
      <w:r w:rsidR="008460E0" w:rsidRPr="008460E0">
        <w:rPr>
          <w:rFonts w:cs="B Lotus"/>
          <w:sz w:val="28"/>
          <w:szCs w:val="28"/>
          <w:rtl/>
        </w:rPr>
        <w:t xml:space="preserve"> الکتر</w:t>
      </w:r>
      <w:r w:rsidR="008460E0" w:rsidRPr="008460E0">
        <w:rPr>
          <w:rFonts w:cs="B Lotus" w:hint="cs"/>
          <w:sz w:val="28"/>
          <w:szCs w:val="28"/>
          <w:rtl/>
        </w:rPr>
        <w:t>ی</w:t>
      </w:r>
      <w:r w:rsidR="008460E0" w:rsidRPr="008460E0">
        <w:rPr>
          <w:rFonts w:cs="B Lotus" w:hint="eastAsia"/>
          <w:sz w:val="28"/>
          <w:szCs w:val="28"/>
          <w:rtl/>
        </w:rPr>
        <w:t>ک</w:t>
      </w:r>
      <w:r w:rsidR="008460E0" w:rsidRPr="008460E0">
        <w:rPr>
          <w:rFonts w:cs="B Lotus" w:hint="cs"/>
          <w:sz w:val="28"/>
          <w:szCs w:val="28"/>
          <w:rtl/>
        </w:rPr>
        <w:t>ی‌</w:t>
      </w:r>
      <w:r w:rsidR="008460E0" w:rsidRPr="008460E0">
        <w:rPr>
          <w:rFonts w:cs="B Lotus"/>
          <w:sz w:val="28"/>
          <w:szCs w:val="28"/>
          <w:rtl/>
        </w:rPr>
        <w:t xml:space="preserve"> کورتکس‌ مغز در ب</w:t>
      </w:r>
      <w:r w:rsidR="008460E0" w:rsidRPr="008460E0">
        <w:rPr>
          <w:rFonts w:cs="B Lotus" w:hint="cs"/>
          <w:sz w:val="28"/>
          <w:szCs w:val="28"/>
          <w:rtl/>
        </w:rPr>
        <w:t>ی</w:t>
      </w:r>
      <w:r w:rsidR="008460E0" w:rsidRPr="008460E0">
        <w:rPr>
          <w:rFonts w:cs="B Lotus" w:hint="eastAsia"/>
          <w:sz w:val="28"/>
          <w:szCs w:val="28"/>
          <w:rtl/>
        </w:rPr>
        <w:t>ماران</w:t>
      </w:r>
      <w:r w:rsidR="008460E0" w:rsidRPr="008460E0">
        <w:rPr>
          <w:rFonts w:cs="B Lotus"/>
          <w:sz w:val="28"/>
          <w:szCs w:val="28"/>
          <w:rtl/>
        </w:rPr>
        <w:t xml:space="preserve"> نوروسرج</w:t>
      </w:r>
      <w:r w:rsidR="008460E0" w:rsidRPr="008460E0">
        <w:rPr>
          <w:rFonts w:cs="B Lotus" w:hint="cs"/>
          <w:sz w:val="28"/>
          <w:szCs w:val="28"/>
          <w:rtl/>
        </w:rPr>
        <w:t>ی</w:t>
      </w:r>
      <w:r w:rsidR="008460E0" w:rsidRPr="008460E0">
        <w:rPr>
          <w:rFonts w:cs="B Lotus" w:hint="eastAsia"/>
          <w:sz w:val="28"/>
          <w:szCs w:val="28"/>
          <w:rtl/>
        </w:rPr>
        <w:t>کال</w:t>
      </w:r>
      <w:r w:rsidR="008460E0" w:rsidRPr="008460E0">
        <w:rPr>
          <w:rFonts w:cs="B Lotus"/>
          <w:sz w:val="28"/>
          <w:szCs w:val="28"/>
          <w:rtl/>
        </w:rPr>
        <w:t xml:space="preserve"> هوش</w:t>
      </w:r>
      <w:r w:rsidR="008460E0" w:rsidRPr="008460E0">
        <w:rPr>
          <w:rFonts w:cs="B Lotus" w:hint="cs"/>
          <w:sz w:val="28"/>
          <w:szCs w:val="28"/>
          <w:rtl/>
        </w:rPr>
        <w:t>ی</w:t>
      </w:r>
      <w:r w:rsidR="008460E0" w:rsidRPr="008460E0">
        <w:rPr>
          <w:rFonts w:cs="B Lotus" w:hint="eastAsia"/>
          <w:sz w:val="28"/>
          <w:szCs w:val="28"/>
          <w:rtl/>
        </w:rPr>
        <w:t>ار</w:t>
      </w:r>
      <w:r w:rsidR="008460E0" w:rsidRPr="008460E0">
        <w:rPr>
          <w:rFonts w:cs="B Lotus"/>
          <w:sz w:val="28"/>
          <w:szCs w:val="28"/>
          <w:rtl/>
        </w:rPr>
        <w:t xml:space="preserve"> براي بررس</w:t>
      </w:r>
      <w:r w:rsidR="008460E0" w:rsidRPr="008460E0">
        <w:rPr>
          <w:rFonts w:cs="B Lotus" w:hint="cs"/>
          <w:sz w:val="28"/>
          <w:szCs w:val="28"/>
          <w:rtl/>
        </w:rPr>
        <w:t>ی‌</w:t>
      </w:r>
      <w:r w:rsidR="008460E0" w:rsidRPr="008460E0">
        <w:rPr>
          <w:rFonts w:cs="B Lotus"/>
          <w:sz w:val="28"/>
          <w:szCs w:val="28"/>
          <w:rtl/>
        </w:rPr>
        <w:t xml:space="preserve"> آدمک‌ روان</w:t>
      </w:r>
      <w:r w:rsidR="008460E0" w:rsidRPr="008460E0">
        <w:rPr>
          <w:rFonts w:cs="B Lotus" w:hint="cs"/>
          <w:sz w:val="28"/>
          <w:szCs w:val="28"/>
          <w:rtl/>
        </w:rPr>
        <w:t>ی‌</w:t>
      </w:r>
      <w:r w:rsidR="008460E0" w:rsidRPr="008460E0">
        <w:rPr>
          <w:rFonts w:cs="B Lotus"/>
          <w:sz w:val="28"/>
          <w:szCs w:val="28"/>
          <w:rtl/>
        </w:rPr>
        <w:t xml:space="preserve"> حرکت</w:t>
      </w:r>
      <w:r w:rsidR="008460E0" w:rsidRPr="008460E0">
        <w:rPr>
          <w:rFonts w:cs="B Lotus" w:hint="cs"/>
          <w:sz w:val="28"/>
          <w:szCs w:val="28"/>
          <w:rtl/>
        </w:rPr>
        <w:t>ی</w:t>
      </w:r>
      <w:r w:rsidR="00B27412">
        <w:rPr>
          <w:rFonts w:cs="B Lotus" w:hint="cs"/>
          <w:sz w:val="28"/>
          <w:szCs w:val="28"/>
          <w:rtl/>
        </w:rPr>
        <w:t xml:space="preserve"> </w:t>
      </w:r>
      <w:r w:rsidR="008460E0" w:rsidRPr="008460E0">
        <w:rPr>
          <w:rFonts w:cs="B Lotus" w:hint="cs"/>
          <w:sz w:val="28"/>
          <w:szCs w:val="28"/>
          <w:rtl/>
        </w:rPr>
        <w:t>‌</w:t>
      </w:r>
      <w:r w:rsidR="00B27412" w:rsidRPr="00B27412">
        <w:rPr>
          <w:rtl/>
        </w:rPr>
        <w:t xml:space="preserve"> </w:t>
      </w:r>
      <w:r w:rsidR="00B27412" w:rsidRPr="00B27412">
        <w:rPr>
          <w:rFonts w:cs="B Lotus"/>
          <w:sz w:val="28"/>
          <w:szCs w:val="28"/>
          <w:rtl/>
        </w:rPr>
        <w:t>در انست</w:t>
      </w:r>
      <w:r w:rsidR="00B27412" w:rsidRPr="00B27412">
        <w:rPr>
          <w:rFonts w:cs="B Lotus" w:hint="cs"/>
          <w:sz w:val="28"/>
          <w:szCs w:val="28"/>
          <w:rtl/>
        </w:rPr>
        <w:t>ی</w:t>
      </w:r>
      <w:r w:rsidR="00B27412" w:rsidRPr="00B27412">
        <w:rPr>
          <w:rFonts w:cs="B Lotus" w:hint="eastAsia"/>
          <w:sz w:val="28"/>
          <w:szCs w:val="28"/>
          <w:rtl/>
        </w:rPr>
        <w:t>تو</w:t>
      </w:r>
      <w:r w:rsidR="00B27412" w:rsidRPr="00B27412">
        <w:rPr>
          <w:rFonts w:cs="B Lotus"/>
          <w:sz w:val="28"/>
          <w:szCs w:val="28"/>
          <w:rtl/>
        </w:rPr>
        <w:t xml:space="preserve"> نورولوژ</w:t>
      </w:r>
      <w:r w:rsidR="00B27412" w:rsidRPr="00B27412">
        <w:rPr>
          <w:rFonts w:cs="B Lotus" w:hint="cs"/>
          <w:sz w:val="28"/>
          <w:szCs w:val="28"/>
          <w:rtl/>
        </w:rPr>
        <w:t>ی</w:t>
      </w:r>
      <w:r w:rsidR="00B27412" w:rsidRPr="00B27412">
        <w:rPr>
          <w:rFonts w:cs="B Lotus" w:hint="eastAsia"/>
          <w:sz w:val="28"/>
          <w:szCs w:val="28"/>
          <w:rtl/>
        </w:rPr>
        <w:t>کال</w:t>
      </w:r>
      <w:r w:rsidR="00B27412" w:rsidRPr="00B27412">
        <w:rPr>
          <w:rFonts w:cs="B Lotus"/>
          <w:sz w:val="28"/>
          <w:szCs w:val="28"/>
          <w:rtl/>
        </w:rPr>
        <w:t xml:space="preserve"> مونترال</w:t>
      </w:r>
      <w:r w:rsidR="008460E0" w:rsidRPr="008460E0">
        <w:rPr>
          <w:rFonts w:cs="B Lotus"/>
          <w:sz w:val="28"/>
          <w:szCs w:val="28"/>
          <w:rtl/>
        </w:rPr>
        <w:t xml:space="preserve"> استفاده کردند. در طول دو قرن گذشته‌ محققان ز</w:t>
      </w:r>
      <w:r w:rsidR="008460E0" w:rsidRPr="008460E0">
        <w:rPr>
          <w:rFonts w:cs="B Lotus" w:hint="cs"/>
          <w:sz w:val="28"/>
          <w:szCs w:val="28"/>
          <w:rtl/>
        </w:rPr>
        <w:t>ی</w:t>
      </w:r>
      <w:r w:rsidR="008460E0" w:rsidRPr="008460E0">
        <w:rPr>
          <w:rFonts w:cs="B Lotus" w:hint="eastAsia"/>
          <w:sz w:val="28"/>
          <w:szCs w:val="28"/>
          <w:rtl/>
        </w:rPr>
        <w:t>ادي</w:t>
      </w:r>
      <w:r w:rsidR="008460E0" w:rsidRPr="008460E0">
        <w:rPr>
          <w:rFonts w:cs="B Lotus"/>
          <w:sz w:val="28"/>
          <w:szCs w:val="28"/>
          <w:rtl/>
        </w:rPr>
        <w:t xml:space="preserve"> جر</w:t>
      </w:r>
      <w:r w:rsidR="008460E0" w:rsidRPr="008460E0">
        <w:rPr>
          <w:rFonts w:cs="B Lotus" w:hint="cs"/>
          <w:sz w:val="28"/>
          <w:szCs w:val="28"/>
          <w:rtl/>
        </w:rPr>
        <w:t>ی</w:t>
      </w:r>
      <w:r w:rsidR="008460E0" w:rsidRPr="008460E0">
        <w:rPr>
          <w:rFonts w:cs="B Lotus" w:hint="eastAsia"/>
          <w:sz w:val="28"/>
          <w:szCs w:val="28"/>
          <w:rtl/>
        </w:rPr>
        <w:t>ان</w:t>
      </w:r>
      <w:r w:rsidR="008460E0" w:rsidRPr="008460E0">
        <w:rPr>
          <w:rFonts w:cs="B Lotus"/>
          <w:sz w:val="28"/>
          <w:szCs w:val="28"/>
          <w:rtl/>
        </w:rPr>
        <w:t xml:space="preserve"> گالوان</w:t>
      </w:r>
      <w:r w:rsidR="008460E0" w:rsidRPr="008460E0">
        <w:rPr>
          <w:rFonts w:cs="B Lotus" w:hint="cs"/>
          <w:sz w:val="28"/>
          <w:szCs w:val="28"/>
          <w:rtl/>
        </w:rPr>
        <w:t>ی</w:t>
      </w:r>
      <w:r w:rsidR="008460E0" w:rsidRPr="008460E0">
        <w:rPr>
          <w:rFonts w:cs="B Lotus" w:hint="eastAsia"/>
          <w:sz w:val="28"/>
          <w:szCs w:val="28"/>
          <w:rtl/>
        </w:rPr>
        <w:t>ک‌</w:t>
      </w:r>
      <w:r w:rsidR="008460E0" w:rsidRPr="008460E0">
        <w:rPr>
          <w:rFonts w:cs="B Lotus"/>
          <w:sz w:val="28"/>
          <w:szCs w:val="28"/>
          <w:rtl/>
        </w:rPr>
        <w:t xml:space="preserve"> را براي درمان اختلالات روان</w:t>
      </w:r>
      <w:r w:rsidR="008460E0" w:rsidRPr="008460E0">
        <w:rPr>
          <w:rFonts w:cs="B Lotus" w:hint="cs"/>
          <w:sz w:val="28"/>
          <w:szCs w:val="28"/>
          <w:rtl/>
        </w:rPr>
        <w:t>ی‌</w:t>
      </w:r>
      <w:r w:rsidR="008460E0" w:rsidRPr="008460E0">
        <w:rPr>
          <w:rFonts w:cs="B Lotus"/>
          <w:sz w:val="28"/>
          <w:szCs w:val="28"/>
          <w:rtl/>
        </w:rPr>
        <w:t xml:space="preserve"> استفاده کردند که‌ نتا</w:t>
      </w:r>
      <w:r w:rsidR="008460E0" w:rsidRPr="008460E0">
        <w:rPr>
          <w:rFonts w:cs="B Lotus" w:hint="cs"/>
          <w:sz w:val="28"/>
          <w:szCs w:val="28"/>
          <w:rtl/>
        </w:rPr>
        <w:t>ی</w:t>
      </w:r>
      <w:r w:rsidR="008460E0" w:rsidRPr="008460E0">
        <w:rPr>
          <w:rFonts w:cs="B Lotus" w:hint="eastAsia"/>
          <w:sz w:val="28"/>
          <w:szCs w:val="28"/>
          <w:rtl/>
        </w:rPr>
        <w:t>ج‌</w:t>
      </w:r>
      <w:r w:rsidR="008460E0" w:rsidRPr="008460E0">
        <w:rPr>
          <w:rFonts w:cs="B Lotus"/>
          <w:sz w:val="28"/>
          <w:szCs w:val="28"/>
          <w:rtl/>
        </w:rPr>
        <w:t xml:space="preserve"> بس</w:t>
      </w:r>
      <w:r w:rsidR="008460E0" w:rsidRPr="008460E0">
        <w:rPr>
          <w:rFonts w:cs="B Lotus" w:hint="cs"/>
          <w:sz w:val="28"/>
          <w:szCs w:val="28"/>
          <w:rtl/>
        </w:rPr>
        <w:t>ی</w:t>
      </w:r>
      <w:r w:rsidR="008460E0" w:rsidRPr="008460E0">
        <w:rPr>
          <w:rFonts w:cs="B Lotus" w:hint="eastAsia"/>
          <w:sz w:val="28"/>
          <w:szCs w:val="28"/>
          <w:rtl/>
        </w:rPr>
        <w:t>ار</w:t>
      </w:r>
      <w:r w:rsidR="008460E0" w:rsidRPr="008460E0">
        <w:rPr>
          <w:rFonts w:cs="B Lotus"/>
          <w:sz w:val="28"/>
          <w:szCs w:val="28"/>
          <w:rtl/>
        </w:rPr>
        <w:t xml:space="preserve"> متفاوت</w:t>
      </w:r>
      <w:r w:rsidR="008460E0" w:rsidRPr="008460E0">
        <w:rPr>
          <w:rFonts w:cs="B Lotus" w:hint="cs"/>
          <w:sz w:val="28"/>
          <w:szCs w:val="28"/>
          <w:rtl/>
        </w:rPr>
        <w:t>ی‌</w:t>
      </w:r>
      <w:r w:rsidR="008460E0" w:rsidRPr="008460E0">
        <w:rPr>
          <w:rFonts w:cs="B Lotus"/>
          <w:sz w:val="28"/>
          <w:szCs w:val="28"/>
          <w:rtl/>
        </w:rPr>
        <w:t xml:space="preserve"> را </w:t>
      </w:r>
      <w:r w:rsidR="00B27412">
        <w:rPr>
          <w:rFonts w:cs="B Lotus" w:hint="cs"/>
          <w:sz w:val="28"/>
          <w:szCs w:val="28"/>
          <w:rtl/>
        </w:rPr>
        <w:t>به دنبال داشت</w:t>
      </w:r>
      <w:r w:rsidR="008460E0" w:rsidRPr="008460E0">
        <w:rPr>
          <w:rFonts w:cs="B Lotus"/>
          <w:sz w:val="28"/>
          <w:szCs w:val="28"/>
          <w:rtl/>
        </w:rPr>
        <w:t xml:space="preserve">. در آن زمان </w:t>
      </w:r>
      <w:r w:rsidR="00B27412">
        <w:rPr>
          <w:rFonts w:cs="B Lotus" w:hint="cs"/>
          <w:sz w:val="28"/>
          <w:szCs w:val="28"/>
          <w:rtl/>
        </w:rPr>
        <w:t>فقدان</w:t>
      </w:r>
      <w:r w:rsidR="008460E0" w:rsidRPr="008460E0">
        <w:rPr>
          <w:rFonts w:cs="B Lotus"/>
          <w:sz w:val="28"/>
          <w:szCs w:val="28"/>
          <w:rtl/>
        </w:rPr>
        <w:t xml:space="preserve"> روش</w:t>
      </w:r>
      <w:r w:rsidR="00B27412">
        <w:rPr>
          <w:rFonts w:cs="B Lotus" w:hint="cs"/>
          <w:sz w:val="28"/>
          <w:szCs w:val="28"/>
          <w:rtl/>
        </w:rPr>
        <w:t>‌</w:t>
      </w:r>
      <w:r w:rsidR="008460E0" w:rsidRPr="008460E0">
        <w:rPr>
          <w:rFonts w:cs="B Lotus"/>
          <w:sz w:val="28"/>
          <w:szCs w:val="28"/>
          <w:rtl/>
        </w:rPr>
        <w:t>هاي نوروسا</w:t>
      </w:r>
      <w:r w:rsidR="008460E0" w:rsidRPr="008460E0">
        <w:rPr>
          <w:rFonts w:cs="B Lotus" w:hint="cs"/>
          <w:sz w:val="28"/>
          <w:szCs w:val="28"/>
          <w:rtl/>
        </w:rPr>
        <w:t>ی</w:t>
      </w:r>
      <w:r w:rsidR="008460E0" w:rsidRPr="008460E0">
        <w:rPr>
          <w:rFonts w:cs="B Lotus" w:hint="eastAsia"/>
          <w:sz w:val="28"/>
          <w:szCs w:val="28"/>
          <w:rtl/>
        </w:rPr>
        <w:t>کولوژ</w:t>
      </w:r>
      <w:r w:rsidR="008460E0" w:rsidRPr="008460E0">
        <w:rPr>
          <w:rFonts w:cs="B Lotus" w:hint="cs"/>
          <w:sz w:val="28"/>
          <w:szCs w:val="28"/>
          <w:rtl/>
        </w:rPr>
        <w:t>ی</w:t>
      </w:r>
      <w:r w:rsidR="008460E0" w:rsidRPr="008460E0">
        <w:rPr>
          <w:rFonts w:cs="B Lotus" w:hint="eastAsia"/>
          <w:sz w:val="28"/>
          <w:szCs w:val="28"/>
          <w:rtl/>
        </w:rPr>
        <w:t>ک‌</w:t>
      </w:r>
      <w:r w:rsidR="008460E0" w:rsidRPr="008460E0">
        <w:rPr>
          <w:rFonts w:cs="B Lotus"/>
          <w:sz w:val="28"/>
          <w:szCs w:val="28"/>
          <w:rtl/>
        </w:rPr>
        <w:t xml:space="preserve"> معتبر، تحر</w:t>
      </w:r>
      <w:r w:rsidR="008460E0" w:rsidRPr="008460E0">
        <w:rPr>
          <w:rFonts w:cs="B Lotus" w:hint="cs"/>
          <w:sz w:val="28"/>
          <w:szCs w:val="28"/>
          <w:rtl/>
        </w:rPr>
        <w:t>ی</w:t>
      </w:r>
      <w:r w:rsidR="008460E0" w:rsidRPr="008460E0">
        <w:rPr>
          <w:rFonts w:cs="B Lotus" w:hint="eastAsia"/>
          <w:sz w:val="28"/>
          <w:szCs w:val="28"/>
          <w:rtl/>
        </w:rPr>
        <w:t>ک‌</w:t>
      </w:r>
      <w:r w:rsidR="008460E0" w:rsidRPr="008460E0">
        <w:rPr>
          <w:rFonts w:cs="B Lotus"/>
          <w:sz w:val="28"/>
          <w:szCs w:val="28"/>
          <w:rtl/>
        </w:rPr>
        <w:t xml:space="preserve"> جر</w:t>
      </w:r>
      <w:r w:rsidR="008460E0" w:rsidRPr="008460E0">
        <w:rPr>
          <w:rFonts w:cs="B Lotus" w:hint="cs"/>
          <w:sz w:val="28"/>
          <w:szCs w:val="28"/>
          <w:rtl/>
        </w:rPr>
        <w:t>ی</w:t>
      </w:r>
      <w:r w:rsidR="008460E0" w:rsidRPr="008460E0">
        <w:rPr>
          <w:rFonts w:cs="B Lotus" w:hint="eastAsia"/>
          <w:sz w:val="28"/>
          <w:szCs w:val="28"/>
          <w:rtl/>
        </w:rPr>
        <w:t>ان</w:t>
      </w:r>
      <w:r w:rsidR="008460E0" w:rsidRPr="008460E0">
        <w:rPr>
          <w:rFonts w:cs="B Lotus"/>
          <w:sz w:val="28"/>
          <w:szCs w:val="28"/>
          <w:rtl/>
        </w:rPr>
        <w:t xml:space="preserve"> مستق</w:t>
      </w:r>
      <w:r w:rsidR="008460E0" w:rsidRPr="008460E0">
        <w:rPr>
          <w:rFonts w:cs="B Lotus" w:hint="cs"/>
          <w:sz w:val="28"/>
          <w:szCs w:val="28"/>
          <w:rtl/>
        </w:rPr>
        <w:t>ی</w:t>
      </w:r>
      <w:r w:rsidR="008460E0" w:rsidRPr="008460E0">
        <w:rPr>
          <w:rFonts w:cs="B Lotus" w:hint="eastAsia"/>
          <w:sz w:val="28"/>
          <w:szCs w:val="28"/>
          <w:rtl/>
        </w:rPr>
        <w:t>م‌</w:t>
      </w:r>
      <w:r w:rsidR="008460E0" w:rsidRPr="008460E0">
        <w:rPr>
          <w:rFonts w:cs="B Lotus"/>
          <w:sz w:val="28"/>
          <w:szCs w:val="28"/>
          <w:rtl/>
        </w:rPr>
        <w:t xml:space="preserve"> س</w:t>
      </w:r>
      <w:r w:rsidR="008460E0" w:rsidRPr="008460E0">
        <w:rPr>
          <w:rFonts w:cs="B Lotus" w:hint="cs"/>
          <w:sz w:val="28"/>
          <w:szCs w:val="28"/>
          <w:rtl/>
        </w:rPr>
        <w:t>ی</w:t>
      </w:r>
      <w:r w:rsidR="008460E0" w:rsidRPr="008460E0">
        <w:rPr>
          <w:rFonts w:cs="B Lotus" w:hint="eastAsia"/>
          <w:sz w:val="28"/>
          <w:szCs w:val="28"/>
          <w:rtl/>
        </w:rPr>
        <w:t>ستم‌</w:t>
      </w:r>
      <w:r w:rsidR="008460E0" w:rsidRPr="008460E0">
        <w:rPr>
          <w:rFonts w:cs="B Lotus"/>
          <w:sz w:val="28"/>
          <w:szCs w:val="28"/>
          <w:rtl/>
        </w:rPr>
        <w:t xml:space="preserve"> عصب</w:t>
      </w:r>
      <w:r w:rsidR="008460E0" w:rsidRPr="008460E0">
        <w:rPr>
          <w:rFonts w:cs="B Lotus" w:hint="cs"/>
          <w:sz w:val="28"/>
          <w:szCs w:val="28"/>
          <w:rtl/>
        </w:rPr>
        <w:t>ی‌</w:t>
      </w:r>
      <w:r w:rsidR="008460E0" w:rsidRPr="008460E0">
        <w:rPr>
          <w:rFonts w:cs="B Lotus"/>
          <w:sz w:val="28"/>
          <w:szCs w:val="28"/>
          <w:rtl/>
        </w:rPr>
        <w:t xml:space="preserve"> مرکزي</w:t>
      </w:r>
      <w:r w:rsidR="00FE2F00">
        <w:rPr>
          <w:rStyle w:val="FootnoteReference"/>
          <w:rFonts w:cs="B Lotus"/>
          <w:sz w:val="28"/>
          <w:szCs w:val="28"/>
          <w:rtl/>
        </w:rPr>
        <w:footnoteReference w:id="173"/>
      </w:r>
      <w:r w:rsidR="008460E0" w:rsidRPr="008460E0">
        <w:rPr>
          <w:rFonts w:cs="B Lotus"/>
          <w:sz w:val="28"/>
          <w:szCs w:val="28"/>
          <w:rtl/>
        </w:rPr>
        <w:t xml:space="preserve"> (</w:t>
      </w:r>
      <w:r w:rsidR="008460E0" w:rsidRPr="008460E0">
        <w:rPr>
          <w:rFonts w:cs="B Lotus"/>
          <w:sz w:val="28"/>
          <w:szCs w:val="28"/>
        </w:rPr>
        <w:t>CNS</w:t>
      </w:r>
      <w:r w:rsidR="008460E0" w:rsidRPr="008460E0">
        <w:rPr>
          <w:rFonts w:cs="B Lotus"/>
          <w:sz w:val="28"/>
          <w:szCs w:val="28"/>
          <w:rtl/>
        </w:rPr>
        <w:t>) را به‌عنوان روش</w:t>
      </w:r>
      <w:r w:rsidR="008460E0" w:rsidRPr="008460E0">
        <w:rPr>
          <w:rFonts w:cs="B Lotus" w:hint="cs"/>
          <w:sz w:val="28"/>
          <w:szCs w:val="28"/>
          <w:rtl/>
        </w:rPr>
        <w:t>ی‌</w:t>
      </w:r>
      <w:r w:rsidR="008460E0" w:rsidRPr="008460E0">
        <w:rPr>
          <w:rFonts w:cs="B Lotus"/>
          <w:sz w:val="28"/>
          <w:szCs w:val="28"/>
          <w:rtl/>
        </w:rPr>
        <w:t xml:space="preserve"> درمان</w:t>
      </w:r>
      <w:r w:rsidR="008460E0" w:rsidRPr="008460E0">
        <w:rPr>
          <w:rFonts w:cs="B Lotus" w:hint="cs"/>
          <w:sz w:val="28"/>
          <w:szCs w:val="28"/>
          <w:rtl/>
        </w:rPr>
        <w:t>ی‌</w:t>
      </w:r>
      <w:r w:rsidR="008460E0" w:rsidRPr="008460E0">
        <w:rPr>
          <w:rFonts w:cs="B Lotus"/>
          <w:sz w:val="28"/>
          <w:szCs w:val="28"/>
          <w:rtl/>
        </w:rPr>
        <w:t xml:space="preserve"> و تحق</w:t>
      </w:r>
      <w:r w:rsidR="008460E0" w:rsidRPr="008460E0">
        <w:rPr>
          <w:rFonts w:cs="B Lotus" w:hint="cs"/>
          <w:sz w:val="28"/>
          <w:szCs w:val="28"/>
          <w:rtl/>
        </w:rPr>
        <w:t>ی</w:t>
      </w:r>
      <w:r w:rsidR="008460E0" w:rsidRPr="008460E0">
        <w:rPr>
          <w:rFonts w:cs="B Lotus" w:hint="eastAsia"/>
          <w:sz w:val="28"/>
          <w:szCs w:val="28"/>
          <w:rtl/>
        </w:rPr>
        <w:t>ق</w:t>
      </w:r>
      <w:r w:rsidR="008460E0" w:rsidRPr="008460E0">
        <w:rPr>
          <w:rFonts w:cs="B Lotus" w:hint="cs"/>
          <w:sz w:val="28"/>
          <w:szCs w:val="28"/>
          <w:rtl/>
        </w:rPr>
        <w:t>ی</w:t>
      </w:r>
      <w:r w:rsidR="008460E0" w:rsidRPr="008460E0">
        <w:rPr>
          <w:rFonts w:cs="B Lotus"/>
          <w:sz w:val="28"/>
          <w:szCs w:val="28"/>
          <w:rtl/>
        </w:rPr>
        <w:t xml:space="preserve"> در </w:t>
      </w:r>
      <w:r w:rsidR="008460E0" w:rsidRPr="008460E0">
        <w:rPr>
          <w:rFonts w:cs="B Lotus" w:hint="eastAsia"/>
          <w:sz w:val="28"/>
          <w:szCs w:val="28"/>
          <w:rtl/>
        </w:rPr>
        <w:t>‌</w:t>
      </w:r>
      <w:r w:rsidR="008460E0" w:rsidRPr="008460E0">
        <w:rPr>
          <w:rFonts w:cs="B Lotus"/>
          <w:sz w:val="28"/>
          <w:szCs w:val="28"/>
          <w:rtl/>
        </w:rPr>
        <w:t xml:space="preserve"> روانپزشک</w:t>
      </w:r>
      <w:r w:rsidR="008460E0" w:rsidRPr="008460E0">
        <w:rPr>
          <w:rFonts w:cs="B Lotus" w:hint="cs"/>
          <w:sz w:val="28"/>
          <w:szCs w:val="28"/>
          <w:rtl/>
        </w:rPr>
        <w:t>ی‌</w:t>
      </w:r>
      <w:r w:rsidR="008460E0" w:rsidRPr="008460E0">
        <w:rPr>
          <w:rFonts w:cs="B Lotus"/>
          <w:sz w:val="28"/>
          <w:szCs w:val="28"/>
          <w:rtl/>
        </w:rPr>
        <w:t xml:space="preserve"> </w:t>
      </w:r>
      <w:r w:rsidR="006674D3">
        <w:rPr>
          <w:rFonts w:cs="B Lotus" w:hint="cs"/>
          <w:sz w:val="28"/>
          <w:szCs w:val="28"/>
          <w:rtl/>
        </w:rPr>
        <w:t>با ابهام مواجه می‌ساخت؛</w:t>
      </w:r>
      <w:r w:rsidR="008460E0" w:rsidRPr="008460E0">
        <w:rPr>
          <w:rFonts w:cs="B Lotus"/>
          <w:sz w:val="28"/>
          <w:szCs w:val="28"/>
          <w:rtl/>
        </w:rPr>
        <w:t xml:space="preserve"> اما پ</w:t>
      </w:r>
      <w:r w:rsidR="008460E0" w:rsidRPr="008460E0">
        <w:rPr>
          <w:rFonts w:cs="B Lotus" w:hint="cs"/>
          <w:sz w:val="28"/>
          <w:szCs w:val="28"/>
          <w:rtl/>
        </w:rPr>
        <w:t>ی</w:t>
      </w:r>
      <w:r w:rsidR="008460E0" w:rsidRPr="008460E0">
        <w:rPr>
          <w:rFonts w:cs="B Lotus" w:hint="eastAsia"/>
          <w:sz w:val="28"/>
          <w:szCs w:val="28"/>
          <w:rtl/>
        </w:rPr>
        <w:t>شرفت‌</w:t>
      </w:r>
      <w:r w:rsidR="008460E0" w:rsidRPr="008460E0">
        <w:rPr>
          <w:rFonts w:cs="B Lotus"/>
          <w:sz w:val="28"/>
          <w:szCs w:val="28"/>
          <w:rtl/>
        </w:rPr>
        <w:t xml:space="preserve"> </w:t>
      </w:r>
      <w:r w:rsidR="006674D3">
        <w:rPr>
          <w:rFonts w:cs="B Lotus" w:hint="cs"/>
          <w:sz w:val="28"/>
          <w:szCs w:val="28"/>
          <w:rtl/>
        </w:rPr>
        <w:t>تدریجی</w:t>
      </w:r>
      <w:r w:rsidR="008460E0" w:rsidRPr="008460E0">
        <w:rPr>
          <w:rFonts w:cs="B Lotus"/>
          <w:sz w:val="28"/>
          <w:szCs w:val="28"/>
          <w:rtl/>
        </w:rPr>
        <w:t xml:space="preserve"> تصو</w:t>
      </w:r>
      <w:r w:rsidR="008460E0" w:rsidRPr="008460E0">
        <w:rPr>
          <w:rFonts w:cs="B Lotus" w:hint="cs"/>
          <w:sz w:val="28"/>
          <w:szCs w:val="28"/>
          <w:rtl/>
        </w:rPr>
        <w:t>ی</w:t>
      </w:r>
      <w:r w:rsidR="008460E0" w:rsidRPr="008460E0">
        <w:rPr>
          <w:rFonts w:cs="B Lotus" w:hint="eastAsia"/>
          <w:sz w:val="28"/>
          <w:szCs w:val="28"/>
          <w:rtl/>
        </w:rPr>
        <w:t>ربرداري</w:t>
      </w:r>
      <w:r w:rsidR="008460E0" w:rsidRPr="008460E0">
        <w:rPr>
          <w:rFonts w:cs="B Lotus"/>
          <w:sz w:val="28"/>
          <w:szCs w:val="28"/>
          <w:rtl/>
        </w:rPr>
        <w:t xml:space="preserve"> مغزي منجر به‌ رفع‌ </w:t>
      </w:r>
      <w:r w:rsidR="008460E0" w:rsidRPr="008460E0">
        <w:rPr>
          <w:rFonts w:cs="B Lotus" w:hint="eastAsia"/>
          <w:sz w:val="28"/>
          <w:szCs w:val="28"/>
          <w:rtl/>
        </w:rPr>
        <w:t>‌</w:t>
      </w:r>
      <w:r w:rsidR="008460E0" w:rsidRPr="008460E0">
        <w:rPr>
          <w:rFonts w:cs="B Lotus"/>
          <w:sz w:val="28"/>
          <w:szCs w:val="28"/>
          <w:rtl/>
        </w:rPr>
        <w:t xml:space="preserve"> ابهامات و پ</w:t>
      </w:r>
      <w:r w:rsidR="008460E0" w:rsidRPr="008460E0">
        <w:rPr>
          <w:rFonts w:cs="B Lotus" w:hint="cs"/>
          <w:sz w:val="28"/>
          <w:szCs w:val="28"/>
          <w:rtl/>
        </w:rPr>
        <w:t>ی</w:t>
      </w:r>
      <w:r w:rsidR="008460E0" w:rsidRPr="008460E0">
        <w:rPr>
          <w:rFonts w:cs="B Lotus" w:hint="eastAsia"/>
          <w:sz w:val="28"/>
          <w:szCs w:val="28"/>
          <w:rtl/>
        </w:rPr>
        <w:t>شرفت‌</w:t>
      </w:r>
      <w:r w:rsidR="008460E0" w:rsidRPr="008460E0">
        <w:rPr>
          <w:rFonts w:cs="B Lotus"/>
          <w:sz w:val="28"/>
          <w:szCs w:val="28"/>
          <w:rtl/>
        </w:rPr>
        <w:t xml:space="preserve"> در </w:t>
      </w:r>
      <w:r w:rsidR="006C5936">
        <w:rPr>
          <w:rFonts w:cs="B Lotus" w:hint="cs"/>
          <w:sz w:val="28"/>
          <w:szCs w:val="28"/>
          <w:rtl/>
        </w:rPr>
        <w:t>زمینه</w:t>
      </w:r>
      <w:r w:rsidR="008460E0" w:rsidRPr="008460E0">
        <w:rPr>
          <w:rFonts w:cs="B Lotus"/>
          <w:sz w:val="28"/>
          <w:szCs w:val="28"/>
          <w:rtl/>
        </w:rPr>
        <w:t>‌ تحر</w:t>
      </w:r>
      <w:r w:rsidR="008460E0" w:rsidRPr="008460E0">
        <w:rPr>
          <w:rFonts w:cs="B Lotus" w:hint="cs"/>
          <w:sz w:val="28"/>
          <w:szCs w:val="28"/>
          <w:rtl/>
        </w:rPr>
        <w:t>ی</w:t>
      </w:r>
      <w:r w:rsidR="008460E0" w:rsidRPr="008460E0">
        <w:rPr>
          <w:rFonts w:cs="B Lotus" w:hint="eastAsia"/>
          <w:sz w:val="28"/>
          <w:szCs w:val="28"/>
          <w:rtl/>
        </w:rPr>
        <w:t>ک‌</w:t>
      </w:r>
      <w:r w:rsidR="008460E0" w:rsidRPr="008460E0">
        <w:rPr>
          <w:rFonts w:cs="B Lotus"/>
          <w:sz w:val="28"/>
          <w:szCs w:val="28"/>
          <w:rtl/>
        </w:rPr>
        <w:t xml:space="preserve"> الکتر</w:t>
      </w:r>
      <w:r w:rsidR="008460E0" w:rsidRPr="008460E0">
        <w:rPr>
          <w:rFonts w:cs="B Lotus" w:hint="cs"/>
          <w:sz w:val="28"/>
          <w:szCs w:val="28"/>
          <w:rtl/>
        </w:rPr>
        <w:t>ی</w:t>
      </w:r>
      <w:r w:rsidR="008460E0" w:rsidRPr="008460E0">
        <w:rPr>
          <w:rFonts w:cs="B Lotus" w:hint="eastAsia"/>
          <w:sz w:val="28"/>
          <w:szCs w:val="28"/>
          <w:rtl/>
        </w:rPr>
        <w:t>ک</w:t>
      </w:r>
      <w:r w:rsidR="008460E0" w:rsidRPr="008460E0">
        <w:rPr>
          <w:rFonts w:cs="B Lotus" w:hint="cs"/>
          <w:sz w:val="28"/>
          <w:szCs w:val="28"/>
          <w:rtl/>
        </w:rPr>
        <w:t>ی‌</w:t>
      </w:r>
      <w:r w:rsidR="008460E0" w:rsidRPr="008460E0">
        <w:rPr>
          <w:rFonts w:cs="B Lotus"/>
          <w:sz w:val="28"/>
          <w:szCs w:val="28"/>
          <w:rtl/>
        </w:rPr>
        <w:t xml:space="preserve"> شد. روشهاي نوروسا</w:t>
      </w:r>
      <w:r w:rsidR="008460E0" w:rsidRPr="008460E0">
        <w:rPr>
          <w:rFonts w:cs="B Lotus" w:hint="cs"/>
          <w:sz w:val="28"/>
          <w:szCs w:val="28"/>
          <w:rtl/>
        </w:rPr>
        <w:t>ی</w:t>
      </w:r>
      <w:r w:rsidR="008460E0" w:rsidRPr="008460E0">
        <w:rPr>
          <w:rFonts w:cs="B Lotus" w:hint="eastAsia"/>
          <w:sz w:val="28"/>
          <w:szCs w:val="28"/>
          <w:rtl/>
        </w:rPr>
        <w:t>کولوژ</w:t>
      </w:r>
      <w:r w:rsidR="008460E0" w:rsidRPr="008460E0">
        <w:rPr>
          <w:rFonts w:cs="B Lotus" w:hint="cs"/>
          <w:sz w:val="28"/>
          <w:szCs w:val="28"/>
          <w:rtl/>
        </w:rPr>
        <w:t>ی</w:t>
      </w:r>
      <w:r w:rsidR="008460E0" w:rsidRPr="008460E0">
        <w:rPr>
          <w:rFonts w:cs="B Lotus" w:hint="eastAsia"/>
          <w:sz w:val="28"/>
          <w:szCs w:val="28"/>
          <w:rtl/>
        </w:rPr>
        <w:t>ک</w:t>
      </w:r>
      <w:r w:rsidR="008460E0" w:rsidRPr="008460E0">
        <w:rPr>
          <w:rFonts w:cs="B Lotus" w:hint="cs"/>
          <w:sz w:val="28"/>
          <w:szCs w:val="28"/>
          <w:rtl/>
        </w:rPr>
        <w:t>ی‌</w:t>
      </w:r>
      <w:r w:rsidR="008460E0" w:rsidRPr="008460E0">
        <w:rPr>
          <w:rFonts w:cs="B Lotus"/>
          <w:sz w:val="28"/>
          <w:szCs w:val="28"/>
          <w:rtl/>
        </w:rPr>
        <w:t xml:space="preserve"> </w:t>
      </w:r>
      <w:r w:rsidR="006C5936">
        <w:rPr>
          <w:rFonts w:cs="B Lotus" w:hint="cs"/>
          <w:sz w:val="28"/>
          <w:szCs w:val="28"/>
          <w:rtl/>
        </w:rPr>
        <w:t>مثل</w:t>
      </w:r>
      <w:r w:rsidR="008460E0" w:rsidRPr="008460E0">
        <w:rPr>
          <w:rFonts w:cs="B Lotus"/>
          <w:sz w:val="28"/>
          <w:szCs w:val="28"/>
          <w:rtl/>
        </w:rPr>
        <w:t xml:space="preserve"> </w:t>
      </w:r>
      <w:r w:rsidR="008460E0" w:rsidRPr="008460E0">
        <w:rPr>
          <w:rFonts w:cs="B Lotus"/>
          <w:sz w:val="28"/>
          <w:szCs w:val="28"/>
        </w:rPr>
        <w:t>fMRI</w:t>
      </w:r>
      <w:r w:rsidR="008460E0" w:rsidRPr="008460E0">
        <w:rPr>
          <w:rFonts w:cs="B Lotus"/>
          <w:sz w:val="28"/>
          <w:szCs w:val="28"/>
          <w:rtl/>
        </w:rPr>
        <w:t xml:space="preserve"> و </w:t>
      </w:r>
      <w:r w:rsidR="008460E0" w:rsidRPr="008460E0">
        <w:rPr>
          <w:rFonts w:cs="B Lotus"/>
          <w:sz w:val="28"/>
          <w:szCs w:val="28"/>
        </w:rPr>
        <w:t>ERP</w:t>
      </w:r>
      <w:r w:rsidR="008460E0" w:rsidRPr="008460E0">
        <w:rPr>
          <w:rFonts w:cs="B Lotus"/>
          <w:sz w:val="28"/>
          <w:szCs w:val="28"/>
          <w:rtl/>
        </w:rPr>
        <w:t xml:space="preserve"> و البته‌ </w:t>
      </w:r>
      <w:proofErr w:type="spellStart"/>
      <w:r w:rsidR="008460E0" w:rsidRPr="008460E0">
        <w:rPr>
          <w:rFonts w:cs="B Lotus"/>
          <w:sz w:val="28"/>
          <w:szCs w:val="28"/>
        </w:rPr>
        <w:t>rTMS</w:t>
      </w:r>
      <w:proofErr w:type="spellEnd"/>
      <w:r w:rsidR="008460E0" w:rsidRPr="008460E0">
        <w:rPr>
          <w:rFonts w:cs="B Lotus"/>
          <w:sz w:val="28"/>
          <w:szCs w:val="28"/>
          <w:rtl/>
        </w:rPr>
        <w:t xml:space="preserve"> بس</w:t>
      </w:r>
      <w:r w:rsidR="008460E0" w:rsidRPr="008460E0">
        <w:rPr>
          <w:rFonts w:cs="B Lotus" w:hint="cs"/>
          <w:sz w:val="28"/>
          <w:szCs w:val="28"/>
          <w:rtl/>
        </w:rPr>
        <w:t>ی</w:t>
      </w:r>
      <w:r w:rsidR="008460E0" w:rsidRPr="008460E0">
        <w:rPr>
          <w:rFonts w:cs="B Lotus" w:hint="eastAsia"/>
          <w:sz w:val="28"/>
          <w:szCs w:val="28"/>
          <w:rtl/>
        </w:rPr>
        <w:t>اري</w:t>
      </w:r>
      <w:r w:rsidR="008460E0" w:rsidRPr="008460E0">
        <w:rPr>
          <w:rFonts w:cs="B Lotus"/>
          <w:sz w:val="28"/>
          <w:szCs w:val="28"/>
          <w:rtl/>
        </w:rPr>
        <w:t xml:space="preserve"> از ن</w:t>
      </w:r>
      <w:r w:rsidR="008460E0" w:rsidRPr="008460E0">
        <w:rPr>
          <w:rFonts w:cs="B Lotus" w:hint="cs"/>
          <w:sz w:val="28"/>
          <w:szCs w:val="28"/>
          <w:rtl/>
        </w:rPr>
        <w:t>ی</w:t>
      </w:r>
      <w:r w:rsidR="008460E0" w:rsidRPr="008460E0">
        <w:rPr>
          <w:rFonts w:cs="B Lotus" w:hint="eastAsia"/>
          <w:sz w:val="28"/>
          <w:szCs w:val="28"/>
          <w:rtl/>
        </w:rPr>
        <w:t>ازها</w:t>
      </w:r>
      <w:r w:rsidR="008460E0" w:rsidRPr="008460E0">
        <w:rPr>
          <w:rFonts w:cs="B Lotus"/>
          <w:sz w:val="28"/>
          <w:szCs w:val="28"/>
          <w:rtl/>
        </w:rPr>
        <w:t xml:space="preserve"> را مرتفع‌ نمودند اما </w:t>
      </w:r>
      <w:proofErr w:type="spellStart"/>
      <w:r w:rsidR="008460E0" w:rsidRPr="008460E0">
        <w:rPr>
          <w:rFonts w:cs="B Lotus"/>
          <w:sz w:val="28"/>
          <w:szCs w:val="28"/>
        </w:rPr>
        <w:t>tDCS</w:t>
      </w:r>
      <w:proofErr w:type="spellEnd"/>
      <w:r w:rsidR="008460E0" w:rsidRPr="008460E0">
        <w:rPr>
          <w:rFonts w:cs="B Lotus"/>
          <w:sz w:val="28"/>
          <w:szCs w:val="28"/>
          <w:rtl/>
        </w:rPr>
        <w:t xml:space="preserve"> به‌عنوان روش</w:t>
      </w:r>
      <w:r w:rsidR="008460E0" w:rsidRPr="008460E0">
        <w:rPr>
          <w:rFonts w:cs="B Lotus" w:hint="cs"/>
          <w:sz w:val="28"/>
          <w:szCs w:val="28"/>
          <w:rtl/>
        </w:rPr>
        <w:t>ی‌</w:t>
      </w:r>
      <w:r w:rsidR="008460E0" w:rsidRPr="008460E0">
        <w:rPr>
          <w:rFonts w:cs="B Lotus"/>
          <w:sz w:val="28"/>
          <w:szCs w:val="28"/>
          <w:rtl/>
        </w:rPr>
        <w:t xml:space="preserve"> غ</w:t>
      </w:r>
      <w:r w:rsidR="008460E0" w:rsidRPr="008460E0">
        <w:rPr>
          <w:rFonts w:cs="B Lotus" w:hint="cs"/>
          <w:sz w:val="28"/>
          <w:szCs w:val="28"/>
          <w:rtl/>
        </w:rPr>
        <w:t>ی</w:t>
      </w:r>
      <w:r w:rsidR="008460E0" w:rsidRPr="008460E0">
        <w:rPr>
          <w:rFonts w:cs="B Lotus" w:hint="eastAsia"/>
          <w:sz w:val="28"/>
          <w:szCs w:val="28"/>
          <w:rtl/>
        </w:rPr>
        <w:t>رتهاجم</w:t>
      </w:r>
      <w:r w:rsidR="008460E0" w:rsidRPr="008460E0">
        <w:rPr>
          <w:rFonts w:cs="B Lotus" w:hint="cs"/>
          <w:sz w:val="28"/>
          <w:szCs w:val="28"/>
          <w:rtl/>
        </w:rPr>
        <w:t>ی‌</w:t>
      </w:r>
      <w:r w:rsidR="008460E0" w:rsidRPr="008460E0">
        <w:rPr>
          <w:rFonts w:cs="B Lotus"/>
          <w:sz w:val="28"/>
          <w:szCs w:val="28"/>
          <w:rtl/>
        </w:rPr>
        <w:t xml:space="preserve"> و ارزان</w:t>
      </w:r>
      <w:r w:rsidR="008460E0" w:rsidRPr="008460E0">
        <w:rPr>
          <w:rFonts w:cs="B Lotus" w:hint="eastAsia"/>
          <w:sz w:val="28"/>
          <w:szCs w:val="28"/>
          <w:rtl/>
        </w:rPr>
        <w:t>‌</w:t>
      </w:r>
      <w:r w:rsidR="008460E0" w:rsidRPr="008460E0">
        <w:rPr>
          <w:rFonts w:cs="B Lotus"/>
          <w:sz w:val="28"/>
          <w:szCs w:val="28"/>
          <w:rtl/>
        </w:rPr>
        <w:t xml:space="preserve"> توانست‌ جا</w:t>
      </w:r>
      <w:r w:rsidR="008460E0" w:rsidRPr="008460E0">
        <w:rPr>
          <w:rFonts w:cs="B Lotus" w:hint="cs"/>
          <w:sz w:val="28"/>
          <w:szCs w:val="28"/>
          <w:rtl/>
        </w:rPr>
        <w:t>ی</w:t>
      </w:r>
      <w:r w:rsidR="008460E0" w:rsidRPr="008460E0">
        <w:rPr>
          <w:rFonts w:cs="B Lotus" w:hint="eastAsia"/>
          <w:sz w:val="28"/>
          <w:szCs w:val="28"/>
          <w:rtl/>
        </w:rPr>
        <w:t>گاه</w:t>
      </w:r>
      <w:r w:rsidR="008460E0" w:rsidRPr="008460E0">
        <w:rPr>
          <w:rFonts w:cs="B Lotus"/>
          <w:sz w:val="28"/>
          <w:szCs w:val="28"/>
          <w:rtl/>
        </w:rPr>
        <w:t xml:space="preserve"> خوب</w:t>
      </w:r>
      <w:r w:rsidR="008460E0" w:rsidRPr="008460E0">
        <w:rPr>
          <w:rFonts w:cs="B Lotus" w:hint="cs"/>
          <w:sz w:val="28"/>
          <w:szCs w:val="28"/>
          <w:rtl/>
        </w:rPr>
        <w:t>ی‌</w:t>
      </w:r>
      <w:r w:rsidR="008460E0" w:rsidRPr="008460E0">
        <w:rPr>
          <w:rFonts w:cs="B Lotus"/>
          <w:sz w:val="28"/>
          <w:szCs w:val="28"/>
          <w:rtl/>
        </w:rPr>
        <w:t xml:space="preserve"> را در ب</w:t>
      </w:r>
      <w:r w:rsidR="008460E0" w:rsidRPr="008460E0">
        <w:rPr>
          <w:rFonts w:cs="B Lotus" w:hint="cs"/>
          <w:sz w:val="28"/>
          <w:szCs w:val="28"/>
          <w:rtl/>
        </w:rPr>
        <w:t>ی</w:t>
      </w:r>
      <w:r w:rsidR="008460E0" w:rsidRPr="008460E0">
        <w:rPr>
          <w:rFonts w:cs="B Lotus" w:hint="eastAsia"/>
          <w:sz w:val="28"/>
          <w:szCs w:val="28"/>
          <w:rtl/>
        </w:rPr>
        <w:t>ن‌</w:t>
      </w:r>
      <w:r w:rsidR="008460E0" w:rsidRPr="008460E0">
        <w:rPr>
          <w:rFonts w:cs="B Lotus"/>
          <w:sz w:val="28"/>
          <w:szCs w:val="28"/>
          <w:rtl/>
        </w:rPr>
        <w:t xml:space="preserve"> روش</w:t>
      </w:r>
      <w:r w:rsidR="006C5936">
        <w:rPr>
          <w:rFonts w:cs="B Lotus" w:hint="cs"/>
          <w:sz w:val="28"/>
          <w:szCs w:val="28"/>
          <w:rtl/>
        </w:rPr>
        <w:t>‌</w:t>
      </w:r>
      <w:r w:rsidR="008460E0" w:rsidRPr="008460E0">
        <w:rPr>
          <w:rFonts w:cs="B Lotus"/>
          <w:sz w:val="28"/>
          <w:szCs w:val="28"/>
          <w:rtl/>
        </w:rPr>
        <w:t>هاي تحر</w:t>
      </w:r>
      <w:r w:rsidR="008460E0" w:rsidRPr="008460E0">
        <w:rPr>
          <w:rFonts w:cs="B Lotus" w:hint="cs"/>
          <w:sz w:val="28"/>
          <w:szCs w:val="28"/>
          <w:rtl/>
        </w:rPr>
        <w:t>ی</w:t>
      </w:r>
      <w:r w:rsidR="008460E0" w:rsidRPr="008460E0">
        <w:rPr>
          <w:rFonts w:cs="B Lotus" w:hint="eastAsia"/>
          <w:sz w:val="28"/>
          <w:szCs w:val="28"/>
          <w:rtl/>
        </w:rPr>
        <w:t>ک‌</w:t>
      </w:r>
      <w:r w:rsidR="008460E0" w:rsidRPr="008460E0">
        <w:rPr>
          <w:rFonts w:cs="B Lotus"/>
          <w:sz w:val="28"/>
          <w:szCs w:val="28"/>
          <w:rtl/>
        </w:rPr>
        <w:t xml:space="preserve"> الکتر</w:t>
      </w:r>
      <w:r w:rsidR="008460E0" w:rsidRPr="008460E0">
        <w:rPr>
          <w:rFonts w:cs="B Lotus" w:hint="cs"/>
          <w:sz w:val="28"/>
          <w:szCs w:val="28"/>
          <w:rtl/>
        </w:rPr>
        <w:t>ی</w:t>
      </w:r>
      <w:r w:rsidR="008460E0" w:rsidRPr="008460E0">
        <w:rPr>
          <w:rFonts w:cs="B Lotus" w:hint="eastAsia"/>
          <w:sz w:val="28"/>
          <w:szCs w:val="28"/>
          <w:rtl/>
        </w:rPr>
        <w:t>ک</w:t>
      </w:r>
      <w:r w:rsidR="008460E0" w:rsidRPr="008460E0">
        <w:rPr>
          <w:rFonts w:cs="B Lotus" w:hint="cs"/>
          <w:sz w:val="28"/>
          <w:szCs w:val="28"/>
          <w:rtl/>
        </w:rPr>
        <w:t>ی‌</w:t>
      </w:r>
      <w:r w:rsidR="008460E0" w:rsidRPr="008460E0">
        <w:rPr>
          <w:rFonts w:cs="B Lotus"/>
          <w:sz w:val="28"/>
          <w:szCs w:val="28"/>
          <w:rtl/>
        </w:rPr>
        <w:t xml:space="preserve"> پ</w:t>
      </w:r>
      <w:r w:rsidR="008460E0" w:rsidRPr="008460E0">
        <w:rPr>
          <w:rFonts w:cs="B Lotus" w:hint="cs"/>
          <w:sz w:val="28"/>
          <w:szCs w:val="28"/>
          <w:rtl/>
        </w:rPr>
        <w:t>ی</w:t>
      </w:r>
      <w:r w:rsidR="008460E0" w:rsidRPr="008460E0">
        <w:rPr>
          <w:rFonts w:cs="B Lotus" w:hint="eastAsia"/>
          <w:sz w:val="28"/>
          <w:szCs w:val="28"/>
          <w:rtl/>
        </w:rPr>
        <w:t>دا</w:t>
      </w:r>
      <w:r w:rsidR="008460E0" w:rsidRPr="008460E0">
        <w:rPr>
          <w:rFonts w:cs="B Lotus"/>
          <w:sz w:val="28"/>
          <w:szCs w:val="28"/>
          <w:rtl/>
        </w:rPr>
        <w:t xml:space="preserve"> کند</w:t>
      </w:r>
      <w:r w:rsidR="00677AC4">
        <w:rPr>
          <w:rFonts w:cs="B Lotus" w:hint="cs"/>
          <w:sz w:val="28"/>
          <w:szCs w:val="28"/>
          <w:rtl/>
        </w:rPr>
        <w:t>.</w:t>
      </w:r>
    </w:p>
    <w:p w14:paraId="04898631" w14:textId="3F9F231E" w:rsidR="00F52841" w:rsidRPr="00F52841" w:rsidRDefault="003F4FFC" w:rsidP="003F4FFC">
      <w:pPr>
        <w:bidi/>
        <w:spacing w:line="240" w:lineRule="auto"/>
        <w:ind w:firstLine="544"/>
        <w:rPr>
          <w:rFonts w:cs="B Lotus"/>
          <w:b/>
          <w:bCs/>
          <w:sz w:val="28"/>
          <w:szCs w:val="28"/>
          <w:rtl/>
        </w:rPr>
      </w:pPr>
      <w:r>
        <w:rPr>
          <w:rFonts w:cs="B Lotus" w:hint="cs"/>
          <w:b/>
          <w:bCs/>
          <w:sz w:val="28"/>
          <w:szCs w:val="28"/>
          <w:rtl/>
        </w:rPr>
        <w:lastRenderedPageBreak/>
        <w:t xml:space="preserve">2-2-2 </w:t>
      </w:r>
      <w:r w:rsidR="00F52841" w:rsidRPr="00F52841">
        <w:rPr>
          <w:rFonts w:cs="B Lotus"/>
          <w:b/>
          <w:bCs/>
          <w:sz w:val="28"/>
          <w:szCs w:val="28"/>
          <w:rtl/>
        </w:rPr>
        <w:t>تحر</w:t>
      </w:r>
      <w:r w:rsidR="00F52841" w:rsidRPr="00F52841">
        <w:rPr>
          <w:rFonts w:cs="B Lotus" w:hint="cs"/>
          <w:b/>
          <w:bCs/>
          <w:sz w:val="28"/>
          <w:szCs w:val="28"/>
          <w:rtl/>
        </w:rPr>
        <w:t>ی</w:t>
      </w:r>
      <w:r w:rsidR="00F52841" w:rsidRPr="00F52841">
        <w:rPr>
          <w:rFonts w:cs="B Lotus" w:hint="eastAsia"/>
          <w:b/>
          <w:bCs/>
          <w:sz w:val="28"/>
          <w:szCs w:val="28"/>
          <w:rtl/>
        </w:rPr>
        <w:t>ک‌</w:t>
      </w:r>
      <w:r w:rsidR="00F52841" w:rsidRPr="00F52841">
        <w:rPr>
          <w:rFonts w:cs="B Lotus"/>
          <w:b/>
          <w:bCs/>
          <w:sz w:val="28"/>
          <w:szCs w:val="28"/>
          <w:rtl/>
        </w:rPr>
        <w:t xml:space="preserve"> الکتر</w:t>
      </w:r>
      <w:r w:rsidR="00F52841" w:rsidRPr="00F52841">
        <w:rPr>
          <w:rFonts w:cs="B Lotus" w:hint="cs"/>
          <w:b/>
          <w:bCs/>
          <w:sz w:val="28"/>
          <w:szCs w:val="28"/>
          <w:rtl/>
        </w:rPr>
        <w:t>ی</w:t>
      </w:r>
      <w:r w:rsidR="00F52841" w:rsidRPr="00F52841">
        <w:rPr>
          <w:rFonts w:cs="B Lotus" w:hint="eastAsia"/>
          <w:b/>
          <w:bCs/>
          <w:sz w:val="28"/>
          <w:szCs w:val="28"/>
          <w:rtl/>
        </w:rPr>
        <w:t>ک</w:t>
      </w:r>
      <w:r w:rsidR="00F52841" w:rsidRPr="00F52841">
        <w:rPr>
          <w:rFonts w:cs="B Lotus" w:hint="cs"/>
          <w:b/>
          <w:bCs/>
          <w:sz w:val="28"/>
          <w:szCs w:val="28"/>
          <w:rtl/>
        </w:rPr>
        <w:t>ی‌</w:t>
      </w:r>
      <w:r w:rsidR="00F52841" w:rsidRPr="00F52841">
        <w:rPr>
          <w:rFonts w:cs="B Lotus"/>
          <w:b/>
          <w:bCs/>
          <w:sz w:val="28"/>
          <w:szCs w:val="28"/>
          <w:rtl/>
        </w:rPr>
        <w:t xml:space="preserve"> مغز</w:t>
      </w:r>
    </w:p>
    <w:p w14:paraId="197001B5" w14:textId="0306B693" w:rsidR="00677AC4" w:rsidRDefault="00F52841" w:rsidP="003F4FFC">
      <w:pPr>
        <w:bidi/>
        <w:spacing w:line="276" w:lineRule="auto"/>
        <w:ind w:firstLine="544"/>
        <w:jc w:val="both"/>
        <w:rPr>
          <w:rFonts w:cs="B Lotus"/>
          <w:sz w:val="28"/>
          <w:szCs w:val="28"/>
        </w:rPr>
      </w:pPr>
      <w:r>
        <w:rPr>
          <w:rFonts w:cs="B Lotus" w:hint="cs"/>
          <w:sz w:val="28"/>
          <w:szCs w:val="28"/>
          <w:rtl/>
        </w:rPr>
        <w:t>پارادایم‌های جدید</w:t>
      </w:r>
      <w:r w:rsidR="007E28A0">
        <w:rPr>
          <w:rFonts w:cs="B Lotus" w:hint="cs"/>
          <w:sz w:val="28"/>
          <w:szCs w:val="28"/>
          <w:rtl/>
        </w:rPr>
        <w:t xml:space="preserve"> مثل اینکه</w:t>
      </w:r>
      <w:r w:rsidRPr="00F52841">
        <w:rPr>
          <w:rFonts w:cs="B Lotus"/>
          <w:sz w:val="28"/>
          <w:szCs w:val="28"/>
          <w:rtl/>
        </w:rPr>
        <w:t xml:space="preserve"> با تعد</w:t>
      </w:r>
      <w:r w:rsidRPr="00F52841">
        <w:rPr>
          <w:rFonts w:cs="B Lotus" w:hint="cs"/>
          <w:sz w:val="28"/>
          <w:szCs w:val="28"/>
          <w:rtl/>
        </w:rPr>
        <w:t>ی</w:t>
      </w:r>
      <w:r w:rsidRPr="00F52841">
        <w:rPr>
          <w:rFonts w:cs="B Lotus" w:hint="eastAsia"/>
          <w:sz w:val="28"/>
          <w:szCs w:val="28"/>
          <w:rtl/>
        </w:rPr>
        <w:t>ل‌</w:t>
      </w:r>
      <w:r w:rsidRPr="00F52841">
        <w:rPr>
          <w:rFonts w:cs="B Lotus"/>
          <w:sz w:val="28"/>
          <w:szCs w:val="28"/>
          <w:rtl/>
        </w:rPr>
        <w:t xml:space="preserve"> شل</w:t>
      </w:r>
      <w:r w:rsidRPr="00F52841">
        <w:rPr>
          <w:rFonts w:cs="B Lotus" w:hint="cs"/>
          <w:sz w:val="28"/>
          <w:szCs w:val="28"/>
          <w:rtl/>
        </w:rPr>
        <w:t>ی</w:t>
      </w:r>
      <w:r w:rsidRPr="00F52841">
        <w:rPr>
          <w:rFonts w:cs="B Lotus" w:hint="eastAsia"/>
          <w:sz w:val="28"/>
          <w:szCs w:val="28"/>
          <w:rtl/>
        </w:rPr>
        <w:t>ک‌</w:t>
      </w:r>
      <w:r w:rsidRPr="00F52841">
        <w:rPr>
          <w:rFonts w:cs="B Lotus"/>
          <w:sz w:val="28"/>
          <w:szCs w:val="28"/>
          <w:rtl/>
        </w:rPr>
        <w:t xml:space="preserve"> عصب</w:t>
      </w:r>
      <w:r w:rsidRPr="00F52841">
        <w:rPr>
          <w:rFonts w:cs="B Lotus" w:hint="cs"/>
          <w:sz w:val="28"/>
          <w:szCs w:val="28"/>
          <w:rtl/>
        </w:rPr>
        <w:t>ی‌</w:t>
      </w:r>
      <w:r w:rsidRPr="00F52841">
        <w:rPr>
          <w:rFonts w:cs="B Lotus"/>
          <w:sz w:val="28"/>
          <w:szCs w:val="28"/>
          <w:rtl/>
        </w:rPr>
        <w:t xml:space="preserve"> در شبکه‌هاي مغزي خاص م</w:t>
      </w:r>
      <w:r w:rsidRPr="00F52841">
        <w:rPr>
          <w:rFonts w:cs="B Lotus" w:hint="cs"/>
          <w:sz w:val="28"/>
          <w:szCs w:val="28"/>
          <w:rtl/>
        </w:rPr>
        <w:t>ی‌</w:t>
      </w:r>
      <w:r w:rsidRPr="00F52841">
        <w:rPr>
          <w:rFonts w:cs="B Lotus" w:hint="eastAsia"/>
          <w:sz w:val="28"/>
          <w:szCs w:val="28"/>
          <w:rtl/>
        </w:rPr>
        <w:t>توان</w:t>
      </w:r>
      <w:r w:rsidRPr="00F52841">
        <w:rPr>
          <w:rFonts w:cs="B Lotus"/>
          <w:sz w:val="28"/>
          <w:szCs w:val="28"/>
          <w:rtl/>
        </w:rPr>
        <w:t xml:space="preserve"> عملکرد </w:t>
      </w:r>
      <w:r w:rsidRPr="00F52841">
        <w:rPr>
          <w:rFonts w:cs="B Lotus" w:hint="cs"/>
          <w:sz w:val="28"/>
          <w:szCs w:val="28"/>
          <w:rtl/>
        </w:rPr>
        <w:t>ی</w:t>
      </w:r>
      <w:r w:rsidRPr="00F52841">
        <w:rPr>
          <w:rFonts w:cs="B Lotus" w:hint="eastAsia"/>
          <w:sz w:val="28"/>
          <w:szCs w:val="28"/>
          <w:rtl/>
        </w:rPr>
        <w:t>ک‌</w:t>
      </w:r>
      <w:r w:rsidRPr="00F52841">
        <w:rPr>
          <w:rFonts w:cs="B Lotus"/>
          <w:sz w:val="28"/>
          <w:szCs w:val="28"/>
          <w:rtl/>
        </w:rPr>
        <w:t xml:space="preserve"> فرد را بهبود بخش</w:t>
      </w:r>
      <w:r w:rsidRPr="00F52841">
        <w:rPr>
          <w:rFonts w:cs="B Lotus" w:hint="cs"/>
          <w:sz w:val="28"/>
          <w:szCs w:val="28"/>
          <w:rtl/>
        </w:rPr>
        <w:t>ی</w:t>
      </w:r>
      <w:r w:rsidRPr="00F52841">
        <w:rPr>
          <w:rFonts w:cs="B Lotus" w:hint="eastAsia"/>
          <w:sz w:val="28"/>
          <w:szCs w:val="28"/>
          <w:rtl/>
        </w:rPr>
        <w:t>د،</w:t>
      </w:r>
      <w:r w:rsidRPr="00F52841">
        <w:rPr>
          <w:rFonts w:cs="B Lotus"/>
          <w:sz w:val="28"/>
          <w:szCs w:val="28"/>
          <w:rtl/>
        </w:rPr>
        <w:t xml:space="preserve"> من</w:t>
      </w:r>
      <w:r w:rsidR="007E28A0">
        <w:rPr>
          <w:rFonts w:cs="B Lotus" w:hint="cs"/>
          <w:sz w:val="28"/>
          <w:szCs w:val="28"/>
          <w:rtl/>
        </w:rPr>
        <w:t>تهی</w:t>
      </w:r>
      <w:r w:rsidRPr="00F52841">
        <w:rPr>
          <w:rFonts w:cs="B Lotus"/>
          <w:sz w:val="28"/>
          <w:szCs w:val="28"/>
          <w:rtl/>
        </w:rPr>
        <w:t xml:space="preserve"> به‌ </w:t>
      </w:r>
      <w:r w:rsidR="007E28A0">
        <w:rPr>
          <w:rFonts w:cs="B Lotus" w:hint="cs"/>
          <w:sz w:val="28"/>
          <w:szCs w:val="28"/>
          <w:rtl/>
        </w:rPr>
        <w:t>گسترش</w:t>
      </w:r>
      <w:r w:rsidRPr="00F52841">
        <w:rPr>
          <w:rFonts w:cs="B Lotus"/>
          <w:sz w:val="28"/>
          <w:szCs w:val="28"/>
          <w:rtl/>
        </w:rPr>
        <w:t>‌ فن‌ها</w:t>
      </w:r>
      <w:r w:rsidRPr="00F52841">
        <w:rPr>
          <w:rFonts w:cs="B Lotus" w:hint="cs"/>
          <w:sz w:val="28"/>
          <w:szCs w:val="28"/>
          <w:rtl/>
        </w:rPr>
        <w:t>یی‌</w:t>
      </w:r>
      <w:r w:rsidRPr="00F52841">
        <w:rPr>
          <w:rFonts w:cs="B Lotus"/>
          <w:sz w:val="28"/>
          <w:szCs w:val="28"/>
          <w:rtl/>
        </w:rPr>
        <w:t xml:space="preserve"> براي تعد</w:t>
      </w:r>
      <w:r w:rsidRPr="00F52841">
        <w:rPr>
          <w:rFonts w:cs="B Lotus" w:hint="cs"/>
          <w:sz w:val="28"/>
          <w:szCs w:val="28"/>
          <w:rtl/>
        </w:rPr>
        <w:t>ی</w:t>
      </w:r>
      <w:r w:rsidRPr="00F52841">
        <w:rPr>
          <w:rFonts w:cs="B Lotus" w:hint="eastAsia"/>
          <w:sz w:val="28"/>
          <w:szCs w:val="28"/>
          <w:rtl/>
        </w:rPr>
        <w:t>ل‌</w:t>
      </w:r>
      <w:r w:rsidRPr="00F52841">
        <w:rPr>
          <w:rFonts w:cs="B Lotus"/>
          <w:sz w:val="28"/>
          <w:szCs w:val="28"/>
          <w:rtl/>
        </w:rPr>
        <w:t xml:space="preserve"> عملکرد مغز </w:t>
      </w:r>
      <w:r w:rsidR="007E28A0">
        <w:rPr>
          <w:rFonts w:cs="B Lotus" w:hint="cs"/>
          <w:sz w:val="28"/>
          <w:szCs w:val="28"/>
          <w:rtl/>
        </w:rPr>
        <w:t>ش</w:t>
      </w:r>
      <w:r w:rsidR="0022534D">
        <w:rPr>
          <w:rFonts w:cs="B Lotus" w:hint="cs"/>
          <w:sz w:val="28"/>
          <w:szCs w:val="28"/>
          <w:rtl/>
        </w:rPr>
        <w:t>ده است</w:t>
      </w:r>
      <w:r w:rsidRPr="00F52841">
        <w:rPr>
          <w:rFonts w:cs="B Lotus"/>
          <w:sz w:val="28"/>
          <w:szCs w:val="28"/>
          <w:rtl/>
        </w:rPr>
        <w:t xml:space="preserve"> (کارمن‌ و همکاران</w:t>
      </w:r>
      <w:r w:rsidR="0022534D">
        <w:rPr>
          <w:rStyle w:val="FootnoteReference"/>
          <w:rFonts w:cs="B Lotus"/>
          <w:sz w:val="28"/>
          <w:szCs w:val="28"/>
          <w:rtl/>
        </w:rPr>
        <w:footnoteReference w:id="174"/>
      </w:r>
      <w:r w:rsidRPr="00F52841">
        <w:rPr>
          <w:rFonts w:cs="B Lotus"/>
          <w:sz w:val="28"/>
          <w:szCs w:val="28"/>
          <w:rtl/>
        </w:rPr>
        <w:t xml:space="preserve">، ٢٠٢٠). </w:t>
      </w:r>
      <w:r w:rsidRPr="00F52841">
        <w:rPr>
          <w:rFonts w:cs="B Lotus" w:hint="cs"/>
          <w:sz w:val="28"/>
          <w:szCs w:val="28"/>
          <w:rtl/>
        </w:rPr>
        <w:t>ی</w:t>
      </w:r>
      <w:r w:rsidRPr="00F52841">
        <w:rPr>
          <w:rFonts w:cs="B Lotus" w:hint="eastAsia"/>
          <w:sz w:val="28"/>
          <w:szCs w:val="28"/>
          <w:rtl/>
        </w:rPr>
        <w:t>ک</w:t>
      </w:r>
      <w:r w:rsidRPr="00F52841">
        <w:rPr>
          <w:rFonts w:cs="B Lotus" w:hint="cs"/>
          <w:sz w:val="28"/>
          <w:szCs w:val="28"/>
          <w:rtl/>
        </w:rPr>
        <w:t>ی‌</w:t>
      </w:r>
      <w:r w:rsidRPr="00F52841">
        <w:rPr>
          <w:rFonts w:cs="B Lotus"/>
          <w:sz w:val="28"/>
          <w:szCs w:val="28"/>
          <w:rtl/>
        </w:rPr>
        <w:t xml:space="preserve"> از </w:t>
      </w:r>
      <w:r w:rsidR="00EB4DA6">
        <w:rPr>
          <w:rFonts w:cs="B Lotus" w:hint="cs"/>
          <w:sz w:val="28"/>
          <w:szCs w:val="28"/>
          <w:rtl/>
        </w:rPr>
        <w:t>بهترین</w:t>
      </w:r>
      <w:r w:rsidRPr="00F52841">
        <w:rPr>
          <w:rFonts w:cs="B Lotus"/>
          <w:sz w:val="28"/>
          <w:szCs w:val="28"/>
          <w:rtl/>
        </w:rPr>
        <w:t xml:space="preserve"> دستگاه</w:t>
      </w:r>
      <w:r w:rsidR="00EB4DA6">
        <w:rPr>
          <w:rFonts w:cs="B Lotus" w:hint="cs"/>
          <w:sz w:val="28"/>
          <w:szCs w:val="28"/>
          <w:rtl/>
        </w:rPr>
        <w:t>‌</w:t>
      </w:r>
      <w:r w:rsidRPr="00F52841">
        <w:rPr>
          <w:rFonts w:cs="B Lotus"/>
          <w:sz w:val="28"/>
          <w:szCs w:val="28"/>
          <w:rtl/>
        </w:rPr>
        <w:t>ها براي تعد</w:t>
      </w:r>
      <w:r w:rsidRPr="00F52841">
        <w:rPr>
          <w:rFonts w:cs="B Lotus" w:hint="cs"/>
          <w:sz w:val="28"/>
          <w:szCs w:val="28"/>
          <w:rtl/>
        </w:rPr>
        <w:t>ی</w:t>
      </w:r>
      <w:r w:rsidRPr="00F52841">
        <w:rPr>
          <w:rFonts w:cs="B Lotus" w:hint="eastAsia"/>
          <w:sz w:val="28"/>
          <w:szCs w:val="28"/>
          <w:rtl/>
        </w:rPr>
        <w:t>ل‌</w:t>
      </w:r>
      <w:r w:rsidRPr="00F52841">
        <w:rPr>
          <w:rFonts w:cs="B Lotus"/>
          <w:sz w:val="28"/>
          <w:szCs w:val="28"/>
          <w:rtl/>
        </w:rPr>
        <w:t xml:space="preserve"> غ</w:t>
      </w:r>
      <w:r w:rsidRPr="00F52841">
        <w:rPr>
          <w:rFonts w:cs="B Lotus" w:hint="cs"/>
          <w:sz w:val="28"/>
          <w:szCs w:val="28"/>
          <w:rtl/>
        </w:rPr>
        <w:t>ی</w:t>
      </w:r>
      <w:r w:rsidRPr="00F52841">
        <w:rPr>
          <w:rFonts w:cs="B Lotus" w:hint="eastAsia"/>
          <w:sz w:val="28"/>
          <w:szCs w:val="28"/>
          <w:rtl/>
        </w:rPr>
        <w:t>رتهاجم</w:t>
      </w:r>
      <w:r w:rsidRPr="00F52841">
        <w:rPr>
          <w:rFonts w:cs="B Lotus" w:hint="cs"/>
          <w:sz w:val="28"/>
          <w:szCs w:val="28"/>
          <w:rtl/>
        </w:rPr>
        <w:t>ی‌</w:t>
      </w:r>
      <w:r w:rsidRPr="00F52841">
        <w:rPr>
          <w:rFonts w:cs="B Lotus"/>
          <w:sz w:val="28"/>
          <w:szCs w:val="28"/>
          <w:rtl/>
        </w:rPr>
        <w:t xml:space="preserve"> م</w:t>
      </w:r>
      <w:r w:rsidRPr="00F52841">
        <w:rPr>
          <w:rFonts w:cs="B Lotus" w:hint="eastAsia"/>
          <w:sz w:val="28"/>
          <w:szCs w:val="28"/>
          <w:rtl/>
        </w:rPr>
        <w:t>غز</w:t>
      </w:r>
      <w:r w:rsidRPr="00F52841">
        <w:rPr>
          <w:rFonts w:cs="B Lotus"/>
          <w:sz w:val="28"/>
          <w:szCs w:val="28"/>
          <w:rtl/>
        </w:rPr>
        <w:t xml:space="preserve"> تحر</w:t>
      </w:r>
      <w:r w:rsidRPr="00F52841">
        <w:rPr>
          <w:rFonts w:cs="B Lotus" w:hint="cs"/>
          <w:sz w:val="28"/>
          <w:szCs w:val="28"/>
          <w:rtl/>
        </w:rPr>
        <w:t>ی</w:t>
      </w:r>
      <w:r w:rsidRPr="00F52841">
        <w:rPr>
          <w:rFonts w:cs="B Lotus" w:hint="eastAsia"/>
          <w:sz w:val="28"/>
          <w:szCs w:val="28"/>
          <w:rtl/>
        </w:rPr>
        <w:t>ک‌</w:t>
      </w:r>
      <w:r w:rsidRPr="00F52841">
        <w:rPr>
          <w:rFonts w:cs="B Lotus"/>
          <w:sz w:val="28"/>
          <w:szCs w:val="28"/>
          <w:rtl/>
        </w:rPr>
        <w:t xml:space="preserve"> الکتر</w:t>
      </w:r>
      <w:r w:rsidRPr="00F52841">
        <w:rPr>
          <w:rFonts w:cs="B Lotus" w:hint="cs"/>
          <w:sz w:val="28"/>
          <w:szCs w:val="28"/>
          <w:rtl/>
        </w:rPr>
        <w:t>ی</w:t>
      </w:r>
      <w:r w:rsidRPr="00F52841">
        <w:rPr>
          <w:rFonts w:cs="B Lotus" w:hint="eastAsia"/>
          <w:sz w:val="28"/>
          <w:szCs w:val="28"/>
          <w:rtl/>
        </w:rPr>
        <w:t>ک</w:t>
      </w:r>
      <w:r w:rsidRPr="00F52841">
        <w:rPr>
          <w:rFonts w:cs="B Lotus" w:hint="cs"/>
          <w:sz w:val="28"/>
          <w:szCs w:val="28"/>
          <w:rtl/>
        </w:rPr>
        <w:t>ی‌</w:t>
      </w:r>
      <w:r w:rsidRPr="00F52841">
        <w:rPr>
          <w:rFonts w:cs="B Lotus"/>
          <w:sz w:val="28"/>
          <w:szCs w:val="28"/>
          <w:rtl/>
        </w:rPr>
        <w:t xml:space="preserve"> مستق</w:t>
      </w:r>
      <w:r w:rsidRPr="00F52841">
        <w:rPr>
          <w:rFonts w:cs="B Lotus" w:hint="cs"/>
          <w:sz w:val="28"/>
          <w:szCs w:val="28"/>
          <w:rtl/>
        </w:rPr>
        <w:t>ی</w:t>
      </w:r>
      <w:r w:rsidRPr="00F52841">
        <w:rPr>
          <w:rFonts w:cs="B Lotus" w:hint="eastAsia"/>
          <w:sz w:val="28"/>
          <w:szCs w:val="28"/>
          <w:rtl/>
        </w:rPr>
        <w:t>م‌</w:t>
      </w:r>
      <w:r w:rsidRPr="00F52841">
        <w:rPr>
          <w:rFonts w:cs="B Lotus"/>
          <w:sz w:val="28"/>
          <w:szCs w:val="28"/>
          <w:rtl/>
        </w:rPr>
        <w:t xml:space="preserve"> از روي جمجمه‌ (</w:t>
      </w:r>
      <w:proofErr w:type="spellStart"/>
      <w:r w:rsidRPr="00F52841">
        <w:rPr>
          <w:rFonts w:cs="B Lotus"/>
          <w:sz w:val="28"/>
          <w:szCs w:val="28"/>
        </w:rPr>
        <w:t>tDCS</w:t>
      </w:r>
      <w:proofErr w:type="spellEnd"/>
      <w:r w:rsidRPr="00F52841">
        <w:rPr>
          <w:rFonts w:cs="B Lotus"/>
          <w:sz w:val="28"/>
          <w:szCs w:val="28"/>
          <w:rtl/>
        </w:rPr>
        <w:t xml:space="preserve">) </w:t>
      </w:r>
      <w:r w:rsidR="00EB4DA6">
        <w:rPr>
          <w:rFonts w:cs="B Lotus" w:hint="cs"/>
          <w:sz w:val="28"/>
          <w:szCs w:val="28"/>
          <w:rtl/>
        </w:rPr>
        <w:t>است</w:t>
      </w:r>
      <w:r w:rsidRPr="00F52841">
        <w:rPr>
          <w:rFonts w:cs="B Lotus"/>
          <w:sz w:val="28"/>
          <w:szCs w:val="28"/>
          <w:rtl/>
        </w:rPr>
        <w:t xml:space="preserve">. در </w:t>
      </w:r>
      <w:r w:rsidR="00EB4DA6">
        <w:rPr>
          <w:rFonts w:cs="B Lotus" w:hint="cs"/>
          <w:sz w:val="28"/>
          <w:szCs w:val="28"/>
          <w:rtl/>
        </w:rPr>
        <w:t xml:space="preserve">این نوع تحریک </w:t>
      </w:r>
      <w:r w:rsidRPr="00F52841">
        <w:rPr>
          <w:rFonts w:cs="B Lotus"/>
          <w:sz w:val="28"/>
          <w:szCs w:val="28"/>
          <w:rtl/>
        </w:rPr>
        <w:t>جر</w:t>
      </w:r>
      <w:r w:rsidRPr="00F52841">
        <w:rPr>
          <w:rFonts w:cs="B Lotus" w:hint="cs"/>
          <w:sz w:val="28"/>
          <w:szCs w:val="28"/>
          <w:rtl/>
        </w:rPr>
        <w:t>ی</w:t>
      </w:r>
      <w:r w:rsidRPr="00F52841">
        <w:rPr>
          <w:rFonts w:cs="B Lotus" w:hint="eastAsia"/>
          <w:sz w:val="28"/>
          <w:szCs w:val="28"/>
          <w:rtl/>
        </w:rPr>
        <w:t>ان</w:t>
      </w:r>
      <w:r w:rsidRPr="00F52841">
        <w:rPr>
          <w:rFonts w:cs="B Lotus"/>
          <w:sz w:val="28"/>
          <w:szCs w:val="28"/>
          <w:rtl/>
        </w:rPr>
        <w:t xml:space="preserve"> مستق</w:t>
      </w:r>
      <w:r w:rsidRPr="00F52841">
        <w:rPr>
          <w:rFonts w:cs="B Lotus" w:hint="cs"/>
          <w:sz w:val="28"/>
          <w:szCs w:val="28"/>
          <w:rtl/>
        </w:rPr>
        <w:t>ی</w:t>
      </w:r>
      <w:r w:rsidRPr="00F52841">
        <w:rPr>
          <w:rFonts w:cs="B Lotus" w:hint="eastAsia"/>
          <w:sz w:val="28"/>
          <w:szCs w:val="28"/>
          <w:rtl/>
        </w:rPr>
        <w:t>م‌</w:t>
      </w:r>
      <w:r w:rsidRPr="00F52841">
        <w:rPr>
          <w:rFonts w:cs="B Lotus"/>
          <w:sz w:val="28"/>
          <w:szCs w:val="28"/>
          <w:rtl/>
        </w:rPr>
        <w:t xml:space="preserve"> با شدت کم‌ از طر</w:t>
      </w:r>
      <w:r w:rsidRPr="00F52841">
        <w:rPr>
          <w:rFonts w:cs="B Lotus" w:hint="cs"/>
          <w:sz w:val="28"/>
          <w:szCs w:val="28"/>
          <w:rtl/>
        </w:rPr>
        <w:t>ی</w:t>
      </w:r>
      <w:r w:rsidRPr="00F52841">
        <w:rPr>
          <w:rFonts w:cs="B Lotus" w:hint="eastAsia"/>
          <w:sz w:val="28"/>
          <w:szCs w:val="28"/>
          <w:rtl/>
        </w:rPr>
        <w:t>ق‌</w:t>
      </w:r>
      <w:r w:rsidRPr="00F52841">
        <w:rPr>
          <w:rFonts w:cs="B Lotus"/>
          <w:sz w:val="28"/>
          <w:szCs w:val="28"/>
          <w:rtl/>
        </w:rPr>
        <w:t xml:space="preserve"> الکترودهاي روي پوست‌ سرانجام م</w:t>
      </w:r>
      <w:r w:rsidRPr="00F52841">
        <w:rPr>
          <w:rFonts w:cs="B Lotus" w:hint="cs"/>
          <w:sz w:val="28"/>
          <w:szCs w:val="28"/>
          <w:rtl/>
        </w:rPr>
        <w:t>ی‌</w:t>
      </w:r>
      <w:r w:rsidRPr="00F52841">
        <w:rPr>
          <w:rFonts w:cs="B Lotus" w:hint="eastAsia"/>
          <w:sz w:val="28"/>
          <w:szCs w:val="28"/>
          <w:rtl/>
        </w:rPr>
        <w:t>شود</w:t>
      </w:r>
      <w:r w:rsidRPr="00F52841">
        <w:rPr>
          <w:rFonts w:cs="B Lotus"/>
          <w:sz w:val="28"/>
          <w:szCs w:val="28"/>
          <w:rtl/>
        </w:rPr>
        <w:t xml:space="preserve">. </w:t>
      </w:r>
      <w:proofErr w:type="spellStart"/>
      <w:r w:rsidRPr="00F52841">
        <w:rPr>
          <w:rFonts w:cs="B Lotus"/>
          <w:sz w:val="28"/>
          <w:szCs w:val="28"/>
        </w:rPr>
        <w:t>tDCS</w:t>
      </w:r>
      <w:proofErr w:type="spellEnd"/>
      <w:r w:rsidRPr="00F52841">
        <w:rPr>
          <w:rFonts w:cs="B Lotus"/>
          <w:sz w:val="28"/>
          <w:szCs w:val="28"/>
          <w:rtl/>
        </w:rPr>
        <w:t xml:space="preserve"> شامل‌ دو </w:t>
      </w:r>
      <w:r w:rsidRPr="00F52841">
        <w:rPr>
          <w:rFonts w:cs="B Lotus" w:hint="cs"/>
          <w:sz w:val="28"/>
          <w:szCs w:val="28"/>
          <w:rtl/>
        </w:rPr>
        <w:t>ی</w:t>
      </w:r>
      <w:r w:rsidRPr="00F52841">
        <w:rPr>
          <w:rFonts w:cs="B Lotus" w:hint="eastAsia"/>
          <w:sz w:val="28"/>
          <w:szCs w:val="28"/>
          <w:rtl/>
        </w:rPr>
        <w:t>ا</w:t>
      </w:r>
      <w:r w:rsidRPr="00F52841">
        <w:rPr>
          <w:rFonts w:cs="B Lotus"/>
          <w:sz w:val="28"/>
          <w:szCs w:val="28"/>
          <w:rtl/>
        </w:rPr>
        <w:t xml:space="preserve"> چند الکترود لاست</w:t>
      </w:r>
      <w:r w:rsidRPr="00F52841">
        <w:rPr>
          <w:rFonts w:cs="B Lotus" w:hint="cs"/>
          <w:sz w:val="28"/>
          <w:szCs w:val="28"/>
          <w:rtl/>
        </w:rPr>
        <w:t>ی</w:t>
      </w:r>
      <w:r w:rsidRPr="00F52841">
        <w:rPr>
          <w:rFonts w:cs="B Lotus" w:hint="eastAsia"/>
          <w:sz w:val="28"/>
          <w:szCs w:val="28"/>
          <w:rtl/>
        </w:rPr>
        <w:t>ک</w:t>
      </w:r>
      <w:r w:rsidRPr="00F52841">
        <w:rPr>
          <w:rFonts w:cs="B Lotus" w:hint="cs"/>
          <w:sz w:val="28"/>
          <w:szCs w:val="28"/>
          <w:rtl/>
        </w:rPr>
        <w:t>ی‌</w:t>
      </w:r>
      <w:r w:rsidRPr="00F52841">
        <w:rPr>
          <w:rFonts w:cs="B Lotus"/>
          <w:sz w:val="28"/>
          <w:szCs w:val="28"/>
          <w:rtl/>
        </w:rPr>
        <w:t xml:space="preserve"> (</w:t>
      </w:r>
      <w:r w:rsidRPr="00F52841">
        <w:rPr>
          <w:rFonts w:cs="B Lotus" w:hint="cs"/>
          <w:sz w:val="28"/>
          <w:szCs w:val="28"/>
          <w:rtl/>
        </w:rPr>
        <w:t>ی</w:t>
      </w:r>
      <w:r w:rsidRPr="00F52841">
        <w:rPr>
          <w:rFonts w:cs="B Lotus" w:hint="eastAsia"/>
          <w:sz w:val="28"/>
          <w:szCs w:val="28"/>
          <w:rtl/>
        </w:rPr>
        <w:t>ا</w:t>
      </w:r>
      <w:r w:rsidRPr="00F52841">
        <w:rPr>
          <w:rFonts w:cs="B Lotus"/>
          <w:sz w:val="28"/>
          <w:szCs w:val="28"/>
          <w:rtl/>
        </w:rPr>
        <w:t xml:space="preserve"> فلزي) </w:t>
      </w:r>
      <w:r w:rsidR="00A02F39">
        <w:rPr>
          <w:rFonts w:cs="B Lotus" w:hint="cs"/>
          <w:sz w:val="28"/>
          <w:szCs w:val="28"/>
          <w:rtl/>
        </w:rPr>
        <w:t>است</w:t>
      </w:r>
      <w:r w:rsidRPr="00F52841">
        <w:rPr>
          <w:rFonts w:cs="B Lotus"/>
          <w:sz w:val="28"/>
          <w:szCs w:val="28"/>
          <w:rtl/>
        </w:rPr>
        <w:t xml:space="preserve"> که‌ روي پوست‌ سر قرار </w:t>
      </w:r>
      <w:r w:rsidR="00A02F39">
        <w:rPr>
          <w:rFonts w:cs="B Lotus" w:hint="cs"/>
          <w:sz w:val="28"/>
          <w:szCs w:val="28"/>
          <w:rtl/>
        </w:rPr>
        <w:t>گرفته</w:t>
      </w:r>
      <w:r w:rsidRPr="00F52841">
        <w:rPr>
          <w:rFonts w:cs="B Lotus"/>
          <w:sz w:val="28"/>
          <w:szCs w:val="28"/>
          <w:rtl/>
        </w:rPr>
        <w:t xml:space="preserve"> و جر</w:t>
      </w:r>
      <w:r w:rsidRPr="00F52841">
        <w:rPr>
          <w:rFonts w:cs="B Lotus" w:hint="cs"/>
          <w:sz w:val="28"/>
          <w:szCs w:val="28"/>
          <w:rtl/>
        </w:rPr>
        <w:t>ی</w:t>
      </w:r>
      <w:r w:rsidRPr="00F52841">
        <w:rPr>
          <w:rFonts w:cs="B Lotus" w:hint="eastAsia"/>
          <w:sz w:val="28"/>
          <w:szCs w:val="28"/>
          <w:rtl/>
        </w:rPr>
        <w:t>ان</w:t>
      </w:r>
      <w:r w:rsidRPr="00F52841">
        <w:rPr>
          <w:rFonts w:cs="B Lotus"/>
          <w:sz w:val="28"/>
          <w:szCs w:val="28"/>
          <w:rtl/>
        </w:rPr>
        <w:t xml:space="preserve"> الکتر</w:t>
      </w:r>
      <w:r w:rsidRPr="00F52841">
        <w:rPr>
          <w:rFonts w:cs="B Lotus" w:hint="cs"/>
          <w:sz w:val="28"/>
          <w:szCs w:val="28"/>
          <w:rtl/>
        </w:rPr>
        <w:t>ی</w:t>
      </w:r>
      <w:r w:rsidRPr="00F52841">
        <w:rPr>
          <w:rFonts w:cs="B Lotus" w:hint="eastAsia"/>
          <w:sz w:val="28"/>
          <w:szCs w:val="28"/>
          <w:rtl/>
        </w:rPr>
        <w:t>ک</w:t>
      </w:r>
      <w:r w:rsidRPr="00F52841">
        <w:rPr>
          <w:rFonts w:cs="B Lotus" w:hint="cs"/>
          <w:sz w:val="28"/>
          <w:szCs w:val="28"/>
          <w:rtl/>
        </w:rPr>
        <w:t>ی‌</w:t>
      </w:r>
      <w:r w:rsidRPr="00F52841">
        <w:rPr>
          <w:rFonts w:cs="B Lotus"/>
          <w:sz w:val="28"/>
          <w:szCs w:val="28"/>
          <w:rtl/>
        </w:rPr>
        <w:t xml:space="preserve"> ضع</w:t>
      </w:r>
      <w:r w:rsidRPr="00F52841">
        <w:rPr>
          <w:rFonts w:cs="B Lotus" w:hint="cs"/>
          <w:sz w:val="28"/>
          <w:szCs w:val="28"/>
          <w:rtl/>
        </w:rPr>
        <w:t>ی</w:t>
      </w:r>
      <w:r w:rsidRPr="00F52841">
        <w:rPr>
          <w:rFonts w:cs="B Lotus" w:hint="eastAsia"/>
          <w:sz w:val="28"/>
          <w:szCs w:val="28"/>
          <w:rtl/>
        </w:rPr>
        <w:t>ف‌</w:t>
      </w:r>
      <w:r w:rsidRPr="00F52841">
        <w:rPr>
          <w:rFonts w:cs="B Lotus"/>
          <w:sz w:val="28"/>
          <w:szCs w:val="28"/>
          <w:rtl/>
        </w:rPr>
        <w:t xml:space="preserve"> </w:t>
      </w:r>
      <w:r w:rsidRPr="00F52841">
        <w:rPr>
          <w:rFonts w:cs="B Lotus" w:hint="eastAsia"/>
          <w:sz w:val="28"/>
          <w:szCs w:val="28"/>
          <w:rtl/>
        </w:rPr>
        <w:t>و</w:t>
      </w:r>
      <w:r w:rsidRPr="00F52841">
        <w:rPr>
          <w:rFonts w:cs="B Lotus"/>
          <w:sz w:val="28"/>
          <w:szCs w:val="28"/>
          <w:rtl/>
        </w:rPr>
        <w:t xml:space="preserve"> مستق</w:t>
      </w:r>
      <w:r w:rsidRPr="00F52841">
        <w:rPr>
          <w:rFonts w:cs="B Lotus" w:hint="cs"/>
          <w:sz w:val="28"/>
          <w:szCs w:val="28"/>
          <w:rtl/>
        </w:rPr>
        <w:t>ی</w:t>
      </w:r>
      <w:r w:rsidRPr="00F52841">
        <w:rPr>
          <w:rFonts w:cs="B Lotus" w:hint="eastAsia"/>
          <w:sz w:val="28"/>
          <w:szCs w:val="28"/>
          <w:rtl/>
        </w:rPr>
        <w:t>م‌</w:t>
      </w:r>
      <w:r w:rsidRPr="00F52841">
        <w:rPr>
          <w:rFonts w:cs="B Lotus"/>
          <w:sz w:val="28"/>
          <w:szCs w:val="28"/>
          <w:rtl/>
        </w:rPr>
        <w:t xml:space="preserve"> (١-٢ م</w:t>
      </w:r>
      <w:r w:rsidRPr="00F52841">
        <w:rPr>
          <w:rFonts w:cs="B Lotus" w:hint="cs"/>
          <w:sz w:val="28"/>
          <w:szCs w:val="28"/>
          <w:rtl/>
        </w:rPr>
        <w:t>ی</w:t>
      </w:r>
      <w:r w:rsidRPr="00F52841">
        <w:rPr>
          <w:rFonts w:cs="B Lotus" w:hint="eastAsia"/>
          <w:sz w:val="28"/>
          <w:szCs w:val="28"/>
          <w:rtl/>
        </w:rPr>
        <w:t>ل</w:t>
      </w:r>
      <w:r w:rsidRPr="00F52841">
        <w:rPr>
          <w:rFonts w:cs="B Lotus" w:hint="cs"/>
          <w:sz w:val="28"/>
          <w:szCs w:val="28"/>
          <w:rtl/>
        </w:rPr>
        <w:t>ی‌</w:t>
      </w:r>
      <w:r w:rsidRPr="00F52841">
        <w:rPr>
          <w:rFonts w:cs="B Lotus" w:hint="eastAsia"/>
          <w:sz w:val="28"/>
          <w:szCs w:val="28"/>
          <w:rtl/>
        </w:rPr>
        <w:t>آمپر</w:t>
      </w:r>
      <w:r w:rsidRPr="00F52841">
        <w:rPr>
          <w:rFonts w:cs="B Lotus"/>
          <w:sz w:val="28"/>
          <w:szCs w:val="28"/>
          <w:rtl/>
        </w:rPr>
        <w:t>) را به‌صورت فرا جمجمه‌اي، ارائه‌ م</w:t>
      </w:r>
      <w:r w:rsidRPr="00F52841">
        <w:rPr>
          <w:rFonts w:cs="B Lotus" w:hint="cs"/>
          <w:sz w:val="28"/>
          <w:szCs w:val="28"/>
          <w:rtl/>
        </w:rPr>
        <w:t>ی‌</w:t>
      </w:r>
      <w:r w:rsidRPr="00F52841">
        <w:rPr>
          <w:rFonts w:cs="B Lotus" w:hint="eastAsia"/>
          <w:sz w:val="28"/>
          <w:szCs w:val="28"/>
          <w:rtl/>
        </w:rPr>
        <w:t>دهد</w:t>
      </w:r>
      <w:r w:rsidRPr="00F52841">
        <w:rPr>
          <w:rFonts w:cs="B Lotus"/>
          <w:sz w:val="28"/>
          <w:szCs w:val="28"/>
          <w:rtl/>
        </w:rPr>
        <w:t xml:space="preserve"> (ن</w:t>
      </w:r>
      <w:r w:rsidRPr="00F52841">
        <w:rPr>
          <w:rFonts w:cs="B Lotus" w:hint="cs"/>
          <w:sz w:val="28"/>
          <w:szCs w:val="28"/>
          <w:rtl/>
        </w:rPr>
        <w:t>ی</w:t>
      </w:r>
      <w:r w:rsidRPr="00F52841">
        <w:rPr>
          <w:rFonts w:cs="B Lotus" w:hint="eastAsia"/>
          <w:sz w:val="28"/>
          <w:szCs w:val="28"/>
          <w:rtl/>
        </w:rPr>
        <w:t>چه‌</w:t>
      </w:r>
      <w:r w:rsidRPr="00F52841">
        <w:rPr>
          <w:rFonts w:cs="B Lotus"/>
          <w:sz w:val="28"/>
          <w:szCs w:val="28"/>
          <w:rtl/>
        </w:rPr>
        <w:t xml:space="preserve"> و پاولوس</w:t>
      </w:r>
      <w:r w:rsidR="00A02F39">
        <w:rPr>
          <w:rStyle w:val="FootnoteReference"/>
          <w:rFonts w:cs="B Lotus"/>
          <w:sz w:val="28"/>
          <w:szCs w:val="28"/>
          <w:rtl/>
        </w:rPr>
        <w:footnoteReference w:id="175"/>
      </w:r>
      <w:r w:rsidRPr="00F52841">
        <w:rPr>
          <w:rFonts w:cs="B Lotus"/>
          <w:sz w:val="28"/>
          <w:szCs w:val="28"/>
          <w:rtl/>
        </w:rPr>
        <w:t>، ٢٠٠٠). مطالعات نشان داده  که‌ اثر تحر</w:t>
      </w:r>
      <w:r w:rsidRPr="00F52841">
        <w:rPr>
          <w:rFonts w:cs="B Lotus" w:hint="cs"/>
          <w:sz w:val="28"/>
          <w:szCs w:val="28"/>
          <w:rtl/>
        </w:rPr>
        <w:t>ی</w:t>
      </w:r>
      <w:r w:rsidRPr="00F52841">
        <w:rPr>
          <w:rFonts w:cs="B Lotus" w:hint="eastAsia"/>
          <w:sz w:val="28"/>
          <w:szCs w:val="28"/>
          <w:rtl/>
        </w:rPr>
        <w:t>ک‌</w:t>
      </w:r>
      <w:r w:rsidRPr="00F52841">
        <w:rPr>
          <w:rFonts w:cs="B Lotus"/>
          <w:sz w:val="28"/>
          <w:szCs w:val="28"/>
          <w:rtl/>
        </w:rPr>
        <w:t xml:space="preserve"> بر اساس قدرت و مدت</w:t>
      </w:r>
      <w:r w:rsidR="00D773E2">
        <w:rPr>
          <w:rFonts w:cs="B Lotus" w:hint="cs"/>
          <w:sz w:val="28"/>
          <w:szCs w:val="28"/>
          <w:rtl/>
        </w:rPr>
        <w:t xml:space="preserve"> </w:t>
      </w:r>
      <w:r w:rsidR="00D773E2" w:rsidRPr="00D773E2">
        <w:rPr>
          <w:rFonts w:cs="B Lotus"/>
          <w:sz w:val="28"/>
          <w:szCs w:val="28"/>
          <w:rtl/>
        </w:rPr>
        <w:t>جر</w:t>
      </w:r>
      <w:r w:rsidR="00D773E2" w:rsidRPr="00D773E2">
        <w:rPr>
          <w:rFonts w:cs="B Lotus" w:hint="cs"/>
          <w:sz w:val="28"/>
          <w:szCs w:val="28"/>
          <w:rtl/>
        </w:rPr>
        <w:t>ی</w:t>
      </w:r>
      <w:r w:rsidR="00D773E2" w:rsidRPr="00D773E2">
        <w:rPr>
          <w:rFonts w:cs="B Lotus" w:hint="eastAsia"/>
          <w:sz w:val="28"/>
          <w:szCs w:val="28"/>
          <w:rtl/>
        </w:rPr>
        <w:t>ان</w:t>
      </w:r>
      <w:r w:rsidR="00D773E2" w:rsidRPr="00D773E2">
        <w:rPr>
          <w:rFonts w:cs="B Lotus"/>
          <w:sz w:val="28"/>
          <w:szCs w:val="28"/>
          <w:rtl/>
        </w:rPr>
        <w:t xml:space="preserve"> م</w:t>
      </w:r>
      <w:r w:rsidR="00D773E2" w:rsidRPr="00D773E2">
        <w:rPr>
          <w:rFonts w:cs="B Lotus" w:hint="cs"/>
          <w:sz w:val="28"/>
          <w:szCs w:val="28"/>
          <w:rtl/>
        </w:rPr>
        <w:t>ی‌</w:t>
      </w:r>
      <w:r w:rsidR="00D773E2" w:rsidRPr="00D773E2">
        <w:rPr>
          <w:rFonts w:cs="B Lotus" w:hint="eastAsia"/>
          <w:sz w:val="28"/>
          <w:szCs w:val="28"/>
          <w:rtl/>
        </w:rPr>
        <w:t>باشد</w:t>
      </w:r>
      <w:r w:rsidR="00D773E2" w:rsidRPr="00D773E2">
        <w:rPr>
          <w:rFonts w:cs="B Lotus"/>
          <w:sz w:val="28"/>
          <w:szCs w:val="28"/>
          <w:rtl/>
        </w:rPr>
        <w:t xml:space="preserve"> (باتس</w:t>
      </w:r>
      <w:r w:rsidR="00D773E2" w:rsidRPr="00D773E2">
        <w:rPr>
          <w:rFonts w:cs="B Lotus" w:hint="cs"/>
          <w:sz w:val="28"/>
          <w:szCs w:val="28"/>
          <w:rtl/>
        </w:rPr>
        <w:t>ی</w:t>
      </w:r>
      <w:r w:rsidR="00D773E2" w:rsidRPr="00D773E2">
        <w:rPr>
          <w:rFonts w:cs="B Lotus" w:hint="eastAsia"/>
          <w:sz w:val="28"/>
          <w:szCs w:val="28"/>
          <w:rtl/>
        </w:rPr>
        <w:t>کادزه</w:t>
      </w:r>
      <w:r w:rsidR="00D773E2" w:rsidRPr="00D773E2">
        <w:rPr>
          <w:rFonts w:cs="B Lotus"/>
          <w:sz w:val="28"/>
          <w:szCs w:val="28"/>
          <w:rtl/>
        </w:rPr>
        <w:t xml:space="preserve"> و همکاران</w:t>
      </w:r>
      <w:r w:rsidR="00755663">
        <w:rPr>
          <w:rStyle w:val="FootnoteReference"/>
          <w:rFonts w:cs="B Lotus"/>
          <w:sz w:val="28"/>
          <w:szCs w:val="28"/>
          <w:rtl/>
        </w:rPr>
        <w:footnoteReference w:id="176"/>
      </w:r>
      <w:r w:rsidR="00D773E2" w:rsidRPr="00D773E2">
        <w:rPr>
          <w:rFonts w:cs="B Lotus"/>
          <w:sz w:val="28"/>
          <w:szCs w:val="28"/>
          <w:rtl/>
        </w:rPr>
        <w:t>، ٢٠١٣؛ ن</w:t>
      </w:r>
      <w:r w:rsidR="00D773E2" w:rsidRPr="00D773E2">
        <w:rPr>
          <w:rFonts w:cs="B Lotus" w:hint="cs"/>
          <w:sz w:val="28"/>
          <w:szCs w:val="28"/>
          <w:rtl/>
        </w:rPr>
        <w:t>ی</w:t>
      </w:r>
      <w:r w:rsidR="00D773E2" w:rsidRPr="00D773E2">
        <w:rPr>
          <w:rFonts w:cs="B Lotus" w:hint="eastAsia"/>
          <w:sz w:val="28"/>
          <w:szCs w:val="28"/>
          <w:rtl/>
        </w:rPr>
        <w:t>س</w:t>
      </w:r>
      <w:r w:rsidR="00D773E2" w:rsidRPr="00D773E2">
        <w:rPr>
          <w:rFonts w:cs="B Lotus" w:hint="cs"/>
          <w:sz w:val="28"/>
          <w:szCs w:val="28"/>
          <w:rtl/>
        </w:rPr>
        <w:t>ی</w:t>
      </w:r>
      <w:r w:rsidR="00D773E2" w:rsidRPr="00D773E2">
        <w:rPr>
          <w:rFonts w:cs="B Lotus" w:hint="eastAsia"/>
          <w:sz w:val="28"/>
          <w:szCs w:val="28"/>
          <w:rtl/>
        </w:rPr>
        <w:t>م‌</w:t>
      </w:r>
      <w:r w:rsidR="00D773E2" w:rsidRPr="00D773E2">
        <w:rPr>
          <w:rFonts w:cs="B Lotus"/>
          <w:sz w:val="28"/>
          <w:szCs w:val="28"/>
          <w:rtl/>
        </w:rPr>
        <w:t xml:space="preserve"> و همکاران</w:t>
      </w:r>
      <w:r w:rsidR="00755663">
        <w:rPr>
          <w:rStyle w:val="FootnoteReference"/>
          <w:rFonts w:cs="B Lotus"/>
          <w:sz w:val="28"/>
          <w:szCs w:val="28"/>
          <w:rtl/>
        </w:rPr>
        <w:footnoteReference w:id="177"/>
      </w:r>
      <w:r w:rsidR="00D773E2" w:rsidRPr="00D773E2">
        <w:rPr>
          <w:rFonts w:cs="B Lotus"/>
          <w:sz w:val="28"/>
          <w:szCs w:val="28"/>
          <w:rtl/>
        </w:rPr>
        <w:t xml:space="preserve">، </w:t>
      </w:r>
      <w:r w:rsidR="00925C1B">
        <w:rPr>
          <w:rFonts w:cs="B Lotus" w:hint="cs"/>
          <w:sz w:val="28"/>
          <w:szCs w:val="28"/>
          <w:rtl/>
        </w:rPr>
        <w:t>2</w:t>
      </w:r>
      <w:r w:rsidR="00D773E2" w:rsidRPr="00D773E2">
        <w:rPr>
          <w:rFonts w:cs="B Lotus"/>
          <w:sz w:val="28"/>
          <w:szCs w:val="28"/>
          <w:rtl/>
        </w:rPr>
        <w:t>٠١٩</w:t>
      </w:r>
      <w:r w:rsidR="00925C1B">
        <w:rPr>
          <w:rFonts w:cs="B Lotus" w:hint="cs"/>
          <w:sz w:val="28"/>
          <w:szCs w:val="28"/>
          <w:rtl/>
        </w:rPr>
        <w:t>)</w:t>
      </w:r>
      <w:r w:rsidR="00D773E2" w:rsidRPr="00D773E2">
        <w:rPr>
          <w:rFonts w:cs="B Lotus"/>
          <w:sz w:val="28"/>
          <w:szCs w:val="28"/>
          <w:rtl/>
        </w:rPr>
        <w:t>، درحال</w:t>
      </w:r>
      <w:r w:rsidR="00D773E2" w:rsidRPr="00D773E2">
        <w:rPr>
          <w:rFonts w:cs="B Lotus" w:hint="cs"/>
          <w:sz w:val="28"/>
          <w:szCs w:val="28"/>
          <w:rtl/>
        </w:rPr>
        <w:t>ی‌</w:t>
      </w:r>
      <w:r w:rsidR="00D773E2" w:rsidRPr="00D773E2">
        <w:rPr>
          <w:rFonts w:cs="B Lotus" w:hint="eastAsia"/>
          <w:sz w:val="28"/>
          <w:szCs w:val="28"/>
          <w:rtl/>
        </w:rPr>
        <w:t>که‌</w:t>
      </w:r>
      <w:r w:rsidR="00D773E2" w:rsidRPr="00D773E2">
        <w:rPr>
          <w:rFonts w:cs="B Lotus"/>
          <w:sz w:val="28"/>
          <w:szCs w:val="28"/>
          <w:rtl/>
        </w:rPr>
        <w:t xml:space="preserve"> </w:t>
      </w:r>
      <w:r w:rsidR="00E521C3">
        <w:rPr>
          <w:rFonts w:cs="B Lotus" w:hint="cs"/>
          <w:sz w:val="28"/>
          <w:szCs w:val="28"/>
          <w:rtl/>
        </w:rPr>
        <w:t xml:space="preserve"> قبل</w:t>
      </w:r>
      <w:r w:rsidR="00D773E2" w:rsidRPr="00D773E2">
        <w:rPr>
          <w:rFonts w:cs="B Lotus" w:hint="eastAsia"/>
          <w:sz w:val="28"/>
          <w:szCs w:val="28"/>
          <w:rtl/>
        </w:rPr>
        <w:t>‌ازا</w:t>
      </w:r>
      <w:r w:rsidR="00D773E2" w:rsidRPr="00D773E2">
        <w:rPr>
          <w:rFonts w:cs="B Lotus" w:hint="cs"/>
          <w:sz w:val="28"/>
          <w:szCs w:val="28"/>
          <w:rtl/>
        </w:rPr>
        <w:t>ی</w:t>
      </w:r>
      <w:r w:rsidR="00D773E2" w:rsidRPr="00D773E2">
        <w:rPr>
          <w:rFonts w:cs="B Lotus" w:hint="eastAsia"/>
          <w:sz w:val="28"/>
          <w:szCs w:val="28"/>
          <w:rtl/>
        </w:rPr>
        <w:t>ن‌</w:t>
      </w:r>
      <w:r w:rsidR="00D773E2" w:rsidRPr="00D773E2">
        <w:rPr>
          <w:rFonts w:cs="B Lotus"/>
          <w:sz w:val="28"/>
          <w:szCs w:val="28"/>
          <w:rtl/>
        </w:rPr>
        <w:t xml:space="preserve"> </w:t>
      </w:r>
      <w:r w:rsidR="00E521C3">
        <w:rPr>
          <w:rFonts w:cs="B Lotus" w:hint="cs"/>
          <w:sz w:val="28"/>
          <w:szCs w:val="28"/>
          <w:rtl/>
        </w:rPr>
        <w:t>تصور می‌شد</w:t>
      </w:r>
      <w:r w:rsidR="00D773E2" w:rsidRPr="00D773E2">
        <w:rPr>
          <w:rFonts w:cs="B Lotus"/>
          <w:sz w:val="28"/>
          <w:szCs w:val="28"/>
          <w:rtl/>
        </w:rPr>
        <w:t xml:space="preserve"> که‌ از طر</w:t>
      </w:r>
      <w:r w:rsidR="00D773E2" w:rsidRPr="00D773E2">
        <w:rPr>
          <w:rFonts w:cs="B Lotus" w:hint="cs"/>
          <w:sz w:val="28"/>
          <w:szCs w:val="28"/>
          <w:rtl/>
        </w:rPr>
        <w:t>ی</w:t>
      </w:r>
      <w:r w:rsidR="00D773E2" w:rsidRPr="00D773E2">
        <w:rPr>
          <w:rFonts w:cs="B Lotus" w:hint="eastAsia"/>
          <w:sz w:val="28"/>
          <w:szCs w:val="28"/>
          <w:rtl/>
        </w:rPr>
        <w:t>ق‌</w:t>
      </w:r>
      <w:r w:rsidR="00D773E2" w:rsidRPr="00D773E2">
        <w:rPr>
          <w:rFonts w:cs="B Lotus"/>
          <w:sz w:val="28"/>
          <w:szCs w:val="28"/>
          <w:rtl/>
        </w:rPr>
        <w:t xml:space="preserve"> تحر</w:t>
      </w:r>
      <w:r w:rsidR="00D773E2" w:rsidRPr="00D773E2">
        <w:rPr>
          <w:rFonts w:cs="B Lotus" w:hint="cs"/>
          <w:sz w:val="28"/>
          <w:szCs w:val="28"/>
          <w:rtl/>
        </w:rPr>
        <w:t>ی</w:t>
      </w:r>
      <w:r w:rsidR="00D773E2" w:rsidRPr="00D773E2">
        <w:rPr>
          <w:rFonts w:cs="B Lotus" w:hint="eastAsia"/>
          <w:sz w:val="28"/>
          <w:szCs w:val="28"/>
          <w:rtl/>
        </w:rPr>
        <w:t>ک‌</w:t>
      </w:r>
      <w:r w:rsidR="00D773E2" w:rsidRPr="00D773E2">
        <w:rPr>
          <w:rFonts w:cs="B Lotus"/>
          <w:sz w:val="28"/>
          <w:szCs w:val="28"/>
          <w:rtl/>
        </w:rPr>
        <w:t xml:space="preserve"> آندي، </w:t>
      </w:r>
      <w:r w:rsidR="00CB20D6">
        <w:rPr>
          <w:rFonts w:cs="B Lotus" w:hint="cs"/>
          <w:sz w:val="28"/>
          <w:szCs w:val="28"/>
          <w:rtl/>
        </w:rPr>
        <w:t>می</w:t>
      </w:r>
      <w:r w:rsidR="00A06794">
        <w:rPr>
          <w:rFonts w:cs="B Lotus" w:hint="cs"/>
          <w:sz w:val="28"/>
          <w:szCs w:val="28"/>
          <w:rtl/>
        </w:rPr>
        <w:t>‌</w:t>
      </w:r>
      <w:r w:rsidR="00CB20D6">
        <w:rPr>
          <w:rFonts w:cs="B Lotus" w:hint="cs"/>
          <w:sz w:val="28"/>
          <w:szCs w:val="28"/>
          <w:rtl/>
        </w:rPr>
        <w:t xml:space="preserve">توان </w:t>
      </w:r>
      <w:r w:rsidR="00D773E2" w:rsidRPr="00D773E2">
        <w:rPr>
          <w:rFonts w:cs="B Lotus"/>
          <w:sz w:val="28"/>
          <w:szCs w:val="28"/>
          <w:rtl/>
        </w:rPr>
        <w:t>مناطق‌ مغزي را م</w:t>
      </w:r>
      <w:r w:rsidR="00D773E2" w:rsidRPr="00D773E2">
        <w:rPr>
          <w:rFonts w:cs="B Lotus" w:hint="cs"/>
          <w:sz w:val="28"/>
          <w:szCs w:val="28"/>
          <w:rtl/>
        </w:rPr>
        <w:t>ی‌</w:t>
      </w:r>
      <w:r w:rsidR="00D773E2" w:rsidRPr="00D773E2">
        <w:rPr>
          <w:rFonts w:cs="B Lotus" w:hint="eastAsia"/>
          <w:sz w:val="28"/>
          <w:szCs w:val="28"/>
          <w:rtl/>
        </w:rPr>
        <w:t>توان</w:t>
      </w:r>
      <w:r w:rsidR="00D773E2" w:rsidRPr="00D773E2">
        <w:rPr>
          <w:rFonts w:cs="B Lotus"/>
          <w:sz w:val="28"/>
          <w:szCs w:val="28"/>
          <w:rtl/>
        </w:rPr>
        <w:t xml:space="preserve"> تحر</w:t>
      </w:r>
      <w:r w:rsidR="00D773E2" w:rsidRPr="00D773E2">
        <w:rPr>
          <w:rFonts w:cs="B Lotus" w:hint="cs"/>
          <w:sz w:val="28"/>
          <w:szCs w:val="28"/>
          <w:rtl/>
        </w:rPr>
        <w:t>ی</w:t>
      </w:r>
      <w:r w:rsidR="00D773E2" w:rsidRPr="00D773E2">
        <w:rPr>
          <w:rFonts w:cs="B Lotus" w:hint="eastAsia"/>
          <w:sz w:val="28"/>
          <w:szCs w:val="28"/>
          <w:rtl/>
        </w:rPr>
        <w:t>ک‌</w:t>
      </w:r>
      <w:r w:rsidR="00D773E2" w:rsidRPr="00D773E2">
        <w:rPr>
          <w:rFonts w:cs="B Lotus"/>
          <w:sz w:val="28"/>
          <w:szCs w:val="28"/>
          <w:rtl/>
        </w:rPr>
        <w:t xml:space="preserve"> کرد تا تحر</w:t>
      </w:r>
      <w:r w:rsidR="00D773E2" w:rsidRPr="00D773E2">
        <w:rPr>
          <w:rFonts w:cs="B Lotus" w:hint="cs"/>
          <w:sz w:val="28"/>
          <w:szCs w:val="28"/>
          <w:rtl/>
        </w:rPr>
        <w:t>ی</w:t>
      </w:r>
      <w:r w:rsidR="00D773E2" w:rsidRPr="00D773E2">
        <w:rPr>
          <w:rFonts w:cs="B Lotus" w:hint="eastAsia"/>
          <w:sz w:val="28"/>
          <w:szCs w:val="28"/>
          <w:rtl/>
        </w:rPr>
        <w:t>ک‌پذ</w:t>
      </w:r>
      <w:r w:rsidR="00D773E2" w:rsidRPr="00D773E2">
        <w:rPr>
          <w:rFonts w:cs="B Lotus" w:hint="cs"/>
          <w:sz w:val="28"/>
          <w:szCs w:val="28"/>
          <w:rtl/>
        </w:rPr>
        <w:t>ی</w:t>
      </w:r>
      <w:r w:rsidR="00D773E2" w:rsidRPr="00D773E2">
        <w:rPr>
          <w:rFonts w:cs="B Lotus" w:hint="eastAsia"/>
          <w:sz w:val="28"/>
          <w:szCs w:val="28"/>
          <w:rtl/>
        </w:rPr>
        <w:t>ري</w:t>
      </w:r>
      <w:r w:rsidR="00D773E2" w:rsidRPr="00D773E2">
        <w:rPr>
          <w:rFonts w:cs="B Lotus"/>
          <w:sz w:val="28"/>
          <w:szCs w:val="28"/>
          <w:rtl/>
        </w:rPr>
        <w:t xml:space="preserve"> قشر افزا</w:t>
      </w:r>
      <w:r w:rsidR="00D773E2" w:rsidRPr="00D773E2">
        <w:rPr>
          <w:rFonts w:cs="B Lotus" w:hint="cs"/>
          <w:sz w:val="28"/>
          <w:szCs w:val="28"/>
          <w:rtl/>
        </w:rPr>
        <w:t>ی</w:t>
      </w:r>
      <w:r w:rsidR="00D773E2" w:rsidRPr="00D773E2">
        <w:rPr>
          <w:rFonts w:cs="B Lotus" w:hint="eastAsia"/>
          <w:sz w:val="28"/>
          <w:szCs w:val="28"/>
          <w:rtl/>
        </w:rPr>
        <w:t>ش‌</w:t>
      </w:r>
      <w:r w:rsidR="00D773E2" w:rsidRPr="00D773E2">
        <w:rPr>
          <w:rFonts w:cs="B Lotus"/>
          <w:sz w:val="28"/>
          <w:szCs w:val="28"/>
          <w:rtl/>
        </w:rPr>
        <w:t xml:space="preserve"> داده شود. از طرف د</w:t>
      </w:r>
      <w:r w:rsidR="00D773E2" w:rsidRPr="00D773E2">
        <w:rPr>
          <w:rFonts w:cs="B Lotus" w:hint="cs"/>
          <w:sz w:val="28"/>
          <w:szCs w:val="28"/>
          <w:rtl/>
        </w:rPr>
        <w:t>ی</w:t>
      </w:r>
      <w:r w:rsidR="00D773E2" w:rsidRPr="00D773E2">
        <w:rPr>
          <w:rFonts w:cs="B Lotus" w:hint="eastAsia"/>
          <w:sz w:val="28"/>
          <w:szCs w:val="28"/>
          <w:rtl/>
        </w:rPr>
        <w:t>گر،</w:t>
      </w:r>
      <w:r w:rsidR="00D773E2" w:rsidRPr="00D773E2">
        <w:rPr>
          <w:rFonts w:cs="B Lotus"/>
          <w:sz w:val="28"/>
          <w:szCs w:val="28"/>
          <w:rtl/>
        </w:rPr>
        <w:t xml:space="preserve"> </w:t>
      </w:r>
      <w:r w:rsidR="00015910">
        <w:rPr>
          <w:rFonts w:cs="B Lotus" w:hint="cs"/>
          <w:sz w:val="28"/>
          <w:szCs w:val="28"/>
          <w:rtl/>
        </w:rPr>
        <w:t>این تصور</w:t>
      </w:r>
      <w:r w:rsidR="00EE46DF">
        <w:rPr>
          <w:rFonts w:cs="B Lotus" w:hint="cs"/>
          <w:sz w:val="28"/>
          <w:szCs w:val="28"/>
          <w:rtl/>
        </w:rPr>
        <w:t xml:space="preserve"> وجود داشت</w:t>
      </w:r>
      <w:r w:rsidR="00D773E2" w:rsidRPr="00D773E2">
        <w:rPr>
          <w:rFonts w:cs="B Lotus"/>
          <w:sz w:val="28"/>
          <w:szCs w:val="28"/>
          <w:rtl/>
        </w:rPr>
        <w:t xml:space="preserve"> که‌ تحر</w:t>
      </w:r>
      <w:r w:rsidR="00D773E2" w:rsidRPr="00D773E2">
        <w:rPr>
          <w:rFonts w:cs="B Lotus" w:hint="cs"/>
          <w:sz w:val="28"/>
          <w:szCs w:val="28"/>
          <w:rtl/>
        </w:rPr>
        <w:t>ی</w:t>
      </w:r>
      <w:r w:rsidR="00D773E2" w:rsidRPr="00D773E2">
        <w:rPr>
          <w:rFonts w:cs="B Lotus" w:hint="eastAsia"/>
          <w:sz w:val="28"/>
          <w:szCs w:val="28"/>
          <w:rtl/>
        </w:rPr>
        <w:t>ک‌</w:t>
      </w:r>
      <w:r w:rsidR="00D773E2" w:rsidRPr="00D773E2">
        <w:rPr>
          <w:rFonts w:cs="B Lotus"/>
          <w:sz w:val="28"/>
          <w:szCs w:val="28"/>
          <w:rtl/>
        </w:rPr>
        <w:t xml:space="preserve"> کاتدي فعال</w:t>
      </w:r>
      <w:r w:rsidR="00D773E2" w:rsidRPr="00D773E2">
        <w:rPr>
          <w:rFonts w:cs="B Lotus" w:hint="cs"/>
          <w:sz w:val="28"/>
          <w:szCs w:val="28"/>
          <w:rtl/>
        </w:rPr>
        <w:t>ی</w:t>
      </w:r>
      <w:r w:rsidR="00D773E2" w:rsidRPr="00D773E2">
        <w:rPr>
          <w:rFonts w:cs="B Lotus" w:hint="eastAsia"/>
          <w:sz w:val="28"/>
          <w:szCs w:val="28"/>
          <w:rtl/>
        </w:rPr>
        <w:t>ت‌</w:t>
      </w:r>
      <w:r w:rsidR="00D773E2" w:rsidRPr="00D773E2">
        <w:rPr>
          <w:rFonts w:cs="B Lotus"/>
          <w:sz w:val="28"/>
          <w:szCs w:val="28"/>
          <w:rtl/>
        </w:rPr>
        <w:t xml:space="preserve"> ناح</w:t>
      </w:r>
      <w:r w:rsidR="00D773E2" w:rsidRPr="00D773E2">
        <w:rPr>
          <w:rFonts w:cs="B Lotus" w:hint="cs"/>
          <w:sz w:val="28"/>
          <w:szCs w:val="28"/>
          <w:rtl/>
        </w:rPr>
        <w:t>ی</w:t>
      </w:r>
      <w:r w:rsidR="00D773E2" w:rsidRPr="00D773E2">
        <w:rPr>
          <w:rFonts w:cs="B Lotus" w:hint="eastAsia"/>
          <w:sz w:val="28"/>
          <w:szCs w:val="28"/>
          <w:rtl/>
        </w:rPr>
        <w:t>ه‌</w:t>
      </w:r>
      <w:r w:rsidR="00D773E2" w:rsidRPr="00D773E2">
        <w:rPr>
          <w:rFonts w:cs="B Lotus"/>
          <w:sz w:val="28"/>
          <w:szCs w:val="28"/>
          <w:rtl/>
        </w:rPr>
        <w:t xml:space="preserve"> مغز تعد</w:t>
      </w:r>
      <w:r w:rsidR="00D773E2" w:rsidRPr="00D773E2">
        <w:rPr>
          <w:rFonts w:cs="B Lotus" w:hint="cs"/>
          <w:sz w:val="28"/>
          <w:szCs w:val="28"/>
          <w:rtl/>
        </w:rPr>
        <w:t>ی</w:t>
      </w:r>
      <w:r w:rsidR="00D773E2" w:rsidRPr="00D773E2">
        <w:rPr>
          <w:rFonts w:cs="B Lotus" w:hint="eastAsia"/>
          <w:sz w:val="28"/>
          <w:szCs w:val="28"/>
          <w:rtl/>
        </w:rPr>
        <w:t>ل‌شده</w:t>
      </w:r>
      <w:r w:rsidR="00D773E2" w:rsidRPr="00D773E2">
        <w:rPr>
          <w:rFonts w:cs="B Lotus"/>
          <w:sz w:val="28"/>
          <w:szCs w:val="28"/>
          <w:rtl/>
        </w:rPr>
        <w:t xml:space="preserve"> را </w:t>
      </w:r>
      <w:r w:rsidR="00EE46DF">
        <w:rPr>
          <w:rFonts w:cs="B Lotus" w:hint="cs"/>
          <w:sz w:val="28"/>
          <w:szCs w:val="28"/>
          <w:rtl/>
        </w:rPr>
        <w:t>کم می‌کند</w:t>
      </w:r>
      <w:r w:rsidR="00D773E2" w:rsidRPr="00D773E2">
        <w:rPr>
          <w:rFonts w:cs="B Lotus"/>
          <w:sz w:val="28"/>
          <w:szCs w:val="28"/>
          <w:rtl/>
        </w:rPr>
        <w:t xml:space="preserve"> (ن</w:t>
      </w:r>
      <w:r w:rsidR="00D773E2" w:rsidRPr="00D773E2">
        <w:rPr>
          <w:rFonts w:cs="B Lotus" w:hint="cs"/>
          <w:sz w:val="28"/>
          <w:szCs w:val="28"/>
          <w:rtl/>
        </w:rPr>
        <w:t>ی</w:t>
      </w:r>
      <w:r w:rsidR="00D773E2" w:rsidRPr="00D773E2">
        <w:rPr>
          <w:rFonts w:cs="B Lotus" w:hint="eastAsia"/>
          <w:sz w:val="28"/>
          <w:szCs w:val="28"/>
          <w:rtl/>
        </w:rPr>
        <w:t>چه‌</w:t>
      </w:r>
      <w:r w:rsidR="00D773E2" w:rsidRPr="00D773E2">
        <w:rPr>
          <w:rFonts w:cs="B Lotus"/>
          <w:sz w:val="28"/>
          <w:szCs w:val="28"/>
          <w:rtl/>
        </w:rPr>
        <w:t xml:space="preserve"> و پاولوس، ٢٠٠٠). </w:t>
      </w:r>
      <w:r w:rsidR="008C335C">
        <w:rPr>
          <w:rFonts w:cs="B Lotus" w:hint="cs"/>
          <w:sz w:val="28"/>
          <w:szCs w:val="28"/>
          <w:rtl/>
        </w:rPr>
        <w:t xml:space="preserve">همچنین </w:t>
      </w:r>
      <w:r w:rsidR="00D773E2" w:rsidRPr="00D773E2">
        <w:rPr>
          <w:rFonts w:cs="B Lotus"/>
          <w:sz w:val="28"/>
          <w:szCs w:val="28"/>
          <w:rtl/>
        </w:rPr>
        <w:t xml:space="preserve">عملکردهاي </w:t>
      </w:r>
      <w:proofErr w:type="spellStart"/>
      <w:r w:rsidR="00D773E2" w:rsidRPr="00D773E2">
        <w:rPr>
          <w:rFonts w:cs="B Lotus"/>
          <w:sz w:val="28"/>
          <w:szCs w:val="28"/>
        </w:rPr>
        <w:t>tDCS</w:t>
      </w:r>
      <w:proofErr w:type="spellEnd"/>
      <w:r w:rsidR="00D773E2" w:rsidRPr="00D773E2">
        <w:rPr>
          <w:rFonts w:cs="B Lotus"/>
          <w:sz w:val="28"/>
          <w:szCs w:val="28"/>
          <w:rtl/>
        </w:rPr>
        <w:t xml:space="preserve"> با تغ</w:t>
      </w:r>
      <w:r w:rsidR="00D773E2" w:rsidRPr="00D773E2">
        <w:rPr>
          <w:rFonts w:cs="B Lotus" w:hint="cs"/>
          <w:sz w:val="28"/>
          <w:szCs w:val="28"/>
          <w:rtl/>
        </w:rPr>
        <w:t>یی</w:t>
      </w:r>
      <w:r w:rsidR="00D773E2" w:rsidRPr="00D773E2">
        <w:rPr>
          <w:rFonts w:cs="B Lotus" w:hint="eastAsia"/>
          <w:sz w:val="28"/>
          <w:szCs w:val="28"/>
          <w:rtl/>
        </w:rPr>
        <w:t>ر</w:t>
      </w:r>
      <w:r w:rsidR="00D773E2" w:rsidRPr="00D773E2">
        <w:rPr>
          <w:rFonts w:cs="B Lotus"/>
          <w:sz w:val="28"/>
          <w:szCs w:val="28"/>
          <w:rtl/>
        </w:rPr>
        <w:t xml:space="preserve"> تحر</w:t>
      </w:r>
      <w:r w:rsidR="00D773E2" w:rsidRPr="00D773E2">
        <w:rPr>
          <w:rFonts w:cs="B Lotus" w:hint="cs"/>
          <w:sz w:val="28"/>
          <w:szCs w:val="28"/>
          <w:rtl/>
        </w:rPr>
        <w:t>ی</w:t>
      </w:r>
      <w:r w:rsidR="00D773E2" w:rsidRPr="00D773E2">
        <w:rPr>
          <w:rFonts w:cs="B Lotus" w:hint="eastAsia"/>
          <w:sz w:val="28"/>
          <w:szCs w:val="28"/>
          <w:rtl/>
        </w:rPr>
        <w:t>ک‌پذ</w:t>
      </w:r>
      <w:r w:rsidR="00D773E2" w:rsidRPr="00D773E2">
        <w:rPr>
          <w:rFonts w:cs="B Lotus" w:hint="cs"/>
          <w:sz w:val="28"/>
          <w:szCs w:val="28"/>
          <w:rtl/>
        </w:rPr>
        <w:t>ی</w:t>
      </w:r>
      <w:r w:rsidR="00D773E2" w:rsidRPr="00D773E2">
        <w:rPr>
          <w:rFonts w:cs="B Lotus" w:hint="eastAsia"/>
          <w:sz w:val="28"/>
          <w:szCs w:val="28"/>
          <w:rtl/>
        </w:rPr>
        <w:t>ري</w:t>
      </w:r>
      <w:r w:rsidR="00D773E2" w:rsidRPr="00D773E2">
        <w:rPr>
          <w:rFonts w:cs="B Lotus"/>
          <w:sz w:val="28"/>
          <w:szCs w:val="28"/>
          <w:rtl/>
        </w:rPr>
        <w:t xml:space="preserve"> قشر مغزي از طر</w:t>
      </w:r>
      <w:r w:rsidR="00D773E2" w:rsidRPr="00D773E2">
        <w:rPr>
          <w:rFonts w:cs="B Lotus" w:hint="cs"/>
          <w:sz w:val="28"/>
          <w:szCs w:val="28"/>
          <w:rtl/>
        </w:rPr>
        <w:t>ی</w:t>
      </w:r>
      <w:r w:rsidR="00D773E2" w:rsidRPr="00D773E2">
        <w:rPr>
          <w:rFonts w:cs="B Lotus" w:hint="eastAsia"/>
          <w:sz w:val="28"/>
          <w:szCs w:val="28"/>
          <w:rtl/>
        </w:rPr>
        <w:t>ق‌</w:t>
      </w:r>
      <w:r w:rsidR="00D773E2" w:rsidRPr="00D773E2">
        <w:rPr>
          <w:rFonts w:cs="B Lotus"/>
          <w:sz w:val="28"/>
          <w:szCs w:val="28"/>
          <w:rtl/>
        </w:rPr>
        <w:t xml:space="preserve"> تعد</w:t>
      </w:r>
      <w:r w:rsidR="00D773E2" w:rsidRPr="00D773E2">
        <w:rPr>
          <w:rFonts w:cs="B Lotus" w:hint="cs"/>
          <w:sz w:val="28"/>
          <w:szCs w:val="28"/>
          <w:rtl/>
        </w:rPr>
        <w:t>ی</w:t>
      </w:r>
      <w:r w:rsidR="00D773E2" w:rsidRPr="00D773E2">
        <w:rPr>
          <w:rFonts w:cs="B Lotus" w:hint="eastAsia"/>
          <w:sz w:val="28"/>
          <w:szCs w:val="28"/>
          <w:rtl/>
        </w:rPr>
        <w:t>ل‌</w:t>
      </w:r>
      <w:r w:rsidR="00D773E2" w:rsidRPr="00D773E2">
        <w:rPr>
          <w:rFonts w:cs="B Lotus"/>
          <w:sz w:val="28"/>
          <w:szCs w:val="28"/>
          <w:rtl/>
        </w:rPr>
        <w:t xml:space="preserve"> ز</w:t>
      </w:r>
      <w:r w:rsidR="00D773E2" w:rsidRPr="00D773E2">
        <w:rPr>
          <w:rFonts w:cs="B Lotus" w:hint="cs"/>
          <w:sz w:val="28"/>
          <w:szCs w:val="28"/>
          <w:rtl/>
        </w:rPr>
        <w:t>ی</w:t>
      </w:r>
      <w:r w:rsidR="00D773E2" w:rsidRPr="00D773E2">
        <w:rPr>
          <w:rFonts w:cs="B Lotus" w:hint="eastAsia"/>
          <w:sz w:val="28"/>
          <w:szCs w:val="28"/>
          <w:rtl/>
        </w:rPr>
        <w:t>ر</w:t>
      </w:r>
      <w:r w:rsidR="00D773E2" w:rsidRPr="00D773E2">
        <w:rPr>
          <w:rFonts w:cs="B Lotus"/>
          <w:sz w:val="28"/>
          <w:szCs w:val="28"/>
          <w:rtl/>
        </w:rPr>
        <w:t xml:space="preserve"> آستانه‌ پتانس</w:t>
      </w:r>
      <w:r w:rsidR="00D773E2" w:rsidRPr="00D773E2">
        <w:rPr>
          <w:rFonts w:cs="B Lotus" w:hint="cs"/>
          <w:sz w:val="28"/>
          <w:szCs w:val="28"/>
          <w:rtl/>
        </w:rPr>
        <w:t>ی</w:t>
      </w:r>
      <w:r w:rsidR="00D773E2" w:rsidRPr="00D773E2">
        <w:rPr>
          <w:rFonts w:cs="B Lotus" w:hint="eastAsia"/>
          <w:sz w:val="28"/>
          <w:szCs w:val="28"/>
          <w:rtl/>
        </w:rPr>
        <w:t>ل‌هاي</w:t>
      </w:r>
      <w:r w:rsidR="00D773E2" w:rsidRPr="00D773E2">
        <w:rPr>
          <w:rFonts w:cs="B Lotus"/>
          <w:sz w:val="28"/>
          <w:szCs w:val="28"/>
          <w:rtl/>
        </w:rPr>
        <w:t xml:space="preserve"> غشا</w:t>
      </w:r>
      <w:r w:rsidR="00D773E2" w:rsidRPr="00D773E2">
        <w:rPr>
          <w:rFonts w:cs="B Lotus" w:hint="cs"/>
          <w:sz w:val="28"/>
          <w:szCs w:val="28"/>
          <w:rtl/>
        </w:rPr>
        <w:t>یی‌</w:t>
      </w:r>
      <w:r w:rsidR="00D773E2" w:rsidRPr="00D773E2">
        <w:rPr>
          <w:rFonts w:cs="B Lotus"/>
          <w:sz w:val="28"/>
          <w:szCs w:val="28"/>
          <w:rtl/>
        </w:rPr>
        <w:t xml:space="preserve"> سلولهاي عصب</w:t>
      </w:r>
      <w:r w:rsidR="00D773E2" w:rsidRPr="00D773E2">
        <w:rPr>
          <w:rFonts w:cs="B Lotus" w:hint="cs"/>
          <w:sz w:val="28"/>
          <w:szCs w:val="28"/>
          <w:rtl/>
        </w:rPr>
        <w:t>ی‌</w:t>
      </w:r>
      <w:r w:rsidR="00D773E2" w:rsidRPr="00D773E2">
        <w:rPr>
          <w:rFonts w:cs="B Lotus"/>
          <w:sz w:val="28"/>
          <w:szCs w:val="28"/>
          <w:rtl/>
        </w:rPr>
        <w:t xml:space="preserve"> انجام م</w:t>
      </w:r>
      <w:r w:rsidR="00D773E2" w:rsidRPr="00D773E2">
        <w:rPr>
          <w:rFonts w:cs="B Lotus" w:hint="cs"/>
          <w:sz w:val="28"/>
          <w:szCs w:val="28"/>
          <w:rtl/>
        </w:rPr>
        <w:t>ی</w:t>
      </w:r>
      <w:r w:rsidR="00EE46DF">
        <w:rPr>
          <w:rFonts w:cs="B Lotus" w:hint="cs"/>
          <w:sz w:val="28"/>
          <w:szCs w:val="28"/>
          <w:rtl/>
        </w:rPr>
        <w:t>شود</w:t>
      </w:r>
      <w:r w:rsidR="00D773E2" w:rsidRPr="00D773E2">
        <w:rPr>
          <w:rFonts w:cs="B Lotus"/>
          <w:sz w:val="28"/>
          <w:szCs w:val="28"/>
          <w:rtl/>
        </w:rPr>
        <w:t>(ن</w:t>
      </w:r>
      <w:r w:rsidR="00D773E2" w:rsidRPr="00D773E2">
        <w:rPr>
          <w:rFonts w:cs="B Lotus" w:hint="cs"/>
          <w:sz w:val="28"/>
          <w:szCs w:val="28"/>
          <w:rtl/>
        </w:rPr>
        <w:t>ی</w:t>
      </w:r>
      <w:r w:rsidR="00D773E2" w:rsidRPr="00D773E2">
        <w:rPr>
          <w:rFonts w:cs="B Lotus" w:hint="eastAsia"/>
          <w:sz w:val="28"/>
          <w:szCs w:val="28"/>
          <w:rtl/>
        </w:rPr>
        <w:t>چه‌</w:t>
      </w:r>
      <w:r w:rsidR="00D773E2" w:rsidRPr="00D773E2">
        <w:rPr>
          <w:rFonts w:cs="B Lotus"/>
          <w:sz w:val="28"/>
          <w:szCs w:val="28"/>
          <w:rtl/>
        </w:rPr>
        <w:t xml:space="preserve"> و همکاران، ٢٠٠٣؛ ن</w:t>
      </w:r>
      <w:r w:rsidR="00D773E2" w:rsidRPr="00D773E2">
        <w:rPr>
          <w:rFonts w:cs="B Lotus" w:hint="cs"/>
          <w:sz w:val="28"/>
          <w:szCs w:val="28"/>
          <w:rtl/>
        </w:rPr>
        <w:t>ی</w:t>
      </w:r>
      <w:r w:rsidR="00D773E2" w:rsidRPr="00D773E2">
        <w:rPr>
          <w:rFonts w:cs="B Lotus" w:hint="eastAsia"/>
          <w:sz w:val="28"/>
          <w:szCs w:val="28"/>
          <w:rtl/>
        </w:rPr>
        <w:t>چه‌</w:t>
      </w:r>
      <w:r w:rsidR="00D773E2" w:rsidRPr="00D773E2">
        <w:rPr>
          <w:rFonts w:cs="B Lotus"/>
          <w:sz w:val="28"/>
          <w:szCs w:val="28"/>
          <w:rtl/>
        </w:rPr>
        <w:t xml:space="preserve"> و پاولوس، ٢٠٠٠)، و م</w:t>
      </w:r>
      <w:r w:rsidR="00D773E2" w:rsidRPr="00D773E2">
        <w:rPr>
          <w:rFonts w:cs="B Lotus" w:hint="cs"/>
          <w:sz w:val="28"/>
          <w:szCs w:val="28"/>
          <w:rtl/>
        </w:rPr>
        <w:t>ی‌</w:t>
      </w:r>
      <w:r w:rsidR="00D773E2" w:rsidRPr="00D773E2">
        <w:rPr>
          <w:rFonts w:cs="B Lotus" w:hint="eastAsia"/>
          <w:sz w:val="28"/>
          <w:szCs w:val="28"/>
          <w:rtl/>
        </w:rPr>
        <w:t>تواند</w:t>
      </w:r>
      <w:r w:rsidR="00D773E2" w:rsidRPr="00D773E2">
        <w:rPr>
          <w:rFonts w:cs="B Lotus"/>
          <w:sz w:val="28"/>
          <w:szCs w:val="28"/>
          <w:rtl/>
        </w:rPr>
        <w:t xml:space="preserve"> انعطافپذ</w:t>
      </w:r>
      <w:r w:rsidR="00D773E2" w:rsidRPr="00D773E2">
        <w:rPr>
          <w:rFonts w:cs="B Lotus" w:hint="cs"/>
          <w:sz w:val="28"/>
          <w:szCs w:val="28"/>
          <w:rtl/>
        </w:rPr>
        <w:t>ی</w:t>
      </w:r>
      <w:r w:rsidR="00D773E2" w:rsidRPr="00D773E2">
        <w:rPr>
          <w:rFonts w:cs="B Lotus" w:hint="eastAsia"/>
          <w:sz w:val="28"/>
          <w:szCs w:val="28"/>
          <w:rtl/>
        </w:rPr>
        <w:t>ري</w:t>
      </w:r>
      <w:r w:rsidR="00D773E2" w:rsidRPr="00D773E2">
        <w:rPr>
          <w:rFonts w:cs="B Lotus"/>
          <w:sz w:val="28"/>
          <w:szCs w:val="28"/>
          <w:rtl/>
        </w:rPr>
        <w:t xml:space="preserve"> س</w:t>
      </w:r>
      <w:r w:rsidR="00D773E2" w:rsidRPr="00D773E2">
        <w:rPr>
          <w:rFonts w:cs="B Lotus" w:hint="cs"/>
          <w:sz w:val="28"/>
          <w:szCs w:val="28"/>
          <w:rtl/>
        </w:rPr>
        <w:t>ی</w:t>
      </w:r>
      <w:r w:rsidR="00D773E2" w:rsidRPr="00D773E2">
        <w:rPr>
          <w:rFonts w:cs="B Lotus" w:hint="eastAsia"/>
          <w:sz w:val="28"/>
          <w:szCs w:val="28"/>
          <w:rtl/>
        </w:rPr>
        <w:t>ناپس</w:t>
      </w:r>
      <w:r w:rsidR="00D773E2" w:rsidRPr="00D773E2">
        <w:rPr>
          <w:rFonts w:cs="B Lotus" w:hint="cs"/>
          <w:sz w:val="28"/>
          <w:szCs w:val="28"/>
          <w:rtl/>
        </w:rPr>
        <w:t>ی‌</w:t>
      </w:r>
      <w:r w:rsidR="00D773E2" w:rsidRPr="00D773E2">
        <w:rPr>
          <w:rFonts w:cs="B Lotus"/>
          <w:sz w:val="28"/>
          <w:szCs w:val="28"/>
          <w:rtl/>
        </w:rPr>
        <w:t xml:space="preserve"> نورون</w:t>
      </w:r>
      <w:r w:rsidR="00D773E2" w:rsidRPr="00D773E2">
        <w:rPr>
          <w:rFonts w:cs="B Lotus" w:hint="cs"/>
          <w:sz w:val="28"/>
          <w:szCs w:val="28"/>
          <w:rtl/>
        </w:rPr>
        <w:t>ی‌</w:t>
      </w:r>
      <w:r w:rsidR="00D773E2" w:rsidRPr="00D773E2">
        <w:rPr>
          <w:rFonts w:cs="B Lotus"/>
          <w:sz w:val="28"/>
          <w:szCs w:val="28"/>
          <w:rtl/>
        </w:rPr>
        <w:t xml:space="preserve"> را </w:t>
      </w:r>
      <w:r w:rsidR="00291BA3">
        <w:rPr>
          <w:rFonts w:cs="B Lotus" w:hint="cs"/>
          <w:sz w:val="28"/>
          <w:szCs w:val="28"/>
          <w:rtl/>
        </w:rPr>
        <w:t>متوجه تغیی</w:t>
      </w:r>
      <w:r w:rsidR="00DF7D5D">
        <w:rPr>
          <w:rFonts w:cs="B Lotus" w:hint="cs"/>
          <w:sz w:val="28"/>
          <w:szCs w:val="28"/>
          <w:rtl/>
        </w:rPr>
        <w:t>ر کند</w:t>
      </w:r>
      <w:r w:rsidR="00D773E2" w:rsidRPr="00D773E2">
        <w:rPr>
          <w:rFonts w:cs="B Lotus"/>
          <w:sz w:val="28"/>
          <w:szCs w:val="28"/>
          <w:rtl/>
        </w:rPr>
        <w:t xml:space="preserve"> (برونون</w:t>
      </w:r>
      <w:r w:rsidR="00D773E2" w:rsidRPr="00D773E2">
        <w:rPr>
          <w:rFonts w:cs="B Lotus" w:hint="cs"/>
          <w:sz w:val="28"/>
          <w:szCs w:val="28"/>
          <w:rtl/>
        </w:rPr>
        <w:t>ی‌</w:t>
      </w:r>
      <w:r w:rsidR="00D773E2" w:rsidRPr="00D773E2">
        <w:rPr>
          <w:rFonts w:cs="B Lotus"/>
          <w:sz w:val="28"/>
          <w:szCs w:val="28"/>
          <w:rtl/>
        </w:rPr>
        <w:t xml:space="preserve"> و همکاران</w:t>
      </w:r>
      <w:r w:rsidR="00DF7D5D">
        <w:rPr>
          <w:rStyle w:val="FootnoteReference"/>
          <w:rFonts w:cs="B Lotus"/>
          <w:sz w:val="28"/>
          <w:szCs w:val="28"/>
          <w:rtl/>
        </w:rPr>
        <w:footnoteReference w:id="178"/>
      </w:r>
      <w:r w:rsidR="00D773E2" w:rsidRPr="00D773E2">
        <w:rPr>
          <w:rFonts w:cs="B Lotus"/>
          <w:sz w:val="28"/>
          <w:szCs w:val="28"/>
          <w:rtl/>
        </w:rPr>
        <w:t xml:space="preserve">، ٢٠١٢). </w:t>
      </w:r>
      <w:r w:rsidR="00886295">
        <w:rPr>
          <w:rFonts w:cs="B Lotus" w:hint="cs"/>
          <w:sz w:val="28"/>
          <w:szCs w:val="28"/>
          <w:rtl/>
        </w:rPr>
        <w:t>فرض بر این می‌باشد</w:t>
      </w:r>
      <w:r w:rsidR="00D773E2" w:rsidRPr="00D773E2">
        <w:rPr>
          <w:rFonts w:cs="B Lotus"/>
          <w:sz w:val="28"/>
          <w:szCs w:val="28"/>
          <w:rtl/>
        </w:rPr>
        <w:t xml:space="preserve"> که‌ ا</w:t>
      </w:r>
      <w:r w:rsidR="00D773E2" w:rsidRPr="00D773E2">
        <w:rPr>
          <w:rFonts w:cs="B Lotus" w:hint="cs"/>
          <w:sz w:val="28"/>
          <w:szCs w:val="28"/>
          <w:rtl/>
        </w:rPr>
        <w:t>ی</w:t>
      </w:r>
      <w:r w:rsidR="00D773E2" w:rsidRPr="00D773E2">
        <w:rPr>
          <w:rFonts w:cs="B Lotus" w:hint="eastAsia"/>
          <w:sz w:val="28"/>
          <w:szCs w:val="28"/>
          <w:rtl/>
        </w:rPr>
        <w:t>ن‌</w:t>
      </w:r>
      <w:r w:rsidR="00D773E2" w:rsidRPr="00D773E2">
        <w:rPr>
          <w:rFonts w:cs="B Lotus"/>
          <w:sz w:val="28"/>
          <w:szCs w:val="28"/>
          <w:rtl/>
        </w:rPr>
        <w:t xml:space="preserve"> تغ</w:t>
      </w:r>
      <w:r w:rsidR="00D773E2" w:rsidRPr="00D773E2">
        <w:rPr>
          <w:rFonts w:cs="B Lotus" w:hint="cs"/>
          <w:sz w:val="28"/>
          <w:szCs w:val="28"/>
          <w:rtl/>
        </w:rPr>
        <w:t>یی</w:t>
      </w:r>
      <w:r w:rsidR="00D773E2" w:rsidRPr="00D773E2">
        <w:rPr>
          <w:rFonts w:cs="B Lotus" w:hint="eastAsia"/>
          <w:sz w:val="28"/>
          <w:szCs w:val="28"/>
          <w:rtl/>
        </w:rPr>
        <w:t>ر</w:t>
      </w:r>
      <w:r w:rsidR="00D773E2" w:rsidRPr="00D773E2">
        <w:rPr>
          <w:rFonts w:cs="B Lotus"/>
          <w:sz w:val="28"/>
          <w:szCs w:val="28"/>
          <w:rtl/>
        </w:rPr>
        <w:t xml:space="preserve"> در انعطافپذ</w:t>
      </w:r>
      <w:r w:rsidR="00D773E2" w:rsidRPr="00D773E2">
        <w:rPr>
          <w:rFonts w:cs="B Lotus" w:hint="cs"/>
          <w:sz w:val="28"/>
          <w:szCs w:val="28"/>
          <w:rtl/>
        </w:rPr>
        <w:t>ی</w:t>
      </w:r>
      <w:r w:rsidR="00D773E2" w:rsidRPr="00D773E2">
        <w:rPr>
          <w:rFonts w:cs="B Lotus" w:hint="eastAsia"/>
          <w:sz w:val="28"/>
          <w:szCs w:val="28"/>
          <w:rtl/>
        </w:rPr>
        <w:t>ري</w:t>
      </w:r>
      <w:r w:rsidR="00D773E2" w:rsidRPr="00D773E2">
        <w:rPr>
          <w:rFonts w:cs="B Lotus"/>
          <w:sz w:val="28"/>
          <w:szCs w:val="28"/>
          <w:rtl/>
        </w:rPr>
        <w:t xml:space="preserve"> س</w:t>
      </w:r>
      <w:r w:rsidR="00D773E2" w:rsidRPr="00D773E2">
        <w:rPr>
          <w:rFonts w:cs="B Lotus" w:hint="cs"/>
          <w:sz w:val="28"/>
          <w:szCs w:val="28"/>
          <w:rtl/>
        </w:rPr>
        <w:t>ی</w:t>
      </w:r>
      <w:r w:rsidR="00D773E2" w:rsidRPr="00D773E2">
        <w:rPr>
          <w:rFonts w:cs="B Lotus" w:hint="eastAsia"/>
          <w:sz w:val="28"/>
          <w:szCs w:val="28"/>
          <w:rtl/>
        </w:rPr>
        <w:t>ناپس</w:t>
      </w:r>
      <w:r w:rsidR="00D773E2" w:rsidRPr="00D773E2">
        <w:rPr>
          <w:rFonts w:cs="B Lotus" w:hint="cs"/>
          <w:sz w:val="28"/>
          <w:szCs w:val="28"/>
          <w:rtl/>
        </w:rPr>
        <w:t>ی‌</w:t>
      </w:r>
      <w:r w:rsidR="00D773E2" w:rsidRPr="00D773E2">
        <w:rPr>
          <w:rFonts w:cs="B Lotus"/>
          <w:sz w:val="28"/>
          <w:szCs w:val="28"/>
          <w:rtl/>
        </w:rPr>
        <w:t xml:space="preserve"> سلولهاي عصب</w:t>
      </w:r>
      <w:r w:rsidR="00D773E2" w:rsidRPr="00D773E2">
        <w:rPr>
          <w:rFonts w:cs="B Lotus" w:hint="cs"/>
          <w:sz w:val="28"/>
          <w:szCs w:val="28"/>
          <w:rtl/>
        </w:rPr>
        <w:t>ی‌</w:t>
      </w:r>
      <w:r w:rsidR="00D773E2" w:rsidRPr="00D773E2">
        <w:rPr>
          <w:rFonts w:cs="B Lotus"/>
          <w:sz w:val="28"/>
          <w:szCs w:val="28"/>
          <w:rtl/>
        </w:rPr>
        <w:t xml:space="preserve"> باعث‌ ا</w:t>
      </w:r>
      <w:r w:rsidR="00D773E2" w:rsidRPr="00D773E2">
        <w:rPr>
          <w:rFonts w:cs="B Lotus" w:hint="cs"/>
          <w:sz w:val="28"/>
          <w:szCs w:val="28"/>
          <w:rtl/>
        </w:rPr>
        <w:t>ی</w:t>
      </w:r>
      <w:r w:rsidR="00D773E2" w:rsidRPr="00D773E2">
        <w:rPr>
          <w:rFonts w:cs="B Lotus" w:hint="eastAsia"/>
          <w:sz w:val="28"/>
          <w:szCs w:val="28"/>
          <w:rtl/>
        </w:rPr>
        <w:t>جاد</w:t>
      </w:r>
      <w:r w:rsidR="00D773E2" w:rsidRPr="00D773E2">
        <w:rPr>
          <w:rFonts w:cs="B Lotus"/>
          <w:sz w:val="28"/>
          <w:szCs w:val="28"/>
          <w:rtl/>
        </w:rPr>
        <w:t xml:space="preserve"> قدرت </w:t>
      </w:r>
      <w:r w:rsidR="00D773E2" w:rsidRPr="00D773E2">
        <w:rPr>
          <w:rFonts w:cs="B Lotus" w:hint="cs"/>
          <w:sz w:val="28"/>
          <w:szCs w:val="28"/>
          <w:rtl/>
        </w:rPr>
        <w:t>ی</w:t>
      </w:r>
      <w:r w:rsidR="00D773E2" w:rsidRPr="00D773E2">
        <w:rPr>
          <w:rFonts w:cs="B Lotus" w:hint="eastAsia"/>
          <w:sz w:val="28"/>
          <w:szCs w:val="28"/>
          <w:rtl/>
        </w:rPr>
        <w:t>ادگ</w:t>
      </w:r>
      <w:r w:rsidR="00D773E2" w:rsidRPr="00D773E2">
        <w:rPr>
          <w:rFonts w:cs="B Lotus" w:hint="cs"/>
          <w:sz w:val="28"/>
          <w:szCs w:val="28"/>
          <w:rtl/>
        </w:rPr>
        <w:t>ی</w:t>
      </w:r>
      <w:r w:rsidR="00D773E2" w:rsidRPr="00D773E2">
        <w:rPr>
          <w:rFonts w:cs="B Lotus" w:hint="eastAsia"/>
          <w:sz w:val="28"/>
          <w:szCs w:val="28"/>
          <w:rtl/>
        </w:rPr>
        <w:t>ري</w:t>
      </w:r>
      <w:r w:rsidR="00D773E2" w:rsidRPr="00D773E2">
        <w:rPr>
          <w:rFonts w:cs="B Lotus"/>
          <w:sz w:val="28"/>
          <w:szCs w:val="28"/>
          <w:rtl/>
        </w:rPr>
        <w:t xml:space="preserve"> طولان</w:t>
      </w:r>
      <w:r w:rsidR="00D773E2" w:rsidRPr="00D773E2">
        <w:rPr>
          <w:rFonts w:cs="B Lotus" w:hint="cs"/>
          <w:sz w:val="28"/>
          <w:szCs w:val="28"/>
          <w:rtl/>
        </w:rPr>
        <w:t>ی‌</w:t>
      </w:r>
      <w:r w:rsidR="00D773E2" w:rsidRPr="00D773E2">
        <w:rPr>
          <w:rFonts w:cs="B Lotus" w:hint="eastAsia"/>
          <w:sz w:val="28"/>
          <w:szCs w:val="28"/>
          <w:rtl/>
        </w:rPr>
        <w:t>مدت</w:t>
      </w:r>
      <w:r w:rsidR="00D773E2" w:rsidRPr="00D773E2">
        <w:rPr>
          <w:rFonts w:cs="B Lotus"/>
          <w:sz w:val="28"/>
          <w:szCs w:val="28"/>
          <w:rtl/>
        </w:rPr>
        <w:t xml:space="preserve"> </w:t>
      </w:r>
      <w:r w:rsidR="003604D6">
        <w:rPr>
          <w:rFonts w:cs="B Lotus" w:hint="cs"/>
          <w:sz w:val="28"/>
          <w:szCs w:val="28"/>
          <w:rtl/>
        </w:rPr>
        <w:t xml:space="preserve">مثل </w:t>
      </w:r>
      <w:r w:rsidR="00D773E2" w:rsidRPr="00D773E2">
        <w:rPr>
          <w:rFonts w:cs="B Lotus"/>
          <w:sz w:val="28"/>
          <w:szCs w:val="28"/>
          <w:rtl/>
        </w:rPr>
        <w:t xml:space="preserve"> "</w:t>
      </w:r>
      <w:r w:rsidR="00D773E2" w:rsidRPr="00D773E2">
        <w:rPr>
          <w:rFonts w:cs="B Lotus" w:hint="cs"/>
          <w:sz w:val="28"/>
          <w:szCs w:val="28"/>
          <w:rtl/>
        </w:rPr>
        <w:t>ی</w:t>
      </w:r>
      <w:r w:rsidR="00D773E2" w:rsidRPr="00D773E2">
        <w:rPr>
          <w:rFonts w:cs="B Lotus" w:hint="eastAsia"/>
          <w:sz w:val="28"/>
          <w:szCs w:val="28"/>
          <w:rtl/>
        </w:rPr>
        <w:t>ادگ</w:t>
      </w:r>
      <w:r w:rsidR="00D773E2" w:rsidRPr="00D773E2">
        <w:rPr>
          <w:rFonts w:cs="B Lotus" w:hint="cs"/>
          <w:sz w:val="28"/>
          <w:szCs w:val="28"/>
          <w:rtl/>
        </w:rPr>
        <w:t>ی</w:t>
      </w:r>
      <w:r w:rsidR="00D773E2" w:rsidRPr="00D773E2">
        <w:rPr>
          <w:rFonts w:cs="B Lotus" w:hint="eastAsia"/>
          <w:sz w:val="28"/>
          <w:szCs w:val="28"/>
          <w:rtl/>
        </w:rPr>
        <w:t>ري</w:t>
      </w:r>
      <w:r w:rsidR="00D773E2" w:rsidRPr="00D773E2">
        <w:rPr>
          <w:rFonts w:cs="B Lotus"/>
          <w:sz w:val="28"/>
          <w:szCs w:val="28"/>
          <w:rtl/>
        </w:rPr>
        <w:t>" در سلولهاي عصب</w:t>
      </w:r>
      <w:r w:rsidR="00D773E2" w:rsidRPr="00D773E2">
        <w:rPr>
          <w:rFonts w:cs="B Lotus" w:hint="cs"/>
          <w:sz w:val="28"/>
          <w:szCs w:val="28"/>
          <w:rtl/>
        </w:rPr>
        <w:t>ی‌</w:t>
      </w:r>
      <w:r w:rsidR="00D773E2" w:rsidRPr="00D773E2">
        <w:rPr>
          <w:rFonts w:cs="B Lotus"/>
          <w:sz w:val="28"/>
          <w:szCs w:val="28"/>
          <w:rtl/>
        </w:rPr>
        <w:t xml:space="preserve"> م</w:t>
      </w:r>
      <w:r w:rsidR="00D773E2" w:rsidRPr="00D773E2">
        <w:rPr>
          <w:rFonts w:cs="B Lotus" w:hint="cs"/>
          <w:sz w:val="28"/>
          <w:szCs w:val="28"/>
          <w:rtl/>
        </w:rPr>
        <w:t>ی‌</w:t>
      </w:r>
      <w:r w:rsidR="00D773E2" w:rsidRPr="00D773E2">
        <w:rPr>
          <w:rFonts w:cs="B Lotus" w:hint="eastAsia"/>
          <w:sz w:val="28"/>
          <w:szCs w:val="28"/>
          <w:rtl/>
        </w:rPr>
        <w:t>شود</w:t>
      </w:r>
      <w:r w:rsidR="00D773E2" w:rsidRPr="00D773E2">
        <w:rPr>
          <w:rFonts w:cs="B Lotus"/>
          <w:sz w:val="28"/>
          <w:szCs w:val="28"/>
          <w:rtl/>
        </w:rPr>
        <w:t xml:space="preserve">. مطالعات </w:t>
      </w:r>
      <w:r w:rsidR="003604D6">
        <w:rPr>
          <w:rFonts w:cs="B Lotus" w:hint="cs"/>
          <w:sz w:val="28"/>
          <w:szCs w:val="28"/>
          <w:rtl/>
        </w:rPr>
        <w:t>بسیاری می‌گویند</w:t>
      </w:r>
      <w:r w:rsidR="00D773E2" w:rsidRPr="00D773E2">
        <w:rPr>
          <w:rFonts w:cs="B Lotus"/>
          <w:sz w:val="28"/>
          <w:szCs w:val="28"/>
          <w:rtl/>
        </w:rPr>
        <w:t xml:space="preserve"> که‌ </w:t>
      </w:r>
      <w:proofErr w:type="spellStart"/>
      <w:r w:rsidR="00D773E2" w:rsidRPr="00D773E2">
        <w:rPr>
          <w:rFonts w:cs="B Lotus"/>
          <w:sz w:val="28"/>
          <w:szCs w:val="28"/>
        </w:rPr>
        <w:t>tDCS</w:t>
      </w:r>
      <w:proofErr w:type="spellEnd"/>
      <w:r w:rsidR="00D773E2" w:rsidRPr="00D773E2">
        <w:rPr>
          <w:rFonts w:cs="B Lotus"/>
          <w:sz w:val="28"/>
          <w:szCs w:val="28"/>
          <w:rtl/>
        </w:rPr>
        <w:t xml:space="preserve">  </w:t>
      </w:r>
      <w:r w:rsidR="00D773E2" w:rsidRPr="00D773E2">
        <w:rPr>
          <w:rFonts w:cs="B Lotus" w:hint="cs"/>
          <w:sz w:val="28"/>
          <w:szCs w:val="28"/>
          <w:rtl/>
        </w:rPr>
        <w:t>ی</w:t>
      </w:r>
      <w:r w:rsidR="00D773E2" w:rsidRPr="00D773E2">
        <w:rPr>
          <w:rFonts w:cs="B Lotus" w:hint="eastAsia"/>
          <w:sz w:val="28"/>
          <w:szCs w:val="28"/>
          <w:rtl/>
        </w:rPr>
        <w:t>ک‌</w:t>
      </w:r>
      <w:r w:rsidR="00D773E2" w:rsidRPr="00D773E2">
        <w:rPr>
          <w:rFonts w:cs="B Lotus"/>
          <w:sz w:val="28"/>
          <w:szCs w:val="28"/>
          <w:rtl/>
        </w:rPr>
        <w:t xml:space="preserve"> مداخله‌ مؤثر براي اصلاح فعال</w:t>
      </w:r>
      <w:r w:rsidR="00D773E2" w:rsidRPr="00D773E2">
        <w:rPr>
          <w:rFonts w:cs="B Lotus" w:hint="cs"/>
          <w:sz w:val="28"/>
          <w:szCs w:val="28"/>
          <w:rtl/>
        </w:rPr>
        <w:t>ی</w:t>
      </w:r>
      <w:r w:rsidR="00D773E2" w:rsidRPr="00D773E2">
        <w:rPr>
          <w:rFonts w:cs="B Lotus" w:hint="eastAsia"/>
          <w:sz w:val="28"/>
          <w:szCs w:val="28"/>
          <w:rtl/>
        </w:rPr>
        <w:t>ت‌</w:t>
      </w:r>
      <w:r w:rsidR="00D773E2" w:rsidRPr="00D773E2">
        <w:rPr>
          <w:rFonts w:cs="B Lotus"/>
          <w:sz w:val="28"/>
          <w:szCs w:val="28"/>
          <w:rtl/>
        </w:rPr>
        <w:t xml:space="preserve"> مغز</w:t>
      </w:r>
      <w:r w:rsidR="003604D6">
        <w:rPr>
          <w:rFonts w:cs="B Lotus" w:hint="cs"/>
          <w:sz w:val="28"/>
          <w:szCs w:val="28"/>
          <w:rtl/>
        </w:rPr>
        <w:t xml:space="preserve"> می‌باشد</w:t>
      </w:r>
      <w:r w:rsidR="00D773E2" w:rsidRPr="00D773E2">
        <w:rPr>
          <w:rFonts w:cs="B Lotus"/>
          <w:sz w:val="28"/>
          <w:szCs w:val="28"/>
          <w:rtl/>
        </w:rPr>
        <w:t xml:space="preserve"> (بار و د</w:t>
      </w:r>
      <w:r w:rsidR="00D773E2" w:rsidRPr="00D773E2">
        <w:rPr>
          <w:rFonts w:cs="B Lotus" w:hint="cs"/>
          <w:sz w:val="28"/>
          <w:szCs w:val="28"/>
          <w:rtl/>
        </w:rPr>
        <w:t>ی</w:t>
      </w:r>
      <w:r w:rsidR="00D773E2" w:rsidRPr="00D773E2">
        <w:rPr>
          <w:rFonts w:cs="B Lotus" w:hint="eastAsia"/>
          <w:sz w:val="28"/>
          <w:szCs w:val="28"/>
          <w:rtl/>
        </w:rPr>
        <w:t>گران</w:t>
      </w:r>
      <w:r w:rsidR="00F4399B">
        <w:rPr>
          <w:rStyle w:val="FootnoteReference"/>
          <w:rFonts w:cs="B Lotus"/>
          <w:sz w:val="28"/>
          <w:szCs w:val="28"/>
          <w:rtl/>
        </w:rPr>
        <w:footnoteReference w:id="179"/>
      </w:r>
      <w:r w:rsidR="00D773E2" w:rsidRPr="00D773E2">
        <w:rPr>
          <w:rFonts w:cs="B Lotus"/>
          <w:sz w:val="28"/>
          <w:szCs w:val="28"/>
          <w:rtl/>
        </w:rPr>
        <w:t>، ٢٠٠٨؛ جورج و استون-جونز</w:t>
      </w:r>
      <w:r w:rsidR="00F72020">
        <w:rPr>
          <w:rStyle w:val="FootnoteReference"/>
          <w:rFonts w:cs="B Lotus"/>
          <w:sz w:val="28"/>
          <w:szCs w:val="28"/>
          <w:rtl/>
        </w:rPr>
        <w:footnoteReference w:id="180"/>
      </w:r>
      <w:r w:rsidR="00D773E2" w:rsidRPr="00D773E2">
        <w:rPr>
          <w:rFonts w:cs="B Lotus"/>
          <w:sz w:val="28"/>
          <w:szCs w:val="28"/>
          <w:rtl/>
        </w:rPr>
        <w:t>، ٢٠١٠؛ جانسن‌ و همکاران</w:t>
      </w:r>
      <w:r w:rsidR="00F72020">
        <w:rPr>
          <w:rStyle w:val="FootnoteReference"/>
          <w:rFonts w:cs="B Lotus"/>
          <w:sz w:val="28"/>
          <w:szCs w:val="28"/>
          <w:rtl/>
        </w:rPr>
        <w:footnoteReference w:id="181"/>
      </w:r>
      <w:r w:rsidR="00D773E2" w:rsidRPr="00D773E2">
        <w:rPr>
          <w:rFonts w:cs="B Lotus"/>
          <w:sz w:val="28"/>
          <w:szCs w:val="28"/>
          <w:rtl/>
        </w:rPr>
        <w:t>، ٢٠١٣). بنابرا</w:t>
      </w:r>
      <w:r w:rsidR="00D773E2" w:rsidRPr="00D773E2">
        <w:rPr>
          <w:rFonts w:cs="B Lotus" w:hint="cs"/>
          <w:sz w:val="28"/>
          <w:szCs w:val="28"/>
          <w:rtl/>
        </w:rPr>
        <w:t>ی</w:t>
      </w:r>
      <w:r w:rsidR="00D773E2" w:rsidRPr="00D773E2">
        <w:rPr>
          <w:rFonts w:cs="B Lotus" w:hint="eastAsia"/>
          <w:sz w:val="28"/>
          <w:szCs w:val="28"/>
          <w:rtl/>
        </w:rPr>
        <w:t>ن‌،</w:t>
      </w:r>
      <w:r w:rsidR="00D773E2" w:rsidRPr="00D773E2">
        <w:rPr>
          <w:rFonts w:cs="B Lotus"/>
          <w:sz w:val="28"/>
          <w:szCs w:val="28"/>
          <w:rtl/>
        </w:rPr>
        <w:t xml:space="preserve"> </w:t>
      </w:r>
      <w:proofErr w:type="spellStart"/>
      <w:r w:rsidR="00D773E2" w:rsidRPr="00D773E2">
        <w:rPr>
          <w:rFonts w:cs="B Lotus"/>
          <w:sz w:val="28"/>
          <w:szCs w:val="28"/>
        </w:rPr>
        <w:t>tDCS</w:t>
      </w:r>
      <w:proofErr w:type="spellEnd"/>
      <w:r w:rsidR="00D773E2" w:rsidRPr="00D773E2">
        <w:rPr>
          <w:rFonts w:cs="B Lotus"/>
          <w:sz w:val="28"/>
          <w:szCs w:val="28"/>
          <w:rtl/>
        </w:rPr>
        <w:t xml:space="preserve"> به‌عنوان درمان</w:t>
      </w:r>
      <w:r w:rsidR="00D773E2" w:rsidRPr="00D773E2">
        <w:rPr>
          <w:rFonts w:cs="B Lotus" w:hint="cs"/>
          <w:sz w:val="28"/>
          <w:szCs w:val="28"/>
          <w:rtl/>
        </w:rPr>
        <w:t>ی‌</w:t>
      </w:r>
      <w:r w:rsidR="00D773E2" w:rsidRPr="00D773E2">
        <w:rPr>
          <w:rFonts w:cs="B Lotus"/>
          <w:sz w:val="28"/>
          <w:szCs w:val="28"/>
          <w:rtl/>
        </w:rPr>
        <w:t xml:space="preserve"> جد</w:t>
      </w:r>
      <w:r w:rsidR="00D773E2" w:rsidRPr="00D773E2">
        <w:rPr>
          <w:rFonts w:cs="B Lotus" w:hint="cs"/>
          <w:sz w:val="28"/>
          <w:szCs w:val="28"/>
          <w:rtl/>
        </w:rPr>
        <w:t>ی</w:t>
      </w:r>
      <w:r w:rsidR="00D773E2" w:rsidRPr="00D773E2">
        <w:rPr>
          <w:rFonts w:cs="B Lotus" w:hint="eastAsia"/>
          <w:sz w:val="28"/>
          <w:szCs w:val="28"/>
          <w:rtl/>
        </w:rPr>
        <w:t>د</w:t>
      </w:r>
      <w:r w:rsidR="00D773E2" w:rsidRPr="00D773E2">
        <w:rPr>
          <w:rFonts w:cs="B Lotus"/>
          <w:sz w:val="28"/>
          <w:szCs w:val="28"/>
          <w:rtl/>
        </w:rPr>
        <w:t xml:space="preserve"> براي بس</w:t>
      </w:r>
      <w:r w:rsidR="00D773E2" w:rsidRPr="00D773E2">
        <w:rPr>
          <w:rFonts w:cs="B Lotus" w:hint="cs"/>
          <w:sz w:val="28"/>
          <w:szCs w:val="28"/>
          <w:rtl/>
        </w:rPr>
        <w:t>ی</w:t>
      </w:r>
      <w:r w:rsidR="00D773E2" w:rsidRPr="00D773E2">
        <w:rPr>
          <w:rFonts w:cs="B Lotus" w:hint="eastAsia"/>
          <w:sz w:val="28"/>
          <w:szCs w:val="28"/>
          <w:rtl/>
        </w:rPr>
        <w:t>اري</w:t>
      </w:r>
      <w:r w:rsidR="00D773E2" w:rsidRPr="00D773E2">
        <w:rPr>
          <w:rFonts w:cs="B Lotus"/>
          <w:sz w:val="28"/>
          <w:szCs w:val="28"/>
          <w:rtl/>
        </w:rPr>
        <w:t xml:space="preserve"> از اختلالات روانپزشک</w:t>
      </w:r>
      <w:r w:rsidR="00D773E2" w:rsidRPr="00D773E2">
        <w:rPr>
          <w:rFonts w:cs="B Lotus" w:hint="cs"/>
          <w:sz w:val="28"/>
          <w:szCs w:val="28"/>
          <w:rtl/>
        </w:rPr>
        <w:t>ی‌</w:t>
      </w:r>
      <w:r w:rsidR="00D773E2" w:rsidRPr="00D773E2">
        <w:rPr>
          <w:rFonts w:cs="B Lotus"/>
          <w:sz w:val="28"/>
          <w:szCs w:val="28"/>
          <w:rtl/>
        </w:rPr>
        <w:t xml:space="preserve"> مختلف‌ موردبررس</w:t>
      </w:r>
      <w:r w:rsidR="00D773E2" w:rsidRPr="00D773E2">
        <w:rPr>
          <w:rFonts w:cs="B Lotus" w:hint="cs"/>
          <w:sz w:val="28"/>
          <w:szCs w:val="28"/>
          <w:rtl/>
        </w:rPr>
        <w:t>ی‌</w:t>
      </w:r>
      <w:r w:rsidR="00D773E2" w:rsidRPr="00D773E2">
        <w:rPr>
          <w:rFonts w:cs="B Lotus"/>
          <w:sz w:val="28"/>
          <w:szCs w:val="28"/>
          <w:rtl/>
        </w:rPr>
        <w:t xml:space="preserve"> قرارگرفته‌ </w:t>
      </w:r>
      <w:r w:rsidR="00D773E2" w:rsidRPr="00D773E2">
        <w:rPr>
          <w:rFonts w:cs="B Lotus" w:hint="eastAsia"/>
          <w:sz w:val="28"/>
          <w:szCs w:val="28"/>
          <w:rtl/>
        </w:rPr>
        <w:t>است‌</w:t>
      </w:r>
      <w:r w:rsidR="00D773E2" w:rsidRPr="00D773E2">
        <w:rPr>
          <w:rFonts w:cs="B Lotus"/>
          <w:sz w:val="28"/>
          <w:szCs w:val="28"/>
          <w:rtl/>
        </w:rPr>
        <w:t xml:space="preserve"> (کوو و همکاران</w:t>
      </w:r>
      <w:r w:rsidR="00F72020">
        <w:rPr>
          <w:rStyle w:val="FootnoteReference"/>
          <w:rFonts w:cs="B Lotus"/>
          <w:sz w:val="28"/>
          <w:szCs w:val="28"/>
          <w:rtl/>
        </w:rPr>
        <w:footnoteReference w:id="182"/>
      </w:r>
      <w:r w:rsidR="00D773E2" w:rsidRPr="00D773E2">
        <w:rPr>
          <w:rFonts w:cs="B Lotus"/>
          <w:sz w:val="28"/>
          <w:szCs w:val="28"/>
          <w:rtl/>
        </w:rPr>
        <w:t>، ٢٠١٧)، ازجمله‌ اسک</w:t>
      </w:r>
      <w:r w:rsidR="00D773E2" w:rsidRPr="00D773E2">
        <w:rPr>
          <w:rFonts w:cs="B Lotus" w:hint="cs"/>
          <w:sz w:val="28"/>
          <w:szCs w:val="28"/>
          <w:rtl/>
        </w:rPr>
        <w:t>ی</w:t>
      </w:r>
      <w:r w:rsidR="00D773E2" w:rsidRPr="00D773E2">
        <w:rPr>
          <w:rFonts w:cs="B Lotus" w:hint="eastAsia"/>
          <w:sz w:val="28"/>
          <w:szCs w:val="28"/>
          <w:rtl/>
        </w:rPr>
        <w:t>زوفرن</w:t>
      </w:r>
      <w:r w:rsidR="00D773E2" w:rsidRPr="00D773E2">
        <w:rPr>
          <w:rFonts w:cs="B Lotus" w:hint="cs"/>
          <w:sz w:val="28"/>
          <w:szCs w:val="28"/>
          <w:rtl/>
        </w:rPr>
        <w:t>ی</w:t>
      </w:r>
      <w:r w:rsidR="00D773E2" w:rsidRPr="00D773E2">
        <w:rPr>
          <w:rFonts w:cs="B Lotus" w:hint="eastAsia"/>
          <w:sz w:val="28"/>
          <w:szCs w:val="28"/>
          <w:rtl/>
        </w:rPr>
        <w:t>ا</w:t>
      </w:r>
      <w:r w:rsidR="00D773E2" w:rsidRPr="00D773E2">
        <w:rPr>
          <w:rFonts w:cs="B Lotus"/>
          <w:sz w:val="28"/>
          <w:szCs w:val="28"/>
          <w:rtl/>
        </w:rPr>
        <w:t xml:space="preserve"> (برونل</w:t>
      </w:r>
      <w:r w:rsidR="00D773E2" w:rsidRPr="00D773E2">
        <w:rPr>
          <w:rFonts w:cs="B Lotus" w:hint="cs"/>
          <w:sz w:val="28"/>
          <w:szCs w:val="28"/>
          <w:rtl/>
        </w:rPr>
        <w:t>ی</w:t>
      </w:r>
      <w:r w:rsidR="00D773E2" w:rsidRPr="00D773E2">
        <w:rPr>
          <w:rFonts w:cs="B Lotus" w:hint="eastAsia"/>
          <w:sz w:val="28"/>
          <w:szCs w:val="28"/>
          <w:rtl/>
        </w:rPr>
        <w:t>ن‌</w:t>
      </w:r>
      <w:r w:rsidR="00D773E2" w:rsidRPr="00D773E2">
        <w:rPr>
          <w:rFonts w:cs="B Lotus"/>
          <w:sz w:val="28"/>
          <w:szCs w:val="28"/>
          <w:rtl/>
        </w:rPr>
        <w:t xml:space="preserve"> </w:t>
      </w:r>
      <w:r w:rsidR="00D773E2" w:rsidRPr="00D773E2">
        <w:rPr>
          <w:rFonts w:cs="B Lotus"/>
          <w:sz w:val="28"/>
          <w:szCs w:val="28"/>
          <w:rtl/>
        </w:rPr>
        <w:lastRenderedPageBreak/>
        <w:t>و همکاران</w:t>
      </w:r>
      <w:r w:rsidR="00F72020">
        <w:rPr>
          <w:rStyle w:val="FootnoteReference"/>
          <w:rFonts w:cs="B Lotus"/>
          <w:sz w:val="28"/>
          <w:szCs w:val="28"/>
          <w:rtl/>
        </w:rPr>
        <w:footnoteReference w:id="183"/>
      </w:r>
      <w:r w:rsidR="00D773E2" w:rsidRPr="00D773E2">
        <w:rPr>
          <w:rFonts w:cs="B Lotus"/>
          <w:sz w:val="28"/>
          <w:szCs w:val="28"/>
          <w:rtl/>
        </w:rPr>
        <w:t>، ٢٠١٢) ، افسردگ</w:t>
      </w:r>
      <w:r w:rsidR="00D773E2" w:rsidRPr="00D773E2">
        <w:rPr>
          <w:rFonts w:cs="B Lotus" w:hint="cs"/>
          <w:sz w:val="28"/>
          <w:szCs w:val="28"/>
          <w:rtl/>
        </w:rPr>
        <w:t>ی‌</w:t>
      </w:r>
      <w:r w:rsidR="00D773E2" w:rsidRPr="00D773E2">
        <w:rPr>
          <w:rFonts w:cs="B Lotus"/>
          <w:sz w:val="28"/>
          <w:szCs w:val="28"/>
          <w:rtl/>
        </w:rPr>
        <w:t xml:space="preserve"> اساس</w:t>
      </w:r>
      <w:r w:rsidR="00D773E2" w:rsidRPr="00D773E2">
        <w:rPr>
          <w:rFonts w:cs="B Lotus" w:hint="cs"/>
          <w:sz w:val="28"/>
          <w:szCs w:val="28"/>
          <w:rtl/>
        </w:rPr>
        <w:t>ی‌</w:t>
      </w:r>
      <w:r w:rsidR="00D773E2" w:rsidRPr="00D773E2">
        <w:rPr>
          <w:rFonts w:cs="B Lotus"/>
          <w:sz w:val="28"/>
          <w:szCs w:val="28"/>
          <w:rtl/>
        </w:rPr>
        <w:t xml:space="preserve"> (کالو و همکاران</w:t>
      </w:r>
      <w:r w:rsidR="00F72020">
        <w:rPr>
          <w:rStyle w:val="FootnoteReference"/>
          <w:rFonts w:cs="B Lotus"/>
          <w:sz w:val="28"/>
          <w:szCs w:val="28"/>
          <w:rtl/>
        </w:rPr>
        <w:footnoteReference w:id="184"/>
      </w:r>
      <w:r w:rsidR="00D773E2" w:rsidRPr="00D773E2">
        <w:rPr>
          <w:rFonts w:cs="B Lotus"/>
          <w:sz w:val="28"/>
          <w:szCs w:val="28"/>
          <w:rtl/>
        </w:rPr>
        <w:t>، ٢٠١٢) و اعت</w:t>
      </w:r>
      <w:r w:rsidR="00D773E2" w:rsidRPr="00D773E2">
        <w:rPr>
          <w:rFonts w:cs="B Lotus" w:hint="cs"/>
          <w:sz w:val="28"/>
          <w:szCs w:val="28"/>
          <w:rtl/>
        </w:rPr>
        <w:t>ی</w:t>
      </w:r>
      <w:r w:rsidR="00D773E2" w:rsidRPr="00D773E2">
        <w:rPr>
          <w:rFonts w:cs="B Lotus" w:hint="eastAsia"/>
          <w:sz w:val="28"/>
          <w:szCs w:val="28"/>
          <w:rtl/>
        </w:rPr>
        <w:t>اد</w:t>
      </w:r>
      <w:r w:rsidR="00D773E2" w:rsidRPr="00D773E2">
        <w:rPr>
          <w:rFonts w:cs="B Lotus"/>
          <w:sz w:val="28"/>
          <w:szCs w:val="28"/>
          <w:rtl/>
        </w:rPr>
        <w:t xml:space="preserve"> (تروجاك و همکاران</w:t>
      </w:r>
      <w:r w:rsidR="00543B22">
        <w:rPr>
          <w:rStyle w:val="FootnoteReference"/>
          <w:rFonts w:cs="B Lotus"/>
          <w:sz w:val="28"/>
          <w:szCs w:val="28"/>
          <w:rtl/>
        </w:rPr>
        <w:footnoteReference w:id="185"/>
      </w:r>
      <w:r w:rsidR="00D773E2" w:rsidRPr="00D773E2">
        <w:rPr>
          <w:rFonts w:cs="B Lotus"/>
          <w:sz w:val="28"/>
          <w:szCs w:val="28"/>
          <w:rtl/>
        </w:rPr>
        <w:t xml:space="preserve">، ٢٠١٧). </w:t>
      </w:r>
    </w:p>
    <w:p w14:paraId="72DA24A3" w14:textId="6F2B27B6" w:rsidR="00721A48" w:rsidRPr="00404E3D" w:rsidRDefault="003F4FFC" w:rsidP="003F4FFC">
      <w:pPr>
        <w:bidi/>
        <w:spacing w:line="276" w:lineRule="auto"/>
        <w:ind w:firstLine="544"/>
        <w:jc w:val="both"/>
        <w:rPr>
          <w:rFonts w:cs="B Lotus"/>
          <w:b/>
          <w:bCs/>
          <w:sz w:val="28"/>
          <w:szCs w:val="28"/>
          <w:rtl/>
        </w:rPr>
      </w:pPr>
      <w:r>
        <w:rPr>
          <w:rFonts w:cs="B Lotus" w:hint="cs"/>
          <w:b/>
          <w:bCs/>
          <w:sz w:val="28"/>
          <w:szCs w:val="28"/>
          <w:rtl/>
        </w:rPr>
        <w:t xml:space="preserve">3-2-2 </w:t>
      </w:r>
      <w:r w:rsidR="00721A48" w:rsidRPr="00404E3D">
        <w:rPr>
          <w:rFonts w:cs="B Lotus"/>
          <w:b/>
          <w:bCs/>
          <w:sz w:val="28"/>
          <w:szCs w:val="28"/>
          <w:rtl/>
        </w:rPr>
        <w:t>انواع تحر</w:t>
      </w:r>
      <w:r w:rsidR="00721A48" w:rsidRPr="00404E3D">
        <w:rPr>
          <w:rFonts w:cs="B Lotus" w:hint="cs"/>
          <w:b/>
          <w:bCs/>
          <w:sz w:val="28"/>
          <w:szCs w:val="28"/>
          <w:rtl/>
        </w:rPr>
        <w:t>ی</w:t>
      </w:r>
      <w:r w:rsidR="00721A48" w:rsidRPr="00404E3D">
        <w:rPr>
          <w:rFonts w:cs="B Lotus" w:hint="eastAsia"/>
          <w:b/>
          <w:bCs/>
          <w:sz w:val="28"/>
          <w:szCs w:val="28"/>
          <w:rtl/>
        </w:rPr>
        <w:t>ک‌</w:t>
      </w:r>
    </w:p>
    <w:p w14:paraId="19A9EF9F" w14:textId="0B83D4BD" w:rsidR="00721A48" w:rsidRPr="00721A48" w:rsidRDefault="00404E3D" w:rsidP="003F4FFC">
      <w:pPr>
        <w:bidi/>
        <w:spacing w:line="276" w:lineRule="auto"/>
        <w:ind w:firstLine="544"/>
        <w:jc w:val="both"/>
        <w:rPr>
          <w:rFonts w:cs="B Lotus"/>
          <w:sz w:val="28"/>
          <w:szCs w:val="28"/>
          <w:rtl/>
        </w:rPr>
      </w:pPr>
      <w:r>
        <w:rPr>
          <w:rFonts w:cs="B Lotus" w:hint="cs"/>
          <w:sz w:val="28"/>
          <w:szCs w:val="28"/>
          <w:rtl/>
        </w:rPr>
        <w:t xml:space="preserve">تحریک </w:t>
      </w:r>
      <w:r w:rsidR="00721A48" w:rsidRPr="00721A48">
        <w:rPr>
          <w:rFonts w:cs="B Lotus" w:hint="eastAsia"/>
          <w:sz w:val="28"/>
          <w:szCs w:val="28"/>
          <w:rtl/>
        </w:rPr>
        <w:t>آنودي</w:t>
      </w:r>
      <w:r w:rsidR="00721A48" w:rsidRPr="00721A48">
        <w:rPr>
          <w:rFonts w:cs="B Lotus"/>
          <w:sz w:val="28"/>
          <w:szCs w:val="28"/>
          <w:rtl/>
        </w:rPr>
        <w:t>: تحر</w:t>
      </w:r>
      <w:r w:rsidR="00721A48" w:rsidRPr="00721A48">
        <w:rPr>
          <w:rFonts w:cs="B Lotus" w:hint="cs"/>
          <w:sz w:val="28"/>
          <w:szCs w:val="28"/>
          <w:rtl/>
        </w:rPr>
        <w:t>ی</w:t>
      </w:r>
      <w:r w:rsidR="00721A48" w:rsidRPr="00721A48">
        <w:rPr>
          <w:rFonts w:cs="B Lotus" w:hint="eastAsia"/>
          <w:sz w:val="28"/>
          <w:szCs w:val="28"/>
          <w:rtl/>
        </w:rPr>
        <w:t>ک‌</w:t>
      </w:r>
      <w:r w:rsidR="00721A48" w:rsidRPr="00721A48">
        <w:rPr>
          <w:rFonts w:cs="B Lotus"/>
          <w:sz w:val="28"/>
          <w:szCs w:val="28"/>
          <w:rtl/>
        </w:rPr>
        <w:t xml:space="preserve"> مثبت‌ که‌ </w:t>
      </w:r>
      <w:r w:rsidR="00624EBC">
        <w:rPr>
          <w:rFonts w:cs="B Lotus" w:hint="cs"/>
          <w:sz w:val="28"/>
          <w:szCs w:val="28"/>
          <w:rtl/>
        </w:rPr>
        <w:t xml:space="preserve">باعث تغییر </w:t>
      </w:r>
      <w:r w:rsidR="00721A48" w:rsidRPr="00721A48">
        <w:rPr>
          <w:rFonts w:cs="B Lotus"/>
          <w:sz w:val="28"/>
          <w:szCs w:val="28"/>
          <w:rtl/>
        </w:rPr>
        <w:t>تحر</w:t>
      </w:r>
      <w:r w:rsidR="00721A48" w:rsidRPr="00721A48">
        <w:rPr>
          <w:rFonts w:cs="B Lotus" w:hint="cs"/>
          <w:sz w:val="28"/>
          <w:szCs w:val="28"/>
          <w:rtl/>
        </w:rPr>
        <w:t>ی</w:t>
      </w:r>
      <w:r w:rsidR="00721A48" w:rsidRPr="00721A48">
        <w:rPr>
          <w:rFonts w:cs="B Lotus" w:hint="eastAsia"/>
          <w:sz w:val="28"/>
          <w:szCs w:val="28"/>
          <w:rtl/>
        </w:rPr>
        <w:t>ک‌پذ</w:t>
      </w:r>
      <w:r w:rsidR="00721A48" w:rsidRPr="00721A48">
        <w:rPr>
          <w:rFonts w:cs="B Lotus" w:hint="cs"/>
          <w:sz w:val="28"/>
          <w:szCs w:val="28"/>
          <w:rtl/>
        </w:rPr>
        <w:t>ی</w:t>
      </w:r>
      <w:r w:rsidR="00721A48" w:rsidRPr="00721A48">
        <w:rPr>
          <w:rFonts w:cs="B Lotus" w:hint="eastAsia"/>
          <w:sz w:val="28"/>
          <w:szCs w:val="28"/>
          <w:rtl/>
        </w:rPr>
        <w:t>ري</w:t>
      </w:r>
      <w:r w:rsidR="00721A48" w:rsidRPr="00721A48">
        <w:rPr>
          <w:rFonts w:cs="B Lotus"/>
          <w:sz w:val="28"/>
          <w:szCs w:val="28"/>
          <w:rtl/>
        </w:rPr>
        <w:t xml:space="preserve"> نورون</w:t>
      </w:r>
      <w:r w:rsidR="00721A48" w:rsidRPr="00721A48">
        <w:rPr>
          <w:rFonts w:cs="B Lotus" w:hint="cs"/>
          <w:sz w:val="28"/>
          <w:szCs w:val="28"/>
          <w:rtl/>
        </w:rPr>
        <w:t>ی‌</w:t>
      </w:r>
      <w:r w:rsidR="00721A48" w:rsidRPr="00721A48">
        <w:rPr>
          <w:rFonts w:cs="B Lotus"/>
          <w:sz w:val="28"/>
          <w:szCs w:val="28"/>
          <w:rtl/>
        </w:rPr>
        <w:t xml:space="preserve"> ناح</w:t>
      </w:r>
      <w:r w:rsidR="00721A48" w:rsidRPr="00721A48">
        <w:rPr>
          <w:rFonts w:cs="B Lotus" w:hint="cs"/>
          <w:sz w:val="28"/>
          <w:szCs w:val="28"/>
          <w:rtl/>
        </w:rPr>
        <w:t>ی</w:t>
      </w:r>
      <w:r w:rsidR="00721A48" w:rsidRPr="00721A48">
        <w:rPr>
          <w:rFonts w:cs="B Lotus" w:hint="eastAsia"/>
          <w:sz w:val="28"/>
          <w:szCs w:val="28"/>
          <w:rtl/>
        </w:rPr>
        <w:t>ه‌</w:t>
      </w:r>
      <w:r w:rsidR="00721A48" w:rsidRPr="00721A48">
        <w:rPr>
          <w:rFonts w:cs="B Lotus"/>
          <w:sz w:val="28"/>
          <w:szCs w:val="28"/>
          <w:rtl/>
        </w:rPr>
        <w:t xml:space="preserve"> تحر</w:t>
      </w:r>
      <w:r w:rsidR="00721A48" w:rsidRPr="00721A48">
        <w:rPr>
          <w:rFonts w:cs="B Lotus" w:hint="cs"/>
          <w:sz w:val="28"/>
          <w:szCs w:val="28"/>
          <w:rtl/>
        </w:rPr>
        <w:t>ی</w:t>
      </w:r>
      <w:r w:rsidR="00721A48" w:rsidRPr="00721A48">
        <w:rPr>
          <w:rFonts w:cs="B Lotus" w:hint="eastAsia"/>
          <w:sz w:val="28"/>
          <w:szCs w:val="28"/>
          <w:rtl/>
        </w:rPr>
        <w:t>ک‌</w:t>
      </w:r>
      <w:r w:rsidR="00721A48" w:rsidRPr="00721A48">
        <w:rPr>
          <w:rFonts w:cs="B Lotus"/>
          <w:sz w:val="28"/>
          <w:szCs w:val="28"/>
          <w:rtl/>
        </w:rPr>
        <w:t xml:space="preserve"> شونده م</w:t>
      </w:r>
      <w:r w:rsidR="00721A48" w:rsidRPr="00721A48">
        <w:rPr>
          <w:rFonts w:cs="B Lotus" w:hint="cs"/>
          <w:sz w:val="28"/>
          <w:szCs w:val="28"/>
          <w:rtl/>
        </w:rPr>
        <w:t>ی‌</w:t>
      </w:r>
      <w:r w:rsidR="00624EBC">
        <w:rPr>
          <w:rFonts w:cs="B Lotus" w:hint="cs"/>
          <w:sz w:val="28"/>
          <w:szCs w:val="28"/>
          <w:rtl/>
        </w:rPr>
        <w:t>شود</w:t>
      </w:r>
      <w:r w:rsidR="00721A48" w:rsidRPr="00721A48">
        <w:rPr>
          <w:rFonts w:cs="B Lotus"/>
          <w:sz w:val="28"/>
          <w:szCs w:val="28"/>
          <w:rtl/>
        </w:rPr>
        <w:t>. در تحر</w:t>
      </w:r>
      <w:r w:rsidR="00721A48" w:rsidRPr="00721A48">
        <w:rPr>
          <w:rFonts w:cs="B Lotus" w:hint="cs"/>
          <w:sz w:val="28"/>
          <w:szCs w:val="28"/>
          <w:rtl/>
        </w:rPr>
        <w:t>ی</w:t>
      </w:r>
      <w:r w:rsidR="00721A48" w:rsidRPr="00721A48">
        <w:rPr>
          <w:rFonts w:cs="B Lotus" w:hint="eastAsia"/>
          <w:sz w:val="28"/>
          <w:szCs w:val="28"/>
          <w:rtl/>
        </w:rPr>
        <w:t>ک‌</w:t>
      </w:r>
      <w:r w:rsidR="00721A48" w:rsidRPr="00721A48">
        <w:rPr>
          <w:rFonts w:cs="B Lotus"/>
          <w:sz w:val="28"/>
          <w:szCs w:val="28"/>
          <w:rtl/>
        </w:rPr>
        <w:t xml:space="preserve"> آنودي، الکترود </w:t>
      </w:r>
      <w:r w:rsidR="00624EBC">
        <w:rPr>
          <w:rFonts w:cs="B Lotus" w:hint="cs"/>
          <w:sz w:val="28"/>
          <w:szCs w:val="28"/>
          <w:rtl/>
        </w:rPr>
        <w:t>آند فعال</w:t>
      </w:r>
      <w:r w:rsidR="00721A48" w:rsidRPr="00721A48">
        <w:rPr>
          <w:rFonts w:cs="B Lotus"/>
          <w:sz w:val="28"/>
          <w:szCs w:val="28"/>
          <w:rtl/>
        </w:rPr>
        <w:t xml:space="preserve"> و الکترود انتقال</w:t>
      </w:r>
      <w:r w:rsidR="00624EBC">
        <w:rPr>
          <w:rFonts w:cs="B Lotus" w:hint="cs"/>
          <w:sz w:val="28"/>
          <w:szCs w:val="28"/>
          <w:rtl/>
        </w:rPr>
        <w:t xml:space="preserve"> </w:t>
      </w:r>
      <w:r w:rsidR="00721A48" w:rsidRPr="00721A48">
        <w:rPr>
          <w:rFonts w:cs="B Lotus"/>
          <w:sz w:val="28"/>
          <w:szCs w:val="28"/>
          <w:rtl/>
        </w:rPr>
        <w:t xml:space="preserve">دهنده، کاتود </w:t>
      </w:r>
      <w:r w:rsidR="00177744">
        <w:rPr>
          <w:rFonts w:cs="B Lotus" w:hint="cs"/>
          <w:sz w:val="28"/>
          <w:szCs w:val="28"/>
          <w:rtl/>
        </w:rPr>
        <w:t>می‌باشد</w:t>
      </w:r>
      <w:r w:rsidR="00721A48" w:rsidRPr="00721A48">
        <w:rPr>
          <w:rFonts w:cs="B Lotus"/>
          <w:sz w:val="28"/>
          <w:szCs w:val="28"/>
          <w:rtl/>
        </w:rPr>
        <w:t xml:space="preserve">‌. </w:t>
      </w:r>
      <w:r w:rsidR="00177744">
        <w:rPr>
          <w:rFonts w:cs="B Lotus" w:hint="cs"/>
          <w:sz w:val="28"/>
          <w:szCs w:val="28"/>
          <w:rtl/>
        </w:rPr>
        <w:t>بدین معنا که</w:t>
      </w:r>
      <w:r w:rsidR="00721A48" w:rsidRPr="00721A48">
        <w:rPr>
          <w:rFonts w:cs="B Lotus"/>
          <w:sz w:val="28"/>
          <w:szCs w:val="28"/>
          <w:rtl/>
        </w:rPr>
        <w:t xml:space="preserve"> نواح</w:t>
      </w:r>
      <w:r w:rsidR="00721A48" w:rsidRPr="00721A48">
        <w:rPr>
          <w:rFonts w:cs="B Lotus" w:hint="cs"/>
          <w:sz w:val="28"/>
          <w:szCs w:val="28"/>
          <w:rtl/>
        </w:rPr>
        <w:t>ی‌</w:t>
      </w:r>
      <w:r w:rsidR="00721A48" w:rsidRPr="00721A48">
        <w:rPr>
          <w:rFonts w:cs="B Lotus"/>
          <w:sz w:val="28"/>
          <w:szCs w:val="28"/>
          <w:rtl/>
        </w:rPr>
        <w:t xml:space="preserve"> اطراف الکترود دپلار</w:t>
      </w:r>
      <w:r w:rsidR="00721A48" w:rsidRPr="00721A48">
        <w:rPr>
          <w:rFonts w:cs="B Lotus" w:hint="cs"/>
          <w:sz w:val="28"/>
          <w:szCs w:val="28"/>
          <w:rtl/>
        </w:rPr>
        <w:t>ی</w:t>
      </w:r>
      <w:r w:rsidR="00721A48" w:rsidRPr="00721A48">
        <w:rPr>
          <w:rFonts w:cs="B Lotus" w:hint="eastAsia"/>
          <w:sz w:val="28"/>
          <w:szCs w:val="28"/>
          <w:rtl/>
        </w:rPr>
        <w:t>زه</w:t>
      </w:r>
      <w:r w:rsidR="00721A48" w:rsidRPr="00721A48">
        <w:rPr>
          <w:rFonts w:cs="B Lotus"/>
          <w:sz w:val="28"/>
          <w:szCs w:val="28"/>
          <w:rtl/>
        </w:rPr>
        <w:t xml:space="preserve"> </w:t>
      </w:r>
      <w:r w:rsidR="00177744">
        <w:rPr>
          <w:rFonts w:cs="B Lotus" w:hint="cs"/>
          <w:sz w:val="28"/>
          <w:szCs w:val="28"/>
          <w:rtl/>
        </w:rPr>
        <w:t>شده</w:t>
      </w:r>
      <w:r w:rsidR="00721A48" w:rsidRPr="00721A48">
        <w:rPr>
          <w:rFonts w:cs="B Lotus"/>
          <w:sz w:val="28"/>
          <w:szCs w:val="28"/>
          <w:rtl/>
        </w:rPr>
        <w:t xml:space="preserve"> و شارژ منف</w:t>
      </w:r>
      <w:r w:rsidR="00721A48" w:rsidRPr="00721A48">
        <w:rPr>
          <w:rFonts w:cs="B Lotus" w:hint="cs"/>
          <w:sz w:val="28"/>
          <w:szCs w:val="28"/>
          <w:rtl/>
        </w:rPr>
        <w:t>ی‌</w:t>
      </w:r>
      <w:r w:rsidR="00721A48" w:rsidRPr="00721A48">
        <w:rPr>
          <w:rFonts w:cs="B Lotus"/>
          <w:sz w:val="28"/>
          <w:szCs w:val="28"/>
          <w:rtl/>
        </w:rPr>
        <w:t xml:space="preserve"> به‌ سمت‌ کاتود جر</w:t>
      </w:r>
      <w:r w:rsidR="00721A48" w:rsidRPr="00721A48">
        <w:rPr>
          <w:rFonts w:cs="B Lotus" w:hint="cs"/>
          <w:sz w:val="28"/>
          <w:szCs w:val="28"/>
          <w:rtl/>
        </w:rPr>
        <w:t>ی</w:t>
      </w:r>
      <w:r w:rsidR="00721A48" w:rsidRPr="00721A48">
        <w:rPr>
          <w:rFonts w:cs="B Lotus" w:hint="eastAsia"/>
          <w:sz w:val="28"/>
          <w:szCs w:val="28"/>
          <w:rtl/>
        </w:rPr>
        <w:t>ان</w:t>
      </w:r>
      <w:r w:rsidR="00721A48" w:rsidRPr="00721A48">
        <w:rPr>
          <w:rFonts w:cs="B Lotus"/>
          <w:sz w:val="28"/>
          <w:szCs w:val="28"/>
          <w:rtl/>
        </w:rPr>
        <w:t xml:space="preserve"> </w:t>
      </w:r>
      <w:r w:rsidR="00177744">
        <w:rPr>
          <w:rFonts w:cs="B Lotus" w:hint="cs"/>
          <w:sz w:val="28"/>
          <w:szCs w:val="28"/>
          <w:rtl/>
        </w:rPr>
        <w:t xml:space="preserve">پیدا </w:t>
      </w:r>
      <w:r w:rsidR="00721A48" w:rsidRPr="00721A48">
        <w:rPr>
          <w:rFonts w:cs="B Lotus"/>
          <w:sz w:val="28"/>
          <w:szCs w:val="28"/>
          <w:rtl/>
        </w:rPr>
        <w:t>م</w:t>
      </w:r>
      <w:r w:rsidR="00721A48" w:rsidRPr="00721A48">
        <w:rPr>
          <w:rFonts w:cs="B Lotus" w:hint="cs"/>
          <w:sz w:val="28"/>
          <w:szCs w:val="28"/>
          <w:rtl/>
        </w:rPr>
        <w:t>ی</w:t>
      </w:r>
      <w:r w:rsidR="00177744">
        <w:rPr>
          <w:rFonts w:cs="B Lotus" w:hint="cs"/>
          <w:sz w:val="28"/>
          <w:szCs w:val="28"/>
          <w:rtl/>
        </w:rPr>
        <w:t>کند</w:t>
      </w:r>
      <w:r w:rsidR="00721A48" w:rsidRPr="00721A48">
        <w:rPr>
          <w:rFonts w:cs="B Lotus"/>
          <w:sz w:val="28"/>
          <w:szCs w:val="28"/>
          <w:rtl/>
        </w:rPr>
        <w:t xml:space="preserve">. </w:t>
      </w:r>
      <w:r w:rsidR="00177744">
        <w:rPr>
          <w:rFonts w:cs="B Lotus" w:hint="cs"/>
          <w:sz w:val="28"/>
          <w:szCs w:val="28"/>
          <w:rtl/>
        </w:rPr>
        <w:t>به همین ترتیب</w:t>
      </w:r>
      <w:r w:rsidR="00721A48" w:rsidRPr="00721A48">
        <w:rPr>
          <w:rFonts w:cs="B Lotus"/>
          <w:sz w:val="28"/>
          <w:szCs w:val="28"/>
          <w:rtl/>
        </w:rPr>
        <w:t xml:space="preserve"> نورون</w:t>
      </w:r>
      <w:r w:rsidR="00177744">
        <w:rPr>
          <w:rFonts w:cs="B Lotus" w:hint="cs"/>
          <w:sz w:val="28"/>
          <w:szCs w:val="28"/>
          <w:rtl/>
        </w:rPr>
        <w:t>‌</w:t>
      </w:r>
      <w:r w:rsidR="00721A48" w:rsidRPr="00721A48">
        <w:rPr>
          <w:rFonts w:cs="B Lotus"/>
          <w:sz w:val="28"/>
          <w:szCs w:val="28"/>
          <w:rtl/>
        </w:rPr>
        <w:t xml:space="preserve">هاي </w:t>
      </w:r>
      <w:r w:rsidR="00177744">
        <w:rPr>
          <w:rFonts w:cs="B Lotus" w:hint="cs"/>
          <w:sz w:val="28"/>
          <w:szCs w:val="28"/>
          <w:rtl/>
        </w:rPr>
        <w:t>مجاور</w:t>
      </w:r>
      <w:r w:rsidR="00721A48" w:rsidRPr="00721A48">
        <w:rPr>
          <w:rFonts w:cs="B Lotus"/>
          <w:sz w:val="28"/>
          <w:szCs w:val="28"/>
          <w:rtl/>
        </w:rPr>
        <w:t>آنود دپلار</w:t>
      </w:r>
      <w:r w:rsidR="00721A48" w:rsidRPr="00721A48">
        <w:rPr>
          <w:rFonts w:cs="B Lotus" w:hint="cs"/>
          <w:sz w:val="28"/>
          <w:szCs w:val="28"/>
          <w:rtl/>
        </w:rPr>
        <w:t>ی</w:t>
      </w:r>
      <w:r w:rsidR="00721A48" w:rsidRPr="00721A48">
        <w:rPr>
          <w:rFonts w:cs="B Lotus" w:hint="eastAsia"/>
          <w:sz w:val="28"/>
          <w:szCs w:val="28"/>
          <w:rtl/>
        </w:rPr>
        <w:t>زه</w:t>
      </w:r>
      <w:r w:rsidR="00721A48" w:rsidRPr="00721A48">
        <w:rPr>
          <w:rFonts w:cs="B Lotus"/>
          <w:sz w:val="28"/>
          <w:szCs w:val="28"/>
          <w:rtl/>
        </w:rPr>
        <w:t xml:space="preserve"> </w:t>
      </w:r>
      <w:r w:rsidR="00CD48E4">
        <w:rPr>
          <w:rFonts w:cs="B Lotus" w:hint="cs"/>
          <w:sz w:val="28"/>
          <w:szCs w:val="28"/>
          <w:rtl/>
        </w:rPr>
        <w:t>شده</w:t>
      </w:r>
      <w:r w:rsidR="00721A48" w:rsidRPr="00721A48">
        <w:rPr>
          <w:rFonts w:cs="B Lotus"/>
          <w:sz w:val="28"/>
          <w:szCs w:val="28"/>
          <w:rtl/>
        </w:rPr>
        <w:t xml:space="preserve"> که‌ ا</w:t>
      </w:r>
      <w:r w:rsidR="00721A48" w:rsidRPr="00721A48">
        <w:rPr>
          <w:rFonts w:cs="B Lotus" w:hint="cs"/>
          <w:sz w:val="28"/>
          <w:szCs w:val="28"/>
          <w:rtl/>
        </w:rPr>
        <w:t>ی</w:t>
      </w:r>
      <w:r w:rsidR="00721A48" w:rsidRPr="00721A48">
        <w:rPr>
          <w:rFonts w:cs="B Lotus" w:hint="eastAsia"/>
          <w:sz w:val="28"/>
          <w:szCs w:val="28"/>
          <w:rtl/>
        </w:rPr>
        <w:t>ن‌</w:t>
      </w:r>
      <w:r w:rsidR="00721A48" w:rsidRPr="00721A48">
        <w:rPr>
          <w:rFonts w:cs="B Lotus"/>
          <w:sz w:val="28"/>
          <w:szCs w:val="28"/>
          <w:rtl/>
        </w:rPr>
        <w:t xml:space="preserve"> نواح</w:t>
      </w:r>
      <w:r w:rsidR="00721A48" w:rsidRPr="00721A48">
        <w:rPr>
          <w:rFonts w:cs="B Lotus" w:hint="cs"/>
          <w:sz w:val="28"/>
          <w:szCs w:val="28"/>
          <w:rtl/>
        </w:rPr>
        <w:t>ی‌</w:t>
      </w:r>
      <w:r w:rsidR="00721A48" w:rsidRPr="00721A48">
        <w:rPr>
          <w:rFonts w:cs="B Lotus"/>
          <w:sz w:val="28"/>
          <w:szCs w:val="28"/>
          <w:rtl/>
        </w:rPr>
        <w:t xml:space="preserve"> را فعال م</w:t>
      </w:r>
      <w:r w:rsidR="00721A48" w:rsidRPr="00721A48">
        <w:rPr>
          <w:rFonts w:cs="B Lotus" w:hint="cs"/>
          <w:sz w:val="28"/>
          <w:szCs w:val="28"/>
          <w:rtl/>
        </w:rPr>
        <w:t>ی‌</w:t>
      </w:r>
      <w:r w:rsidR="00721A48" w:rsidRPr="00721A48">
        <w:rPr>
          <w:rFonts w:cs="B Lotus" w:hint="eastAsia"/>
          <w:sz w:val="28"/>
          <w:szCs w:val="28"/>
          <w:rtl/>
        </w:rPr>
        <w:t>کنند</w:t>
      </w:r>
      <w:r w:rsidR="00721A48" w:rsidRPr="00721A48">
        <w:rPr>
          <w:rFonts w:cs="B Lotus"/>
          <w:sz w:val="28"/>
          <w:szCs w:val="28"/>
          <w:rtl/>
        </w:rPr>
        <w:t xml:space="preserve"> (مارشال و همکاران</w:t>
      </w:r>
      <w:r w:rsidR="0020648B">
        <w:rPr>
          <w:rStyle w:val="FootnoteReference"/>
          <w:rFonts w:cs="B Lotus"/>
          <w:sz w:val="28"/>
          <w:szCs w:val="28"/>
          <w:rtl/>
        </w:rPr>
        <w:footnoteReference w:id="186"/>
      </w:r>
      <w:r w:rsidR="00721A48" w:rsidRPr="00721A48">
        <w:rPr>
          <w:rFonts w:cs="B Lotus"/>
          <w:sz w:val="28"/>
          <w:szCs w:val="28"/>
          <w:rtl/>
        </w:rPr>
        <w:t xml:space="preserve">، ٢٠٠٥). </w:t>
      </w:r>
    </w:p>
    <w:p w14:paraId="518F38F5" w14:textId="1BAB935C" w:rsidR="00721A48" w:rsidRPr="00721A48" w:rsidRDefault="00CD48E4" w:rsidP="003F4FFC">
      <w:pPr>
        <w:bidi/>
        <w:spacing w:line="276" w:lineRule="auto"/>
        <w:ind w:firstLine="544"/>
        <w:jc w:val="both"/>
        <w:rPr>
          <w:rFonts w:cs="B Lotus"/>
          <w:sz w:val="28"/>
          <w:szCs w:val="28"/>
          <w:rtl/>
        </w:rPr>
      </w:pPr>
      <w:r>
        <w:rPr>
          <w:rFonts w:cs="B Lotus" w:hint="cs"/>
          <w:sz w:val="28"/>
          <w:szCs w:val="28"/>
          <w:rtl/>
        </w:rPr>
        <w:t xml:space="preserve">تحریک </w:t>
      </w:r>
      <w:r w:rsidR="00721A48" w:rsidRPr="00721A48">
        <w:rPr>
          <w:rFonts w:cs="B Lotus" w:hint="eastAsia"/>
          <w:sz w:val="28"/>
          <w:szCs w:val="28"/>
          <w:rtl/>
        </w:rPr>
        <w:t>کاتودي</w:t>
      </w:r>
      <w:r w:rsidR="00721A48" w:rsidRPr="00721A48">
        <w:rPr>
          <w:rFonts w:cs="B Lotus"/>
          <w:sz w:val="28"/>
          <w:szCs w:val="28"/>
          <w:rtl/>
        </w:rPr>
        <w:t>: که‌ تحر</w:t>
      </w:r>
      <w:r w:rsidR="00721A48" w:rsidRPr="00721A48">
        <w:rPr>
          <w:rFonts w:cs="B Lotus" w:hint="cs"/>
          <w:sz w:val="28"/>
          <w:szCs w:val="28"/>
          <w:rtl/>
        </w:rPr>
        <w:t>ی</w:t>
      </w:r>
      <w:r w:rsidR="00721A48" w:rsidRPr="00721A48">
        <w:rPr>
          <w:rFonts w:cs="B Lotus" w:hint="eastAsia"/>
          <w:sz w:val="28"/>
          <w:szCs w:val="28"/>
          <w:rtl/>
        </w:rPr>
        <w:t>ک‌پذ</w:t>
      </w:r>
      <w:r w:rsidR="00721A48" w:rsidRPr="00721A48">
        <w:rPr>
          <w:rFonts w:cs="B Lotus" w:hint="cs"/>
          <w:sz w:val="28"/>
          <w:szCs w:val="28"/>
          <w:rtl/>
        </w:rPr>
        <w:t>ی</w:t>
      </w:r>
      <w:r w:rsidR="00721A48" w:rsidRPr="00721A48">
        <w:rPr>
          <w:rFonts w:cs="B Lotus" w:hint="eastAsia"/>
          <w:sz w:val="28"/>
          <w:szCs w:val="28"/>
          <w:rtl/>
        </w:rPr>
        <w:t>ري</w:t>
      </w:r>
      <w:r w:rsidR="00721A48" w:rsidRPr="00721A48">
        <w:rPr>
          <w:rFonts w:cs="B Lotus"/>
          <w:sz w:val="28"/>
          <w:szCs w:val="28"/>
          <w:rtl/>
        </w:rPr>
        <w:t xml:space="preserve"> نورون</w:t>
      </w:r>
      <w:r w:rsidR="00721A48" w:rsidRPr="00721A48">
        <w:rPr>
          <w:rFonts w:cs="B Lotus" w:hint="cs"/>
          <w:sz w:val="28"/>
          <w:szCs w:val="28"/>
          <w:rtl/>
        </w:rPr>
        <w:t>ی‌</w:t>
      </w:r>
      <w:r w:rsidR="00721A48" w:rsidRPr="00721A48">
        <w:rPr>
          <w:rFonts w:cs="B Lotus"/>
          <w:sz w:val="28"/>
          <w:szCs w:val="28"/>
          <w:rtl/>
        </w:rPr>
        <w:t xml:space="preserve"> ناح</w:t>
      </w:r>
      <w:r w:rsidR="00721A48" w:rsidRPr="00721A48">
        <w:rPr>
          <w:rFonts w:cs="B Lotus" w:hint="cs"/>
          <w:sz w:val="28"/>
          <w:szCs w:val="28"/>
          <w:rtl/>
        </w:rPr>
        <w:t>ی</w:t>
      </w:r>
      <w:r w:rsidR="00721A48" w:rsidRPr="00721A48">
        <w:rPr>
          <w:rFonts w:cs="B Lotus" w:hint="eastAsia"/>
          <w:sz w:val="28"/>
          <w:szCs w:val="28"/>
          <w:rtl/>
        </w:rPr>
        <w:t>ه‌</w:t>
      </w:r>
      <w:r w:rsidR="00721A48" w:rsidRPr="00721A48">
        <w:rPr>
          <w:rFonts w:cs="B Lotus"/>
          <w:sz w:val="28"/>
          <w:szCs w:val="28"/>
          <w:rtl/>
        </w:rPr>
        <w:t xml:space="preserve"> تحر</w:t>
      </w:r>
      <w:r w:rsidR="00721A48" w:rsidRPr="00721A48">
        <w:rPr>
          <w:rFonts w:cs="B Lotus" w:hint="cs"/>
          <w:sz w:val="28"/>
          <w:szCs w:val="28"/>
          <w:rtl/>
        </w:rPr>
        <w:t>ی</w:t>
      </w:r>
      <w:r w:rsidR="00721A48" w:rsidRPr="00721A48">
        <w:rPr>
          <w:rFonts w:cs="B Lotus" w:hint="eastAsia"/>
          <w:sz w:val="28"/>
          <w:szCs w:val="28"/>
          <w:rtl/>
        </w:rPr>
        <w:t>ک‌شده</w:t>
      </w:r>
      <w:r w:rsidR="00721A48" w:rsidRPr="00721A48">
        <w:rPr>
          <w:rFonts w:cs="B Lotus"/>
          <w:sz w:val="28"/>
          <w:szCs w:val="28"/>
          <w:rtl/>
        </w:rPr>
        <w:t xml:space="preserve"> را کاهش‌ م</w:t>
      </w:r>
      <w:r w:rsidR="00721A48" w:rsidRPr="00721A48">
        <w:rPr>
          <w:rFonts w:cs="B Lotus" w:hint="cs"/>
          <w:sz w:val="28"/>
          <w:szCs w:val="28"/>
          <w:rtl/>
        </w:rPr>
        <w:t>ی‌</w:t>
      </w:r>
      <w:r w:rsidR="00721A48" w:rsidRPr="00721A48">
        <w:rPr>
          <w:rFonts w:cs="B Lotus" w:hint="eastAsia"/>
          <w:sz w:val="28"/>
          <w:szCs w:val="28"/>
          <w:rtl/>
        </w:rPr>
        <w:t>دهد</w:t>
      </w:r>
      <w:r w:rsidR="00721A48" w:rsidRPr="00721A48">
        <w:rPr>
          <w:rFonts w:cs="B Lotus"/>
          <w:sz w:val="28"/>
          <w:szCs w:val="28"/>
          <w:rtl/>
        </w:rPr>
        <w:t>. عملکرد تحر</w:t>
      </w:r>
      <w:r w:rsidR="00721A48" w:rsidRPr="00721A48">
        <w:rPr>
          <w:rFonts w:cs="B Lotus" w:hint="cs"/>
          <w:sz w:val="28"/>
          <w:szCs w:val="28"/>
          <w:rtl/>
        </w:rPr>
        <w:t>ی</w:t>
      </w:r>
      <w:r w:rsidR="00721A48" w:rsidRPr="00721A48">
        <w:rPr>
          <w:rFonts w:cs="B Lotus" w:hint="eastAsia"/>
          <w:sz w:val="28"/>
          <w:szCs w:val="28"/>
          <w:rtl/>
        </w:rPr>
        <w:t>ک‌</w:t>
      </w:r>
      <w:r w:rsidR="00721A48" w:rsidRPr="00721A48">
        <w:rPr>
          <w:rFonts w:cs="B Lotus"/>
          <w:sz w:val="28"/>
          <w:szCs w:val="28"/>
          <w:rtl/>
        </w:rPr>
        <w:t xml:space="preserve"> کاتودي برعکس‌ تحر</w:t>
      </w:r>
      <w:r w:rsidR="00721A48" w:rsidRPr="00721A48">
        <w:rPr>
          <w:rFonts w:cs="B Lotus" w:hint="cs"/>
          <w:sz w:val="28"/>
          <w:szCs w:val="28"/>
          <w:rtl/>
        </w:rPr>
        <w:t>ی</w:t>
      </w:r>
      <w:r w:rsidR="00721A48" w:rsidRPr="00721A48">
        <w:rPr>
          <w:rFonts w:cs="B Lotus" w:hint="eastAsia"/>
          <w:sz w:val="28"/>
          <w:szCs w:val="28"/>
          <w:rtl/>
        </w:rPr>
        <w:t>ک‌</w:t>
      </w:r>
      <w:r w:rsidR="00721A48" w:rsidRPr="00721A48">
        <w:rPr>
          <w:rFonts w:cs="B Lotus"/>
          <w:sz w:val="28"/>
          <w:szCs w:val="28"/>
          <w:rtl/>
        </w:rPr>
        <w:t xml:space="preserve"> آنودي است‌، به‌ ا</w:t>
      </w:r>
      <w:r w:rsidR="00721A48" w:rsidRPr="00721A48">
        <w:rPr>
          <w:rFonts w:cs="B Lotus" w:hint="cs"/>
          <w:sz w:val="28"/>
          <w:szCs w:val="28"/>
          <w:rtl/>
        </w:rPr>
        <w:t>ی</w:t>
      </w:r>
      <w:r w:rsidR="00721A48" w:rsidRPr="00721A48">
        <w:rPr>
          <w:rFonts w:cs="B Lotus" w:hint="eastAsia"/>
          <w:sz w:val="28"/>
          <w:szCs w:val="28"/>
          <w:rtl/>
        </w:rPr>
        <w:t>ن‌</w:t>
      </w:r>
      <w:r w:rsidR="00721A48" w:rsidRPr="00721A48">
        <w:rPr>
          <w:rFonts w:cs="B Lotus"/>
          <w:sz w:val="28"/>
          <w:szCs w:val="28"/>
          <w:rtl/>
        </w:rPr>
        <w:t xml:space="preserve"> معن</w:t>
      </w:r>
      <w:r w:rsidR="00721A48" w:rsidRPr="00721A48">
        <w:rPr>
          <w:rFonts w:cs="B Lotus" w:hint="cs"/>
          <w:sz w:val="28"/>
          <w:szCs w:val="28"/>
          <w:rtl/>
        </w:rPr>
        <w:t>ی‌</w:t>
      </w:r>
      <w:r w:rsidR="00721A48" w:rsidRPr="00721A48">
        <w:rPr>
          <w:rFonts w:cs="B Lotus"/>
          <w:sz w:val="28"/>
          <w:szCs w:val="28"/>
          <w:rtl/>
        </w:rPr>
        <w:t xml:space="preserve"> که‌ نورون</w:t>
      </w:r>
      <w:r w:rsidR="0057586F">
        <w:rPr>
          <w:rFonts w:cs="B Lotus" w:hint="cs"/>
          <w:sz w:val="28"/>
          <w:szCs w:val="28"/>
          <w:rtl/>
        </w:rPr>
        <w:t>‌</w:t>
      </w:r>
      <w:r w:rsidR="00721A48" w:rsidRPr="00721A48">
        <w:rPr>
          <w:rFonts w:cs="B Lotus"/>
          <w:sz w:val="28"/>
          <w:szCs w:val="28"/>
          <w:rtl/>
        </w:rPr>
        <w:t>ها ه</w:t>
      </w:r>
      <w:r w:rsidR="00721A48" w:rsidRPr="00721A48">
        <w:rPr>
          <w:rFonts w:cs="B Lotus" w:hint="cs"/>
          <w:sz w:val="28"/>
          <w:szCs w:val="28"/>
          <w:rtl/>
        </w:rPr>
        <w:t>ی</w:t>
      </w:r>
      <w:r w:rsidR="00721A48" w:rsidRPr="00721A48">
        <w:rPr>
          <w:rFonts w:cs="B Lotus" w:hint="eastAsia"/>
          <w:sz w:val="28"/>
          <w:szCs w:val="28"/>
          <w:rtl/>
        </w:rPr>
        <w:t>پرپلار</w:t>
      </w:r>
      <w:r w:rsidR="00721A48" w:rsidRPr="00721A48">
        <w:rPr>
          <w:rFonts w:cs="B Lotus" w:hint="cs"/>
          <w:sz w:val="28"/>
          <w:szCs w:val="28"/>
          <w:rtl/>
        </w:rPr>
        <w:t>ی</w:t>
      </w:r>
      <w:r w:rsidR="00721A48" w:rsidRPr="00721A48">
        <w:rPr>
          <w:rFonts w:cs="B Lotus" w:hint="eastAsia"/>
          <w:sz w:val="28"/>
          <w:szCs w:val="28"/>
          <w:rtl/>
        </w:rPr>
        <w:t>زه</w:t>
      </w:r>
      <w:r w:rsidR="00721A48" w:rsidRPr="00721A48">
        <w:rPr>
          <w:rFonts w:cs="B Lotus"/>
          <w:sz w:val="28"/>
          <w:szCs w:val="28"/>
          <w:rtl/>
        </w:rPr>
        <w:t xml:space="preserve"> م</w:t>
      </w:r>
      <w:r w:rsidR="00721A48" w:rsidRPr="00721A48">
        <w:rPr>
          <w:rFonts w:cs="B Lotus" w:hint="cs"/>
          <w:sz w:val="28"/>
          <w:szCs w:val="28"/>
          <w:rtl/>
        </w:rPr>
        <w:t>ی‌</w:t>
      </w:r>
      <w:r w:rsidR="00721A48" w:rsidRPr="00721A48">
        <w:rPr>
          <w:rFonts w:cs="B Lotus" w:hint="eastAsia"/>
          <w:sz w:val="28"/>
          <w:szCs w:val="28"/>
          <w:rtl/>
        </w:rPr>
        <w:t>شوند</w:t>
      </w:r>
      <w:r w:rsidR="00721A48" w:rsidRPr="00721A48">
        <w:rPr>
          <w:rFonts w:cs="B Lotus"/>
          <w:sz w:val="28"/>
          <w:szCs w:val="28"/>
          <w:rtl/>
        </w:rPr>
        <w:t xml:space="preserve"> که‌ ا</w:t>
      </w:r>
      <w:r w:rsidR="00721A48" w:rsidRPr="00721A48">
        <w:rPr>
          <w:rFonts w:cs="B Lotus" w:hint="cs"/>
          <w:sz w:val="28"/>
          <w:szCs w:val="28"/>
          <w:rtl/>
        </w:rPr>
        <w:t>ی</w:t>
      </w:r>
      <w:r w:rsidR="00721A48" w:rsidRPr="00721A48">
        <w:rPr>
          <w:rFonts w:cs="B Lotus" w:hint="eastAsia"/>
          <w:sz w:val="28"/>
          <w:szCs w:val="28"/>
          <w:rtl/>
        </w:rPr>
        <w:t>ن‌</w:t>
      </w:r>
      <w:r w:rsidR="00721A48" w:rsidRPr="00721A48">
        <w:rPr>
          <w:rFonts w:cs="B Lotus"/>
          <w:sz w:val="28"/>
          <w:szCs w:val="28"/>
          <w:rtl/>
        </w:rPr>
        <w:t xml:space="preserve"> باعث‌ م</w:t>
      </w:r>
      <w:r w:rsidR="00721A48" w:rsidRPr="00721A48">
        <w:rPr>
          <w:rFonts w:cs="B Lotus" w:hint="cs"/>
          <w:sz w:val="28"/>
          <w:szCs w:val="28"/>
          <w:rtl/>
        </w:rPr>
        <w:t>ی‌</w:t>
      </w:r>
      <w:r w:rsidR="00721A48" w:rsidRPr="00721A48">
        <w:rPr>
          <w:rFonts w:cs="B Lotus" w:hint="eastAsia"/>
          <w:sz w:val="28"/>
          <w:szCs w:val="28"/>
          <w:rtl/>
        </w:rPr>
        <w:t>شود</w:t>
      </w:r>
      <w:r w:rsidR="00721A48" w:rsidRPr="00721A48">
        <w:rPr>
          <w:rFonts w:cs="B Lotus"/>
          <w:sz w:val="28"/>
          <w:szCs w:val="28"/>
          <w:rtl/>
        </w:rPr>
        <w:t xml:space="preserve"> پتانس</w:t>
      </w:r>
      <w:r w:rsidR="00721A48" w:rsidRPr="00721A48">
        <w:rPr>
          <w:rFonts w:cs="B Lotus" w:hint="cs"/>
          <w:sz w:val="28"/>
          <w:szCs w:val="28"/>
          <w:rtl/>
        </w:rPr>
        <w:t>ی</w:t>
      </w:r>
      <w:r w:rsidR="00721A48" w:rsidRPr="00721A48">
        <w:rPr>
          <w:rFonts w:cs="B Lotus" w:hint="eastAsia"/>
          <w:sz w:val="28"/>
          <w:szCs w:val="28"/>
          <w:rtl/>
        </w:rPr>
        <w:t>ل‌</w:t>
      </w:r>
      <w:r w:rsidR="00721A48" w:rsidRPr="00721A48">
        <w:rPr>
          <w:rFonts w:cs="B Lotus"/>
          <w:sz w:val="28"/>
          <w:szCs w:val="28"/>
          <w:rtl/>
        </w:rPr>
        <w:t xml:space="preserve"> عمل‌ به‌سخت</w:t>
      </w:r>
      <w:r w:rsidR="00721A48" w:rsidRPr="00721A48">
        <w:rPr>
          <w:rFonts w:cs="B Lotus" w:hint="cs"/>
          <w:sz w:val="28"/>
          <w:szCs w:val="28"/>
          <w:rtl/>
        </w:rPr>
        <w:t>ی‌</w:t>
      </w:r>
      <w:r w:rsidR="00721A48" w:rsidRPr="00721A48">
        <w:rPr>
          <w:rFonts w:cs="B Lotus"/>
          <w:sz w:val="28"/>
          <w:szCs w:val="28"/>
          <w:rtl/>
        </w:rPr>
        <w:t xml:space="preserve"> شکل‌ بگ</w:t>
      </w:r>
      <w:r w:rsidR="00721A48" w:rsidRPr="00721A48">
        <w:rPr>
          <w:rFonts w:cs="B Lotus" w:hint="cs"/>
          <w:sz w:val="28"/>
          <w:szCs w:val="28"/>
          <w:rtl/>
        </w:rPr>
        <w:t>ی</w:t>
      </w:r>
      <w:r w:rsidR="00721A48" w:rsidRPr="00721A48">
        <w:rPr>
          <w:rFonts w:cs="B Lotus" w:hint="eastAsia"/>
          <w:sz w:val="28"/>
          <w:szCs w:val="28"/>
          <w:rtl/>
        </w:rPr>
        <w:t>رد</w:t>
      </w:r>
      <w:r w:rsidR="00721A48" w:rsidRPr="00721A48">
        <w:rPr>
          <w:rFonts w:cs="B Lotus"/>
          <w:sz w:val="28"/>
          <w:szCs w:val="28"/>
          <w:rtl/>
        </w:rPr>
        <w:t xml:space="preserve"> و بد</w:t>
      </w:r>
      <w:r w:rsidR="00721A48" w:rsidRPr="00721A48">
        <w:rPr>
          <w:rFonts w:cs="B Lotus" w:hint="cs"/>
          <w:sz w:val="28"/>
          <w:szCs w:val="28"/>
          <w:rtl/>
        </w:rPr>
        <w:t>ی</w:t>
      </w:r>
      <w:r w:rsidR="00721A48" w:rsidRPr="00721A48">
        <w:rPr>
          <w:rFonts w:cs="B Lotus" w:hint="eastAsia"/>
          <w:sz w:val="28"/>
          <w:szCs w:val="28"/>
          <w:rtl/>
        </w:rPr>
        <w:t>ن‌</w:t>
      </w:r>
      <w:r w:rsidR="00721A48" w:rsidRPr="00721A48">
        <w:rPr>
          <w:rFonts w:cs="B Lotus"/>
          <w:sz w:val="28"/>
          <w:szCs w:val="28"/>
          <w:rtl/>
        </w:rPr>
        <w:t xml:space="preserve"> شکل‌ سرعت‌ شل</w:t>
      </w:r>
      <w:r w:rsidR="00721A48" w:rsidRPr="00721A48">
        <w:rPr>
          <w:rFonts w:cs="B Lotus" w:hint="cs"/>
          <w:sz w:val="28"/>
          <w:szCs w:val="28"/>
          <w:rtl/>
        </w:rPr>
        <w:t>ی</w:t>
      </w:r>
      <w:r w:rsidR="00721A48" w:rsidRPr="00721A48">
        <w:rPr>
          <w:rFonts w:cs="B Lotus" w:hint="eastAsia"/>
          <w:sz w:val="28"/>
          <w:szCs w:val="28"/>
          <w:rtl/>
        </w:rPr>
        <w:t>ک‌</w:t>
      </w:r>
      <w:r w:rsidR="00721A48" w:rsidRPr="00721A48">
        <w:rPr>
          <w:rFonts w:cs="B Lotus"/>
          <w:sz w:val="28"/>
          <w:szCs w:val="28"/>
          <w:rtl/>
        </w:rPr>
        <w:t xml:space="preserve"> سلول کاه</w:t>
      </w:r>
      <w:r w:rsidR="00721A48" w:rsidRPr="00721A48">
        <w:rPr>
          <w:rFonts w:cs="B Lotus" w:hint="eastAsia"/>
          <w:sz w:val="28"/>
          <w:szCs w:val="28"/>
          <w:rtl/>
        </w:rPr>
        <w:t>ش‌</w:t>
      </w:r>
      <w:r w:rsidR="00721A48" w:rsidRPr="00721A48">
        <w:rPr>
          <w:rFonts w:cs="B Lotus"/>
          <w:sz w:val="28"/>
          <w:szCs w:val="28"/>
          <w:rtl/>
        </w:rPr>
        <w:t xml:space="preserve"> م</w:t>
      </w:r>
      <w:r w:rsidR="00721A48" w:rsidRPr="00721A48">
        <w:rPr>
          <w:rFonts w:cs="B Lotus" w:hint="cs"/>
          <w:sz w:val="28"/>
          <w:szCs w:val="28"/>
          <w:rtl/>
        </w:rPr>
        <w:t>ی‌ی</w:t>
      </w:r>
      <w:r w:rsidR="00721A48" w:rsidRPr="00721A48">
        <w:rPr>
          <w:rFonts w:cs="B Lotus" w:hint="eastAsia"/>
          <w:sz w:val="28"/>
          <w:szCs w:val="28"/>
          <w:rtl/>
        </w:rPr>
        <w:t>ابد</w:t>
      </w:r>
      <w:r w:rsidR="00195E6D">
        <w:rPr>
          <w:rFonts w:cs="B Lotus" w:hint="cs"/>
          <w:sz w:val="28"/>
          <w:szCs w:val="28"/>
          <w:rtl/>
        </w:rPr>
        <w:t>.</w:t>
      </w:r>
      <w:r w:rsidR="00721A48" w:rsidRPr="00721A48">
        <w:rPr>
          <w:rFonts w:cs="B Lotus"/>
          <w:sz w:val="28"/>
          <w:szCs w:val="28"/>
          <w:rtl/>
        </w:rPr>
        <w:t xml:space="preserve"> </w:t>
      </w:r>
    </w:p>
    <w:p w14:paraId="7EAF3996" w14:textId="1B071848" w:rsidR="00721A48" w:rsidRPr="00721A48" w:rsidRDefault="00A90605" w:rsidP="003F4FFC">
      <w:pPr>
        <w:bidi/>
        <w:spacing w:line="276" w:lineRule="auto"/>
        <w:ind w:firstLine="544"/>
        <w:jc w:val="both"/>
        <w:rPr>
          <w:rFonts w:cs="B Lotus"/>
          <w:sz w:val="28"/>
          <w:szCs w:val="28"/>
          <w:rtl/>
        </w:rPr>
      </w:pPr>
      <w:r>
        <w:rPr>
          <w:rFonts w:cs="B Lotus" w:hint="cs"/>
          <w:sz w:val="28"/>
          <w:szCs w:val="28"/>
          <w:rtl/>
        </w:rPr>
        <w:t xml:space="preserve">تحریک </w:t>
      </w:r>
      <w:r w:rsidR="00721A48" w:rsidRPr="00721A48">
        <w:rPr>
          <w:rFonts w:cs="B Lotus" w:hint="eastAsia"/>
          <w:sz w:val="28"/>
          <w:szCs w:val="28"/>
          <w:rtl/>
        </w:rPr>
        <w:t>شم‌</w:t>
      </w:r>
      <w:r w:rsidR="00721A48" w:rsidRPr="00721A48">
        <w:rPr>
          <w:rFonts w:cs="B Lotus"/>
          <w:sz w:val="28"/>
          <w:szCs w:val="28"/>
          <w:rtl/>
        </w:rPr>
        <w:t>(کاذب): تحر</w:t>
      </w:r>
      <w:r w:rsidR="00721A48" w:rsidRPr="00721A48">
        <w:rPr>
          <w:rFonts w:cs="B Lotus" w:hint="cs"/>
          <w:sz w:val="28"/>
          <w:szCs w:val="28"/>
          <w:rtl/>
        </w:rPr>
        <w:t>ی</w:t>
      </w:r>
      <w:r w:rsidR="00721A48" w:rsidRPr="00721A48">
        <w:rPr>
          <w:rFonts w:cs="B Lotus" w:hint="eastAsia"/>
          <w:sz w:val="28"/>
          <w:szCs w:val="28"/>
          <w:rtl/>
        </w:rPr>
        <w:t>ک‌</w:t>
      </w:r>
      <w:r w:rsidR="00721A48" w:rsidRPr="00721A48">
        <w:rPr>
          <w:rFonts w:cs="B Lotus"/>
          <w:sz w:val="28"/>
          <w:szCs w:val="28"/>
          <w:rtl/>
        </w:rPr>
        <w:t xml:space="preserve"> شم‌ </w:t>
      </w:r>
      <w:r>
        <w:rPr>
          <w:rFonts w:cs="B Lotus" w:hint="cs"/>
          <w:sz w:val="28"/>
          <w:szCs w:val="28"/>
          <w:rtl/>
        </w:rPr>
        <w:t xml:space="preserve">در واقع </w:t>
      </w:r>
      <w:r w:rsidR="00721A48" w:rsidRPr="00721A48">
        <w:rPr>
          <w:rFonts w:cs="B Lotus"/>
          <w:sz w:val="28"/>
          <w:szCs w:val="28"/>
          <w:rtl/>
        </w:rPr>
        <w:t>تحر</w:t>
      </w:r>
      <w:r w:rsidR="00721A48" w:rsidRPr="00721A48">
        <w:rPr>
          <w:rFonts w:cs="B Lotus" w:hint="cs"/>
          <w:sz w:val="28"/>
          <w:szCs w:val="28"/>
          <w:rtl/>
        </w:rPr>
        <w:t>ی</w:t>
      </w:r>
      <w:r w:rsidR="00721A48" w:rsidRPr="00721A48">
        <w:rPr>
          <w:rFonts w:cs="B Lotus" w:hint="eastAsia"/>
          <w:sz w:val="28"/>
          <w:szCs w:val="28"/>
          <w:rtl/>
        </w:rPr>
        <w:t>ک‌</w:t>
      </w:r>
      <w:r w:rsidR="00721A48" w:rsidRPr="00721A48">
        <w:rPr>
          <w:rFonts w:cs="B Lotus"/>
          <w:sz w:val="28"/>
          <w:szCs w:val="28"/>
          <w:rtl/>
        </w:rPr>
        <w:t xml:space="preserve"> کنترل است‌  که‌ تحر</w:t>
      </w:r>
      <w:r w:rsidR="00721A48" w:rsidRPr="00721A48">
        <w:rPr>
          <w:rFonts w:cs="B Lotus" w:hint="cs"/>
          <w:sz w:val="28"/>
          <w:szCs w:val="28"/>
          <w:rtl/>
        </w:rPr>
        <w:t>ی</w:t>
      </w:r>
      <w:r w:rsidR="00721A48" w:rsidRPr="00721A48">
        <w:rPr>
          <w:rFonts w:cs="B Lotus" w:hint="eastAsia"/>
          <w:sz w:val="28"/>
          <w:szCs w:val="28"/>
          <w:rtl/>
        </w:rPr>
        <w:t>ک‌</w:t>
      </w:r>
      <w:r w:rsidR="00721A48" w:rsidRPr="00721A48">
        <w:rPr>
          <w:rFonts w:cs="B Lotus"/>
          <w:sz w:val="28"/>
          <w:szCs w:val="28"/>
          <w:rtl/>
        </w:rPr>
        <w:t xml:space="preserve"> فقط‌ در ثان</w:t>
      </w:r>
      <w:r w:rsidR="00721A48" w:rsidRPr="00721A48">
        <w:rPr>
          <w:rFonts w:cs="B Lotus" w:hint="cs"/>
          <w:sz w:val="28"/>
          <w:szCs w:val="28"/>
          <w:rtl/>
        </w:rPr>
        <w:t>ی</w:t>
      </w:r>
      <w:r w:rsidR="00721A48" w:rsidRPr="00721A48">
        <w:rPr>
          <w:rFonts w:cs="B Lotus" w:hint="eastAsia"/>
          <w:sz w:val="28"/>
          <w:szCs w:val="28"/>
          <w:rtl/>
        </w:rPr>
        <w:t>ه‌هاي</w:t>
      </w:r>
      <w:r w:rsidR="00721A48" w:rsidRPr="00721A48">
        <w:rPr>
          <w:rFonts w:cs="B Lotus"/>
          <w:sz w:val="28"/>
          <w:szCs w:val="28"/>
          <w:rtl/>
        </w:rPr>
        <w:t xml:space="preserve"> اول</w:t>
      </w:r>
      <w:r w:rsidR="00721A48" w:rsidRPr="00721A48">
        <w:rPr>
          <w:rFonts w:cs="B Lotus" w:hint="cs"/>
          <w:sz w:val="28"/>
          <w:szCs w:val="28"/>
          <w:rtl/>
        </w:rPr>
        <w:t>ی</w:t>
      </w:r>
      <w:r w:rsidR="00721A48" w:rsidRPr="00721A48">
        <w:rPr>
          <w:rFonts w:cs="B Lotus" w:hint="eastAsia"/>
          <w:sz w:val="28"/>
          <w:szCs w:val="28"/>
          <w:rtl/>
        </w:rPr>
        <w:t>ه‌</w:t>
      </w:r>
      <w:r w:rsidR="00721A48" w:rsidRPr="00721A48">
        <w:rPr>
          <w:rFonts w:cs="B Lotus"/>
          <w:sz w:val="28"/>
          <w:szCs w:val="28"/>
          <w:rtl/>
        </w:rPr>
        <w:t xml:space="preserve"> وجود دارد. ا</w:t>
      </w:r>
      <w:r w:rsidR="00721A48" w:rsidRPr="00721A48">
        <w:rPr>
          <w:rFonts w:cs="B Lotus" w:hint="cs"/>
          <w:sz w:val="28"/>
          <w:szCs w:val="28"/>
          <w:rtl/>
        </w:rPr>
        <w:t>ی</w:t>
      </w:r>
      <w:r w:rsidR="00721A48" w:rsidRPr="00721A48">
        <w:rPr>
          <w:rFonts w:cs="B Lotus" w:hint="eastAsia"/>
          <w:sz w:val="28"/>
          <w:szCs w:val="28"/>
          <w:rtl/>
        </w:rPr>
        <w:t>ن‌</w:t>
      </w:r>
      <w:r w:rsidR="00721A48" w:rsidRPr="00721A48">
        <w:rPr>
          <w:rFonts w:cs="B Lotus"/>
          <w:sz w:val="28"/>
          <w:szCs w:val="28"/>
          <w:rtl/>
        </w:rPr>
        <w:t xml:space="preserve"> شکل‌ درمان به‌عنوان شرا</w:t>
      </w:r>
      <w:r w:rsidR="00721A48" w:rsidRPr="00721A48">
        <w:rPr>
          <w:rFonts w:cs="B Lotus" w:hint="cs"/>
          <w:sz w:val="28"/>
          <w:szCs w:val="28"/>
          <w:rtl/>
        </w:rPr>
        <w:t>ی</w:t>
      </w:r>
      <w:r w:rsidR="00721A48" w:rsidRPr="00721A48">
        <w:rPr>
          <w:rFonts w:cs="B Lotus" w:hint="eastAsia"/>
          <w:sz w:val="28"/>
          <w:szCs w:val="28"/>
          <w:rtl/>
        </w:rPr>
        <w:t>ط‌</w:t>
      </w:r>
      <w:r w:rsidR="00721A48" w:rsidRPr="00721A48">
        <w:rPr>
          <w:rFonts w:cs="B Lotus"/>
          <w:sz w:val="28"/>
          <w:szCs w:val="28"/>
          <w:rtl/>
        </w:rPr>
        <w:t xml:space="preserve"> کنترل استفاده </w:t>
      </w:r>
      <w:r>
        <w:rPr>
          <w:rFonts w:cs="B Lotus" w:hint="cs"/>
          <w:sz w:val="28"/>
          <w:szCs w:val="28"/>
          <w:rtl/>
        </w:rPr>
        <w:t>شده</w:t>
      </w:r>
      <w:r w:rsidR="00721A48" w:rsidRPr="00721A48">
        <w:rPr>
          <w:rFonts w:cs="B Lotus"/>
          <w:sz w:val="28"/>
          <w:szCs w:val="28"/>
          <w:rtl/>
        </w:rPr>
        <w:t xml:space="preserve"> </w:t>
      </w:r>
      <w:r>
        <w:rPr>
          <w:rFonts w:cs="B Lotus" w:hint="cs"/>
          <w:sz w:val="28"/>
          <w:szCs w:val="28"/>
          <w:rtl/>
        </w:rPr>
        <w:t>چون</w:t>
      </w:r>
      <w:r w:rsidR="00721A48" w:rsidRPr="00721A48">
        <w:rPr>
          <w:rFonts w:cs="B Lotus"/>
          <w:sz w:val="28"/>
          <w:szCs w:val="28"/>
          <w:rtl/>
        </w:rPr>
        <w:t xml:space="preserve"> باعث‌ ا</w:t>
      </w:r>
      <w:r w:rsidR="00721A48" w:rsidRPr="00721A48">
        <w:rPr>
          <w:rFonts w:cs="B Lotus" w:hint="cs"/>
          <w:sz w:val="28"/>
          <w:szCs w:val="28"/>
          <w:rtl/>
        </w:rPr>
        <w:t>ی</w:t>
      </w:r>
      <w:r w:rsidR="00721A48" w:rsidRPr="00721A48">
        <w:rPr>
          <w:rFonts w:cs="B Lotus" w:hint="eastAsia"/>
          <w:sz w:val="28"/>
          <w:szCs w:val="28"/>
          <w:rtl/>
        </w:rPr>
        <w:t>جاد</w:t>
      </w:r>
      <w:r w:rsidR="00721A48" w:rsidRPr="00721A48">
        <w:rPr>
          <w:rFonts w:cs="B Lotus"/>
          <w:sz w:val="28"/>
          <w:szCs w:val="28"/>
          <w:rtl/>
        </w:rPr>
        <w:t xml:space="preserve"> احساس خارش</w:t>
      </w:r>
      <w:r w:rsidR="00721A48" w:rsidRPr="00721A48">
        <w:rPr>
          <w:rFonts w:cs="B Lotus" w:hint="cs"/>
          <w:sz w:val="28"/>
          <w:szCs w:val="28"/>
          <w:rtl/>
        </w:rPr>
        <w:t>‌</w:t>
      </w:r>
      <w:r w:rsidR="00721A48" w:rsidRPr="00721A48">
        <w:rPr>
          <w:rFonts w:cs="B Lotus"/>
          <w:sz w:val="28"/>
          <w:szCs w:val="28"/>
          <w:rtl/>
        </w:rPr>
        <w:t xml:space="preserve"> م</w:t>
      </w:r>
      <w:r w:rsidR="00005A7F">
        <w:rPr>
          <w:rFonts w:cs="B Lotus" w:hint="cs"/>
          <w:sz w:val="28"/>
          <w:szCs w:val="28"/>
          <w:rtl/>
        </w:rPr>
        <w:t>ثل</w:t>
      </w:r>
      <w:r w:rsidR="00721A48" w:rsidRPr="00721A48">
        <w:rPr>
          <w:rFonts w:cs="B Lotus"/>
          <w:sz w:val="28"/>
          <w:szCs w:val="28"/>
          <w:rtl/>
        </w:rPr>
        <w:t xml:space="preserve"> آنچه‌ در طول تحر</w:t>
      </w:r>
      <w:r w:rsidR="00721A48" w:rsidRPr="00721A48">
        <w:rPr>
          <w:rFonts w:cs="B Lotus" w:hint="cs"/>
          <w:sz w:val="28"/>
          <w:szCs w:val="28"/>
          <w:rtl/>
        </w:rPr>
        <w:t>ی</w:t>
      </w:r>
      <w:r w:rsidR="00721A48" w:rsidRPr="00721A48">
        <w:rPr>
          <w:rFonts w:cs="B Lotus" w:hint="eastAsia"/>
          <w:sz w:val="28"/>
          <w:szCs w:val="28"/>
          <w:rtl/>
        </w:rPr>
        <w:t>ک‌</w:t>
      </w:r>
      <w:r w:rsidR="00721A48" w:rsidRPr="00721A48">
        <w:rPr>
          <w:rFonts w:cs="B Lotus"/>
          <w:sz w:val="28"/>
          <w:szCs w:val="28"/>
          <w:rtl/>
        </w:rPr>
        <w:t xml:space="preserve"> واقع</w:t>
      </w:r>
      <w:r w:rsidR="00721A48" w:rsidRPr="00721A48">
        <w:rPr>
          <w:rFonts w:cs="B Lotus" w:hint="cs"/>
          <w:sz w:val="28"/>
          <w:szCs w:val="28"/>
          <w:rtl/>
        </w:rPr>
        <w:t>ی‌</w:t>
      </w:r>
      <w:r w:rsidR="00721A48" w:rsidRPr="00721A48">
        <w:rPr>
          <w:rFonts w:cs="B Lotus"/>
          <w:sz w:val="28"/>
          <w:szCs w:val="28"/>
          <w:rtl/>
        </w:rPr>
        <w:t xml:space="preserve"> حض</w:t>
      </w:r>
      <w:r w:rsidR="00721A48" w:rsidRPr="00721A48">
        <w:rPr>
          <w:rFonts w:cs="B Lotus" w:hint="eastAsia"/>
          <w:sz w:val="28"/>
          <w:szCs w:val="28"/>
          <w:rtl/>
        </w:rPr>
        <w:t>ور</w:t>
      </w:r>
      <w:r w:rsidR="00721A48" w:rsidRPr="00721A48">
        <w:rPr>
          <w:rFonts w:cs="B Lotus"/>
          <w:sz w:val="28"/>
          <w:szCs w:val="28"/>
          <w:rtl/>
        </w:rPr>
        <w:t xml:space="preserve"> دارد</w:t>
      </w:r>
      <w:r w:rsidR="00005A7F">
        <w:rPr>
          <w:rFonts w:cs="B Lotus" w:hint="cs"/>
          <w:sz w:val="28"/>
          <w:szCs w:val="28"/>
          <w:rtl/>
        </w:rPr>
        <w:t>،</w:t>
      </w:r>
      <w:r w:rsidR="00721A48" w:rsidRPr="00721A48">
        <w:rPr>
          <w:rFonts w:cs="B Lotus"/>
          <w:sz w:val="28"/>
          <w:szCs w:val="28"/>
          <w:rtl/>
        </w:rPr>
        <w:t xml:space="preserve"> م</w:t>
      </w:r>
      <w:r w:rsidR="00721A48" w:rsidRPr="00721A48">
        <w:rPr>
          <w:rFonts w:cs="B Lotus" w:hint="cs"/>
          <w:sz w:val="28"/>
          <w:szCs w:val="28"/>
          <w:rtl/>
        </w:rPr>
        <w:t>ی‌</w:t>
      </w:r>
      <w:r w:rsidR="00721A48" w:rsidRPr="00721A48">
        <w:rPr>
          <w:rFonts w:cs="B Lotus" w:hint="eastAsia"/>
          <w:sz w:val="28"/>
          <w:szCs w:val="28"/>
          <w:rtl/>
        </w:rPr>
        <w:t>شود</w:t>
      </w:r>
      <w:r w:rsidR="00721A48" w:rsidRPr="00721A48">
        <w:rPr>
          <w:rFonts w:cs="B Lotus"/>
          <w:sz w:val="28"/>
          <w:szCs w:val="28"/>
          <w:rtl/>
        </w:rPr>
        <w:t>. ا</w:t>
      </w:r>
      <w:r w:rsidR="00721A48" w:rsidRPr="00721A48">
        <w:rPr>
          <w:rFonts w:cs="B Lotus" w:hint="cs"/>
          <w:sz w:val="28"/>
          <w:szCs w:val="28"/>
          <w:rtl/>
        </w:rPr>
        <w:t>ی</w:t>
      </w:r>
      <w:r w:rsidR="00721A48" w:rsidRPr="00721A48">
        <w:rPr>
          <w:rFonts w:cs="B Lotus" w:hint="eastAsia"/>
          <w:sz w:val="28"/>
          <w:szCs w:val="28"/>
          <w:rtl/>
        </w:rPr>
        <w:t>ن‌</w:t>
      </w:r>
      <w:r w:rsidR="00721A48" w:rsidRPr="00721A48">
        <w:rPr>
          <w:rFonts w:cs="B Lotus"/>
          <w:sz w:val="28"/>
          <w:szCs w:val="28"/>
          <w:rtl/>
        </w:rPr>
        <w:t xml:space="preserve"> احساس بعد از چند ثان</w:t>
      </w:r>
      <w:r w:rsidR="00721A48" w:rsidRPr="00721A48">
        <w:rPr>
          <w:rFonts w:cs="B Lotus" w:hint="cs"/>
          <w:sz w:val="28"/>
          <w:szCs w:val="28"/>
          <w:rtl/>
        </w:rPr>
        <w:t>ی</w:t>
      </w:r>
      <w:r w:rsidR="00721A48" w:rsidRPr="00721A48">
        <w:rPr>
          <w:rFonts w:cs="B Lotus" w:hint="eastAsia"/>
          <w:sz w:val="28"/>
          <w:szCs w:val="28"/>
          <w:rtl/>
        </w:rPr>
        <w:t>ه‌</w:t>
      </w:r>
      <w:r w:rsidR="00721A48" w:rsidRPr="00721A48">
        <w:rPr>
          <w:rFonts w:cs="B Lotus"/>
          <w:sz w:val="28"/>
          <w:szCs w:val="28"/>
          <w:rtl/>
        </w:rPr>
        <w:t xml:space="preserve"> </w:t>
      </w:r>
      <w:r w:rsidR="00005A7F">
        <w:rPr>
          <w:rFonts w:cs="B Lotus" w:hint="cs"/>
          <w:sz w:val="28"/>
          <w:szCs w:val="28"/>
          <w:rtl/>
        </w:rPr>
        <w:t>برطرف شده</w:t>
      </w:r>
      <w:r w:rsidR="00721A48" w:rsidRPr="00721A48">
        <w:rPr>
          <w:rFonts w:cs="B Lotus"/>
          <w:sz w:val="28"/>
          <w:szCs w:val="28"/>
          <w:rtl/>
        </w:rPr>
        <w:t xml:space="preserve"> ول</w:t>
      </w:r>
      <w:r w:rsidR="00721A48" w:rsidRPr="00721A48">
        <w:rPr>
          <w:rFonts w:cs="B Lotus" w:hint="cs"/>
          <w:sz w:val="28"/>
          <w:szCs w:val="28"/>
          <w:rtl/>
        </w:rPr>
        <w:t>ی‌</w:t>
      </w:r>
      <w:r w:rsidR="00721A48" w:rsidRPr="00721A48">
        <w:rPr>
          <w:rFonts w:cs="B Lotus"/>
          <w:sz w:val="28"/>
          <w:szCs w:val="28"/>
          <w:rtl/>
        </w:rPr>
        <w:t xml:space="preserve"> آزمودن</w:t>
      </w:r>
      <w:r w:rsidR="00721A48" w:rsidRPr="00721A48">
        <w:rPr>
          <w:rFonts w:cs="B Lotus" w:hint="cs"/>
          <w:sz w:val="28"/>
          <w:szCs w:val="28"/>
          <w:rtl/>
        </w:rPr>
        <w:t>ی</w:t>
      </w:r>
      <w:r w:rsidR="00721A48" w:rsidRPr="00721A48">
        <w:rPr>
          <w:rFonts w:cs="B Lotus"/>
          <w:sz w:val="28"/>
          <w:szCs w:val="28"/>
          <w:rtl/>
        </w:rPr>
        <w:t xml:space="preserve"> متوجه‌ نم</w:t>
      </w:r>
      <w:r w:rsidR="00721A48" w:rsidRPr="00721A48">
        <w:rPr>
          <w:rFonts w:cs="B Lotus" w:hint="cs"/>
          <w:sz w:val="28"/>
          <w:szCs w:val="28"/>
          <w:rtl/>
        </w:rPr>
        <w:t>ی‌</w:t>
      </w:r>
      <w:r w:rsidR="00721A48" w:rsidRPr="00721A48">
        <w:rPr>
          <w:rFonts w:cs="B Lotus" w:hint="eastAsia"/>
          <w:sz w:val="28"/>
          <w:szCs w:val="28"/>
          <w:rtl/>
        </w:rPr>
        <w:t>شو</w:t>
      </w:r>
      <w:r w:rsidR="00005A7F">
        <w:rPr>
          <w:rFonts w:cs="B Lotus" w:hint="cs"/>
          <w:sz w:val="28"/>
          <w:szCs w:val="28"/>
          <w:rtl/>
        </w:rPr>
        <w:t>د</w:t>
      </w:r>
      <w:r w:rsidR="00721A48" w:rsidRPr="00721A48">
        <w:rPr>
          <w:rFonts w:cs="B Lotus"/>
          <w:sz w:val="28"/>
          <w:szCs w:val="28"/>
          <w:rtl/>
        </w:rPr>
        <w:t xml:space="preserve"> که‌ جر</w:t>
      </w:r>
      <w:r w:rsidR="00721A48" w:rsidRPr="00721A48">
        <w:rPr>
          <w:rFonts w:cs="B Lotus" w:hint="cs"/>
          <w:sz w:val="28"/>
          <w:szCs w:val="28"/>
          <w:rtl/>
        </w:rPr>
        <w:t>ی</w:t>
      </w:r>
      <w:r w:rsidR="00721A48" w:rsidRPr="00721A48">
        <w:rPr>
          <w:rFonts w:cs="B Lotus" w:hint="eastAsia"/>
          <w:sz w:val="28"/>
          <w:szCs w:val="28"/>
          <w:rtl/>
        </w:rPr>
        <w:t>ان</w:t>
      </w:r>
      <w:r w:rsidR="00721A48" w:rsidRPr="00721A48">
        <w:rPr>
          <w:rFonts w:cs="B Lotus"/>
          <w:sz w:val="28"/>
          <w:szCs w:val="28"/>
          <w:rtl/>
        </w:rPr>
        <w:t xml:space="preserve"> </w:t>
      </w:r>
      <w:r w:rsidR="00005A7F">
        <w:rPr>
          <w:rFonts w:cs="B Lotus" w:hint="cs"/>
          <w:sz w:val="28"/>
          <w:szCs w:val="28"/>
          <w:rtl/>
        </w:rPr>
        <w:t>ق</w:t>
      </w:r>
      <w:r w:rsidR="00721A48" w:rsidRPr="00721A48">
        <w:rPr>
          <w:rFonts w:cs="B Lotus" w:hint="eastAsia"/>
          <w:sz w:val="28"/>
          <w:szCs w:val="28"/>
          <w:rtl/>
        </w:rPr>
        <w:t>طع‌</w:t>
      </w:r>
      <w:r w:rsidR="00005A7F">
        <w:rPr>
          <w:rFonts w:cs="B Lotus" w:hint="cs"/>
          <w:sz w:val="28"/>
          <w:szCs w:val="28"/>
          <w:rtl/>
        </w:rPr>
        <w:t xml:space="preserve"> گردی</w:t>
      </w:r>
      <w:r w:rsidR="0057586F">
        <w:rPr>
          <w:rFonts w:cs="B Lotus" w:hint="cs"/>
          <w:sz w:val="28"/>
          <w:szCs w:val="28"/>
          <w:rtl/>
        </w:rPr>
        <w:t>ده</w:t>
      </w:r>
      <w:r w:rsidR="00721A48" w:rsidRPr="00721A48">
        <w:rPr>
          <w:rFonts w:cs="B Lotus"/>
          <w:sz w:val="28"/>
          <w:szCs w:val="28"/>
          <w:rtl/>
        </w:rPr>
        <w:t xml:space="preserve"> است‌ (فرگن</w:t>
      </w:r>
      <w:r w:rsidR="00721A48" w:rsidRPr="00721A48">
        <w:rPr>
          <w:rFonts w:cs="B Lotus" w:hint="cs"/>
          <w:sz w:val="28"/>
          <w:szCs w:val="28"/>
          <w:rtl/>
        </w:rPr>
        <w:t>ی‌</w:t>
      </w:r>
      <w:r w:rsidR="00721A48" w:rsidRPr="00721A48">
        <w:rPr>
          <w:rFonts w:cs="B Lotus"/>
          <w:sz w:val="28"/>
          <w:szCs w:val="28"/>
          <w:rtl/>
        </w:rPr>
        <w:t xml:space="preserve"> و همکاران</w:t>
      </w:r>
      <w:r w:rsidR="00C1060C">
        <w:rPr>
          <w:rStyle w:val="FootnoteReference"/>
          <w:rFonts w:cs="B Lotus"/>
          <w:sz w:val="28"/>
          <w:szCs w:val="28"/>
          <w:rtl/>
        </w:rPr>
        <w:footnoteReference w:id="187"/>
      </w:r>
      <w:r w:rsidR="00721A48" w:rsidRPr="00721A48">
        <w:rPr>
          <w:rFonts w:cs="B Lotus"/>
          <w:sz w:val="28"/>
          <w:szCs w:val="28"/>
          <w:rtl/>
        </w:rPr>
        <w:t>، ٢٠٠٥؛ ن</w:t>
      </w:r>
      <w:r w:rsidR="00721A48" w:rsidRPr="00721A48">
        <w:rPr>
          <w:rFonts w:cs="B Lotus" w:hint="cs"/>
          <w:sz w:val="28"/>
          <w:szCs w:val="28"/>
          <w:rtl/>
        </w:rPr>
        <w:t>ی</w:t>
      </w:r>
      <w:r w:rsidR="00721A48" w:rsidRPr="00721A48">
        <w:rPr>
          <w:rFonts w:cs="B Lotus" w:hint="eastAsia"/>
          <w:sz w:val="28"/>
          <w:szCs w:val="28"/>
          <w:rtl/>
        </w:rPr>
        <w:t>چه‌</w:t>
      </w:r>
      <w:r w:rsidR="00721A48" w:rsidRPr="00721A48">
        <w:rPr>
          <w:rFonts w:cs="B Lotus"/>
          <w:sz w:val="28"/>
          <w:szCs w:val="28"/>
          <w:rtl/>
        </w:rPr>
        <w:t xml:space="preserve"> و همکاران، ٢٠٠٨؛ </w:t>
      </w:r>
      <w:r w:rsidR="00721A48" w:rsidRPr="00721A48">
        <w:rPr>
          <w:rFonts w:cs="B Lotus" w:hint="cs"/>
          <w:sz w:val="28"/>
          <w:szCs w:val="28"/>
          <w:rtl/>
        </w:rPr>
        <w:t>ی</w:t>
      </w:r>
      <w:r w:rsidR="00721A48" w:rsidRPr="00721A48">
        <w:rPr>
          <w:rFonts w:cs="B Lotus" w:hint="eastAsia"/>
          <w:sz w:val="28"/>
          <w:szCs w:val="28"/>
          <w:rtl/>
        </w:rPr>
        <w:t>وتز</w:t>
      </w:r>
      <w:r w:rsidR="00721A48" w:rsidRPr="00721A48">
        <w:rPr>
          <w:rFonts w:cs="B Lotus"/>
          <w:sz w:val="28"/>
          <w:szCs w:val="28"/>
          <w:rtl/>
        </w:rPr>
        <w:t xml:space="preserve"> و همکاران</w:t>
      </w:r>
      <w:r w:rsidR="00FD0464">
        <w:rPr>
          <w:rStyle w:val="FootnoteReference"/>
          <w:rFonts w:cs="B Lotus"/>
          <w:sz w:val="28"/>
          <w:szCs w:val="28"/>
          <w:rtl/>
        </w:rPr>
        <w:footnoteReference w:id="188"/>
      </w:r>
      <w:r w:rsidR="00721A48" w:rsidRPr="00721A48">
        <w:rPr>
          <w:rFonts w:cs="B Lotus"/>
          <w:sz w:val="28"/>
          <w:szCs w:val="28"/>
          <w:rtl/>
        </w:rPr>
        <w:t>،٢٠١٠)</w:t>
      </w:r>
      <w:r w:rsidR="00721A48" w:rsidRPr="00721A48">
        <w:rPr>
          <w:rFonts w:cs="B Lotus"/>
          <w:sz w:val="28"/>
          <w:szCs w:val="28"/>
        </w:rPr>
        <w:t>.</w:t>
      </w:r>
    </w:p>
    <w:p w14:paraId="3396E47E" w14:textId="5628B0EA" w:rsidR="00721A48" w:rsidRDefault="00721A48" w:rsidP="003F4FFC">
      <w:pPr>
        <w:bidi/>
        <w:spacing w:line="276" w:lineRule="auto"/>
        <w:ind w:firstLine="544"/>
        <w:jc w:val="both"/>
        <w:rPr>
          <w:rFonts w:cs="B Lotus"/>
          <w:sz w:val="28"/>
          <w:szCs w:val="28"/>
          <w:rtl/>
        </w:rPr>
      </w:pPr>
      <w:r w:rsidRPr="00721A48">
        <w:rPr>
          <w:rFonts w:cs="B Lotus" w:hint="eastAsia"/>
          <w:sz w:val="28"/>
          <w:szCs w:val="28"/>
          <w:rtl/>
        </w:rPr>
        <w:t>پارامترهاي</w:t>
      </w:r>
      <w:r w:rsidRPr="00721A48">
        <w:rPr>
          <w:rFonts w:cs="B Lotus"/>
          <w:sz w:val="28"/>
          <w:szCs w:val="28"/>
          <w:rtl/>
        </w:rPr>
        <w:t xml:space="preserve"> مهم‌ </w:t>
      </w:r>
      <w:proofErr w:type="spellStart"/>
      <w:r w:rsidRPr="00721A48">
        <w:rPr>
          <w:rFonts w:cs="B Lotus"/>
          <w:sz w:val="28"/>
          <w:szCs w:val="28"/>
        </w:rPr>
        <w:t>tDCS</w:t>
      </w:r>
      <w:proofErr w:type="spellEnd"/>
      <w:r w:rsidRPr="00721A48">
        <w:rPr>
          <w:rFonts w:cs="B Lotus"/>
          <w:sz w:val="28"/>
          <w:szCs w:val="28"/>
          <w:rtl/>
        </w:rPr>
        <w:t xml:space="preserve"> عبارت</w:t>
      </w:r>
      <w:r w:rsidR="0057586F">
        <w:rPr>
          <w:rFonts w:cs="B Lotus" w:hint="cs"/>
          <w:sz w:val="28"/>
          <w:szCs w:val="28"/>
          <w:rtl/>
        </w:rPr>
        <w:t xml:space="preserve"> از</w:t>
      </w:r>
      <w:r w:rsidRPr="00721A48">
        <w:rPr>
          <w:rFonts w:cs="B Lotus"/>
          <w:sz w:val="28"/>
          <w:szCs w:val="28"/>
          <w:rtl/>
        </w:rPr>
        <w:t xml:space="preserve"> شدت</w:t>
      </w:r>
      <w:r w:rsidR="0057586F">
        <w:rPr>
          <w:rFonts w:cs="B Lotus" w:hint="cs"/>
          <w:sz w:val="28"/>
          <w:szCs w:val="28"/>
          <w:rtl/>
        </w:rPr>
        <w:t xml:space="preserve"> </w:t>
      </w:r>
      <w:r w:rsidRPr="00721A48">
        <w:rPr>
          <w:rFonts w:cs="B Lotus"/>
          <w:sz w:val="28"/>
          <w:szCs w:val="28"/>
          <w:rtl/>
        </w:rPr>
        <w:t>جر</w:t>
      </w:r>
      <w:r w:rsidRPr="00721A48">
        <w:rPr>
          <w:rFonts w:cs="B Lotus" w:hint="cs"/>
          <w:sz w:val="28"/>
          <w:szCs w:val="28"/>
          <w:rtl/>
        </w:rPr>
        <w:t>ی</w:t>
      </w:r>
      <w:r w:rsidRPr="00721A48">
        <w:rPr>
          <w:rFonts w:cs="B Lotus" w:hint="eastAsia"/>
          <w:sz w:val="28"/>
          <w:szCs w:val="28"/>
          <w:rtl/>
        </w:rPr>
        <w:t>ان،</w:t>
      </w:r>
      <w:r w:rsidRPr="00721A48">
        <w:rPr>
          <w:rFonts w:cs="B Lotus"/>
          <w:sz w:val="28"/>
          <w:szCs w:val="28"/>
          <w:rtl/>
        </w:rPr>
        <w:t xml:space="preserve"> محل‌ تحر</w:t>
      </w:r>
      <w:r w:rsidRPr="00721A48">
        <w:rPr>
          <w:rFonts w:cs="B Lotus" w:hint="cs"/>
          <w:sz w:val="28"/>
          <w:szCs w:val="28"/>
          <w:rtl/>
        </w:rPr>
        <w:t>ی</w:t>
      </w:r>
      <w:r w:rsidRPr="00721A48">
        <w:rPr>
          <w:rFonts w:cs="B Lotus" w:hint="eastAsia"/>
          <w:sz w:val="28"/>
          <w:szCs w:val="28"/>
          <w:rtl/>
        </w:rPr>
        <w:t>ک‌</w:t>
      </w:r>
      <w:r w:rsidRPr="00721A48">
        <w:rPr>
          <w:rFonts w:cs="B Lotus"/>
          <w:sz w:val="28"/>
          <w:szCs w:val="28"/>
          <w:rtl/>
        </w:rPr>
        <w:t xml:space="preserve"> و مدت تحر</w:t>
      </w:r>
      <w:r w:rsidRPr="00721A48">
        <w:rPr>
          <w:rFonts w:cs="B Lotus" w:hint="cs"/>
          <w:sz w:val="28"/>
          <w:szCs w:val="28"/>
          <w:rtl/>
        </w:rPr>
        <w:t>ی</w:t>
      </w:r>
      <w:r w:rsidRPr="00721A48">
        <w:rPr>
          <w:rFonts w:cs="B Lotus" w:hint="eastAsia"/>
          <w:sz w:val="28"/>
          <w:szCs w:val="28"/>
          <w:rtl/>
        </w:rPr>
        <w:t>ک‌</w:t>
      </w:r>
      <w:r w:rsidR="00282406">
        <w:rPr>
          <w:rFonts w:cs="B Lotus" w:hint="cs"/>
          <w:sz w:val="28"/>
          <w:szCs w:val="28"/>
          <w:rtl/>
        </w:rPr>
        <w:t xml:space="preserve"> است.</w:t>
      </w:r>
      <w:r w:rsidRPr="00721A48">
        <w:rPr>
          <w:rFonts w:cs="B Lotus"/>
          <w:sz w:val="28"/>
          <w:szCs w:val="28"/>
          <w:rtl/>
        </w:rPr>
        <w:t xml:space="preserve"> شدت</w:t>
      </w:r>
      <w:r w:rsidR="00282406">
        <w:rPr>
          <w:rFonts w:cs="B Lotus" w:hint="cs"/>
          <w:sz w:val="28"/>
          <w:szCs w:val="28"/>
          <w:rtl/>
        </w:rPr>
        <w:t xml:space="preserve"> </w:t>
      </w:r>
      <w:r w:rsidRPr="00721A48">
        <w:rPr>
          <w:rFonts w:cs="B Lotus"/>
          <w:sz w:val="28"/>
          <w:szCs w:val="28"/>
          <w:rtl/>
        </w:rPr>
        <w:t>جر</w:t>
      </w:r>
      <w:r w:rsidRPr="00721A48">
        <w:rPr>
          <w:rFonts w:cs="B Lotus" w:hint="cs"/>
          <w:sz w:val="28"/>
          <w:szCs w:val="28"/>
          <w:rtl/>
        </w:rPr>
        <w:t>ی</w:t>
      </w:r>
      <w:r w:rsidRPr="00721A48">
        <w:rPr>
          <w:rFonts w:cs="B Lotus" w:hint="eastAsia"/>
          <w:sz w:val="28"/>
          <w:szCs w:val="28"/>
          <w:rtl/>
        </w:rPr>
        <w:t>ان</w:t>
      </w:r>
      <w:r w:rsidRPr="00721A48">
        <w:rPr>
          <w:rFonts w:cs="B Lotus"/>
          <w:sz w:val="28"/>
          <w:szCs w:val="28"/>
          <w:rtl/>
        </w:rPr>
        <w:t xml:space="preserve"> الکتر</w:t>
      </w:r>
      <w:r w:rsidRPr="00721A48">
        <w:rPr>
          <w:rFonts w:cs="B Lotus" w:hint="cs"/>
          <w:sz w:val="28"/>
          <w:szCs w:val="28"/>
          <w:rtl/>
        </w:rPr>
        <w:t>ی</w:t>
      </w:r>
      <w:r w:rsidRPr="00721A48">
        <w:rPr>
          <w:rFonts w:cs="B Lotus" w:hint="eastAsia"/>
          <w:sz w:val="28"/>
          <w:szCs w:val="28"/>
          <w:rtl/>
        </w:rPr>
        <w:t>ک</w:t>
      </w:r>
      <w:r w:rsidRPr="00721A48">
        <w:rPr>
          <w:rFonts w:cs="B Lotus" w:hint="cs"/>
          <w:sz w:val="28"/>
          <w:szCs w:val="28"/>
          <w:rtl/>
        </w:rPr>
        <w:t>ی‌</w:t>
      </w:r>
      <w:r w:rsidRPr="00721A48">
        <w:rPr>
          <w:rFonts w:cs="B Lotus"/>
          <w:sz w:val="28"/>
          <w:szCs w:val="28"/>
          <w:rtl/>
        </w:rPr>
        <w:t xml:space="preserve"> به‌ قدرت جر</w:t>
      </w:r>
      <w:r w:rsidRPr="00721A48">
        <w:rPr>
          <w:rFonts w:cs="B Lotus" w:hint="cs"/>
          <w:sz w:val="28"/>
          <w:szCs w:val="28"/>
          <w:rtl/>
        </w:rPr>
        <w:t>ی</w:t>
      </w:r>
      <w:r w:rsidRPr="00721A48">
        <w:rPr>
          <w:rFonts w:cs="B Lotus" w:hint="eastAsia"/>
          <w:sz w:val="28"/>
          <w:szCs w:val="28"/>
          <w:rtl/>
        </w:rPr>
        <w:t>ان</w:t>
      </w:r>
      <w:r w:rsidRPr="00721A48">
        <w:rPr>
          <w:rFonts w:cs="B Lotus"/>
          <w:sz w:val="28"/>
          <w:szCs w:val="28"/>
          <w:rtl/>
        </w:rPr>
        <w:t xml:space="preserve"> و اندازه الکترودها </w:t>
      </w:r>
      <w:r w:rsidR="00282406">
        <w:rPr>
          <w:rFonts w:cs="B Lotus" w:hint="cs"/>
          <w:sz w:val="28"/>
          <w:szCs w:val="28"/>
          <w:rtl/>
        </w:rPr>
        <w:t>وابسته است و</w:t>
      </w:r>
      <w:r w:rsidRPr="00721A48">
        <w:rPr>
          <w:rFonts w:cs="B Lotus"/>
          <w:sz w:val="28"/>
          <w:szCs w:val="28"/>
          <w:rtl/>
        </w:rPr>
        <w:t xml:space="preserve"> شدت</w:t>
      </w:r>
      <w:r w:rsidR="00282406">
        <w:rPr>
          <w:rFonts w:cs="B Lotus" w:hint="cs"/>
          <w:sz w:val="28"/>
          <w:szCs w:val="28"/>
          <w:rtl/>
        </w:rPr>
        <w:t xml:space="preserve"> </w:t>
      </w:r>
      <w:r w:rsidRPr="00721A48">
        <w:rPr>
          <w:rFonts w:cs="B Lotus"/>
          <w:sz w:val="28"/>
          <w:szCs w:val="28"/>
          <w:rtl/>
        </w:rPr>
        <w:t>جر</w:t>
      </w:r>
      <w:r w:rsidRPr="00721A48">
        <w:rPr>
          <w:rFonts w:cs="B Lotus" w:hint="cs"/>
          <w:sz w:val="28"/>
          <w:szCs w:val="28"/>
          <w:rtl/>
        </w:rPr>
        <w:t>ی</w:t>
      </w:r>
      <w:r w:rsidRPr="00721A48">
        <w:rPr>
          <w:rFonts w:cs="B Lotus" w:hint="eastAsia"/>
          <w:sz w:val="28"/>
          <w:szCs w:val="28"/>
          <w:rtl/>
        </w:rPr>
        <w:t>ان</w:t>
      </w:r>
      <w:r w:rsidRPr="00721A48">
        <w:rPr>
          <w:rFonts w:cs="B Lotus"/>
          <w:sz w:val="28"/>
          <w:szCs w:val="28"/>
          <w:rtl/>
        </w:rPr>
        <w:t xml:space="preserve"> در</w:t>
      </w:r>
      <w:r w:rsidR="00282406">
        <w:rPr>
          <w:rFonts w:cs="B Lotus" w:hint="cs"/>
          <w:sz w:val="28"/>
          <w:szCs w:val="28"/>
          <w:rtl/>
        </w:rPr>
        <w:t xml:space="preserve"> این مطالعه در</w:t>
      </w:r>
      <w:r w:rsidRPr="00721A48">
        <w:rPr>
          <w:rFonts w:cs="B Lotus"/>
          <w:sz w:val="28"/>
          <w:szCs w:val="28"/>
          <w:rtl/>
        </w:rPr>
        <w:t xml:space="preserve"> محدوده ب</w:t>
      </w:r>
      <w:r w:rsidRPr="00721A48">
        <w:rPr>
          <w:rFonts w:cs="B Lotus" w:hint="cs"/>
          <w:sz w:val="28"/>
          <w:szCs w:val="28"/>
          <w:rtl/>
        </w:rPr>
        <w:t>ی</w:t>
      </w:r>
      <w:r w:rsidRPr="00721A48">
        <w:rPr>
          <w:rFonts w:cs="B Lotus" w:hint="eastAsia"/>
          <w:sz w:val="28"/>
          <w:szCs w:val="28"/>
          <w:rtl/>
        </w:rPr>
        <w:t>ن‌</w:t>
      </w:r>
      <w:r w:rsidRPr="00721A48">
        <w:rPr>
          <w:rFonts w:cs="B Lotus"/>
          <w:sz w:val="28"/>
          <w:szCs w:val="28"/>
          <w:rtl/>
        </w:rPr>
        <w:t xml:space="preserve"> ٠٢٩/٠ تا ٠٨/٠ استفاده</w:t>
      </w:r>
      <w:r w:rsidR="00282406">
        <w:rPr>
          <w:rFonts w:cs="B Lotus" w:hint="cs"/>
          <w:sz w:val="28"/>
          <w:szCs w:val="28"/>
          <w:rtl/>
        </w:rPr>
        <w:t xml:space="preserve"> </w:t>
      </w:r>
      <w:r w:rsidRPr="00721A48">
        <w:rPr>
          <w:rFonts w:cs="B Lotus"/>
          <w:sz w:val="28"/>
          <w:szCs w:val="28"/>
          <w:rtl/>
        </w:rPr>
        <w:t>شده است‌ (ن</w:t>
      </w:r>
      <w:r w:rsidRPr="00721A48">
        <w:rPr>
          <w:rFonts w:cs="B Lotus" w:hint="cs"/>
          <w:sz w:val="28"/>
          <w:szCs w:val="28"/>
          <w:rtl/>
        </w:rPr>
        <w:t>ی</w:t>
      </w:r>
      <w:r w:rsidRPr="00721A48">
        <w:rPr>
          <w:rFonts w:cs="B Lotus" w:hint="eastAsia"/>
          <w:sz w:val="28"/>
          <w:szCs w:val="28"/>
          <w:rtl/>
        </w:rPr>
        <w:t>چه‌</w:t>
      </w:r>
      <w:r w:rsidRPr="00721A48">
        <w:rPr>
          <w:rFonts w:cs="B Lotus"/>
          <w:sz w:val="28"/>
          <w:szCs w:val="28"/>
          <w:rtl/>
        </w:rPr>
        <w:t xml:space="preserve"> و همکاران، ٢٠٠٨). </w:t>
      </w:r>
      <w:r w:rsidR="00272DBF" w:rsidRPr="00272DBF">
        <w:rPr>
          <w:rFonts w:cs="B Lotus"/>
          <w:sz w:val="28"/>
          <w:szCs w:val="28"/>
          <w:rtl/>
        </w:rPr>
        <w:t>مؤلفه‌هاي دخ</w:t>
      </w:r>
      <w:r w:rsidR="00272DBF" w:rsidRPr="00272DBF">
        <w:rPr>
          <w:rFonts w:cs="B Lotus" w:hint="cs"/>
          <w:sz w:val="28"/>
          <w:szCs w:val="28"/>
          <w:rtl/>
        </w:rPr>
        <w:t>ی</w:t>
      </w:r>
      <w:r w:rsidR="00272DBF" w:rsidRPr="00272DBF">
        <w:rPr>
          <w:rFonts w:cs="B Lotus" w:hint="eastAsia"/>
          <w:sz w:val="28"/>
          <w:szCs w:val="28"/>
          <w:rtl/>
        </w:rPr>
        <w:t>ل‌</w:t>
      </w:r>
      <w:r w:rsidR="00272DBF" w:rsidRPr="00272DBF">
        <w:rPr>
          <w:rFonts w:cs="B Lotus"/>
          <w:sz w:val="28"/>
          <w:szCs w:val="28"/>
          <w:rtl/>
        </w:rPr>
        <w:t xml:space="preserve"> درشدت جر</w:t>
      </w:r>
      <w:r w:rsidR="00272DBF" w:rsidRPr="00272DBF">
        <w:rPr>
          <w:rFonts w:cs="B Lotus" w:hint="cs"/>
          <w:sz w:val="28"/>
          <w:szCs w:val="28"/>
          <w:rtl/>
        </w:rPr>
        <w:t>ی</w:t>
      </w:r>
      <w:r w:rsidR="00272DBF" w:rsidRPr="00272DBF">
        <w:rPr>
          <w:rFonts w:cs="B Lotus" w:hint="eastAsia"/>
          <w:sz w:val="28"/>
          <w:szCs w:val="28"/>
          <w:rtl/>
        </w:rPr>
        <w:t>ان</w:t>
      </w:r>
      <w:r w:rsidR="00272DBF" w:rsidRPr="00272DBF">
        <w:rPr>
          <w:rFonts w:cs="B Lotus"/>
          <w:sz w:val="28"/>
          <w:szCs w:val="28"/>
          <w:rtl/>
        </w:rPr>
        <w:t xml:space="preserve"> واصله‌ به‌ مناطق‌ هدف عبارت از مقاومت‌ پوست</w:t>
      </w:r>
      <w:r w:rsidR="00272DBF" w:rsidRPr="00272DBF">
        <w:rPr>
          <w:rFonts w:cs="B Lotus" w:hint="cs"/>
          <w:sz w:val="28"/>
          <w:szCs w:val="28"/>
          <w:rtl/>
        </w:rPr>
        <w:t>ی‌</w:t>
      </w:r>
      <w:r w:rsidR="00272DBF" w:rsidRPr="00272DBF">
        <w:rPr>
          <w:rFonts w:cs="B Lotus" w:hint="eastAsia"/>
          <w:sz w:val="28"/>
          <w:szCs w:val="28"/>
          <w:rtl/>
        </w:rPr>
        <w:t>،</w:t>
      </w:r>
      <w:r w:rsidR="00272DBF" w:rsidRPr="00272DBF">
        <w:rPr>
          <w:rFonts w:cs="B Lotus"/>
          <w:sz w:val="28"/>
          <w:szCs w:val="28"/>
          <w:rtl/>
        </w:rPr>
        <w:t xml:space="preserve"> مقاومت‌ جمجمه‌، مقاومت‌ ساختارهاي داخل‌ جمجمه‌ ازجمله‌ عروق خون</w:t>
      </w:r>
      <w:r w:rsidR="00272DBF" w:rsidRPr="00272DBF">
        <w:rPr>
          <w:rFonts w:cs="B Lotus" w:hint="cs"/>
          <w:sz w:val="28"/>
          <w:szCs w:val="28"/>
          <w:rtl/>
        </w:rPr>
        <w:t>ی‌</w:t>
      </w:r>
      <w:r w:rsidR="00272DBF" w:rsidRPr="00272DBF">
        <w:rPr>
          <w:rFonts w:cs="B Lotus" w:hint="eastAsia"/>
          <w:sz w:val="28"/>
          <w:szCs w:val="28"/>
          <w:rtl/>
        </w:rPr>
        <w:t>،</w:t>
      </w:r>
      <w:r w:rsidR="00272DBF" w:rsidRPr="00272DBF">
        <w:rPr>
          <w:rFonts w:cs="B Lotus"/>
          <w:sz w:val="28"/>
          <w:szCs w:val="28"/>
          <w:rtl/>
        </w:rPr>
        <w:t xml:space="preserve"> ما</w:t>
      </w:r>
      <w:r w:rsidR="00272DBF" w:rsidRPr="00272DBF">
        <w:rPr>
          <w:rFonts w:cs="B Lotus" w:hint="cs"/>
          <w:sz w:val="28"/>
          <w:szCs w:val="28"/>
          <w:rtl/>
        </w:rPr>
        <w:t>ی</w:t>
      </w:r>
      <w:r w:rsidR="00272DBF" w:rsidRPr="00272DBF">
        <w:rPr>
          <w:rFonts w:cs="B Lotus" w:hint="eastAsia"/>
          <w:sz w:val="28"/>
          <w:szCs w:val="28"/>
          <w:rtl/>
        </w:rPr>
        <w:t>ع‌</w:t>
      </w:r>
      <w:r w:rsidR="00272DBF" w:rsidRPr="00272DBF">
        <w:rPr>
          <w:rFonts w:cs="B Lotus"/>
          <w:sz w:val="28"/>
          <w:szCs w:val="28"/>
          <w:rtl/>
        </w:rPr>
        <w:t xml:space="preserve"> عروق مغز و مقاومت‌ بافت‌ مغز، که‌ بستگ</w:t>
      </w:r>
      <w:r w:rsidR="00272DBF" w:rsidRPr="00272DBF">
        <w:rPr>
          <w:rFonts w:cs="B Lotus" w:hint="cs"/>
          <w:sz w:val="28"/>
          <w:szCs w:val="28"/>
          <w:rtl/>
        </w:rPr>
        <w:t>ی‌</w:t>
      </w:r>
      <w:r w:rsidR="00272DBF" w:rsidRPr="00272DBF">
        <w:rPr>
          <w:rFonts w:cs="B Lotus"/>
          <w:sz w:val="28"/>
          <w:szCs w:val="28"/>
          <w:rtl/>
        </w:rPr>
        <w:t xml:space="preserve"> به‌ نوع سلول و ساختار سلول</w:t>
      </w:r>
      <w:r w:rsidR="00272DBF" w:rsidRPr="00272DBF">
        <w:rPr>
          <w:rFonts w:cs="B Lotus" w:hint="cs"/>
          <w:sz w:val="28"/>
          <w:szCs w:val="28"/>
          <w:rtl/>
        </w:rPr>
        <w:t>ی‌</w:t>
      </w:r>
      <w:r w:rsidR="00272DBF" w:rsidRPr="00272DBF">
        <w:rPr>
          <w:rFonts w:cs="B Lotus"/>
          <w:sz w:val="28"/>
          <w:szCs w:val="28"/>
          <w:rtl/>
        </w:rPr>
        <w:t xml:space="preserve"> دارد</w:t>
      </w:r>
      <w:r w:rsidR="00946E93">
        <w:rPr>
          <w:rFonts w:cs="B Lotus" w:hint="cs"/>
          <w:sz w:val="28"/>
          <w:szCs w:val="28"/>
          <w:rtl/>
        </w:rPr>
        <w:t xml:space="preserve">، </w:t>
      </w:r>
      <w:r w:rsidR="00946E93">
        <w:rPr>
          <w:rFonts w:cs="B Lotus" w:hint="cs"/>
          <w:sz w:val="28"/>
          <w:szCs w:val="28"/>
          <w:rtl/>
        </w:rPr>
        <w:lastRenderedPageBreak/>
        <w:t>هستند</w:t>
      </w:r>
      <w:r w:rsidR="00272DBF" w:rsidRPr="00272DBF">
        <w:rPr>
          <w:rFonts w:cs="B Lotus"/>
          <w:sz w:val="28"/>
          <w:szCs w:val="28"/>
          <w:rtl/>
        </w:rPr>
        <w:t xml:space="preserve"> (برونون</w:t>
      </w:r>
      <w:r w:rsidR="00272DBF" w:rsidRPr="00272DBF">
        <w:rPr>
          <w:rFonts w:cs="B Lotus" w:hint="cs"/>
          <w:sz w:val="28"/>
          <w:szCs w:val="28"/>
          <w:rtl/>
        </w:rPr>
        <w:t>ی‌</w:t>
      </w:r>
      <w:r w:rsidR="00272DBF" w:rsidRPr="00272DBF">
        <w:rPr>
          <w:rFonts w:cs="B Lotus" w:hint="eastAsia"/>
          <w:sz w:val="28"/>
          <w:szCs w:val="28"/>
          <w:rtl/>
        </w:rPr>
        <w:t>،</w:t>
      </w:r>
      <w:r w:rsidR="00272DBF" w:rsidRPr="00272DBF">
        <w:rPr>
          <w:rFonts w:cs="B Lotus"/>
          <w:sz w:val="28"/>
          <w:szCs w:val="28"/>
          <w:rtl/>
        </w:rPr>
        <w:t xml:space="preserve"> ٢٠١١). شدت</w:t>
      </w:r>
      <w:r w:rsidR="00946E93">
        <w:rPr>
          <w:rFonts w:cs="B Lotus" w:hint="cs"/>
          <w:sz w:val="28"/>
          <w:szCs w:val="28"/>
          <w:rtl/>
        </w:rPr>
        <w:t xml:space="preserve"> </w:t>
      </w:r>
      <w:r w:rsidR="00272DBF" w:rsidRPr="00272DBF">
        <w:rPr>
          <w:rFonts w:cs="B Lotus"/>
          <w:sz w:val="28"/>
          <w:szCs w:val="28"/>
          <w:rtl/>
        </w:rPr>
        <w:t>جر</w:t>
      </w:r>
      <w:r w:rsidR="00272DBF" w:rsidRPr="00272DBF">
        <w:rPr>
          <w:rFonts w:cs="B Lotus" w:hint="cs"/>
          <w:sz w:val="28"/>
          <w:szCs w:val="28"/>
          <w:rtl/>
        </w:rPr>
        <w:t>ی</w:t>
      </w:r>
      <w:r w:rsidR="00272DBF" w:rsidRPr="00272DBF">
        <w:rPr>
          <w:rFonts w:cs="B Lotus" w:hint="eastAsia"/>
          <w:sz w:val="28"/>
          <w:szCs w:val="28"/>
          <w:rtl/>
        </w:rPr>
        <w:t>ان</w:t>
      </w:r>
      <w:r w:rsidR="00272DBF" w:rsidRPr="00272DBF">
        <w:rPr>
          <w:rFonts w:cs="B Lotus"/>
          <w:sz w:val="28"/>
          <w:szCs w:val="28"/>
          <w:rtl/>
        </w:rPr>
        <w:t xml:space="preserve"> بالا باعث‌ فعال</w:t>
      </w:r>
      <w:r w:rsidR="00272DBF" w:rsidRPr="00272DBF">
        <w:rPr>
          <w:rFonts w:cs="B Lotus" w:hint="cs"/>
          <w:sz w:val="28"/>
          <w:szCs w:val="28"/>
          <w:rtl/>
        </w:rPr>
        <w:t>ی</w:t>
      </w:r>
      <w:r w:rsidR="00272DBF" w:rsidRPr="00272DBF">
        <w:rPr>
          <w:rFonts w:cs="B Lotus" w:hint="eastAsia"/>
          <w:sz w:val="28"/>
          <w:szCs w:val="28"/>
          <w:rtl/>
        </w:rPr>
        <w:t>ت‌</w:t>
      </w:r>
      <w:r w:rsidR="00272DBF" w:rsidRPr="00272DBF">
        <w:rPr>
          <w:rFonts w:cs="B Lotus"/>
          <w:sz w:val="28"/>
          <w:szCs w:val="28"/>
          <w:rtl/>
        </w:rPr>
        <w:t xml:space="preserve"> سلول</w:t>
      </w:r>
      <w:r w:rsidR="00946E93">
        <w:rPr>
          <w:rFonts w:cs="B Lotus" w:hint="cs"/>
          <w:sz w:val="28"/>
          <w:szCs w:val="28"/>
          <w:rtl/>
        </w:rPr>
        <w:t>‌</w:t>
      </w:r>
      <w:r w:rsidR="00272DBF" w:rsidRPr="00272DBF">
        <w:rPr>
          <w:rFonts w:cs="B Lotus"/>
          <w:sz w:val="28"/>
          <w:szCs w:val="28"/>
          <w:rtl/>
        </w:rPr>
        <w:t>هاي هرم</w:t>
      </w:r>
      <w:r w:rsidR="00272DBF" w:rsidRPr="00272DBF">
        <w:rPr>
          <w:rFonts w:cs="B Lotus" w:hint="cs"/>
          <w:sz w:val="28"/>
          <w:szCs w:val="28"/>
          <w:rtl/>
        </w:rPr>
        <w:t>ی‌</w:t>
      </w:r>
      <w:r w:rsidR="00272DBF" w:rsidRPr="00272DBF">
        <w:rPr>
          <w:rFonts w:cs="B Lotus"/>
          <w:sz w:val="28"/>
          <w:szCs w:val="28"/>
          <w:rtl/>
        </w:rPr>
        <w:t xml:space="preserve"> </w:t>
      </w:r>
      <w:r w:rsidR="00946E93">
        <w:rPr>
          <w:rFonts w:cs="B Lotus" w:hint="cs"/>
          <w:sz w:val="28"/>
          <w:szCs w:val="28"/>
          <w:rtl/>
        </w:rPr>
        <w:t>شده</w:t>
      </w:r>
      <w:r w:rsidR="00272DBF" w:rsidRPr="00272DBF">
        <w:rPr>
          <w:rFonts w:cs="B Lotus" w:hint="eastAsia"/>
          <w:sz w:val="28"/>
          <w:szCs w:val="28"/>
          <w:rtl/>
        </w:rPr>
        <w:t>،</w:t>
      </w:r>
      <w:r w:rsidR="00272DBF" w:rsidRPr="00272DBF">
        <w:rPr>
          <w:rFonts w:cs="B Lotus"/>
          <w:sz w:val="28"/>
          <w:szCs w:val="28"/>
          <w:rtl/>
        </w:rPr>
        <w:t xml:space="preserve"> درحال</w:t>
      </w:r>
      <w:r w:rsidR="00272DBF" w:rsidRPr="00272DBF">
        <w:rPr>
          <w:rFonts w:cs="B Lotus" w:hint="cs"/>
          <w:sz w:val="28"/>
          <w:szCs w:val="28"/>
          <w:rtl/>
        </w:rPr>
        <w:t>ی‌</w:t>
      </w:r>
      <w:r w:rsidR="00272DBF" w:rsidRPr="00272DBF">
        <w:rPr>
          <w:rFonts w:cs="B Lotus" w:hint="eastAsia"/>
          <w:sz w:val="28"/>
          <w:szCs w:val="28"/>
          <w:rtl/>
        </w:rPr>
        <w:t>که‌</w:t>
      </w:r>
      <w:r w:rsidR="00272DBF" w:rsidRPr="00272DBF">
        <w:rPr>
          <w:rFonts w:cs="B Lotus"/>
          <w:sz w:val="28"/>
          <w:szCs w:val="28"/>
          <w:rtl/>
        </w:rPr>
        <w:t xml:space="preserve"> نورونهاي غ</w:t>
      </w:r>
      <w:r w:rsidR="00272DBF" w:rsidRPr="00272DBF">
        <w:rPr>
          <w:rFonts w:cs="B Lotus" w:hint="cs"/>
          <w:sz w:val="28"/>
          <w:szCs w:val="28"/>
          <w:rtl/>
        </w:rPr>
        <w:t>ی</w:t>
      </w:r>
      <w:r w:rsidR="00272DBF" w:rsidRPr="00272DBF">
        <w:rPr>
          <w:rFonts w:cs="B Lotus" w:hint="eastAsia"/>
          <w:sz w:val="28"/>
          <w:szCs w:val="28"/>
          <w:rtl/>
        </w:rPr>
        <w:t>ر</w:t>
      </w:r>
      <w:r w:rsidR="00272DBF" w:rsidRPr="00272DBF">
        <w:rPr>
          <w:rFonts w:cs="B Lotus"/>
          <w:sz w:val="28"/>
          <w:szCs w:val="28"/>
          <w:rtl/>
        </w:rPr>
        <w:t xml:space="preserve"> هرم</w:t>
      </w:r>
      <w:r w:rsidR="00272DBF" w:rsidRPr="00272DBF">
        <w:rPr>
          <w:rFonts w:cs="B Lotus" w:hint="cs"/>
          <w:sz w:val="28"/>
          <w:szCs w:val="28"/>
          <w:rtl/>
        </w:rPr>
        <w:t>ی‌</w:t>
      </w:r>
      <w:r w:rsidR="00272DBF" w:rsidRPr="00272DBF">
        <w:rPr>
          <w:rFonts w:cs="B Lotus"/>
          <w:sz w:val="28"/>
          <w:szCs w:val="28"/>
          <w:rtl/>
        </w:rPr>
        <w:t xml:space="preserve"> به‌وس</w:t>
      </w:r>
      <w:r w:rsidR="00272DBF" w:rsidRPr="00272DBF">
        <w:rPr>
          <w:rFonts w:cs="B Lotus" w:hint="cs"/>
          <w:sz w:val="28"/>
          <w:szCs w:val="28"/>
          <w:rtl/>
        </w:rPr>
        <w:t>ی</w:t>
      </w:r>
      <w:r w:rsidR="00272DBF" w:rsidRPr="00272DBF">
        <w:rPr>
          <w:rFonts w:cs="B Lotus" w:hint="eastAsia"/>
          <w:sz w:val="28"/>
          <w:szCs w:val="28"/>
          <w:rtl/>
        </w:rPr>
        <w:t>له‌</w:t>
      </w:r>
      <w:r w:rsidR="00272DBF" w:rsidRPr="00272DBF">
        <w:rPr>
          <w:rFonts w:cs="B Lotus"/>
          <w:sz w:val="28"/>
          <w:szCs w:val="28"/>
          <w:rtl/>
        </w:rPr>
        <w:t xml:space="preserve"> تحر</w:t>
      </w:r>
      <w:r w:rsidR="00272DBF" w:rsidRPr="00272DBF">
        <w:rPr>
          <w:rFonts w:cs="B Lotus" w:hint="cs"/>
          <w:sz w:val="28"/>
          <w:szCs w:val="28"/>
          <w:rtl/>
        </w:rPr>
        <w:t>ی</w:t>
      </w:r>
      <w:r w:rsidR="00272DBF" w:rsidRPr="00272DBF">
        <w:rPr>
          <w:rFonts w:cs="B Lotus" w:hint="eastAsia"/>
          <w:sz w:val="28"/>
          <w:szCs w:val="28"/>
          <w:rtl/>
        </w:rPr>
        <w:t>ک‌</w:t>
      </w:r>
      <w:r w:rsidR="00272DBF" w:rsidRPr="00272DBF">
        <w:rPr>
          <w:rFonts w:cs="B Lotus"/>
          <w:sz w:val="28"/>
          <w:szCs w:val="28"/>
          <w:rtl/>
        </w:rPr>
        <w:t xml:space="preserve"> ضع</w:t>
      </w:r>
      <w:r w:rsidR="00272DBF" w:rsidRPr="00272DBF">
        <w:rPr>
          <w:rFonts w:cs="B Lotus" w:hint="cs"/>
          <w:sz w:val="28"/>
          <w:szCs w:val="28"/>
          <w:rtl/>
        </w:rPr>
        <w:t>ی</w:t>
      </w:r>
      <w:r w:rsidR="00272DBF" w:rsidRPr="00272DBF">
        <w:rPr>
          <w:rFonts w:cs="B Lotus" w:hint="eastAsia"/>
          <w:sz w:val="28"/>
          <w:szCs w:val="28"/>
          <w:rtl/>
        </w:rPr>
        <w:t>ف‌</w:t>
      </w:r>
      <w:r w:rsidR="00272DBF" w:rsidRPr="00272DBF">
        <w:rPr>
          <w:rFonts w:cs="B Lotus"/>
          <w:sz w:val="28"/>
          <w:szCs w:val="28"/>
          <w:rtl/>
        </w:rPr>
        <w:t xml:space="preserve"> فعال م</w:t>
      </w:r>
      <w:r w:rsidR="00272DBF" w:rsidRPr="00272DBF">
        <w:rPr>
          <w:rFonts w:cs="B Lotus" w:hint="cs"/>
          <w:sz w:val="28"/>
          <w:szCs w:val="28"/>
          <w:rtl/>
        </w:rPr>
        <w:t>ی‌</w:t>
      </w:r>
      <w:r w:rsidR="00272DBF" w:rsidRPr="00272DBF">
        <w:rPr>
          <w:rFonts w:cs="B Lotus" w:hint="eastAsia"/>
          <w:sz w:val="28"/>
          <w:szCs w:val="28"/>
          <w:rtl/>
        </w:rPr>
        <w:t>شوند</w:t>
      </w:r>
      <w:r w:rsidR="00272DBF" w:rsidRPr="00272DBF">
        <w:rPr>
          <w:rFonts w:cs="B Lotus"/>
          <w:sz w:val="28"/>
          <w:szCs w:val="28"/>
          <w:rtl/>
        </w:rPr>
        <w:t xml:space="preserve">. مطالعات </w:t>
      </w:r>
      <w:r w:rsidR="00946E93">
        <w:rPr>
          <w:rFonts w:cs="B Lotus" w:hint="cs"/>
          <w:sz w:val="28"/>
          <w:szCs w:val="28"/>
          <w:rtl/>
        </w:rPr>
        <w:t>نشان می‌دهند</w:t>
      </w:r>
      <w:r w:rsidR="00272DBF" w:rsidRPr="00272DBF">
        <w:rPr>
          <w:rFonts w:cs="B Lotus"/>
          <w:sz w:val="28"/>
          <w:szCs w:val="28"/>
          <w:rtl/>
        </w:rPr>
        <w:t xml:space="preserve"> که‌ تأث</w:t>
      </w:r>
      <w:r w:rsidR="00272DBF" w:rsidRPr="00272DBF">
        <w:rPr>
          <w:rFonts w:cs="B Lotus" w:hint="cs"/>
          <w:sz w:val="28"/>
          <w:szCs w:val="28"/>
          <w:rtl/>
        </w:rPr>
        <w:t>ی</w:t>
      </w:r>
      <w:r w:rsidR="00272DBF" w:rsidRPr="00272DBF">
        <w:rPr>
          <w:rFonts w:cs="B Lotus" w:hint="eastAsia"/>
          <w:sz w:val="28"/>
          <w:szCs w:val="28"/>
          <w:rtl/>
        </w:rPr>
        <w:t>رات</w:t>
      </w:r>
      <w:r w:rsidR="00272DBF" w:rsidRPr="00272DBF">
        <w:rPr>
          <w:rFonts w:cs="B Lotus"/>
          <w:sz w:val="28"/>
          <w:szCs w:val="28"/>
          <w:rtl/>
        </w:rPr>
        <w:t xml:space="preserve"> پلار</w:t>
      </w:r>
      <w:r w:rsidR="00272DBF" w:rsidRPr="00272DBF">
        <w:rPr>
          <w:rFonts w:cs="B Lotus" w:hint="cs"/>
          <w:sz w:val="28"/>
          <w:szCs w:val="28"/>
          <w:rtl/>
        </w:rPr>
        <w:t>ی</w:t>
      </w:r>
      <w:r w:rsidR="00272DBF" w:rsidRPr="00272DBF">
        <w:rPr>
          <w:rFonts w:cs="B Lotus" w:hint="eastAsia"/>
          <w:sz w:val="28"/>
          <w:szCs w:val="28"/>
          <w:rtl/>
        </w:rPr>
        <w:t>زاس</w:t>
      </w:r>
      <w:r w:rsidR="00272DBF" w:rsidRPr="00272DBF">
        <w:rPr>
          <w:rFonts w:cs="B Lotus" w:hint="cs"/>
          <w:sz w:val="28"/>
          <w:szCs w:val="28"/>
          <w:rtl/>
        </w:rPr>
        <w:t>ی</w:t>
      </w:r>
      <w:r w:rsidR="00272DBF" w:rsidRPr="00272DBF">
        <w:rPr>
          <w:rFonts w:cs="B Lotus" w:hint="eastAsia"/>
          <w:sz w:val="28"/>
          <w:szCs w:val="28"/>
          <w:rtl/>
        </w:rPr>
        <w:t>ون</w:t>
      </w:r>
      <w:r w:rsidR="00272DBF" w:rsidRPr="00272DBF">
        <w:rPr>
          <w:rFonts w:cs="B Lotus"/>
          <w:sz w:val="28"/>
          <w:szCs w:val="28"/>
          <w:rtl/>
        </w:rPr>
        <w:t xml:space="preserve"> غشاء نورون</w:t>
      </w:r>
      <w:r w:rsidR="00272DBF" w:rsidRPr="00272DBF">
        <w:rPr>
          <w:rFonts w:cs="B Lotus" w:hint="cs"/>
          <w:sz w:val="28"/>
          <w:szCs w:val="28"/>
          <w:rtl/>
        </w:rPr>
        <w:t>ی‌</w:t>
      </w:r>
      <w:r w:rsidR="00272DBF" w:rsidRPr="00272DBF">
        <w:rPr>
          <w:rFonts w:cs="B Lotus"/>
          <w:sz w:val="28"/>
          <w:szCs w:val="28"/>
          <w:rtl/>
        </w:rPr>
        <w:t xml:space="preserve"> مسئول تأث</w:t>
      </w:r>
      <w:r w:rsidR="00272DBF" w:rsidRPr="00272DBF">
        <w:rPr>
          <w:rFonts w:cs="B Lotus" w:hint="cs"/>
          <w:sz w:val="28"/>
          <w:szCs w:val="28"/>
          <w:rtl/>
        </w:rPr>
        <w:t>ی</w:t>
      </w:r>
      <w:r w:rsidR="00272DBF" w:rsidRPr="00272DBF">
        <w:rPr>
          <w:rFonts w:cs="B Lotus" w:hint="eastAsia"/>
          <w:sz w:val="28"/>
          <w:szCs w:val="28"/>
          <w:rtl/>
        </w:rPr>
        <w:t>رات</w:t>
      </w:r>
      <w:r w:rsidR="00272DBF" w:rsidRPr="00272DBF">
        <w:rPr>
          <w:rFonts w:cs="B Lotus"/>
          <w:sz w:val="28"/>
          <w:szCs w:val="28"/>
          <w:rtl/>
        </w:rPr>
        <w:t xml:space="preserve"> </w:t>
      </w:r>
      <w:proofErr w:type="spellStart"/>
      <w:r w:rsidR="00272DBF" w:rsidRPr="00272DBF">
        <w:rPr>
          <w:rFonts w:cs="B Lotus"/>
          <w:sz w:val="28"/>
          <w:szCs w:val="28"/>
        </w:rPr>
        <w:t>tDCS</w:t>
      </w:r>
      <w:proofErr w:type="spellEnd"/>
      <w:r w:rsidR="00272DBF" w:rsidRPr="00272DBF">
        <w:rPr>
          <w:rFonts w:cs="B Lotus"/>
          <w:sz w:val="28"/>
          <w:szCs w:val="28"/>
          <w:rtl/>
        </w:rPr>
        <w:t xml:space="preserve"> </w:t>
      </w:r>
      <w:r w:rsidR="002558BB">
        <w:rPr>
          <w:rFonts w:cs="B Lotus" w:hint="cs"/>
          <w:sz w:val="28"/>
          <w:szCs w:val="28"/>
          <w:rtl/>
        </w:rPr>
        <w:t>هستند اما</w:t>
      </w:r>
      <w:r w:rsidR="00272DBF" w:rsidRPr="00272DBF">
        <w:rPr>
          <w:rFonts w:cs="B Lotus"/>
          <w:sz w:val="28"/>
          <w:szCs w:val="28"/>
          <w:rtl/>
        </w:rPr>
        <w:t xml:space="preserve"> تأث</w:t>
      </w:r>
      <w:r w:rsidR="00272DBF" w:rsidRPr="00272DBF">
        <w:rPr>
          <w:rFonts w:cs="B Lotus" w:hint="cs"/>
          <w:sz w:val="28"/>
          <w:szCs w:val="28"/>
          <w:rtl/>
        </w:rPr>
        <w:t>ی</w:t>
      </w:r>
      <w:r w:rsidR="00272DBF" w:rsidRPr="00272DBF">
        <w:rPr>
          <w:rFonts w:cs="B Lotus" w:hint="eastAsia"/>
          <w:sz w:val="28"/>
          <w:szCs w:val="28"/>
          <w:rtl/>
        </w:rPr>
        <w:t>رات</w:t>
      </w:r>
      <w:r w:rsidR="00272DBF" w:rsidRPr="00272DBF">
        <w:rPr>
          <w:rFonts w:cs="B Lotus"/>
          <w:sz w:val="28"/>
          <w:szCs w:val="28"/>
          <w:rtl/>
        </w:rPr>
        <w:t xml:space="preserve"> درازمدت به‌وس</w:t>
      </w:r>
      <w:r w:rsidR="00272DBF" w:rsidRPr="00272DBF">
        <w:rPr>
          <w:rFonts w:cs="B Lotus" w:hint="cs"/>
          <w:sz w:val="28"/>
          <w:szCs w:val="28"/>
          <w:rtl/>
        </w:rPr>
        <w:t>ی</w:t>
      </w:r>
      <w:r w:rsidR="00272DBF" w:rsidRPr="00272DBF">
        <w:rPr>
          <w:rFonts w:cs="B Lotus" w:hint="eastAsia"/>
          <w:sz w:val="28"/>
          <w:szCs w:val="28"/>
          <w:rtl/>
        </w:rPr>
        <w:t>له‌</w:t>
      </w:r>
      <w:r w:rsidR="00272DBF" w:rsidRPr="00272DBF">
        <w:rPr>
          <w:rFonts w:cs="B Lotus"/>
          <w:sz w:val="28"/>
          <w:szCs w:val="28"/>
          <w:rtl/>
        </w:rPr>
        <w:t xml:space="preserve"> تغ</w:t>
      </w:r>
      <w:r w:rsidR="00272DBF" w:rsidRPr="00272DBF">
        <w:rPr>
          <w:rFonts w:cs="B Lotus" w:hint="cs"/>
          <w:sz w:val="28"/>
          <w:szCs w:val="28"/>
          <w:rtl/>
        </w:rPr>
        <w:t>یی</w:t>
      </w:r>
      <w:r w:rsidR="00272DBF" w:rsidRPr="00272DBF">
        <w:rPr>
          <w:rFonts w:cs="B Lotus" w:hint="eastAsia"/>
          <w:sz w:val="28"/>
          <w:szCs w:val="28"/>
          <w:rtl/>
        </w:rPr>
        <w:t>ر</w:t>
      </w:r>
      <w:r w:rsidR="00272DBF" w:rsidRPr="00272DBF">
        <w:rPr>
          <w:rFonts w:cs="B Lotus"/>
          <w:sz w:val="28"/>
          <w:szCs w:val="28"/>
          <w:rtl/>
        </w:rPr>
        <w:t xml:space="preserve"> قدرت گ</w:t>
      </w:r>
      <w:r w:rsidR="00272DBF" w:rsidRPr="00272DBF">
        <w:rPr>
          <w:rFonts w:cs="B Lotus" w:hint="cs"/>
          <w:sz w:val="28"/>
          <w:szCs w:val="28"/>
          <w:rtl/>
        </w:rPr>
        <w:t>ی</w:t>
      </w:r>
      <w:r w:rsidR="00272DBF" w:rsidRPr="00272DBF">
        <w:rPr>
          <w:rFonts w:cs="B Lotus" w:hint="eastAsia"/>
          <w:sz w:val="28"/>
          <w:szCs w:val="28"/>
          <w:rtl/>
        </w:rPr>
        <w:t>رنده</w:t>
      </w:r>
      <w:r w:rsidR="00272DBF" w:rsidRPr="00272DBF">
        <w:rPr>
          <w:rFonts w:cs="B Lotus"/>
          <w:sz w:val="28"/>
          <w:szCs w:val="28"/>
          <w:rtl/>
        </w:rPr>
        <w:t xml:space="preserve"> </w:t>
      </w:r>
      <w:r w:rsidR="00272DBF" w:rsidRPr="00272DBF">
        <w:rPr>
          <w:rFonts w:cs="B Lotus"/>
          <w:sz w:val="28"/>
          <w:szCs w:val="28"/>
        </w:rPr>
        <w:t>NMDA</w:t>
      </w:r>
      <w:r w:rsidR="000F10DA">
        <w:rPr>
          <w:rStyle w:val="FootnoteReference"/>
          <w:rFonts w:cs="B Lotus"/>
          <w:sz w:val="28"/>
          <w:szCs w:val="28"/>
          <w:rtl/>
        </w:rPr>
        <w:footnoteReference w:id="189"/>
      </w:r>
      <w:r w:rsidR="00272DBF" w:rsidRPr="00272DBF">
        <w:rPr>
          <w:rFonts w:cs="B Lotus"/>
          <w:sz w:val="28"/>
          <w:szCs w:val="28"/>
          <w:rtl/>
        </w:rPr>
        <w:t>ا</w:t>
      </w:r>
      <w:r w:rsidR="00272DBF" w:rsidRPr="00272DBF">
        <w:rPr>
          <w:rFonts w:cs="B Lotus" w:hint="cs"/>
          <w:sz w:val="28"/>
          <w:szCs w:val="28"/>
          <w:rtl/>
        </w:rPr>
        <w:t>ی</w:t>
      </w:r>
      <w:r w:rsidR="00272DBF" w:rsidRPr="00272DBF">
        <w:rPr>
          <w:rFonts w:cs="B Lotus" w:hint="eastAsia"/>
          <w:sz w:val="28"/>
          <w:szCs w:val="28"/>
          <w:rtl/>
        </w:rPr>
        <w:t>جاد</w:t>
      </w:r>
      <w:r w:rsidR="00272DBF" w:rsidRPr="00272DBF">
        <w:rPr>
          <w:rFonts w:cs="B Lotus"/>
          <w:sz w:val="28"/>
          <w:szCs w:val="28"/>
          <w:rtl/>
        </w:rPr>
        <w:t xml:space="preserve"> م</w:t>
      </w:r>
      <w:r w:rsidR="00272DBF" w:rsidRPr="00272DBF">
        <w:rPr>
          <w:rFonts w:cs="B Lotus" w:hint="cs"/>
          <w:sz w:val="28"/>
          <w:szCs w:val="28"/>
          <w:rtl/>
        </w:rPr>
        <w:t>ی‌</w:t>
      </w:r>
      <w:r w:rsidR="00272DBF" w:rsidRPr="00272DBF">
        <w:rPr>
          <w:rFonts w:cs="B Lotus" w:hint="eastAsia"/>
          <w:sz w:val="28"/>
          <w:szCs w:val="28"/>
          <w:rtl/>
        </w:rPr>
        <w:t>شود</w:t>
      </w:r>
      <w:r w:rsidR="00272DBF" w:rsidRPr="00272DBF">
        <w:rPr>
          <w:rFonts w:cs="B Lotus"/>
          <w:sz w:val="28"/>
          <w:szCs w:val="28"/>
          <w:rtl/>
        </w:rPr>
        <w:t xml:space="preserve"> (اوتز، ٢٠١٠). </w:t>
      </w:r>
      <w:r w:rsidR="00272DBF" w:rsidRPr="00272DBF">
        <w:rPr>
          <w:rFonts w:cs="B Lotus" w:hint="cs"/>
          <w:sz w:val="28"/>
          <w:szCs w:val="28"/>
          <w:rtl/>
        </w:rPr>
        <w:t>ی</w:t>
      </w:r>
      <w:r w:rsidR="00272DBF" w:rsidRPr="00272DBF">
        <w:rPr>
          <w:rFonts w:cs="B Lotus" w:hint="eastAsia"/>
          <w:sz w:val="28"/>
          <w:szCs w:val="28"/>
          <w:rtl/>
        </w:rPr>
        <w:t>ک</w:t>
      </w:r>
      <w:r w:rsidR="00272DBF" w:rsidRPr="00272DBF">
        <w:rPr>
          <w:rFonts w:cs="B Lotus" w:hint="cs"/>
          <w:sz w:val="28"/>
          <w:szCs w:val="28"/>
          <w:rtl/>
        </w:rPr>
        <w:t>ی‌</w:t>
      </w:r>
      <w:r w:rsidR="00272DBF" w:rsidRPr="00272DBF">
        <w:rPr>
          <w:rFonts w:cs="B Lotus"/>
          <w:sz w:val="28"/>
          <w:szCs w:val="28"/>
          <w:rtl/>
        </w:rPr>
        <w:t xml:space="preserve"> از مهم‌تر</w:t>
      </w:r>
      <w:r w:rsidR="00272DBF" w:rsidRPr="00272DBF">
        <w:rPr>
          <w:rFonts w:cs="B Lotus" w:hint="cs"/>
          <w:sz w:val="28"/>
          <w:szCs w:val="28"/>
          <w:rtl/>
        </w:rPr>
        <w:t>ی</w:t>
      </w:r>
      <w:r w:rsidR="00272DBF" w:rsidRPr="00272DBF">
        <w:rPr>
          <w:rFonts w:cs="B Lotus" w:hint="eastAsia"/>
          <w:sz w:val="28"/>
          <w:szCs w:val="28"/>
          <w:rtl/>
        </w:rPr>
        <w:t>ن‌</w:t>
      </w:r>
      <w:r w:rsidR="00272DBF" w:rsidRPr="00272DBF">
        <w:rPr>
          <w:rFonts w:cs="B Lotus"/>
          <w:sz w:val="28"/>
          <w:szCs w:val="28"/>
          <w:rtl/>
        </w:rPr>
        <w:t xml:space="preserve"> ابعاد </w:t>
      </w:r>
      <w:proofErr w:type="spellStart"/>
      <w:r w:rsidR="00272DBF" w:rsidRPr="00272DBF">
        <w:rPr>
          <w:rFonts w:cs="B Lotus"/>
          <w:sz w:val="28"/>
          <w:szCs w:val="28"/>
        </w:rPr>
        <w:t>tDCS</w:t>
      </w:r>
      <w:proofErr w:type="spellEnd"/>
      <w:r w:rsidR="00272DBF" w:rsidRPr="00272DBF">
        <w:rPr>
          <w:rFonts w:cs="B Lotus"/>
          <w:sz w:val="28"/>
          <w:szCs w:val="28"/>
          <w:rtl/>
        </w:rPr>
        <w:t xml:space="preserve"> دست</w:t>
      </w:r>
      <w:r w:rsidR="00272DBF" w:rsidRPr="00272DBF">
        <w:rPr>
          <w:rFonts w:cs="B Lotus" w:hint="cs"/>
          <w:sz w:val="28"/>
          <w:szCs w:val="28"/>
          <w:rtl/>
        </w:rPr>
        <w:t>ی</w:t>
      </w:r>
      <w:r w:rsidR="00272DBF" w:rsidRPr="00272DBF">
        <w:rPr>
          <w:rFonts w:cs="B Lotus" w:hint="eastAsia"/>
          <w:sz w:val="28"/>
          <w:szCs w:val="28"/>
          <w:rtl/>
        </w:rPr>
        <w:t>اب</w:t>
      </w:r>
      <w:r w:rsidR="00272DBF" w:rsidRPr="00272DBF">
        <w:rPr>
          <w:rFonts w:cs="B Lotus" w:hint="cs"/>
          <w:sz w:val="28"/>
          <w:szCs w:val="28"/>
          <w:rtl/>
        </w:rPr>
        <w:t>ی‌</w:t>
      </w:r>
      <w:r w:rsidR="00272DBF" w:rsidRPr="00272DBF">
        <w:rPr>
          <w:rFonts w:cs="B Lotus"/>
          <w:sz w:val="28"/>
          <w:szCs w:val="28"/>
          <w:rtl/>
        </w:rPr>
        <w:t xml:space="preserve"> به</w:t>
      </w:r>
      <w:r w:rsidR="00272DBF" w:rsidRPr="00272DBF">
        <w:rPr>
          <w:rFonts w:cs="B Lotus" w:hint="eastAsia"/>
          <w:sz w:val="28"/>
          <w:szCs w:val="28"/>
          <w:rtl/>
        </w:rPr>
        <w:t>‌</w:t>
      </w:r>
      <w:r w:rsidR="00272DBF" w:rsidRPr="00272DBF">
        <w:rPr>
          <w:rFonts w:cs="B Lotus"/>
          <w:sz w:val="28"/>
          <w:szCs w:val="28"/>
          <w:rtl/>
        </w:rPr>
        <w:t xml:space="preserve"> تغ</w:t>
      </w:r>
      <w:r w:rsidR="00272DBF" w:rsidRPr="00272DBF">
        <w:rPr>
          <w:rFonts w:cs="B Lotus" w:hint="cs"/>
          <w:sz w:val="28"/>
          <w:szCs w:val="28"/>
          <w:rtl/>
        </w:rPr>
        <w:t>یی</w:t>
      </w:r>
      <w:r w:rsidR="00272DBF" w:rsidRPr="00272DBF">
        <w:rPr>
          <w:rFonts w:cs="B Lotus" w:hint="eastAsia"/>
          <w:sz w:val="28"/>
          <w:szCs w:val="28"/>
          <w:rtl/>
        </w:rPr>
        <w:t>رات</w:t>
      </w:r>
      <w:r w:rsidR="00272DBF" w:rsidRPr="00272DBF">
        <w:rPr>
          <w:rFonts w:cs="B Lotus"/>
          <w:sz w:val="28"/>
          <w:szCs w:val="28"/>
          <w:rtl/>
        </w:rPr>
        <w:t xml:space="preserve"> کورت</w:t>
      </w:r>
      <w:r w:rsidR="00272DBF" w:rsidRPr="00272DBF">
        <w:rPr>
          <w:rFonts w:cs="B Lotus" w:hint="cs"/>
          <w:sz w:val="28"/>
          <w:szCs w:val="28"/>
          <w:rtl/>
        </w:rPr>
        <w:t>ی</w:t>
      </w:r>
      <w:r w:rsidR="00272DBF" w:rsidRPr="00272DBF">
        <w:rPr>
          <w:rFonts w:cs="B Lotus" w:hint="eastAsia"/>
          <w:sz w:val="28"/>
          <w:szCs w:val="28"/>
          <w:rtl/>
        </w:rPr>
        <w:t>کال</w:t>
      </w:r>
      <w:r w:rsidR="00272DBF" w:rsidRPr="00272DBF">
        <w:rPr>
          <w:rFonts w:cs="B Lotus"/>
          <w:sz w:val="28"/>
          <w:szCs w:val="28"/>
          <w:rtl/>
        </w:rPr>
        <w:t xml:space="preserve"> حت</w:t>
      </w:r>
      <w:r w:rsidR="00272DBF" w:rsidRPr="00272DBF">
        <w:rPr>
          <w:rFonts w:cs="B Lotus" w:hint="cs"/>
          <w:sz w:val="28"/>
          <w:szCs w:val="28"/>
          <w:rtl/>
        </w:rPr>
        <w:t>ی‌</w:t>
      </w:r>
      <w:r w:rsidR="00272DBF" w:rsidRPr="00272DBF">
        <w:rPr>
          <w:rFonts w:cs="B Lotus"/>
          <w:sz w:val="28"/>
          <w:szCs w:val="28"/>
          <w:rtl/>
        </w:rPr>
        <w:t xml:space="preserve"> بعد از پا</w:t>
      </w:r>
      <w:r w:rsidR="00272DBF" w:rsidRPr="00272DBF">
        <w:rPr>
          <w:rFonts w:cs="B Lotus" w:hint="cs"/>
          <w:sz w:val="28"/>
          <w:szCs w:val="28"/>
          <w:rtl/>
        </w:rPr>
        <w:t>ی</w:t>
      </w:r>
      <w:r w:rsidR="00272DBF" w:rsidRPr="00272DBF">
        <w:rPr>
          <w:rFonts w:cs="B Lotus" w:hint="eastAsia"/>
          <w:sz w:val="28"/>
          <w:szCs w:val="28"/>
          <w:rtl/>
        </w:rPr>
        <w:t>ان</w:t>
      </w:r>
      <w:r w:rsidR="00272DBF" w:rsidRPr="00272DBF">
        <w:rPr>
          <w:rFonts w:cs="B Lotus"/>
          <w:sz w:val="28"/>
          <w:szCs w:val="28"/>
          <w:rtl/>
        </w:rPr>
        <w:t xml:space="preserve"> </w:t>
      </w:r>
      <w:r w:rsidR="00272DBF" w:rsidRPr="00272DBF">
        <w:rPr>
          <w:rFonts w:cs="B Lotus" w:hint="cs"/>
          <w:sz w:val="28"/>
          <w:szCs w:val="28"/>
          <w:rtl/>
        </w:rPr>
        <w:t>ی</w:t>
      </w:r>
      <w:r w:rsidR="00272DBF" w:rsidRPr="00272DBF">
        <w:rPr>
          <w:rFonts w:cs="B Lotus" w:hint="eastAsia"/>
          <w:sz w:val="28"/>
          <w:szCs w:val="28"/>
          <w:rtl/>
        </w:rPr>
        <w:t>افتن‌</w:t>
      </w:r>
      <w:r w:rsidR="00272DBF" w:rsidRPr="00272DBF">
        <w:rPr>
          <w:rFonts w:cs="B Lotus"/>
          <w:sz w:val="28"/>
          <w:szCs w:val="28"/>
          <w:rtl/>
        </w:rPr>
        <w:t xml:space="preserve"> تحر</w:t>
      </w:r>
      <w:r w:rsidR="00272DBF" w:rsidRPr="00272DBF">
        <w:rPr>
          <w:rFonts w:cs="B Lotus" w:hint="cs"/>
          <w:sz w:val="28"/>
          <w:szCs w:val="28"/>
          <w:rtl/>
        </w:rPr>
        <w:t>ی</w:t>
      </w:r>
      <w:r w:rsidR="00272DBF" w:rsidRPr="00272DBF">
        <w:rPr>
          <w:rFonts w:cs="B Lotus" w:hint="eastAsia"/>
          <w:sz w:val="28"/>
          <w:szCs w:val="28"/>
          <w:rtl/>
        </w:rPr>
        <w:t>ک‌</w:t>
      </w:r>
      <w:r w:rsidR="00272DBF" w:rsidRPr="00272DBF">
        <w:rPr>
          <w:rFonts w:cs="B Lotus"/>
          <w:sz w:val="28"/>
          <w:szCs w:val="28"/>
          <w:rtl/>
        </w:rPr>
        <w:t xml:space="preserve"> </w:t>
      </w:r>
      <w:r w:rsidR="002558BB">
        <w:rPr>
          <w:rFonts w:cs="B Lotus" w:hint="cs"/>
          <w:sz w:val="28"/>
          <w:szCs w:val="28"/>
          <w:rtl/>
        </w:rPr>
        <w:t>می‌باشد</w:t>
      </w:r>
      <w:r w:rsidR="00272DBF" w:rsidRPr="00272DBF">
        <w:rPr>
          <w:rFonts w:cs="B Lotus"/>
          <w:sz w:val="28"/>
          <w:szCs w:val="28"/>
          <w:rtl/>
        </w:rPr>
        <w:t>‌. مدت</w:t>
      </w:r>
      <w:r w:rsidR="0078137B">
        <w:rPr>
          <w:rFonts w:cs="B Lotus" w:hint="cs"/>
          <w:sz w:val="28"/>
          <w:szCs w:val="28"/>
          <w:rtl/>
        </w:rPr>
        <w:t xml:space="preserve"> </w:t>
      </w:r>
      <w:r w:rsidR="00272DBF" w:rsidRPr="00272DBF">
        <w:rPr>
          <w:rFonts w:cs="B Lotus"/>
          <w:sz w:val="28"/>
          <w:szCs w:val="28"/>
          <w:rtl/>
        </w:rPr>
        <w:t>زمان ا</w:t>
      </w:r>
      <w:r w:rsidR="00272DBF" w:rsidRPr="00272DBF">
        <w:rPr>
          <w:rFonts w:cs="B Lotus" w:hint="cs"/>
          <w:sz w:val="28"/>
          <w:szCs w:val="28"/>
          <w:rtl/>
        </w:rPr>
        <w:t>ی</w:t>
      </w:r>
      <w:r w:rsidR="00272DBF" w:rsidRPr="00272DBF">
        <w:rPr>
          <w:rFonts w:cs="B Lotus" w:hint="eastAsia"/>
          <w:sz w:val="28"/>
          <w:szCs w:val="28"/>
          <w:rtl/>
        </w:rPr>
        <w:t>ن‌</w:t>
      </w:r>
      <w:r w:rsidR="00272DBF" w:rsidRPr="00272DBF">
        <w:rPr>
          <w:rFonts w:cs="B Lotus"/>
          <w:sz w:val="28"/>
          <w:szCs w:val="28"/>
          <w:rtl/>
        </w:rPr>
        <w:t xml:space="preserve"> تغ</w:t>
      </w:r>
      <w:r w:rsidR="00272DBF" w:rsidRPr="00272DBF">
        <w:rPr>
          <w:rFonts w:cs="B Lotus" w:hint="cs"/>
          <w:sz w:val="28"/>
          <w:szCs w:val="28"/>
          <w:rtl/>
        </w:rPr>
        <w:t>یی</w:t>
      </w:r>
      <w:r w:rsidR="00272DBF" w:rsidRPr="00272DBF">
        <w:rPr>
          <w:rFonts w:cs="B Lotus" w:hint="eastAsia"/>
          <w:sz w:val="28"/>
          <w:szCs w:val="28"/>
          <w:rtl/>
        </w:rPr>
        <w:t>رات</w:t>
      </w:r>
      <w:r w:rsidR="00272DBF" w:rsidRPr="00272DBF">
        <w:rPr>
          <w:rFonts w:cs="B Lotus"/>
          <w:sz w:val="28"/>
          <w:szCs w:val="28"/>
          <w:rtl/>
        </w:rPr>
        <w:t xml:space="preserve"> وابسته‌ به‌ طول تحر</w:t>
      </w:r>
      <w:r w:rsidR="00272DBF" w:rsidRPr="00272DBF">
        <w:rPr>
          <w:rFonts w:cs="B Lotus" w:hint="cs"/>
          <w:sz w:val="28"/>
          <w:szCs w:val="28"/>
          <w:rtl/>
        </w:rPr>
        <w:t>ی</w:t>
      </w:r>
      <w:r w:rsidR="00272DBF" w:rsidRPr="00272DBF">
        <w:rPr>
          <w:rFonts w:cs="B Lotus" w:hint="eastAsia"/>
          <w:sz w:val="28"/>
          <w:szCs w:val="28"/>
          <w:rtl/>
        </w:rPr>
        <w:t>ک‌</w:t>
      </w:r>
      <w:r w:rsidR="00272DBF" w:rsidRPr="00272DBF">
        <w:rPr>
          <w:rFonts w:cs="B Lotus"/>
          <w:sz w:val="28"/>
          <w:szCs w:val="28"/>
          <w:rtl/>
        </w:rPr>
        <w:t xml:space="preserve"> و شدت </w:t>
      </w:r>
      <w:r w:rsidR="0078137B">
        <w:rPr>
          <w:rFonts w:cs="B Lotus" w:hint="cs"/>
          <w:sz w:val="28"/>
          <w:szCs w:val="28"/>
          <w:rtl/>
        </w:rPr>
        <w:t>می‌باشد</w:t>
      </w:r>
      <w:r w:rsidR="00272DBF" w:rsidRPr="00272DBF">
        <w:rPr>
          <w:rFonts w:cs="B Lotus"/>
          <w:sz w:val="28"/>
          <w:szCs w:val="28"/>
          <w:rtl/>
        </w:rPr>
        <w:t>‌. تأث</w:t>
      </w:r>
      <w:r w:rsidR="00272DBF" w:rsidRPr="00272DBF">
        <w:rPr>
          <w:rFonts w:cs="B Lotus" w:hint="cs"/>
          <w:sz w:val="28"/>
          <w:szCs w:val="28"/>
          <w:rtl/>
        </w:rPr>
        <w:t>ی</w:t>
      </w:r>
      <w:r w:rsidR="00272DBF" w:rsidRPr="00272DBF">
        <w:rPr>
          <w:rFonts w:cs="B Lotus" w:hint="eastAsia"/>
          <w:sz w:val="28"/>
          <w:szCs w:val="28"/>
          <w:rtl/>
        </w:rPr>
        <w:t>رات</w:t>
      </w:r>
      <w:r w:rsidR="00272DBF" w:rsidRPr="00272DBF">
        <w:rPr>
          <w:rFonts w:cs="B Lotus"/>
          <w:sz w:val="28"/>
          <w:szCs w:val="28"/>
          <w:rtl/>
        </w:rPr>
        <w:t xml:space="preserve"> تحر</w:t>
      </w:r>
      <w:r w:rsidR="00272DBF" w:rsidRPr="00272DBF">
        <w:rPr>
          <w:rFonts w:cs="B Lotus" w:hint="cs"/>
          <w:sz w:val="28"/>
          <w:szCs w:val="28"/>
          <w:rtl/>
        </w:rPr>
        <w:t>ی</w:t>
      </w:r>
      <w:r w:rsidR="00272DBF" w:rsidRPr="00272DBF">
        <w:rPr>
          <w:rFonts w:cs="B Lotus" w:hint="eastAsia"/>
          <w:sz w:val="28"/>
          <w:szCs w:val="28"/>
          <w:rtl/>
        </w:rPr>
        <w:t>ک‌</w:t>
      </w:r>
      <w:r w:rsidR="00272DBF" w:rsidRPr="00272DBF">
        <w:rPr>
          <w:rFonts w:cs="B Lotus"/>
          <w:sz w:val="28"/>
          <w:szCs w:val="28"/>
          <w:rtl/>
        </w:rPr>
        <w:t xml:space="preserve"> با افزا</w:t>
      </w:r>
      <w:r w:rsidR="00272DBF" w:rsidRPr="00272DBF">
        <w:rPr>
          <w:rFonts w:cs="B Lotus" w:hint="cs"/>
          <w:sz w:val="28"/>
          <w:szCs w:val="28"/>
          <w:rtl/>
        </w:rPr>
        <w:t>ی</w:t>
      </w:r>
      <w:r w:rsidR="00272DBF" w:rsidRPr="00272DBF">
        <w:rPr>
          <w:rFonts w:cs="B Lotus" w:hint="eastAsia"/>
          <w:sz w:val="28"/>
          <w:szCs w:val="28"/>
          <w:rtl/>
        </w:rPr>
        <w:t>ش‌</w:t>
      </w:r>
      <w:r w:rsidR="00272DBF" w:rsidRPr="00272DBF">
        <w:rPr>
          <w:rFonts w:cs="B Lotus"/>
          <w:sz w:val="28"/>
          <w:szCs w:val="28"/>
          <w:rtl/>
        </w:rPr>
        <w:t xml:space="preserve"> زمان تحر</w:t>
      </w:r>
      <w:r w:rsidR="00272DBF" w:rsidRPr="00272DBF">
        <w:rPr>
          <w:rFonts w:cs="B Lotus" w:hint="cs"/>
          <w:sz w:val="28"/>
          <w:szCs w:val="28"/>
          <w:rtl/>
        </w:rPr>
        <w:t>ی</w:t>
      </w:r>
      <w:r w:rsidR="00272DBF" w:rsidRPr="00272DBF">
        <w:rPr>
          <w:rFonts w:cs="B Lotus" w:hint="eastAsia"/>
          <w:sz w:val="28"/>
          <w:szCs w:val="28"/>
          <w:rtl/>
        </w:rPr>
        <w:t>ک‌</w:t>
      </w:r>
      <w:r w:rsidR="00272DBF" w:rsidRPr="00272DBF">
        <w:rPr>
          <w:rFonts w:cs="B Lotus"/>
          <w:sz w:val="28"/>
          <w:szCs w:val="28"/>
          <w:rtl/>
        </w:rPr>
        <w:t xml:space="preserve"> </w:t>
      </w:r>
      <w:r w:rsidR="00272DBF" w:rsidRPr="00272DBF">
        <w:rPr>
          <w:rFonts w:cs="B Lotus" w:hint="cs"/>
          <w:sz w:val="28"/>
          <w:szCs w:val="28"/>
          <w:rtl/>
        </w:rPr>
        <w:t>ی</w:t>
      </w:r>
      <w:r w:rsidR="00272DBF" w:rsidRPr="00272DBF">
        <w:rPr>
          <w:rFonts w:cs="B Lotus" w:hint="eastAsia"/>
          <w:sz w:val="28"/>
          <w:szCs w:val="28"/>
          <w:rtl/>
        </w:rPr>
        <w:t>ا</w:t>
      </w:r>
      <w:r w:rsidR="00272DBF" w:rsidRPr="00272DBF">
        <w:rPr>
          <w:rFonts w:cs="B Lotus"/>
          <w:sz w:val="28"/>
          <w:szCs w:val="28"/>
          <w:rtl/>
        </w:rPr>
        <w:t xml:space="preserve"> شدت</w:t>
      </w:r>
      <w:r w:rsidR="0078137B">
        <w:rPr>
          <w:rFonts w:cs="B Lotus" w:hint="cs"/>
          <w:sz w:val="28"/>
          <w:szCs w:val="28"/>
          <w:rtl/>
        </w:rPr>
        <w:t xml:space="preserve"> </w:t>
      </w:r>
      <w:r w:rsidR="00272DBF" w:rsidRPr="00272DBF">
        <w:rPr>
          <w:rFonts w:cs="B Lotus"/>
          <w:sz w:val="28"/>
          <w:szCs w:val="28"/>
          <w:rtl/>
        </w:rPr>
        <w:t>جر</w:t>
      </w:r>
      <w:r w:rsidR="00272DBF" w:rsidRPr="00272DBF">
        <w:rPr>
          <w:rFonts w:cs="B Lotus" w:hint="cs"/>
          <w:sz w:val="28"/>
          <w:szCs w:val="28"/>
          <w:rtl/>
        </w:rPr>
        <w:t>ی</w:t>
      </w:r>
      <w:r w:rsidR="00272DBF" w:rsidRPr="00272DBF">
        <w:rPr>
          <w:rFonts w:cs="B Lotus" w:hint="eastAsia"/>
          <w:sz w:val="28"/>
          <w:szCs w:val="28"/>
          <w:rtl/>
        </w:rPr>
        <w:t>ان،</w:t>
      </w:r>
      <w:r w:rsidR="00272DBF" w:rsidRPr="00272DBF">
        <w:rPr>
          <w:rFonts w:cs="B Lotus"/>
          <w:sz w:val="28"/>
          <w:szCs w:val="28"/>
          <w:rtl/>
        </w:rPr>
        <w:t xml:space="preserve"> افزا</w:t>
      </w:r>
      <w:r w:rsidR="00272DBF" w:rsidRPr="00272DBF">
        <w:rPr>
          <w:rFonts w:cs="B Lotus" w:hint="cs"/>
          <w:sz w:val="28"/>
          <w:szCs w:val="28"/>
          <w:rtl/>
        </w:rPr>
        <w:t>ی</w:t>
      </w:r>
      <w:r w:rsidR="00272DBF" w:rsidRPr="00272DBF">
        <w:rPr>
          <w:rFonts w:cs="B Lotus" w:hint="eastAsia"/>
          <w:sz w:val="28"/>
          <w:szCs w:val="28"/>
          <w:rtl/>
        </w:rPr>
        <w:t>ش‌</w:t>
      </w:r>
      <w:r w:rsidR="00272DBF" w:rsidRPr="00272DBF">
        <w:rPr>
          <w:rFonts w:cs="B Lotus"/>
          <w:sz w:val="28"/>
          <w:szCs w:val="28"/>
          <w:rtl/>
        </w:rPr>
        <w:t xml:space="preserve"> </w:t>
      </w:r>
      <w:r w:rsidR="0078137B">
        <w:rPr>
          <w:rFonts w:cs="B Lotus" w:hint="cs"/>
          <w:sz w:val="28"/>
          <w:szCs w:val="28"/>
          <w:rtl/>
        </w:rPr>
        <w:t>پیدا می‌کند</w:t>
      </w:r>
      <w:r w:rsidR="00272DBF" w:rsidRPr="00272DBF">
        <w:rPr>
          <w:rFonts w:cs="B Lotus"/>
          <w:sz w:val="28"/>
          <w:szCs w:val="28"/>
          <w:rtl/>
        </w:rPr>
        <w:t>.</w:t>
      </w:r>
    </w:p>
    <w:p w14:paraId="23650E63" w14:textId="5EE2D6CC" w:rsidR="001E2886" w:rsidRPr="001E2886" w:rsidRDefault="003F4FFC" w:rsidP="003F4FFC">
      <w:pPr>
        <w:bidi/>
        <w:spacing w:line="276" w:lineRule="auto"/>
        <w:ind w:firstLine="544"/>
        <w:rPr>
          <w:rFonts w:cs="B Lotus"/>
          <w:b/>
          <w:bCs/>
          <w:sz w:val="28"/>
          <w:szCs w:val="28"/>
          <w:rtl/>
        </w:rPr>
      </w:pPr>
      <w:r>
        <w:rPr>
          <w:rFonts w:cs="B Lotus" w:hint="cs"/>
          <w:b/>
          <w:bCs/>
          <w:sz w:val="28"/>
          <w:szCs w:val="28"/>
          <w:rtl/>
        </w:rPr>
        <w:t xml:space="preserve">4-2-2 </w:t>
      </w:r>
      <w:r w:rsidR="001E2886" w:rsidRPr="001E2886">
        <w:rPr>
          <w:rFonts w:cs="B Lotus"/>
          <w:b/>
          <w:bCs/>
          <w:sz w:val="28"/>
          <w:szCs w:val="28"/>
          <w:rtl/>
        </w:rPr>
        <w:t>مکان</w:t>
      </w:r>
      <w:r w:rsidR="001E2886" w:rsidRPr="001E2886">
        <w:rPr>
          <w:rFonts w:cs="B Lotus" w:hint="cs"/>
          <w:b/>
          <w:bCs/>
          <w:sz w:val="28"/>
          <w:szCs w:val="28"/>
          <w:rtl/>
        </w:rPr>
        <w:t>ی</w:t>
      </w:r>
      <w:r w:rsidR="001E2886" w:rsidRPr="001E2886">
        <w:rPr>
          <w:rFonts w:cs="B Lotus" w:hint="eastAsia"/>
          <w:b/>
          <w:bCs/>
          <w:sz w:val="28"/>
          <w:szCs w:val="28"/>
          <w:rtl/>
        </w:rPr>
        <w:t>زم</w:t>
      </w:r>
      <w:r w:rsidR="001E2886" w:rsidRPr="001E2886">
        <w:rPr>
          <w:rFonts w:cs="B Lotus"/>
          <w:b/>
          <w:bCs/>
          <w:sz w:val="28"/>
          <w:szCs w:val="28"/>
          <w:rtl/>
        </w:rPr>
        <w:t xml:space="preserve"> عمل‌</w:t>
      </w:r>
    </w:p>
    <w:p w14:paraId="640E0D9B" w14:textId="1DC847BA" w:rsidR="001E2886" w:rsidRDefault="001E2886" w:rsidP="003F4FFC">
      <w:pPr>
        <w:bidi/>
        <w:spacing w:line="276" w:lineRule="auto"/>
        <w:ind w:firstLine="544"/>
        <w:jc w:val="both"/>
        <w:rPr>
          <w:rFonts w:cs="B Lotus"/>
          <w:sz w:val="28"/>
          <w:szCs w:val="28"/>
          <w:rtl/>
        </w:rPr>
      </w:pPr>
      <w:r w:rsidRPr="001E2886">
        <w:rPr>
          <w:rFonts w:cs="B Lotus" w:hint="eastAsia"/>
          <w:sz w:val="28"/>
          <w:szCs w:val="28"/>
          <w:rtl/>
        </w:rPr>
        <w:t>در</w:t>
      </w:r>
      <w:r w:rsidRPr="001E2886">
        <w:rPr>
          <w:rFonts w:cs="B Lotus"/>
          <w:sz w:val="28"/>
          <w:szCs w:val="28"/>
        </w:rPr>
        <w:t xml:space="preserve"> </w:t>
      </w:r>
      <w:proofErr w:type="spellStart"/>
      <w:r w:rsidRPr="001E2886">
        <w:rPr>
          <w:rFonts w:cs="B Lotus"/>
          <w:sz w:val="28"/>
          <w:szCs w:val="28"/>
        </w:rPr>
        <w:t>tDCS</w:t>
      </w:r>
      <w:proofErr w:type="spellEnd"/>
      <w:r w:rsidRPr="001E2886">
        <w:rPr>
          <w:rFonts w:cs="B Lotus"/>
          <w:sz w:val="28"/>
          <w:szCs w:val="28"/>
        </w:rPr>
        <w:t xml:space="preserve"> </w:t>
      </w:r>
      <w:r w:rsidRPr="001E2886">
        <w:rPr>
          <w:rFonts w:cs="B Lotus"/>
          <w:sz w:val="28"/>
          <w:szCs w:val="28"/>
          <w:rtl/>
        </w:rPr>
        <w:t xml:space="preserve">از </w:t>
      </w:r>
      <w:r w:rsidRPr="001E2886">
        <w:rPr>
          <w:rFonts w:cs="B Lotus" w:hint="cs"/>
          <w:sz w:val="28"/>
          <w:szCs w:val="28"/>
          <w:rtl/>
        </w:rPr>
        <w:t>ی</w:t>
      </w:r>
      <w:r w:rsidRPr="001E2886">
        <w:rPr>
          <w:rFonts w:cs="B Lotus" w:hint="eastAsia"/>
          <w:sz w:val="28"/>
          <w:szCs w:val="28"/>
          <w:rtl/>
        </w:rPr>
        <w:t>ک‌</w:t>
      </w:r>
      <w:r w:rsidRPr="001E2886">
        <w:rPr>
          <w:rFonts w:cs="B Lotus"/>
          <w:sz w:val="28"/>
          <w:szCs w:val="28"/>
          <w:rtl/>
        </w:rPr>
        <w:t xml:space="preserve"> جفت‌ الکترودهاي باتري محور براي ا</w:t>
      </w:r>
      <w:r w:rsidRPr="001E2886">
        <w:rPr>
          <w:rFonts w:cs="B Lotus" w:hint="cs"/>
          <w:sz w:val="28"/>
          <w:szCs w:val="28"/>
          <w:rtl/>
        </w:rPr>
        <w:t>ی</w:t>
      </w:r>
      <w:r w:rsidRPr="001E2886">
        <w:rPr>
          <w:rFonts w:cs="B Lotus" w:hint="eastAsia"/>
          <w:sz w:val="28"/>
          <w:szCs w:val="28"/>
          <w:rtl/>
        </w:rPr>
        <w:t>جاد</w:t>
      </w:r>
      <w:r w:rsidRPr="001E2886">
        <w:rPr>
          <w:rFonts w:cs="B Lotus"/>
          <w:sz w:val="28"/>
          <w:szCs w:val="28"/>
          <w:rtl/>
        </w:rPr>
        <w:t xml:space="preserve"> مدار الکتر</w:t>
      </w:r>
      <w:r w:rsidRPr="001E2886">
        <w:rPr>
          <w:rFonts w:cs="B Lotus" w:hint="cs"/>
          <w:sz w:val="28"/>
          <w:szCs w:val="28"/>
          <w:rtl/>
        </w:rPr>
        <w:t>ی</w:t>
      </w:r>
      <w:r w:rsidRPr="001E2886">
        <w:rPr>
          <w:rFonts w:cs="B Lotus" w:hint="eastAsia"/>
          <w:sz w:val="28"/>
          <w:szCs w:val="28"/>
          <w:rtl/>
        </w:rPr>
        <w:t>ک</w:t>
      </w:r>
      <w:r w:rsidRPr="001E2886">
        <w:rPr>
          <w:rFonts w:cs="B Lotus" w:hint="cs"/>
          <w:sz w:val="28"/>
          <w:szCs w:val="28"/>
          <w:rtl/>
        </w:rPr>
        <w:t>ی‌</w:t>
      </w:r>
      <w:r w:rsidRPr="001E2886">
        <w:rPr>
          <w:rFonts w:cs="B Lotus"/>
          <w:sz w:val="28"/>
          <w:szCs w:val="28"/>
          <w:rtl/>
        </w:rPr>
        <w:t xml:space="preserve"> کنترل</w:t>
      </w:r>
      <w:r w:rsidR="009B709B">
        <w:rPr>
          <w:rFonts w:cs="B Lotus" w:hint="cs"/>
          <w:sz w:val="28"/>
          <w:szCs w:val="28"/>
          <w:rtl/>
        </w:rPr>
        <w:t xml:space="preserve"> </w:t>
      </w:r>
      <w:r w:rsidRPr="001E2886">
        <w:rPr>
          <w:rFonts w:cs="B Lotus"/>
          <w:sz w:val="28"/>
          <w:szCs w:val="28"/>
          <w:rtl/>
        </w:rPr>
        <w:t xml:space="preserve">شده، </w:t>
      </w:r>
      <w:r w:rsidR="009B709B">
        <w:rPr>
          <w:rFonts w:cs="B Lotus" w:hint="cs"/>
          <w:sz w:val="28"/>
          <w:szCs w:val="28"/>
          <w:rtl/>
        </w:rPr>
        <w:t>استفاده می‌گردد.</w:t>
      </w:r>
      <w:r w:rsidRPr="001E2886">
        <w:rPr>
          <w:rFonts w:cs="B Lotus"/>
          <w:sz w:val="28"/>
          <w:szCs w:val="28"/>
          <w:rtl/>
        </w:rPr>
        <w:t xml:space="preserve"> جر</w:t>
      </w:r>
      <w:r w:rsidRPr="001E2886">
        <w:rPr>
          <w:rFonts w:cs="B Lotus" w:hint="cs"/>
          <w:sz w:val="28"/>
          <w:szCs w:val="28"/>
          <w:rtl/>
        </w:rPr>
        <w:t>ی</w:t>
      </w:r>
      <w:r w:rsidRPr="001E2886">
        <w:rPr>
          <w:rFonts w:cs="B Lotus" w:hint="eastAsia"/>
          <w:sz w:val="28"/>
          <w:szCs w:val="28"/>
          <w:rtl/>
        </w:rPr>
        <w:t>ان</w:t>
      </w:r>
      <w:r w:rsidRPr="001E2886">
        <w:rPr>
          <w:rFonts w:cs="B Lotus"/>
          <w:sz w:val="28"/>
          <w:szCs w:val="28"/>
          <w:rtl/>
        </w:rPr>
        <w:t xml:space="preserve"> الکتر</w:t>
      </w:r>
      <w:r w:rsidRPr="001E2886">
        <w:rPr>
          <w:rFonts w:cs="B Lotus" w:hint="cs"/>
          <w:sz w:val="28"/>
          <w:szCs w:val="28"/>
          <w:rtl/>
        </w:rPr>
        <w:t>ی</w:t>
      </w:r>
      <w:r w:rsidRPr="001E2886">
        <w:rPr>
          <w:rFonts w:cs="B Lotus" w:hint="eastAsia"/>
          <w:sz w:val="28"/>
          <w:szCs w:val="28"/>
          <w:rtl/>
        </w:rPr>
        <w:t>ک</w:t>
      </w:r>
      <w:r w:rsidRPr="001E2886">
        <w:rPr>
          <w:rFonts w:cs="B Lotus" w:hint="cs"/>
          <w:sz w:val="28"/>
          <w:szCs w:val="28"/>
          <w:rtl/>
        </w:rPr>
        <w:t>ی‌</w:t>
      </w:r>
      <w:r w:rsidRPr="001E2886">
        <w:rPr>
          <w:rFonts w:cs="B Lotus"/>
          <w:sz w:val="28"/>
          <w:szCs w:val="28"/>
          <w:rtl/>
        </w:rPr>
        <w:t xml:space="preserve"> تا دو م</w:t>
      </w:r>
      <w:r w:rsidRPr="001E2886">
        <w:rPr>
          <w:rFonts w:cs="B Lotus" w:hint="cs"/>
          <w:sz w:val="28"/>
          <w:szCs w:val="28"/>
          <w:rtl/>
        </w:rPr>
        <w:t>ی</w:t>
      </w:r>
      <w:r w:rsidRPr="001E2886">
        <w:rPr>
          <w:rFonts w:cs="B Lotus" w:hint="eastAsia"/>
          <w:sz w:val="28"/>
          <w:szCs w:val="28"/>
          <w:rtl/>
        </w:rPr>
        <w:t>ل</w:t>
      </w:r>
      <w:r w:rsidRPr="001E2886">
        <w:rPr>
          <w:rFonts w:cs="B Lotus" w:hint="cs"/>
          <w:sz w:val="28"/>
          <w:szCs w:val="28"/>
          <w:rtl/>
        </w:rPr>
        <w:t>ی‌</w:t>
      </w:r>
      <w:r w:rsidRPr="001E2886">
        <w:rPr>
          <w:rFonts w:cs="B Lotus" w:hint="eastAsia"/>
          <w:sz w:val="28"/>
          <w:szCs w:val="28"/>
          <w:rtl/>
        </w:rPr>
        <w:t>آمپر</w:t>
      </w:r>
      <w:r w:rsidRPr="001E2886">
        <w:rPr>
          <w:rFonts w:cs="B Lotus"/>
          <w:sz w:val="28"/>
          <w:szCs w:val="28"/>
          <w:rtl/>
        </w:rPr>
        <w:t xml:space="preserve"> براي تحر</w:t>
      </w:r>
      <w:r w:rsidRPr="001E2886">
        <w:rPr>
          <w:rFonts w:cs="B Lotus" w:hint="cs"/>
          <w:sz w:val="28"/>
          <w:szCs w:val="28"/>
          <w:rtl/>
        </w:rPr>
        <w:t>ی</w:t>
      </w:r>
      <w:r w:rsidRPr="001E2886">
        <w:rPr>
          <w:rFonts w:cs="B Lotus" w:hint="eastAsia"/>
          <w:sz w:val="28"/>
          <w:szCs w:val="28"/>
          <w:rtl/>
        </w:rPr>
        <w:t>ک‌</w:t>
      </w:r>
      <w:r w:rsidRPr="001E2886">
        <w:rPr>
          <w:rFonts w:cs="B Lotus"/>
          <w:sz w:val="28"/>
          <w:szCs w:val="28"/>
          <w:rtl/>
        </w:rPr>
        <w:t xml:space="preserve"> ٢٠ دق</w:t>
      </w:r>
      <w:r w:rsidRPr="001E2886">
        <w:rPr>
          <w:rFonts w:cs="B Lotus" w:hint="cs"/>
          <w:sz w:val="28"/>
          <w:szCs w:val="28"/>
          <w:rtl/>
        </w:rPr>
        <w:t>ی</w:t>
      </w:r>
      <w:r w:rsidRPr="001E2886">
        <w:rPr>
          <w:rFonts w:cs="B Lotus" w:hint="eastAsia"/>
          <w:sz w:val="28"/>
          <w:szCs w:val="28"/>
          <w:rtl/>
        </w:rPr>
        <w:t>قه‌اي</w:t>
      </w:r>
      <w:r w:rsidRPr="001E2886">
        <w:rPr>
          <w:rFonts w:cs="B Lotus"/>
          <w:sz w:val="28"/>
          <w:szCs w:val="28"/>
          <w:rtl/>
        </w:rPr>
        <w:t xml:space="preserve"> ا</w:t>
      </w:r>
      <w:r w:rsidRPr="001E2886">
        <w:rPr>
          <w:rFonts w:cs="B Lotus" w:hint="cs"/>
          <w:sz w:val="28"/>
          <w:szCs w:val="28"/>
          <w:rtl/>
        </w:rPr>
        <w:t>ی</w:t>
      </w:r>
      <w:r w:rsidRPr="001E2886">
        <w:rPr>
          <w:rFonts w:cs="B Lotus" w:hint="eastAsia"/>
          <w:sz w:val="28"/>
          <w:szCs w:val="28"/>
          <w:rtl/>
        </w:rPr>
        <w:t>من‌</w:t>
      </w:r>
      <w:r w:rsidRPr="001E2886">
        <w:rPr>
          <w:rFonts w:cs="B Lotus"/>
          <w:sz w:val="28"/>
          <w:szCs w:val="28"/>
          <w:rtl/>
        </w:rPr>
        <w:t xml:space="preserve"> در نظر گرفته‌شده است‌. جر</w:t>
      </w:r>
      <w:r w:rsidRPr="001E2886">
        <w:rPr>
          <w:rFonts w:cs="B Lotus" w:hint="cs"/>
          <w:sz w:val="28"/>
          <w:szCs w:val="28"/>
          <w:rtl/>
        </w:rPr>
        <w:t>ی</w:t>
      </w:r>
      <w:r w:rsidRPr="001E2886">
        <w:rPr>
          <w:rFonts w:cs="B Lotus" w:hint="eastAsia"/>
          <w:sz w:val="28"/>
          <w:szCs w:val="28"/>
          <w:rtl/>
        </w:rPr>
        <w:t>ان</w:t>
      </w:r>
      <w:r w:rsidRPr="001E2886">
        <w:rPr>
          <w:rFonts w:cs="B Lotus"/>
          <w:sz w:val="28"/>
          <w:szCs w:val="28"/>
          <w:rtl/>
        </w:rPr>
        <w:t xml:space="preserve"> مستق</w:t>
      </w:r>
      <w:r w:rsidRPr="001E2886">
        <w:rPr>
          <w:rFonts w:cs="B Lotus" w:hint="cs"/>
          <w:sz w:val="28"/>
          <w:szCs w:val="28"/>
          <w:rtl/>
        </w:rPr>
        <w:t>ی</w:t>
      </w:r>
      <w:r w:rsidRPr="001E2886">
        <w:rPr>
          <w:rFonts w:cs="B Lotus" w:hint="eastAsia"/>
          <w:sz w:val="28"/>
          <w:szCs w:val="28"/>
          <w:rtl/>
        </w:rPr>
        <w:t>م‌</w:t>
      </w:r>
      <w:r w:rsidRPr="001E2886">
        <w:rPr>
          <w:rFonts w:cs="B Lotus"/>
          <w:sz w:val="28"/>
          <w:szCs w:val="28"/>
          <w:rtl/>
        </w:rPr>
        <w:t xml:space="preserve"> ب</w:t>
      </w:r>
      <w:r w:rsidRPr="001E2886">
        <w:rPr>
          <w:rFonts w:cs="B Lotus" w:hint="cs"/>
          <w:sz w:val="28"/>
          <w:szCs w:val="28"/>
          <w:rtl/>
        </w:rPr>
        <w:t>ی</w:t>
      </w:r>
      <w:r w:rsidRPr="001E2886">
        <w:rPr>
          <w:rFonts w:cs="B Lotus" w:hint="eastAsia"/>
          <w:sz w:val="28"/>
          <w:szCs w:val="28"/>
          <w:rtl/>
        </w:rPr>
        <w:t>ن‌</w:t>
      </w:r>
      <w:r w:rsidRPr="001E2886">
        <w:rPr>
          <w:rFonts w:cs="B Lotus"/>
          <w:sz w:val="28"/>
          <w:szCs w:val="28"/>
          <w:rtl/>
        </w:rPr>
        <w:t xml:space="preserve"> ١ تا ٢ م</w:t>
      </w:r>
      <w:r w:rsidRPr="001E2886">
        <w:rPr>
          <w:rFonts w:cs="B Lotus" w:hint="cs"/>
          <w:sz w:val="28"/>
          <w:szCs w:val="28"/>
          <w:rtl/>
        </w:rPr>
        <w:t>ی</w:t>
      </w:r>
      <w:r w:rsidRPr="001E2886">
        <w:rPr>
          <w:rFonts w:cs="B Lotus" w:hint="eastAsia"/>
          <w:sz w:val="28"/>
          <w:szCs w:val="28"/>
          <w:rtl/>
        </w:rPr>
        <w:t>ل</w:t>
      </w:r>
      <w:r w:rsidRPr="001E2886">
        <w:rPr>
          <w:rFonts w:cs="B Lotus" w:hint="cs"/>
          <w:sz w:val="28"/>
          <w:szCs w:val="28"/>
          <w:rtl/>
        </w:rPr>
        <w:t>ی‌</w:t>
      </w:r>
      <w:r w:rsidRPr="001E2886">
        <w:rPr>
          <w:rFonts w:cs="B Lotus" w:hint="eastAsia"/>
          <w:sz w:val="28"/>
          <w:szCs w:val="28"/>
          <w:rtl/>
        </w:rPr>
        <w:t>آمپر</w:t>
      </w:r>
      <w:r w:rsidRPr="001E2886">
        <w:rPr>
          <w:rFonts w:cs="B Lotus"/>
          <w:sz w:val="28"/>
          <w:szCs w:val="28"/>
          <w:rtl/>
        </w:rPr>
        <w:t xml:space="preserve"> در حدود ٢٠ دق</w:t>
      </w:r>
      <w:r w:rsidRPr="001E2886">
        <w:rPr>
          <w:rFonts w:cs="B Lotus" w:hint="cs"/>
          <w:sz w:val="28"/>
          <w:szCs w:val="28"/>
          <w:rtl/>
        </w:rPr>
        <w:t>ی</w:t>
      </w:r>
      <w:r w:rsidRPr="001E2886">
        <w:rPr>
          <w:rFonts w:cs="B Lotus" w:hint="eastAsia"/>
          <w:sz w:val="28"/>
          <w:szCs w:val="28"/>
          <w:rtl/>
        </w:rPr>
        <w:t>قه‌</w:t>
      </w:r>
      <w:r w:rsidRPr="001E2886">
        <w:rPr>
          <w:rFonts w:cs="B Lotus"/>
          <w:sz w:val="28"/>
          <w:szCs w:val="28"/>
          <w:rtl/>
        </w:rPr>
        <w:t xml:space="preserve"> ب</w:t>
      </w:r>
      <w:r w:rsidRPr="001E2886">
        <w:rPr>
          <w:rFonts w:cs="B Lotus" w:hint="cs"/>
          <w:sz w:val="28"/>
          <w:szCs w:val="28"/>
          <w:rtl/>
        </w:rPr>
        <w:t>ی</w:t>
      </w:r>
      <w:r w:rsidRPr="001E2886">
        <w:rPr>
          <w:rFonts w:cs="B Lotus" w:hint="eastAsia"/>
          <w:sz w:val="28"/>
          <w:szCs w:val="28"/>
          <w:rtl/>
        </w:rPr>
        <w:t>ن‌</w:t>
      </w:r>
      <w:r w:rsidRPr="001E2886">
        <w:rPr>
          <w:rFonts w:cs="B Lotus"/>
          <w:sz w:val="28"/>
          <w:szCs w:val="28"/>
          <w:rtl/>
        </w:rPr>
        <w:t xml:space="preserve"> دو الکترود ٢٥ سان</w:t>
      </w:r>
      <w:r w:rsidRPr="001E2886">
        <w:rPr>
          <w:rFonts w:cs="B Lotus" w:hint="eastAsia"/>
          <w:sz w:val="28"/>
          <w:szCs w:val="28"/>
          <w:rtl/>
        </w:rPr>
        <w:t>ت</w:t>
      </w:r>
      <w:r w:rsidRPr="001E2886">
        <w:rPr>
          <w:rFonts w:cs="B Lotus" w:hint="cs"/>
          <w:sz w:val="28"/>
          <w:szCs w:val="28"/>
          <w:rtl/>
        </w:rPr>
        <w:t>ی‌</w:t>
      </w:r>
      <w:r w:rsidRPr="001E2886">
        <w:rPr>
          <w:rFonts w:cs="B Lotus" w:hint="eastAsia"/>
          <w:sz w:val="28"/>
          <w:szCs w:val="28"/>
          <w:rtl/>
        </w:rPr>
        <w:t>متر</w:t>
      </w:r>
      <w:r w:rsidRPr="001E2886">
        <w:rPr>
          <w:rFonts w:cs="B Lotus"/>
          <w:sz w:val="28"/>
          <w:szCs w:val="28"/>
          <w:rtl/>
        </w:rPr>
        <w:t xml:space="preserve"> مربع</w:t>
      </w:r>
      <w:r w:rsidRPr="001E2886">
        <w:rPr>
          <w:rFonts w:cs="B Lotus" w:hint="cs"/>
          <w:sz w:val="28"/>
          <w:szCs w:val="28"/>
          <w:rtl/>
        </w:rPr>
        <w:t>ی‌</w:t>
      </w:r>
      <w:r w:rsidRPr="001E2886">
        <w:rPr>
          <w:rFonts w:cs="B Lotus"/>
          <w:sz w:val="28"/>
          <w:szCs w:val="28"/>
        </w:rPr>
        <w:t xml:space="preserve"> cm</w:t>
      </w:r>
      <w:r w:rsidRPr="001E2886">
        <w:rPr>
          <w:rFonts w:cs="B Lotus"/>
          <w:sz w:val="28"/>
          <w:szCs w:val="28"/>
          <w:rtl/>
        </w:rPr>
        <w:t>٥</w:t>
      </w:r>
      <w:r w:rsidRPr="001E2886">
        <w:rPr>
          <w:rFonts w:cs="B Lotus"/>
          <w:sz w:val="28"/>
          <w:szCs w:val="28"/>
        </w:rPr>
        <w:t>cm×</w:t>
      </w:r>
      <w:r w:rsidRPr="001E2886">
        <w:rPr>
          <w:rFonts w:cs="B Lotus"/>
          <w:sz w:val="28"/>
          <w:szCs w:val="28"/>
          <w:rtl/>
        </w:rPr>
        <w:t>٥</w:t>
      </w:r>
      <w:r w:rsidRPr="001E2886">
        <w:rPr>
          <w:rFonts w:cs="B Lotus"/>
          <w:sz w:val="28"/>
          <w:szCs w:val="28"/>
        </w:rPr>
        <w:t xml:space="preserve"> </w:t>
      </w:r>
      <w:r w:rsidRPr="001E2886">
        <w:rPr>
          <w:rFonts w:cs="B Lotus"/>
          <w:sz w:val="28"/>
          <w:szCs w:val="28"/>
          <w:rtl/>
        </w:rPr>
        <w:t xml:space="preserve">که‌ روي سر </w:t>
      </w:r>
      <w:r w:rsidR="00880873">
        <w:rPr>
          <w:rFonts w:cs="B Lotus" w:hint="cs"/>
          <w:sz w:val="28"/>
          <w:szCs w:val="28"/>
          <w:rtl/>
        </w:rPr>
        <w:t>هستند،</w:t>
      </w:r>
      <w:r w:rsidRPr="001E2886">
        <w:rPr>
          <w:rFonts w:cs="B Lotus"/>
          <w:sz w:val="28"/>
          <w:szCs w:val="28"/>
          <w:rtl/>
        </w:rPr>
        <w:t xml:space="preserve"> عبور م</w:t>
      </w:r>
      <w:r w:rsidRPr="001E2886">
        <w:rPr>
          <w:rFonts w:cs="B Lotus" w:hint="cs"/>
          <w:sz w:val="28"/>
          <w:szCs w:val="28"/>
          <w:rtl/>
        </w:rPr>
        <w:t>ی‌</w:t>
      </w:r>
      <w:r w:rsidRPr="001E2886">
        <w:rPr>
          <w:rFonts w:cs="B Lotus" w:hint="eastAsia"/>
          <w:sz w:val="28"/>
          <w:szCs w:val="28"/>
          <w:rtl/>
        </w:rPr>
        <w:t>کند</w:t>
      </w:r>
      <w:r w:rsidR="00880873">
        <w:rPr>
          <w:rFonts w:cs="B Lotus" w:hint="cs"/>
          <w:sz w:val="28"/>
          <w:szCs w:val="28"/>
          <w:rtl/>
        </w:rPr>
        <w:t xml:space="preserve"> و</w:t>
      </w:r>
      <w:r w:rsidRPr="001E2886">
        <w:rPr>
          <w:rFonts w:cs="B Lotus"/>
          <w:sz w:val="28"/>
          <w:szCs w:val="28"/>
          <w:rtl/>
        </w:rPr>
        <w:t xml:space="preserve"> جر</w:t>
      </w:r>
      <w:r w:rsidRPr="001E2886">
        <w:rPr>
          <w:rFonts w:cs="B Lotus" w:hint="cs"/>
          <w:sz w:val="28"/>
          <w:szCs w:val="28"/>
          <w:rtl/>
        </w:rPr>
        <w:t>ی</w:t>
      </w:r>
      <w:r w:rsidRPr="001E2886">
        <w:rPr>
          <w:rFonts w:cs="B Lotus" w:hint="eastAsia"/>
          <w:sz w:val="28"/>
          <w:szCs w:val="28"/>
          <w:rtl/>
        </w:rPr>
        <w:t>ان</w:t>
      </w:r>
      <w:r w:rsidRPr="001E2886">
        <w:rPr>
          <w:rFonts w:cs="B Lotus"/>
          <w:sz w:val="28"/>
          <w:szCs w:val="28"/>
          <w:rtl/>
        </w:rPr>
        <w:t xml:space="preserve"> از آند به‌سوي کاتد جاري م</w:t>
      </w:r>
      <w:r w:rsidRPr="001E2886">
        <w:rPr>
          <w:rFonts w:cs="B Lotus" w:hint="cs"/>
          <w:sz w:val="28"/>
          <w:szCs w:val="28"/>
          <w:rtl/>
        </w:rPr>
        <w:t>ی</w:t>
      </w:r>
      <w:r w:rsidR="00880873">
        <w:rPr>
          <w:rFonts w:cs="B Lotus" w:hint="cs"/>
          <w:sz w:val="28"/>
          <w:szCs w:val="28"/>
          <w:rtl/>
        </w:rPr>
        <w:t>گردد</w:t>
      </w:r>
      <w:r w:rsidRPr="001E2886">
        <w:rPr>
          <w:rFonts w:cs="B Lotus" w:hint="eastAsia"/>
          <w:sz w:val="28"/>
          <w:szCs w:val="28"/>
          <w:rtl/>
        </w:rPr>
        <w:t>،</w:t>
      </w:r>
      <w:r w:rsidRPr="001E2886">
        <w:rPr>
          <w:rFonts w:cs="B Lotus"/>
          <w:sz w:val="28"/>
          <w:szCs w:val="28"/>
          <w:rtl/>
        </w:rPr>
        <w:t xml:space="preserve"> </w:t>
      </w:r>
      <w:r w:rsidR="009A4700">
        <w:rPr>
          <w:rFonts w:cs="B Lotus" w:hint="cs"/>
          <w:sz w:val="28"/>
          <w:szCs w:val="28"/>
          <w:rtl/>
        </w:rPr>
        <w:t>این جریان گاهی</w:t>
      </w:r>
      <w:r w:rsidRPr="001E2886">
        <w:rPr>
          <w:rFonts w:cs="B Lotus"/>
          <w:sz w:val="28"/>
          <w:szCs w:val="28"/>
          <w:rtl/>
        </w:rPr>
        <w:t xml:space="preserve"> از پوست‌ سر منتقل‌ </w:t>
      </w:r>
      <w:r w:rsidR="009A4700">
        <w:rPr>
          <w:rFonts w:cs="B Lotus" w:hint="cs"/>
          <w:sz w:val="28"/>
          <w:szCs w:val="28"/>
          <w:rtl/>
        </w:rPr>
        <w:t>شده</w:t>
      </w:r>
      <w:r w:rsidRPr="001E2886">
        <w:rPr>
          <w:rFonts w:cs="B Lotus"/>
          <w:sz w:val="28"/>
          <w:szCs w:val="28"/>
          <w:rtl/>
        </w:rPr>
        <w:t xml:space="preserve"> و </w:t>
      </w:r>
      <w:r w:rsidR="009A4700">
        <w:rPr>
          <w:rFonts w:cs="B Lotus" w:hint="cs"/>
          <w:sz w:val="28"/>
          <w:szCs w:val="28"/>
          <w:rtl/>
        </w:rPr>
        <w:t>بعضی</w:t>
      </w:r>
      <w:r w:rsidRPr="001E2886">
        <w:rPr>
          <w:rFonts w:cs="B Lotus" w:hint="cs"/>
          <w:sz w:val="28"/>
          <w:szCs w:val="28"/>
          <w:rtl/>
        </w:rPr>
        <w:t>‌</w:t>
      </w:r>
      <w:r w:rsidRPr="001E2886">
        <w:rPr>
          <w:rFonts w:cs="B Lotus"/>
          <w:sz w:val="28"/>
          <w:szCs w:val="28"/>
          <w:rtl/>
        </w:rPr>
        <w:t xml:space="preserve"> از درون مغز عبور م</w:t>
      </w:r>
      <w:r w:rsidRPr="001E2886">
        <w:rPr>
          <w:rFonts w:cs="B Lotus" w:hint="cs"/>
          <w:sz w:val="28"/>
          <w:szCs w:val="28"/>
          <w:rtl/>
        </w:rPr>
        <w:t>ی‌</w:t>
      </w:r>
      <w:r w:rsidRPr="001E2886">
        <w:rPr>
          <w:rFonts w:cs="B Lotus" w:hint="eastAsia"/>
          <w:sz w:val="28"/>
          <w:szCs w:val="28"/>
          <w:rtl/>
        </w:rPr>
        <w:t>کنند</w:t>
      </w:r>
      <w:r w:rsidRPr="001E2886">
        <w:rPr>
          <w:rFonts w:cs="B Lotus"/>
          <w:sz w:val="28"/>
          <w:szCs w:val="28"/>
          <w:rtl/>
        </w:rPr>
        <w:t xml:space="preserve"> و </w:t>
      </w:r>
      <w:r w:rsidR="009A4700">
        <w:rPr>
          <w:rFonts w:cs="B Lotus" w:hint="cs"/>
          <w:sz w:val="28"/>
          <w:szCs w:val="28"/>
          <w:rtl/>
        </w:rPr>
        <w:t>متناسب با</w:t>
      </w:r>
      <w:r w:rsidRPr="001E2886">
        <w:rPr>
          <w:rFonts w:cs="B Lotus"/>
          <w:sz w:val="28"/>
          <w:szCs w:val="28"/>
          <w:rtl/>
        </w:rPr>
        <w:t xml:space="preserve"> جهت‌ و شدت</w:t>
      </w:r>
      <w:r w:rsidR="00164FD3">
        <w:rPr>
          <w:rFonts w:cs="B Lotus" w:hint="cs"/>
          <w:sz w:val="28"/>
          <w:szCs w:val="28"/>
          <w:rtl/>
        </w:rPr>
        <w:t xml:space="preserve"> </w:t>
      </w:r>
      <w:r w:rsidRPr="001E2886">
        <w:rPr>
          <w:rFonts w:cs="B Lotus"/>
          <w:sz w:val="28"/>
          <w:szCs w:val="28"/>
          <w:rtl/>
        </w:rPr>
        <w:t>جر</w:t>
      </w:r>
      <w:r w:rsidRPr="001E2886">
        <w:rPr>
          <w:rFonts w:cs="B Lotus" w:hint="cs"/>
          <w:sz w:val="28"/>
          <w:szCs w:val="28"/>
          <w:rtl/>
        </w:rPr>
        <w:t>ی</w:t>
      </w:r>
      <w:r w:rsidRPr="001E2886">
        <w:rPr>
          <w:rFonts w:cs="B Lotus" w:hint="eastAsia"/>
          <w:sz w:val="28"/>
          <w:szCs w:val="28"/>
          <w:rtl/>
        </w:rPr>
        <w:t>ان</w:t>
      </w:r>
      <w:r w:rsidRPr="001E2886">
        <w:rPr>
          <w:rFonts w:cs="B Lotus"/>
          <w:sz w:val="28"/>
          <w:szCs w:val="28"/>
          <w:rtl/>
        </w:rPr>
        <w:t xml:space="preserve"> منجر به‌ افزا</w:t>
      </w:r>
      <w:r w:rsidRPr="001E2886">
        <w:rPr>
          <w:rFonts w:cs="B Lotus" w:hint="cs"/>
          <w:sz w:val="28"/>
          <w:szCs w:val="28"/>
          <w:rtl/>
        </w:rPr>
        <w:t>ی</w:t>
      </w:r>
      <w:r w:rsidRPr="001E2886">
        <w:rPr>
          <w:rFonts w:cs="B Lotus" w:hint="eastAsia"/>
          <w:sz w:val="28"/>
          <w:szCs w:val="28"/>
          <w:rtl/>
        </w:rPr>
        <w:t>ش‌</w:t>
      </w:r>
      <w:r w:rsidRPr="001E2886">
        <w:rPr>
          <w:rFonts w:cs="B Lotus"/>
          <w:sz w:val="28"/>
          <w:szCs w:val="28"/>
          <w:rtl/>
        </w:rPr>
        <w:t xml:space="preserve"> </w:t>
      </w:r>
      <w:r w:rsidRPr="001E2886">
        <w:rPr>
          <w:rFonts w:cs="B Lotus" w:hint="cs"/>
          <w:sz w:val="28"/>
          <w:szCs w:val="28"/>
          <w:rtl/>
        </w:rPr>
        <w:t>ی</w:t>
      </w:r>
      <w:r w:rsidRPr="001E2886">
        <w:rPr>
          <w:rFonts w:cs="B Lotus" w:hint="eastAsia"/>
          <w:sz w:val="28"/>
          <w:szCs w:val="28"/>
          <w:rtl/>
        </w:rPr>
        <w:t>ا</w:t>
      </w:r>
      <w:r w:rsidRPr="001E2886">
        <w:rPr>
          <w:rFonts w:cs="B Lotus"/>
          <w:sz w:val="28"/>
          <w:szCs w:val="28"/>
          <w:rtl/>
        </w:rPr>
        <w:t xml:space="preserve"> کاهش‌ برانگ</w:t>
      </w:r>
      <w:r w:rsidRPr="001E2886">
        <w:rPr>
          <w:rFonts w:cs="B Lotus" w:hint="cs"/>
          <w:sz w:val="28"/>
          <w:szCs w:val="28"/>
          <w:rtl/>
        </w:rPr>
        <w:t>ی</w:t>
      </w:r>
      <w:r w:rsidRPr="001E2886">
        <w:rPr>
          <w:rFonts w:cs="B Lotus" w:hint="eastAsia"/>
          <w:sz w:val="28"/>
          <w:szCs w:val="28"/>
          <w:rtl/>
        </w:rPr>
        <w:t>ختگ</w:t>
      </w:r>
      <w:r w:rsidRPr="001E2886">
        <w:rPr>
          <w:rFonts w:cs="B Lotus" w:hint="cs"/>
          <w:sz w:val="28"/>
          <w:szCs w:val="28"/>
          <w:rtl/>
        </w:rPr>
        <w:t>ی‌</w:t>
      </w:r>
      <w:r w:rsidRPr="001E2886">
        <w:rPr>
          <w:rFonts w:cs="B Lotus"/>
          <w:sz w:val="28"/>
          <w:szCs w:val="28"/>
          <w:rtl/>
        </w:rPr>
        <w:t xml:space="preserve"> قشري م</w:t>
      </w:r>
      <w:r w:rsidRPr="001E2886">
        <w:rPr>
          <w:rFonts w:cs="B Lotus" w:hint="cs"/>
          <w:sz w:val="28"/>
          <w:szCs w:val="28"/>
          <w:rtl/>
        </w:rPr>
        <w:t>ی‌</w:t>
      </w:r>
      <w:r w:rsidRPr="001E2886">
        <w:rPr>
          <w:rFonts w:cs="B Lotus" w:hint="eastAsia"/>
          <w:sz w:val="28"/>
          <w:szCs w:val="28"/>
          <w:rtl/>
        </w:rPr>
        <w:t>شود</w:t>
      </w:r>
      <w:r w:rsidRPr="001E2886">
        <w:rPr>
          <w:rFonts w:cs="B Lotus"/>
          <w:sz w:val="28"/>
          <w:szCs w:val="28"/>
        </w:rPr>
        <w:t>.</w:t>
      </w:r>
    </w:p>
    <w:p w14:paraId="6E2836A4" w14:textId="33E664F1" w:rsidR="00BA310D" w:rsidRPr="004072AC" w:rsidRDefault="003F4FFC" w:rsidP="003F4FFC">
      <w:pPr>
        <w:bidi/>
        <w:spacing w:line="276" w:lineRule="auto"/>
        <w:ind w:firstLine="544"/>
        <w:rPr>
          <w:rFonts w:cs="B Lotus"/>
          <w:b/>
          <w:bCs/>
          <w:sz w:val="28"/>
          <w:szCs w:val="28"/>
          <w:rtl/>
        </w:rPr>
      </w:pPr>
      <w:r>
        <w:rPr>
          <w:rFonts w:cs="B Lotus" w:hint="cs"/>
          <w:b/>
          <w:bCs/>
          <w:sz w:val="28"/>
          <w:szCs w:val="28"/>
          <w:rtl/>
        </w:rPr>
        <w:t xml:space="preserve">5-2-2 </w:t>
      </w:r>
      <w:r w:rsidR="00BA310D" w:rsidRPr="004072AC">
        <w:rPr>
          <w:rFonts w:cs="B Lotus"/>
          <w:b/>
          <w:bCs/>
          <w:sz w:val="28"/>
          <w:szCs w:val="28"/>
          <w:rtl/>
        </w:rPr>
        <w:t>ا</w:t>
      </w:r>
      <w:r w:rsidR="00BA310D" w:rsidRPr="004072AC">
        <w:rPr>
          <w:rFonts w:cs="B Lotus" w:hint="cs"/>
          <w:b/>
          <w:bCs/>
          <w:sz w:val="28"/>
          <w:szCs w:val="28"/>
          <w:rtl/>
        </w:rPr>
        <w:t>ی</w:t>
      </w:r>
      <w:r w:rsidR="00BA310D" w:rsidRPr="004072AC">
        <w:rPr>
          <w:rFonts w:cs="B Lotus" w:hint="eastAsia"/>
          <w:b/>
          <w:bCs/>
          <w:sz w:val="28"/>
          <w:szCs w:val="28"/>
          <w:rtl/>
        </w:rPr>
        <w:t>من</w:t>
      </w:r>
      <w:r w:rsidR="00BA310D" w:rsidRPr="004072AC">
        <w:rPr>
          <w:rFonts w:cs="B Lotus" w:hint="cs"/>
          <w:b/>
          <w:bCs/>
          <w:sz w:val="28"/>
          <w:szCs w:val="28"/>
          <w:rtl/>
        </w:rPr>
        <w:t>ی‌</w:t>
      </w:r>
      <w:r w:rsidR="00BA310D" w:rsidRPr="004072AC">
        <w:rPr>
          <w:rFonts w:cs="B Lotus"/>
          <w:b/>
          <w:bCs/>
          <w:sz w:val="28"/>
          <w:szCs w:val="28"/>
          <w:rtl/>
        </w:rPr>
        <w:t xml:space="preserve"> و </w:t>
      </w:r>
      <w:r w:rsidR="00BA310D" w:rsidRPr="004072AC">
        <w:rPr>
          <w:rFonts w:cs="B Lotus" w:hint="cs"/>
          <w:b/>
          <w:bCs/>
          <w:sz w:val="28"/>
          <w:szCs w:val="28"/>
          <w:rtl/>
        </w:rPr>
        <w:t xml:space="preserve">اثرات </w:t>
      </w:r>
      <w:proofErr w:type="spellStart"/>
      <w:r w:rsidR="00BA310D" w:rsidRPr="004072AC">
        <w:rPr>
          <w:rFonts w:cs="B Lotus"/>
          <w:b/>
          <w:bCs/>
          <w:sz w:val="28"/>
          <w:szCs w:val="28"/>
        </w:rPr>
        <w:t>tDCS</w:t>
      </w:r>
      <w:proofErr w:type="spellEnd"/>
    </w:p>
    <w:p w14:paraId="7E1FF082" w14:textId="01C06B0C" w:rsidR="00BA310D" w:rsidRDefault="00F20A16" w:rsidP="003F4FFC">
      <w:pPr>
        <w:bidi/>
        <w:spacing w:line="276" w:lineRule="auto"/>
        <w:ind w:firstLine="544"/>
        <w:jc w:val="both"/>
        <w:rPr>
          <w:rFonts w:cs="B Lotus"/>
          <w:sz w:val="28"/>
          <w:szCs w:val="28"/>
          <w:rtl/>
        </w:rPr>
      </w:pPr>
      <w:r>
        <w:rPr>
          <w:rFonts w:cs="B Lotus" w:hint="cs"/>
          <w:sz w:val="28"/>
          <w:szCs w:val="28"/>
          <w:rtl/>
        </w:rPr>
        <w:t xml:space="preserve">از آنجاییکه </w:t>
      </w:r>
      <w:r w:rsidRPr="00F20A16">
        <w:rPr>
          <w:rFonts w:cs="B Lotus"/>
          <w:sz w:val="28"/>
          <w:szCs w:val="28"/>
          <w:rtl/>
        </w:rPr>
        <w:t>پروتکل‌ ا</w:t>
      </w:r>
      <w:r w:rsidRPr="00F20A16">
        <w:rPr>
          <w:rFonts w:cs="B Lotus" w:hint="cs"/>
          <w:sz w:val="28"/>
          <w:szCs w:val="28"/>
          <w:rtl/>
        </w:rPr>
        <w:t>ی</w:t>
      </w:r>
      <w:r w:rsidRPr="00F20A16">
        <w:rPr>
          <w:rFonts w:cs="B Lotus" w:hint="eastAsia"/>
          <w:sz w:val="28"/>
          <w:szCs w:val="28"/>
          <w:rtl/>
        </w:rPr>
        <w:t>من</w:t>
      </w:r>
      <w:r w:rsidRPr="00F20A16">
        <w:rPr>
          <w:rFonts w:cs="B Lotus" w:hint="cs"/>
          <w:sz w:val="28"/>
          <w:szCs w:val="28"/>
          <w:rtl/>
        </w:rPr>
        <w:t>ی‌</w:t>
      </w:r>
      <w:r w:rsidRPr="00F20A16">
        <w:rPr>
          <w:rFonts w:cs="B Lotus"/>
          <w:sz w:val="28"/>
          <w:szCs w:val="28"/>
          <w:rtl/>
        </w:rPr>
        <w:t xml:space="preserve"> نشان داده است‌ که‌ ا</w:t>
      </w:r>
      <w:r w:rsidRPr="00F20A16">
        <w:rPr>
          <w:rFonts w:cs="B Lotus" w:hint="cs"/>
          <w:sz w:val="28"/>
          <w:szCs w:val="28"/>
          <w:rtl/>
        </w:rPr>
        <w:t>ی</w:t>
      </w:r>
      <w:r w:rsidRPr="00F20A16">
        <w:rPr>
          <w:rFonts w:cs="B Lotus" w:hint="eastAsia"/>
          <w:sz w:val="28"/>
          <w:szCs w:val="28"/>
          <w:rtl/>
        </w:rPr>
        <w:t>ن‌</w:t>
      </w:r>
      <w:r w:rsidRPr="00F20A16">
        <w:rPr>
          <w:rFonts w:cs="B Lotus"/>
          <w:sz w:val="28"/>
          <w:szCs w:val="28"/>
          <w:rtl/>
        </w:rPr>
        <w:t xml:space="preserve"> فن‌ براي استفاده بر روي انسان بس</w:t>
      </w:r>
      <w:r w:rsidRPr="00F20A16">
        <w:rPr>
          <w:rFonts w:cs="B Lotus" w:hint="cs"/>
          <w:sz w:val="28"/>
          <w:szCs w:val="28"/>
          <w:rtl/>
        </w:rPr>
        <w:t>ی</w:t>
      </w:r>
      <w:r w:rsidRPr="00F20A16">
        <w:rPr>
          <w:rFonts w:cs="B Lotus" w:hint="eastAsia"/>
          <w:sz w:val="28"/>
          <w:szCs w:val="28"/>
          <w:rtl/>
        </w:rPr>
        <w:t>ار</w:t>
      </w:r>
      <w:r w:rsidRPr="00F20A16">
        <w:rPr>
          <w:rFonts w:cs="B Lotus"/>
          <w:sz w:val="28"/>
          <w:szCs w:val="28"/>
          <w:rtl/>
        </w:rPr>
        <w:t xml:space="preserve"> ا</w:t>
      </w:r>
      <w:r w:rsidRPr="00F20A16">
        <w:rPr>
          <w:rFonts w:cs="B Lotus" w:hint="cs"/>
          <w:sz w:val="28"/>
          <w:szCs w:val="28"/>
          <w:rtl/>
        </w:rPr>
        <w:t>ی</w:t>
      </w:r>
      <w:r w:rsidRPr="00F20A16">
        <w:rPr>
          <w:rFonts w:cs="B Lotus" w:hint="eastAsia"/>
          <w:sz w:val="28"/>
          <w:szCs w:val="28"/>
          <w:rtl/>
        </w:rPr>
        <w:t>من‌</w:t>
      </w:r>
      <w:r w:rsidRPr="00F20A16">
        <w:rPr>
          <w:rFonts w:cs="B Lotus"/>
          <w:sz w:val="28"/>
          <w:szCs w:val="28"/>
          <w:rtl/>
        </w:rPr>
        <w:t xml:space="preserve"> است</w:t>
      </w:r>
      <w:r>
        <w:rPr>
          <w:rFonts w:cs="B Lotus" w:hint="cs"/>
          <w:sz w:val="28"/>
          <w:szCs w:val="28"/>
          <w:rtl/>
        </w:rPr>
        <w:t xml:space="preserve">، </w:t>
      </w:r>
      <w:r w:rsidRPr="00F20A16">
        <w:rPr>
          <w:rFonts w:cs="B Lotus"/>
          <w:sz w:val="28"/>
          <w:szCs w:val="28"/>
          <w:rtl/>
        </w:rPr>
        <w:t>‌</w:t>
      </w:r>
      <w:r w:rsidR="00BA310D" w:rsidRPr="00BA310D">
        <w:rPr>
          <w:rFonts w:cs="B Lotus" w:hint="eastAsia"/>
          <w:sz w:val="28"/>
          <w:szCs w:val="28"/>
          <w:rtl/>
        </w:rPr>
        <w:t>امروزه</w:t>
      </w:r>
      <w:r w:rsidR="00BA310D" w:rsidRPr="00BA310D">
        <w:rPr>
          <w:rFonts w:cs="B Lotus"/>
          <w:sz w:val="28"/>
          <w:szCs w:val="28"/>
        </w:rPr>
        <w:t xml:space="preserve"> </w:t>
      </w:r>
      <w:proofErr w:type="spellStart"/>
      <w:r w:rsidR="00BA310D" w:rsidRPr="00BA310D">
        <w:rPr>
          <w:rFonts w:cs="B Lotus"/>
          <w:sz w:val="28"/>
          <w:szCs w:val="28"/>
        </w:rPr>
        <w:t>tDCS</w:t>
      </w:r>
      <w:proofErr w:type="spellEnd"/>
      <w:r w:rsidR="00BA310D" w:rsidRPr="00BA310D">
        <w:rPr>
          <w:rFonts w:cs="B Lotus"/>
          <w:sz w:val="28"/>
          <w:szCs w:val="28"/>
        </w:rPr>
        <w:t xml:space="preserve"> </w:t>
      </w:r>
      <w:r w:rsidR="00BA310D" w:rsidRPr="00BA310D">
        <w:rPr>
          <w:rFonts w:cs="B Lotus"/>
          <w:sz w:val="28"/>
          <w:szCs w:val="28"/>
          <w:rtl/>
        </w:rPr>
        <w:t xml:space="preserve">اغلب‌ به‌عنوان </w:t>
      </w:r>
      <w:r w:rsidR="00BA310D" w:rsidRPr="00BA310D">
        <w:rPr>
          <w:rFonts w:cs="B Lotus" w:hint="cs"/>
          <w:sz w:val="28"/>
          <w:szCs w:val="28"/>
          <w:rtl/>
        </w:rPr>
        <w:t>ی</w:t>
      </w:r>
      <w:r w:rsidR="00BA310D" w:rsidRPr="00BA310D">
        <w:rPr>
          <w:rFonts w:cs="B Lotus" w:hint="eastAsia"/>
          <w:sz w:val="28"/>
          <w:szCs w:val="28"/>
          <w:rtl/>
        </w:rPr>
        <w:t>ک‌</w:t>
      </w:r>
      <w:r w:rsidR="00BA310D" w:rsidRPr="00BA310D">
        <w:rPr>
          <w:rFonts w:cs="B Lotus"/>
          <w:sz w:val="28"/>
          <w:szCs w:val="28"/>
          <w:rtl/>
        </w:rPr>
        <w:t xml:space="preserve"> فن‌ تحر</w:t>
      </w:r>
      <w:r w:rsidR="00BA310D" w:rsidRPr="00BA310D">
        <w:rPr>
          <w:rFonts w:cs="B Lotus" w:hint="cs"/>
          <w:sz w:val="28"/>
          <w:szCs w:val="28"/>
          <w:rtl/>
        </w:rPr>
        <w:t>ی</w:t>
      </w:r>
      <w:r w:rsidR="00BA310D" w:rsidRPr="00BA310D">
        <w:rPr>
          <w:rFonts w:cs="B Lotus" w:hint="eastAsia"/>
          <w:sz w:val="28"/>
          <w:szCs w:val="28"/>
          <w:rtl/>
        </w:rPr>
        <w:t>ک‌</w:t>
      </w:r>
      <w:r w:rsidR="00BA310D" w:rsidRPr="00BA310D">
        <w:rPr>
          <w:rFonts w:cs="B Lotus"/>
          <w:sz w:val="28"/>
          <w:szCs w:val="28"/>
          <w:rtl/>
        </w:rPr>
        <w:t xml:space="preserve"> مغزي استفاده </w:t>
      </w:r>
      <w:r>
        <w:rPr>
          <w:rFonts w:cs="B Lotus" w:hint="cs"/>
          <w:sz w:val="28"/>
          <w:szCs w:val="28"/>
          <w:rtl/>
        </w:rPr>
        <w:t>می‌شود</w:t>
      </w:r>
      <w:r w:rsidR="00BA310D" w:rsidRPr="00BA310D">
        <w:rPr>
          <w:rFonts w:cs="B Lotus"/>
          <w:sz w:val="28"/>
          <w:szCs w:val="28"/>
          <w:rtl/>
        </w:rPr>
        <w:t>. ا</w:t>
      </w:r>
      <w:r w:rsidR="00BA310D" w:rsidRPr="00BA310D">
        <w:rPr>
          <w:rFonts w:cs="B Lotus" w:hint="cs"/>
          <w:sz w:val="28"/>
          <w:szCs w:val="28"/>
          <w:rtl/>
        </w:rPr>
        <w:t>ی</w:t>
      </w:r>
      <w:r w:rsidR="00BA310D" w:rsidRPr="00BA310D">
        <w:rPr>
          <w:rFonts w:cs="B Lotus" w:hint="eastAsia"/>
          <w:sz w:val="28"/>
          <w:szCs w:val="28"/>
          <w:rtl/>
        </w:rPr>
        <w:t>ن‌</w:t>
      </w:r>
      <w:r w:rsidR="00BA310D" w:rsidRPr="00BA310D">
        <w:rPr>
          <w:rFonts w:cs="B Lotus"/>
          <w:sz w:val="28"/>
          <w:szCs w:val="28"/>
          <w:rtl/>
        </w:rPr>
        <w:t xml:space="preserve"> دستگاه به‌عنوان </w:t>
      </w:r>
      <w:r w:rsidR="00BA310D" w:rsidRPr="00BA310D">
        <w:rPr>
          <w:rFonts w:cs="B Lotus" w:hint="cs"/>
          <w:sz w:val="28"/>
          <w:szCs w:val="28"/>
          <w:rtl/>
        </w:rPr>
        <w:t>ی</w:t>
      </w:r>
      <w:r w:rsidR="00BA310D" w:rsidRPr="00BA310D">
        <w:rPr>
          <w:rFonts w:cs="B Lotus" w:hint="eastAsia"/>
          <w:sz w:val="28"/>
          <w:szCs w:val="28"/>
          <w:rtl/>
        </w:rPr>
        <w:t>ک‌</w:t>
      </w:r>
      <w:r w:rsidR="00BA310D" w:rsidRPr="00BA310D">
        <w:rPr>
          <w:rFonts w:cs="B Lotus"/>
          <w:sz w:val="28"/>
          <w:szCs w:val="28"/>
          <w:rtl/>
        </w:rPr>
        <w:t xml:space="preserve"> ابزار نو</w:t>
      </w:r>
      <w:r w:rsidR="00BA310D" w:rsidRPr="00BA310D">
        <w:rPr>
          <w:rFonts w:cs="B Lotus" w:hint="cs"/>
          <w:sz w:val="28"/>
          <w:szCs w:val="28"/>
          <w:rtl/>
        </w:rPr>
        <w:t>ی</w:t>
      </w:r>
      <w:r w:rsidR="00BA310D" w:rsidRPr="00BA310D">
        <w:rPr>
          <w:rFonts w:cs="B Lotus" w:hint="eastAsia"/>
          <w:sz w:val="28"/>
          <w:szCs w:val="28"/>
          <w:rtl/>
        </w:rPr>
        <w:t>دبخش‌</w:t>
      </w:r>
      <w:r w:rsidR="00BA310D" w:rsidRPr="00BA310D">
        <w:rPr>
          <w:rFonts w:cs="B Lotus"/>
          <w:sz w:val="28"/>
          <w:szCs w:val="28"/>
          <w:rtl/>
        </w:rPr>
        <w:t xml:space="preserve"> مزا</w:t>
      </w:r>
      <w:r w:rsidR="00BA310D" w:rsidRPr="00BA310D">
        <w:rPr>
          <w:rFonts w:cs="B Lotus" w:hint="cs"/>
          <w:sz w:val="28"/>
          <w:szCs w:val="28"/>
          <w:rtl/>
        </w:rPr>
        <w:t>ی</w:t>
      </w:r>
      <w:r w:rsidR="00BA310D" w:rsidRPr="00BA310D">
        <w:rPr>
          <w:rFonts w:cs="B Lotus" w:hint="eastAsia"/>
          <w:sz w:val="28"/>
          <w:szCs w:val="28"/>
          <w:rtl/>
        </w:rPr>
        <w:t>اي</w:t>
      </w:r>
      <w:r w:rsidR="00BA310D" w:rsidRPr="00BA310D">
        <w:rPr>
          <w:rFonts w:cs="B Lotus"/>
          <w:sz w:val="28"/>
          <w:szCs w:val="28"/>
          <w:rtl/>
        </w:rPr>
        <w:t xml:space="preserve"> </w:t>
      </w:r>
      <w:r w:rsidR="00014259">
        <w:rPr>
          <w:rFonts w:cs="B Lotus" w:hint="cs"/>
          <w:sz w:val="28"/>
          <w:szCs w:val="28"/>
          <w:rtl/>
        </w:rPr>
        <w:t>بسیاری</w:t>
      </w:r>
      <w:r w:rsidR="00BA310D" w:rsidRPr="00BA310D">
        <w:rPr>
          <w:rFonts w:cs="B Lotus"/>
          <w:sz w:val="28"/>
          <w:szCs w:val="28"/>
          <w:rtl/>
        </w:rPr>
        <w:t xml:space="preserve"> براي استفاده در ح</w:t>
      </w:r>
      <w:r w:rsidR="00BA310D" w:rsidRPr="00BA310D">
        <w:rPr>
          <w:rFonts w:cs="B Lotus" w:hint="cs"/>
          <w:sz w:val="28"/>
          <w:szCs w:val="28"/>
          <w:rtl/>
        </w:rPr>
        <w:t>ی</w:t>
      </w:r>
      <w:r w:rsidR="00BA310D" w:rsidRPr="00BA310D">
        <w:rPr>
          <w:rFonts w:cs="B Lotus" w:hint="eastAsia"/>
          <w:sz w:val="28"/>
          <w:szCs w:val="28"/>
          <w:rtl/>
        </w:rPr>
        <w:t>طه‌هاي</w:t>
      </w:r>
      <w:r w:rsidR="00BA310D" w:rsidRPr="00BA310D">
        <w:rPr>
          <w:rFonts w:cs="B Lotus"/>
          <w:sz w:val="28"/>
          <w:szCs w:val="28"/>
          <w:rtl/>
        </w:rPr>
        <w:t xml:space="preserve"> پژوهش‌ و درمان دا</w:t>
      </w:r>
      <w:r w:rsidR="00BA310D" w:rsidRPr="00BA310D">
        <w:rPr>
          <w:rFonts w:cs="B Lotus" w:hint="eastAsia"/>
          <w:sz w:val="28"/>
          <w:szCs w:val="28"/>
          <w:rtl/>
        </w:rPr>
        <w:t>رد</w:t>
      </w:r>
      <w:r w:rsidR="00BA310D" w:rsidRPr="00BA310D">
        <w:rPr>
          <w:rFonts w:cs="B Lotus"/>
          <w:sz w:val="28"/>
          <w:szCs w:val="28"/>
          <w:rtl/>
        </w:rPr>
        <w:t xml:space="preserve">. </w:t>
      </w:r>
      <w:r w:rsidR="00014259" w:rsidRPr="00014259">
        <w:rPr>
          <w:rFonts w:cs="B Lotus"/>
          <w:sz w:val="28"/>
          <w:szCs w:val="28"/>
          <w:rtl/>
        </w:rPr>
        <w:t>کم‌ و محدود بودن شدت و مدت تحر</w:t>
      </w:r>
      <w:r w:rsidR="00014259" w:rsidRPr="00014259">
        <w:rPr>
          <w:rFonts w:cs="B Lotus" w:hint="cs"/>
          <w:sz w:val="28"/>
          <w:szCs w:val="28"/>
          <w:rtl/>
        </w:rPr>
        <w:t>ی</w:t>
      </w:r>
      <w:r w:rsidR="00014259" w:rsidRPr="00014259">
        <w:rPr>
          <w:rFonts w:cs="B Lotus" w:hint="eastAsia"/>
          <w:sz w:val="28"/>
          <w:szCs w:val="28"/>
          <w:rtl/>
        </w:rPr>
        <w:t>ک‌،</w:t>
      </w:r>
      <w:r w:rsidR="00014259" w:rsidRPr="00014259">
        <w:rPr>
          <w:rFonts w:cs="B Lotus"/>
          <w:sz w:val="28"/>
          <w:szCs w:val="28"/>
          <w:rtl/>
        </w:rPr>
        <w:t xml:space="preserve"> </w:t>
      </w:r>
      <w:r w:rsidR="00BA310D" w:rsidRPr="00BA310D">
        <w:rPr>
          <w:rFonts w:cs="B Lotus"/>
          <w:sz w:val="28"/>
          <w:szCs w:val="28"/>
          <w:rtl/>
        </w:rPr>
        <w:t>غ</w:t>
      </w:r>
      <w:r w:rsidR="00BA310D" w:rsidRPr="00BA310D">
        <w:rPr>
          <w:rFonts w:cs="B Lotus" w:hint="cs"/>
          <w:sz w:val="28"/>
          <w:szCs w:val="28"/>
          <w:rtl/>
        </w:rPr>
        <w:t>ی</w:t>
      </w:r>
      <w:r w:rsidR="00BA310D" w:rsidRPr="00BA310D">
        <w:rPr>
          <w:rFonts w:cs="B Lotus" w:hint="eastAsia"/>
          <w:sz w:val="28"/>
          <w:szCs w:val="28"/>
          <w:rtl/>
        </w:rPr>
        <w:t>رتهاجم</w:t>
      </w:r>
      <w:r w:rsidR="00BA310D" w:rsidRPr="00BA310D">
        <w:rPr>
          <w:rFonts w:cs="B Lotus" w:hint="cs"/>
          <w:sz w:val="28"/>
          <w:szCs w:val="28"/>
          <w:rtl/>
        </w:rPr>
        <w:t>ی‌</w:t>
      </w:r>
      <w:r w:rsidR="00BA310D" w:rsidRPr="00BA310D">
        <w:rPr>
          <w:rFonts w:cs="B Lotus"/>
          <w:sz w:val="28"/>
          <w:szCs w:val="28"/>
          <w:rtl/>
        </w:rPr>
        <w:t xml:space="preserve"> بودن، استفاده از جر</w:t>
      </w:r>
      <w:r w:rsidR="00BA310D" w:rsidRPr="00BA310D">
        <w:rPr>
          <w:rFonts w:cs="B Lotus" w:hint="cs"/>
          <w:sz w:val="28"/>
          <w:szCs w:val="28"/>
          <w:rtl/>
        </w:rPr>
        <w:t>ی</w:t>
      </w:r>
      <w:r w:rsidR="00BA310D" w:rsidRPr="00BA310D">
        <w:rPr>
          <w:rFonts w:cs="B Lotus" w:hint="eastAsia"/>
          <w:sz w:val="28"/>
          <w:szCs w:val="28"/>
          <w:rtl/>
        </w:rPr>
        <w:t>انهاي</w:t>
      </w:r>
      <w:r w:rsidR="00BA310D" w:rsidRPr="00BA310D">
        <w:rPr>
          <w:rFonts w:cs="B Lotus"/>
          <w:sz w:val="28"/>
          <w:szCs w:val="28"/>
          <w:rtl/>
        </w:rPr>
        <w:t xml:space="preserve"> بس</w:t>
      </w:r>
      <w:r w:rsidR="00BA310D" w:rsidRPr="00BA310D">
        <w:rPr>
          <w:rFonts w:cs="B Lotus" w:hint="cs"/>
          <w:sz w:val="28"/>
          <w:szCs w:val="28"/>
          <w:rtl/>
        </w:rPr>
        <w:t>ی</w:t>
      </w:r>
      <w:r w:rsidR="00BA310D" w:rsidRPr="00BA310D">
        <w:rPr>
          <w:rFonts w:cs="B Lotus" w:hint="eastAsia"/>
          <w:sz w:val="28"/>
          <w:szCs w:val="28"/>
          <w:rtl/>
        </w:rPr>
        <w:t>ار</w:t>
      </w:r>
      <w:r w:rsidR="00BA310D" w:rsidRPr="00BA310D">
        <w:rPr>
          <w:rFonts w:cs="B Lotus"/>
          <w:sz w:val="28"/>
          <w:szCs w:val="28"/>
          <w:rtl/>
        </w:rPr>
        <w:t xml:space="preserve"> خف</w:t>
      </w:r>
      <w:r w:rsidR="00BA310D" w:rsidRPr="00BA310D">
        <w:rPr>
          <w:rFonts w:cs="B Lotus" w:hint="cs"/>
          <w:sz w:val="28"/>
          <w:szCs w:val="28"/>
          <w:rtl/>
        </w:rPr>
        <w:t>ی</w:t>
      </w:r>
      <w:r w:rsidR="00BA310D" w:rsidRPr="00BA310D">
        <w:rPr>
          <w:rFonts w:cs="B Lotus" w:hint="eastAsia"/>
          <w:sz w:val="28"/>
          <w:szCs w:val="28"/>
          <w:rtl/>
        </w:rPr>
        <w:t>ف‌</w:t>
      </w:r>
      <w:r w:rsidR="00BA310D" w:rsidRPr="00BA310D">
        <w:rPr>
          <w:rFonts w:cs="B Lotus"/>
          <w:sz w:val="28"/>
          <w:szCs w:val="28"/>
          <w:rtl/>
        </w:rPr>
        <w:t xml:space="preserve"> الکتر</w:t>
      </w:r>
      <w:r w:rsidR="00BA310D" w:rsidRPr="00BA310D">
        <w:rPr>
          <w:rFonts w:cs="B Lotus" w:hint="cs"/>
          <w:sz w:val="28"/>
          <w:szCs w:val="28"/>
          <w:rtl/>
        </w:rPr>
        <w:t>ی</w:t>
      </w:r>
      <w:r w:rsidR="00BA310D" w:rsidRPr="00BA310D">
        <w:rPr>
          <w:rFonts w:cs="B Lotus" w:hint="eastAsia"/>
          <w:sz w:val="28"/>
          <w:szCs w:val="28"/>
          <w:rtl/>
        </w:rPr>
        <w:t>ک</w:t>
      </w:r>
      <w:r w:rsidR="00BA310D" w:rsidRPr="00BA310D">
        <w:rPr>
          <w:rFonts w:cs="B Lotus" w:hint="cs"/>
          <w:sz w:val="28"/>
          <w:szCs w:val="28"/>
          <w:rtl/>
        </w:rPr>
        <w:t>ی‌</w:t>
      </w:r>
      <w:r w:rsidR="00BA310D" w:rsidRPr="00BA310D">
        <w:rPr>
          <w:rFonts w:cs="B Lotus" w:hint="eastAsia"/>
          <w:sz w:val="28"/>
          <w:szCs w:val="28"/>
          <w:rtl/>
        </w:rPr>
        <w:t>،</w:t>
      </w:r>
      <w:r w:rsidR="00BA310D" w:rsidRPr="00BA310D">
        <w:rPr>
          <w:rFonts w:cs="B Lotus"/>
          <w:sz w:val="28"/>
          <w:szCs w:val="28"/>
          <w:rtl/>
        </w:rPr>
        <w:t xml:space="preserve"> عدم تماس الکترودها با بافت‌ مغز، روش استفاده و حمل</w:t>
      </w:r>
      <w:r w:rsidR="00750F32">
        <w:rPr>
          <w:rFonts w:cs="B Lotus" w:hint="cs"/>
          <w:sz w:val="28"/>
          <w:szCs w:val="28"/>
          <w:rtl/>
        </w:rPr>
        <w:t xml:space="preserve"> </w:t>
      </w:r>
      <w:r w:rsidR="00BA310D" w:rsidRPr="00BA310D">
        <w:rPr>
          <w:rFonts w:cs="B Lotus"/>
          <w:sz w:val="28"/>
          <w:szCs w:val="28"/>
          <w:rtl/>
        </w:rPr>
        <w:t>وونقل‌ آسان، عدم وجود آثار جانب</w:t>
      </w:r>
      <w:r w:rsidR="00BA310D" w:rsidRPr="00BA310D">
        <w:rPr>
          <w:rFonts w:cs="B Lotus" w:hint="cs"/>
          <w:sz w:val="28"/>
          <w:szCs w:val="28"/>
          <w:rtl/>
        </w:rPr>
        <w:t>ی‌</w:t>
      </w:r>
      <w:r w:rsidR="00BA310D" w:rsidRPr="00BA310D">
        <w:rPr>
          <w:rFonts w:cs="B Lotus"/>
          <w:sz w:val="28"/>
          <w:szCs w:val="28"/>
          <w:rtl/>
        </w:rPr>
        <w:t xml:space="preserve"> </w:t>
      </w:r>
      <w:r w:rsidR="00014259">
        <w:rPr>
          <w:rFonts w:cs="B Lotus" w:hint="cs"/>
          <w:sz w:val="28"/>
          <w:szCs w:val="28"/>
          <w:rtl/>
        </w:rPr>
        <w:t xml:space="preserve">و همچنین </w:t>
      </w:r>
      <w:r w:rsidR="00BA310D" w:rsidRPr="00BA310D">
        <w:rPr>
          <w:rFonts w:cs="B Lotus"/>
          <w:sz w:val="28"/>
          <w:szCs w:val="28"/>
          <w:rtl/>
        </w:rPr>
        <w:t>ا</w:t>
      </w:r>
      <w:r w:rsidR="00BA310D" w:rsidRPr="00BA310D">
        <w:rPr>
          <w:rFonts w:cs="B Lotus" w:hint="cs"/>
          <w:sz w:val="28"/>
          <w:szCs w:val="28"/>
          <w:rtl/>
        </w:rPr>
        <w:t>ی</w:t>
      </w:r>
      <w:r w:rsidR="00BA310D" w:rsidRPr="00BA310D">
        <w:rPr>
          <w:rFonts w:cs="B Lotus" w:hint="eastAsia"/>
          <w:sz w:val="28"/>
          <w:szCs w:val="28"/>
          <w:rtl/>
        </w:rPr>
        <w:t>من</w:t>
      </w:r>
      <w:r w:rsidR="00BA310D" w:rsidRPr="00BA310D">
        <w:rPr>
          <w:rFonts w:cs="B Lotus" w:hint="cs"/>
          <w:sz w:val="28"/>
          <w:szCs w:val="28"/>
          <w:rtl/>
        </w:rPr>
        <w:t>ی‌</w:t>
      </w:r>
      <w:r w:rsidR="00BA310D" w:rsidRPr="00BA310D">
        <w:rPr>
          <w:rFonts w:cs="B Lotus"/>
          <w:sz w:val="28"/>
          <w:szCs w:val="28"/>
          <w:rtl/>
        </w:rPr>
        <w:t xml:space="preserve"> بالا ازجمله‌ مز</w:t>
      </w:r>
      <w:r w:rsidR="00BA310D" w:rsidRPr="00BA310D">
        <w:rPr>
          <w:rFonts w:cs="B Lotus" w:hint="cs"/>
          <w:sz w:val="28"/>
          <w:szCs w:val="28"/>
          <w:rtl/>
        </w:rPr>
        <w:t>ی</w:t>
      </w:r>
      <w:r w:rsidR="00BA310D" w:rsidRPr="00BA310D">
        <w:rPr>
          <w:rFonts w:cs="B Lotus" w:hint="eastAsia"/>
          <w:sz w:val="28"/>
          <w:szCs w:val="28"/>
          <w:rtl/>
        </w:rPr>
        <w:t>ت‌هاي</w:t>
      </w:r>
      <w:r w:rsidR="00BA310D" w:rsidRPr="00BA310D">
        <w:rPr>
          <w:rFonts w:cs="B Lotus"/>
          <w:sz w:val="28"/>
          <w:szCs w:val="28"/>
          <w:rtl/>
        </w:rPr>
        <w:t xml:space="preserve"> به‌ اثبات رس</w:t>
      </w:r>
      <w:r w:rsidR="00BA310D" w:rsidRPr="00BA310D">
        <w:rPr>
          <w:rFonts w:cs="B Lotus" w:hint="cs"/>
          <w:sz w:val="28"/>
          <w:szCs w:val="28"/>
          <w:rtl/>
        </w:rPr>
        <w:t>ی</w:t>
      </w:r>
      <w:r w:rsidR="00BA310D" w:rsidRPr="00BA310D">
        <w:rPr>
          <w:rFonts w:cs="B Lotus" w:hint="eastAsia"/>
          <w:sz w:val="28"/>
          <w:szCs w:val="28"/>
          <w:rtl/>
        </w:rPr>
        <w:t>ده</w:t>
      </w:r>
      <w:r w:rsidR="00BA310D" w:rsidRPr="00BA310D">
        <w:rPr>
          <w:rFonts w:cs="B Lotus"/>
          <w:sz w:val="28"/>
          <w:szCs w:val="28"/>
          <w:rtl/>
        </w:rPr>
        <w:t xml:space="preserve"> براي ا</w:t>
      </w:r>
      <w:r w:rsidR="00BA310D" w:rsidRPr="00BA310D">
        <w:rPr>
          <w:rFonts w:cs="B Lotus" w:hint="cs"/>
          <w:sz w:val="28"/>
          <w:szCs w:val="28"/>
          <w:rtl/>
        </w:rPr>
        <w:t>ی</w:t>
      </w:r>
      <w:r w:rsidR="00BA310D" w:rsidRPr="00BA310D">
        <w:rPr>
          <w:rFonts w:cs="B Lotus" w:hint="eastAsia"/>
          <w:sz w:val="28"/>
          <w:szCs w:val="28"/>
          <w:rtl/>
        </w:rPr>
        <w:t>ن‌</w:t>
      </w:r>
      <w:r w:rsidR="00BA310D" w:rsidRPr="00BA310D">
        <w:rPr>
          <w:rFonts w:cs="B Lotus"/>
          <w:sz w:val="28"/>
          <w:szCs w:val="28"/>
          <w:rtl/>
        </w:rPr>
        <w:t xml:space="preserve"> دستگا</w:t>
      </w:r>
      <w:r w:rsidR="00BA310D" w:rsidRPr="00BA310D">
        <w:rPr>
          <w:rFonts w:cs="B Lotus" w:hint="eastAsia"/>
          <w:sz w:val="28"/>
          <w:szCs w:val="28"/>
          <w:rtl/>
        </w:rPr>
        <w:t>ه</w:t>
      </w:r>
      <w:r w:rsidR="00BA310D" w:rsidRPr="00BA310D">
        <w:rPr>
          <w:rFonts w:cs="B Lotus"/>
          <w:sz w:val="28"/>
          <w:szCs w:val="28"/>
          <w:rtl/>
        </w:rPr>
        <w:t xml:space="preserve"> </w:t>
      </w:r>
      <w:r w:rsidR="00821682">
        <w:rPr>
          <w:rFonts w:cs="B Lotus" w:hint="cs"/>
          <w:sz w:val="28"/>
          <w:szCs w:val="28"/>
          <w:rtl/>
        </w:rPr>
        <w:t>است</w:t>
      </w:r>
      <w:r w:rsidR="00BA310D" w:rsidRPr="00BA310D">
        <w:rPr>
          <w:rFonts w:cs="B Lotus"/>
          <w:sz w:val="28"/>
          <w:szCs w:val="28"/>
          <w:rtl/>
        </w:rPr>
        <w:t xml:space="preserve"> </w:t>
      </w:r>
      <w:r w:rsidR="00821682">
        <w:rPr>
          <w:rFonts w:cs="B Lotus" w:hint="cs"/>
          <w:sz w:val="28"/>
          <w:szCs w:val="28"/>
          <w:rtl/>
        </w:rPr>
        <w:t>(</w:t>
      </w:r>
      <w:r w:rsidR="00BA310D" w:rsidRPr="00BA310D">
        <w:rPr>
          <w:rFonts w:cs="B Lotus"/>
          <w:sz w:val="28"/>
          <w:szCs w:val="28"/>
          <w:rtl/>
        </w:rPr>
        <w:t>ب</w:t>
      </w:r>
      <w:r w:rsidR="00BA310D" w:rsidRPr="00BA310D">
        <w:rPr>
          <w:rFonts w:cs="B Lotus" w:hint="cs"/>
          <w:sz w:val="28"/>
          <w:szCs w:val="28"/>
          <w:rtl/>
        </w:rPr>
        <w:t>ی</w:t>
      </w:r>
      <w:r w:rsidR="00BA310D" w:rsidRPr="00BA310D">
        <w:rPr>
          <w:rFonts w:cs="B Lotus" w:hint="eastAsia"/>
          <w:sz w:val="28"/>
          <w:szCs w:val="28"/>
          <w:rtl/>
        </w:rPr>
        <w:t>کسون</w:t>
      </w:r>
      <w:r w:rsidR="00BA310D" w:rsidRPr="00BA310D">
        <w:rPr>
          <w:rFonts w:cs="B Lotus"/>
          <w:sz w:val="28"/>
          <w:szCs w:val="28"/>
          <w:rtl/>
        </w:rPr>
        <w:t xml:space="preserve"> و همکاران، ٢٠٠٨، بوگ</w:t>
      </w:r>
      <w:r w:rsidR="00BA310D" w:rsidRPr="00BA310D">
        <w:rPr>
          <w:rFonts w:cs="B Lotus" w:hint="cs"/>
          <w:sz w:val="28"/>
          <w:szCs w:val="28"/>
          <w:rtl/>
        </w:rPr>
        <w:t>ی</w:t>
      </w:r>
      <w:r w:rsidR="00BA310D" w:rsidRPr="00BA310D">
        <w:rPr>
          <w:rFonts w:cs="B Lotus" w:hint="eastAsia"/>
          <w:sz w:val="28"/>
          <w:szCs w:val="28"/>
          <w:rtl/>
        </w:rPr>
        <w:t>و</w:t>
      </w:r>
      <w:r w:rsidR="00BA310D" w:rsidRPr="00BA310D">
        <w:rPr>
          <w:rFonts w:cs="B Lotus"/>
          <w:sz w:val="28"/>
          <w:szCs w:val="28"/>
          <w:rtl/>
        </w:rPr>
        <w:t xml:space="preserve"> و همکاران، ٢٠٠٨). </w:t>
      </w:r>
    </w:p>
    <w:p w14:paraId="758F96A0" w14:textId="3842C9DF" w:rsidR="004072AC" w:rsidRPr="004072AC" w:rsidRDefault="007F2F9D" w:rsidP="003F4FFC">
      <w:pPr>
        <w:bidi/>
        <w:spacing w:line="276" w:lineRule="auto"/>
        <w:ind w:firstLine="544"/>
        <w:jc w:val="both"/>
        <w:rPr>
          <w:rFonts w:cs="B Lotus"/>
          <w:sz w:val="28"/>
          <w:szCs w:val="28"/>
          <w:rtl/>
        </w:rPr>
      </w:pPr>
      <w:r>
        <w:rPr>
          <w:rFonts w:cs="B Lotus" w:hint="cs"/>
          <w:sz w:val="28"/>
          <w:szCs w:val="28"/>
          <w:rtl/>
        </w:rPr>
        <w:t xml:space="preserve">از جمله </w:t>
      </w:r>
      <w:r w:rsidRPr="007F2F9D">
        <w:rPr>
          <w:rFonts w:cs="B Lotus"/>
          <w:sz w:val="28"/>
          <w:szCs w:val="28"/>
          <w:rtl/>
        </w:rPr>
        <w:t xml:space="preserve">مضرات </w:t>
      </w:r>
      <w:proofErr w:type="spellStart"/>
      <w:r w:rsidRPr="007F2F9D">
        <w:rPr>
          <w:rFonts w:cs="B Lotus"/>
          <w:sz w:val="28"/>
          <w:szCs w:val="28"/>
        </w:rPr>
        <w:t>tDCS</w:t>
      </w:r>
      <w:proofErr w:type="spellEnd"/>
      <w:r w:rsidRPr="007F2F9D">
        <w:rPr>
          <w:rFonts w:cs="B Lotus"/>
          <w:sz w:val="28"/>
          <w:szCs w:val="28"/>
          <w:rtl/>
        </w:rPr>
        <w:t xml:space="preserve"> </w:t>
      </w:r>
      <w:r w:rsidR="004072AC" w:rsidRPr="004072AC">
        <w:rPr>
          <w:rFonts w:cs="B Lotus"/>
          <w:sz w:val="28"/>
          <w:szCs w:val="28"/>
          <w:rtl/>
        </w:rPr>
        <w:t>احتمال رخداد اسپاسم‌ عضلان</w:t>
      </w:r>
      <w:r w:rsidR="004072AC" w:rsidRPr="004072AC">
        <w:rPr>
          <w:rFonts w:cs="B Lotus" w:hint="cs"/>
          <w:sz w:val="28"/>
          <w:szCs w:val="28"/>
          <w:rtl/>
        </w:rPr>
        <w:t>ی‌</w:t>
      </w:r>
      <w:r w:rsidR="004072AC" w:rsidRPr="004072AC">
        <w:rPr>
          <w:rFonts w:cs="B Lotus"/>
          <w:sz w:val="28"/>
          <w:szCs w:val="28"/>
          <w:rtl/>
        </w:rPr>
        <w:t xml:space="preserve"> و سوختگ</w:t>
      </w:r>
      <w:r w:rsidR="004072AC" w:rsidRPr="004072AC">
        <w:rPr>
          <w:rFonts w:cs="B Lotus" w:hint="cs"/>
          <w:sz w:val="28"/>
          <w:szCs w:val="28"/>
          <w:rtl/>
        </w:rPr>
        <w:t>ی‌</w:t>
      </w:r>
      <w:r w:rsidR="004072AC" w:rsidRPr="004072AC">
        <w:rPr>
          <w:rFonts w:cs="B Lotus"/>
          <w:sz w:val="28"/>
          <w:szCs w:val="28"/>
          <w:rtl/>
        </w:rPr>
        <w:t xml:space="preserve"> پوست‌ است‌. </w:t>
      </w:r>
      <w:r w:rsidR="004072AC" w:rsidRPr="004072AC">
        <w:rPr>
          <w:rFonts w:cs="B Lotus" w:hint="cs"/>
          <w:sz w:val="28"/>
          <w:szCs w:val="28"/>
          <w:rtl/>
        </w:rPr>
        <w:t>ی</w:t>
      </w:r>
      <w:r w:rsidR="004072AC" w:rsidRPr="004072AC">
        <w:rPr>
          <w:rFonts w:cs="B Lotus" w:hint="eastAsia"/>
          <w:sz w:val="28"/>
          <w:szCs w:val="28"/>
          <w:rtl/>
        </w:rPr>
        <w:t>ک</w:t>
      </w:r>
      <w:r w:rsidR="004072AC" w:rsidRPr="004072AC">
        <w:rPr>
          <w:rFonts w:cs="B Lotus" w:hint="cs"/>
          <w:sz w:val="28"/>
          <w:szCs w:val="28"/>
          <w:rtl/>
        </w:rPr>
        <w:t>ی‌</w:t>
      </w:r>
      <w:r w:rsidR="004072AC" w:rsidRPr="004072AC">
        <w:rPr>
          <w:rFonts w:cs="B Lotus"/>
          <w:sz w:val="28"/>
          <w:szCs w:val="28"/>
          <w:rtl/>
        </w:rPr>
        <w:t xml:space="preserve"> از ا</w:t>
      </w:r>
      <w:r w:rsidR="004072AC" w:rsidRPr="004072AC">
        <w:rPr>
          <w:rFonts w:cs="B Lotus" w:hint="cs"/>
          <w:sz w:val="28"/>
          <w:szCs w:val="28"/>
          <w:rtl/>
        </w:rPr>
        <w:t>ی</w:t>
      </w:r>
      <w:r w:rsidR="004072AC" w:rsidRPr="004072AC">
        <w:rPr>
          <w:rFonts w:cs="B Lotus" w:hint="eastAsia"/>
          <w:sz w:val="28"/>
          <w:szCs w:val="28"/>
          <w:rtl/>
        </w:rPr>
        <w:t>ن‌</w:t>
      </w:r>
      <w:r w:rsidR="004072AC" w:rsidRPr="004072AC">
        <w:rPr>
          <w:rFonts w:cs="B Lotus"/>
          <w:sz w:val="28"/>
          <w:szCs w:val="28"/>
          <w:rtl/>
        </w:rPr>
        <w:t xml:space="preserve"> پ</w:t>
      </w:r>
      <w:r w:rsidR="004072AC" w:rsidRPr="004072AC">
        <w:rPr>
          <w:rFonts w:cs="B Lotus" w:hint="cs"/>
          <w:sz w:val="28"/>
          <w:szCs w:val="28"/>
          <w:rtl/>
        </w:rPr>
        <w:t>ی</w:t>
      </w:r>
      <w:r w:rsidR="004072AC" w:rsidRPr="004072AC">
        <w:rPr>
          <w:rFonts w:cs="B Lotus" w:hint="eastAsia"/>
          <w:sz w:val="28"/>
          <w:szCs w:val="28"/>
          <w:rtl/>
        </w:rPr>
        <w:t>شنهادها</w:t>
      </w:r>
      <w:r w:rsidR="004072AC" w:rsidRPr="004072AC">
        <w:rPr>
          <w:rFonts w:cs="B Lotus"/>
          <w:sz w:val="28"/>
          <w:szCs w:val="28"/>
          <w:rtl/>
        </w:rPr>
        <w:t xml:space="preserve"> </w:t>
      </w:r>
      <w:r w:rsidR="004D43CF">
        <w:rPr>
          <w:rFonts w:cs="B Lotus" w:hint="cs"/>
          <w:sz w:val="28"/>
          <w:szCs w:val="28"/>
          <w:rtl/>
        </w:rPr>
        <w:t>برای حل این عارضه</w:t>
      </w:r>
      <w:r w:rsidR="004072AC" w:rsidRPr="004072AC">
        <w:rPr>
          <w:rFonts w:cs="B Lotus"/>
          <w:sz w:val="28"/>
          <w:szCs w:val="28"/>
          <w:rtl/>
        </w:rPr>
        <w:t xml:space="preserve"> </w:t>
      </w:r>
      <w:r w:rsidR="004D43CF">
        <w:rPr>
          <w:rFonts w:cs="B Lotus" w:hint="cs"/>
          <w:sz w:val="28"/>
          <w:szCs w:val="28"/>
          <w:rtl/>
        </w:rPr>
        <w:t>استفاده</w:t>
      </w:r>
      <w:r w:rsidR="004072AC" w:rsidRPr="004072AC">
        <w:rPr>
          <w:rFonts w:cs="B Lotus"/>
          <w:sz w:val="28"/>
          <w:szCs w:val="28"/>
          <w:rtl/>
        </w:rPr>
        <w:t xml:space="preserve"> از اسفنج‌ها</w:t>
      </w:r>
      <w:r w:rsidR="004072AC" w:rsidRPr="004072AC">
        <w:rPr>
          <w:rFonts w:cs="B Lotus" w:hint="cs"/>
          <w:sz w:val="28"/>
          <w:szCs w:val="28"/>
          <w:rtl/>
        </w:rPr>
        <w:t>یی‌</w:t>
      </w:r>
      <w:r w:rsidR="004072AC" w:rsidRPr="004072AC">
        <w:rPr>
          <w:rFonts w:cs="B Lotus"/>
          <w:sz w:val="28"/>
          <w:szCs w:val="28"/>
          <w:rtl/>
        </w:rPr>
        <w:t xml:space="preserve"> </w:t>
      </w:r>
      <w:r w:rsidR="00DC0893">
        <w:rPr>
          <w:rFonts w:cs="B Lotus" w:hint="cs"/>
          <w:sz w:val="28"/>
          <w:szCs w:val="28"/>
          <w:rtl/>
        </w:rPr>
        <w:t xml:space="preserve">است </w:t>
      </w:r>
      <w:r w:rsidR="004072AC" w:rsidRPr="004072AC">
        <w:rPr>
          <w:rFonts w:cs="B Lotus"/>
          <w:sz w:val="28"/>
          <w:szCs w:val="28"/>
          <w:rtl/>
        </w:rPr>
        <w:t>که‌ با محلول نمک‌کاملاً مرطوب شده باشد</w:t>
      </w:r>
      <w:r w:rsidR="00DC0893">
        <w:rPr>
          <w:rFonts w:cs="B Lotus" w:hint="cs"/>
          <w:sz w:val="28"/>
          <w:szCs w:val="28"/>
          <w:rtl/>
        </w:rPr>
        <w:t xml:space="preserve"> و</w:t>
      </w:r>
      <w:r w:rsidR="004072AC" w:rsidRPr="004072AC">
        <w:rPr>
          <w:rFonts w:cs="B Lotus"/>
          <w:sz w:val="28"/>
          <w:szCs w:val="28"/>
          <w:rtl/>
        </w:rPr>
        <w:t xml:space="preserve"> براي تحت‌ پوشش‌ قرار دادن الکترودها استفاده </w:t>
      </w:r>
      <w:r w:rsidR="00DC0893">
        <w:rPr>
          <w:rFonts w:cs="B Lotus" w:hint="cs"/>
          <w:sz w:val="28"/>
          <w:szCs w:val="28"/>
          <w:rtl/>
        </w:rPr>
        <w:t>می‌</w:t>
      </w:r>
      <w:r w:rsidR="004072AC" w:rsidRPr="004072AC">
        <w:rPr>
          <w:rFonts w:cs="B Lotus"/>
          <w:sz w:val="28"/>
          <w:szCs w:val="28"/>
          <w:rtl/>
        </w:rPr>
        <w:t>گردد. لوو و همکاران١ (٢٠١١)، در</w:t>
      </w:r>
      <w:r w:rsidR="004072AC" w:rsidRPr="004072AC">
        <w:rPr>
          <w:rFonts w:cs="B Lotus" w:hint="cs"/>
          <w:sz w:val="28"/>
          <w:szCs w:val="28"/>
          <w:rtl/>
        </w:rPr>
        <w:t>ی</w:t>
      </w:r>
      <w:r w:rsidR="004072AC" w:rsidRPr="004072AC">
        <w:rPr>
          <w:rFonts w:cs="B Lotus" w:hint="eastAsia"/>
          <w:sz w:val="28"/>
          <w:szCs w:val="28"/>
          <w:rtl/>
        </w:rPr>
        <w:t>افتند</w:t>
      </w:r>
      <w:r w:rsidR="004072AC" w:rsidRPr="004072AC">
        <w:rPr>
          <w:rFonts w:cs="B Lotus"/>
          <w:sz w:val="28"/>
          <w:szCs w:val="28"/>
          <w:rtl/>
        </w:rPr>
        <w:t xml:space="preserve"> است</w:t>
      </w:r>
      <w:r w:rsidR="004072AC" w:rsidRPr="004072AC">
        <w:rPr>
          <w:rFonts w:cs="B Lotus" w:hint="eastAsia"/>
          <w:sz w:val="28"/>
          <w:szCs w:val="28"/>
          <w:rtl/>
        </w:rPr>
        <w:t>فاده</w:t>
      </w:r>
      <w:r w:rsidR="004072AC" w:rsidRPr="004072AC">
        <w:rPr>
          <w:rFonts w:cs="B Lotus"/>
          <w:sz w:val="28"/>
          <w:szCs w:val="28"/>
          <w:rtl/>
        </w:rPr>
        <w:t xml:space="preserve"> از </w:t>
      </w:r>
      <w:r w:rsidR="004072AC" w:rsidRPr="004072AC">
        <w:rPr>
          <w:rFonts w:cs="B Lotus"/>
          <w:sz w:val="28"/>
          <w:szCs w:val="28"/>
          <w:rtl/>
        </w:rPr>
        <w:lastRenderedPageBreak/>
        <w:t xml:space="preserve">محلول نمک‌ </w:t>
      </w:r>
      <w:r w:rsidR="00DC0893">
        <w:rPr>
          <w:rFonts w:cs="B Lotus" w:hint="cs"/>
          <w:sz w:val="28"/>
          <w:szCs w:val="28"/>
          <w:rtl/>
        </w:rPr>
        <w:t xml:space="preserve">یا همان </w:t>
      </w:r>
      <w:r w:rsidR="004072AC" w:rsidRPr="004072AC">
        <w:rPr>
          <w:rFonts w:cs="B Lotus"/>
          <w:sz w:val="28"/>
          <w:szCs w:val="28"/>
          <w:rtl/>
        </w:rPr>
        <w:t>سرم به‌ ا</w:t>
      </w:r>
      <w:r w:rsidR="004072AC" w:rsidRPr="004072AC">
        <w:rPr>
          <w:rFonts w:cs="B Lotus" w:hint="cs"/>
          <w:sz w:val="28"/>
          <w:szCs w:val="28"/>
          <w:rtl/>
        </w:rPr>
        <w:t>ی</w:t>
      </w:r>
      <w:r w:rsidR="004072AC" w:rsidRPr="004072AC">
        <w:rPr>
          <w:rFonts w:cs="B Lotus" w:hint="eastAsia"/>
          <w:sz w:val="28"/>
          <w:szCs w:val="28"/>
          <w:rtl/>
        </w:rPr>
        <w:t>ن‌</w:t>
      </w:r>
      <w:r w:rsidR="004072AC" w:rsidRPr="004072AC">
        <w:rPr>
          <w:rFonts w:cs="B Lotus"/>
          <w:sz w:val="28"/>
          <w:szCs w:val="28"/>
          <w:rtl/>
        </w:rPr>
        <w:t xml:space="preserve"> دل</w:t>
      </w:r>
      <w:r w:rsidR="004072AC" w:rsidRPr="004072AC">
        <w:rPr>
          <w:rFonts w:cs="B Lotus" w:hint="cs"/>
          <w:sz w:val="28"/>
          <w:szCs w:val="28"/>
          <w:rtl/>
        </w:rPr>
        <w:t>ی</w:t>
      </w:r>
      <w:r w:rsidR="004072AC" w:rsidRPr="004072AC">
        <w:rPr>
          <w:rFonts w:cs="B Lotus" w:hint="eastAsia"/>
          <w:sz w:val="28"/>
          <w:szCs w:val="28"/>
          <w:rtl/>
        </w:rPr>
        <w:t>ل‌</w:t>
      </w:r>
      <w:r w:rsidR="004072AC" w:rsidRPr="004072AC">
        <w:rPr>
          <w:rFonts w:cs="B Lotus"/>
          <w:sz w:val="28"/>
          <w:szCs w:val="28"/>
          <w:rtl/>
        </w:rPr>
        <w:t xml:space="preserve"> ضروري است‌ که‌ باعث‌ از ب</w:t>
      </w:r>
      <w:r w:rsidR="004072AC" w:rsidRPr="004072AC">
        <w:rPr>
          <w:rFonts w:cs="B Lotus" w:hint="cs"/>
          <w:sz w:val="28"/>
          <w:szCs w:val="28"/>
          <w:rtl/>
        </w:rPr>
        <w:t>ی</w:t>
      </w:r>
      <w:r w:rsidR="004072AC" w:rsidRPr="004072AC">
        <w:rPr>
          <w:rFonts w:cs="B Lotus" w:hint="eastAsia"/>
          <w:sz w:val="28"/>
          <w:szCs w:val="28"/>
          <w:rtl/>
        </w:rPr>
        <w:t>ن‌</w:t>
      </w:r>
      <w:r w:rsidR="004072AC" w:rsidRPr="004072AC">
        <w:rPr>
          <w:rFonts w:cs="B Lotus"/>
          <w:sz w:val="28"/>
          <w:szCs w:val="28"/>
          <w:rtl/>
        </w:rPr>
        <w:t xml:space="preserve"> رفتن‌ تجربه‌ي درد در ح</w:t>
      </w:r>
      <w:r w:rsidR="004072AC" w:rsidRPr="004072AC">
        <w:rPr>
          <w:rFonts w:cs="B Lotus" w:hint="cs"/>
          <w:sz w:val="28"/>
          <w:szCs w:val="28"/>
          <w:rtl/>
        </w:rPr>
        <w:t>ی</w:t>
      </w:r>
      <w:r w:rsidR="004072AC" w:rsidRPr="004072AC">
        <w:rPr>
          <w:rFonts w:cs="B Lotus" w:hint="eastAsia"/>
          <w:sz w:val="28"/>
          <w:szCs w:val="28"/>
          <w:rtl/>
        </w:rPr>
        <w:t>ن‌</w:t>
      </w:r>
      <w:r w:rsidR="004072AC" w:rsidRPr="004072AC">
        <w:rPr>
          <w:rFonts w:cs="B Lotus"/>
          <w:sz w:val="28"/>
          <w:szCs w:val="28"/>
          <w:rtl/>
        </w:rPr>
        <w:t xml:space="preserve"> تحر</w:t>
      </w:r>
      <w:r w:rsidR="004072AC" w:rsidRPr="004072AC">
        <w:rPr>
          <w:rFonts w:cs="B Lotus" w:hint="cs"/>
          <w:sz w:val="28"/>
          <w:szCs w:val="28"/>
          <w:rtl/>
        </w:rPr>
        <w:t>ی</w:t>
      </w:r>
      <w:r w:rsidR="004072AC" w:rsidRPr="004072AC">
        <w:rPr>
          <w:rFonts w:cs="B Lotus" w:hint="eastAsia"/>
          <w:sz w:val="28"/>
          <w:szCs w:val="28"/>
          <w:rtl/>
        </w:rPr>
        <w:t>ک‌</w:t>
      </w:r>
      <w:r w:rsidR="004072AC" w:rsidRPr="004072AC">
        <w:rPr>
          <w:rFonts w:cs="B Lotus"/>
          <w:sz w:val="28"/>
          <w:szCs w:val="28"/>
          <w:rtl/>
        </w:rPr>
        <w:t xml:space="preserve"> </w:t>
      </w:r>
      <w:r w:rsidR="00CA514B">
        <w:rPr>
          <w:rFonts w:cs="B Lotus" w:hint="cs"/>
          <w:sz w:val="28"/>
          <w:szCs w:val="28"/>
          <w:rtl/>
        </w:rPr>
        <w:t>شده</w:t>
      </w:r>
      <w:r w:rsidR="004072AC" w:rsidRPr="004072AC">
        <w:rPr>
          <w:rFonts w:cs="B Lotus"/>
          <w:sz w:val="28"/>
          <w:szCs w:val="28"/>
          <w:rtl/>
        </w:rPr>
        <w:t xml:space="preserve"> و همچن</w:t>
      </w:r>
      <w:r w:rsidR="004072AC" w:rsidRPr="004072AC">
        <w:rPr>
          <w:rFonts w:cs="B Lotus" w:hint="cs"/>
          <w:sz w:val="28"/>
          <w:szCs w:val="28"/>
          <w:rtl/>
        </w:rPr>
        <w:t>ی</w:t>
      </w:r>
      <w:r w:rsidR="004072AC" w:rsidRPr="004072AC">
        <w:rPr>
          <w:rFonts w:cs="B Lotus" w:hint="eastAsia"/>
          <w:sz w:val="28"/>
          <w:szCs w:val="28"/>
          <w:rtl/>
        </w:rPr>
        <w:t>ن‌</w:t>
      </w:r>
      <w:r w:rsidR="004072AC" w:rsidRPr="004072AC">
        <w:rPr>
          <w:rFonts w:cs="B Lotus"/>
          <w:sz w:val="28"/>
          <w:szCs w:val="28"/>
          <w:rtl/>
        </w:rPr>
        <w:t xml:space="preserve"> براي جلوگ</w:t>
      </w:r>
      <w:r w:rsidR="004072AC" w:rsidRPr="004072AC">
        <w:rPr>
          <w:rFonts w:cs="B Lotus" w:hint="cs"/>
          <w:sz w:val="28"/>
          <w:szCs w:val="28"/>
          <w:rtl/>
        </w:rPr>
        <w:t>ی</w:t>
      </w:r>
      <w:r w:rsidR="004072AC" w:rsidRPr="004072AC">
        <w:rPr>
          <w:rFonts w:cs="B Lotus" w:hint="eastAsia"/>
          <w:sz w:val="28"/>
          <w:szCs w:val="28"/>
          <w:rtl/>
        </w:rPr>
        <w:t>ري</w:t>
      </w:r>
      <w:r w:rsidR="004072AC" w:rsidRPr="004072AC">
        <w:rPr>
          <w:rFonts w:cs="B Lotus"/>
          <w:sz w:val="28"/>
          <w:szCs w:val="28"/>
          <w:rtl/>
        </w:rPr>
        <w:t xml:space="preserve"> از توقف‌ تحر</w:t>
      </w:r>
      <w:r w:rsidR="004072AC" w:rsidRPr="004072AC">
        <w:rPr>
          <w:rFonts w:cs="B Lotus" w:hint="cs"/>
          <w:sz w:val="28"/>
          <w:szCs w:val="28"/>
          <w:rtl/>
        </w:rPr>
        <w:t>ی</w:t>
      </w:r>
      <w:r w:rsidR="004072AC" w:rsidRPr="004072AC">
        <w:rPr>
          <w:rFonts w:cs="B Lotus" w:hint="eastAsia"/>
          <w:sz w:val="28"/>
          <w:szCs w:val="28"/>
          <w:rtl/>
        </w:rPr>
        <w:t>ک‌</w:t>
      </w:r>
      <w:r w:rsidR="004072AC" w:rsidRPr="004072AC">
        <w:rPr>
          <w:rFonts w:cs="B Lotus"/>
          <w:sz w:val="28"/>
          <w:szCs w:val="28"/>
          <w:rtl/>
        </w:rPr>
        <w:t xml:space="preserve"> لازم است‌ و نتا</w:t>
      </w:r>
      <w:r w:rsidR="004072AC" w:rsidRPr="004072AC">
        <w:rPr>
          <w:rFonts w:cs="B Lotus" w:hint="cs"/>
          <w:sz w:val="28"/>
          <w:szCs w:val="28"/>
          <w:rtl/>
        </w:rPr>
        <w:t>ی</w:t>
      </w:r>
      <w:r w:rsidR="004072AC" w:rsidRPr="004072AC">
        <w:rPr>
          <w:rFonts w:cs="B Lotus" w:hint="eastAsia"/>
          <w:sz w:val="28"/>
          <w:szCs w:val="28"/>
          <w:rtl/>
        </w:rPr>
        <w:t>ج‌</w:t>
      </w:r>
      <w:r w:rsidR="004072AC" w:rsidRPr="004072AC">
        <w:rPr>
          <w:rFonts w:cs="B Lotus"/>
          <w:sz w:val="28"/>
          <w:szCs w:val="28"/>
          <w:rtl/>
        </w:rPr>
        <w:t xml:space="preserve"> بهتري را به‌ دست‌ م</w:t>
      </w:r>
      <w:r w:rsidR="004072AC" w:rsidRPr="004072AC">
        <w:rPr>
          <w:rFonts w:cs="B Lotus" w:hint="cs"/>
          <w:sz w:val="28"/>
          <w:szCs w:val="28"/>
          <w:rtl/>
        </w:rPr>
        <w:t>ی‌</w:t>
      </w:r>
      <w:r w:rsidR="004072AC" w:rsidRPr="004072AC">
        <w:rPr>
          <w:rFonts w:cs="B Lotus" w:hint="eastAsia"/>
          <w:sz w:val="28"/>
          <w:szCs w:val="28"/>
          <w:rtl/>
        </w:rPr>
        <w:t>دهد</w:t>
      </w:r>
      <w:r w:rsidR="004072AC" w:rsidRPr="004072AC">
        <w:rPr>
          <w:rFonts w:cs="B Lotus"/>
          <w:sz w:val="28"/>
          <w:szCs w:val="28"/>
          <w:rtl/>
        </w:rPr>
        <w:t>. از مجموع آزما</w:t>
      </w:r>
      <w:r w:rsidR="004072AC" w:rsidRPr="004072AC">
        <w:rPr>
          <w:rFonts w:cs="B Lotus" w:hint="cs"/>
          <w:sz w:val="28"/>
          <w:szCs w:val="28"/>
          <w:rtl/>
        </w:rPr>
        <w:t>ی</w:t>
      </w:r>
      <w:r w:rsidR="004072AC" w:rsidRPr="004072AC">
        <w:rPr>
          <w:rFonts w:cs="B Lotus" w:hint="eastAsia"/>
          <w:sz w:val="28"/>
          <w:szCs w:val="28"/>
          <w:rtl/>
        </w:rPr>
        <w:t>شات</w:t>
      </w:r>
      <w:r w:rsidR="004072AC" w:rsidRPr="004072AC">
        <w:rPr>
          <w:rFonts w:cs="B Lotus"/>
          <w:sz w:val="28"/>
          <w:szCs w:val="28"/>
          <w:rtl/>
        </w:rPr>
        <w:t xml:space="preserve"> و مشاهدات</w:t>
      </w:r>
      <w:r w:rsidR="00CA514B">
        <w:rPr>
          <w:rFonts w:cs="B Lotus" w:hint="cs"/>
          <w:sz w:val="28"/>
          <w:szCs w:val="28"/>
          <w:rtl/>
        </w:rPr>
        <w:t xml:space="preserve"> این نتیجه حاصل شد که</w:t>
      </w:r>
      <w:r w:rsidR="004072AC" w:rsidRPr="004072AC">
        <w:rPr>
          <w:rFonts w:cs="B Lotus"/>
          <w:sz w:val="28"/>
          <w:szCs w:val="28"/>
          <w:rtl/>
        </w:rPr>
        <w:t xml:space="preserve"> دو </w:t>
      </w:r>
      <w:r w:rsidR="00CA514B">
        <w:rPr>
          <w:rFonts w:cs="B Lotus" w:hint="cs"/>
          <w:sz w:val="28"/>
          <w:szCs w:val="28"/>
          <w:rtl/>
        </w:rPr>
        <w:t xml:space="preserve">نکته </w:t>
      </w:r>
      <w:r w:rsidR="004072AC" w:rsidRPr="004072AC">
        <w:rPr>
          <w:rFonts w:cs="B Lotus"/>
          <w:sz w:val="28"/>
          <w:szCs w:val="28"/>
          <w:rtl/>
        </w:rPr>
        <w:t>مهم‌ در است</w:t>
      </w:r>
      <w:r w:rsidR="004072AC" w:rsidRPr="004072AC">
        <w:rPr>
          <w:rFonts w:cs="B Lotus" w:hint="eastAsia"/>
          <w:sz w:val="28"/>
          <w:szCs w:val="28"/>
          <w:rtl/>
        </w:rPr>
        <w:t>فاده</w:t>
      </w:r>
      <w:r w:rsidR="004072AC" w:rsidRPr="004072AC">
        <w:rPr>
          <w:rFonts w:cs="B Lotus"/>
          <w:sz w:val="28"/>
          <w:szCs w:val="28"/>
          <w:rtl/>
        </w:rPr>
        <w:t xml:space="preserve"> از</w:t>
      </w:r>
      <w:r w:rsidR="004072AC" w:rsidRPr="004072AC">
        <w:rPr>
          <w:rFonts w:cs="B Lotus"/>
          <w:sz w:val="28"/>
          <w:szCs w:val="28"/>
        </w:rPr>
        <w:t xml:space="preserve"> </w:t>
      </w:r>
      <w:proofErr w:type="spellStart"/>
      <w:r w:rsidR="004072AC" w:rsidRPr="004072AC">
        <w:rPr>
          <w:rFonts w:cs="B Lotus"/>
          <w:sz w:val="28"/>
          <w:szCs w:val="28"/>
        </w:rPr>
        <w:t>tDCS</w:t>
      </w:r>
      <w:proofErr w:type="spellEnd"/>
      <w:r w:rsidR="004072AC" w:rsidRPr="004072AC">
        <w:rPr>
          <w:rFonts w:cs="B Lotus"/>
          <w:sz w:val="28"/>
          <w:szCs w:val="28"/>
        </w:rPr>
        <w:t xml:space="preserve"> </w:t>
      </w:r>
      <w:r w:rsidR="004072AC" w:rsidRPr="004072AC">
        <w:rPr>
          <w:rFonts w:cs="B Lotus"/>
          <w:sz w:val="28"/>
          <w:szCs w:val="28"/>
          <w:rtl/>
        </w:rPr>
        <w:t>وجود دارد: ١- سا</w:t>
      </w:r>
      <w:r w:rsidR="004072AC" w:rsidRPr="004072AC">
        <w:rPr>
          <w:rFonts w:cs="B Lotus" w:hint="cs"/>
          <w:sz w:val="28"/>
          <w:szCs w:val="28"/>
          <w:rtl/>
        </w:rPr>
        <w:t>یی</w:t>
      </w:r>
      <w:r w:rsidR="004072AC" w:rsidRPr="004072AC">
        <w:rPr>
          <w:rFonts w:cs="B Lotus" w:hint="eastAsia"/>
          <w:sz w:val="28"/>
          <w:szCs w:val="28"/>
          <w:rtl/>
        </w:rPr>
        <w:t>دگ</w:t>
      </w:r>
      <w:r w:rsidR="004072AC" w:rsidRPr="004072AC">
        <w:rPr>
          <w:rFonts w:cs="B Lotus" w:hint="cs"/>
          <w:sz w:val="28"/>
          <w:szCs w:val="28"/>
          <w:rtl/>
        </w:rPr>
        <w:t>ی‌</w:t>
      </w:r>
      <w:r w:rsidR="004072AC" w:rsidRPr="004072AC">
        <w:rPr>
          <w:rFonts w:cs="B Lotus"/>
          <w:sz w:val="28"/>
          <w:szCs w:val="28"/>
          <w:rtl/>
        </w:rPr>
        <w:t xml:space="preserve"> پوست‌؛ موجب‌ افزا</w:t>
      </w:r>
      <w:r w:rsidR="004072AC" w:rsidRPr="004072AC">
        <w:rPr>
          <w:rFonts w:cs="B Lotus" w:hint="cs"/>
          <w:sz w:val="28"/>
          <w:szCs w:val="28"/>
          <w:rtl/>
        </w:rPr>
        <w:t>ی</w:t>
      </w:r>
      <w:r w:rsidR="004072AC" w:rsidRPr="004072AC">
        <w:rPr>
          <w:rFonts w:cs="B Lotus" w:hint="eastAsia"/>
          <w:sz w:val="28"/>
          <w:szCs w:val="28"/>
          <w:rtl/>
        </w:rPr>
        <w:t>ش‌</w:t>
      </w:r>
      <w:r w:rsidR="004072AC" w:rsidRPr="004072AC">
        <w:rPr>
          <w:rFonts w:cs="B Lotus"/>
          <w:sz w:val="28"/>
          <w:szCs w:val="28"/>
          <w:rtl/>
        </w:rPr>
        <w:t xml:space="preserve"> خطر سوختگ</w:t>
      </w:r>
      <w:r w:rsidR="004072AC" w:rsidRPr="004072AC">
        <w:rPr>
          <w:rFonts w:cs="B Lotus" w:hint="cs"/>
          <w:sz w:val="28"/>
          <w:szCs w:val="28"/>
          <w:rtl/>
        </w:rPr>
        <w:t>ی‌</w:t>
      </w:r>
      <w:r w:rsidR="004072AC" w:rsidRPr="004072AC">
        <w:rPr>
          <w:rFonts w:cs="B Lotus"/>
          <w:sz w:val="28"/>
          <w:szCs w:val="28"/>
          <w:rtl/>
        </w:rPr>
        <w:t xml:space="preserve"> پوست‌ م</w:t>
      </w:r>
      <w:r w:rsidR="004072AC" w:rsidRPr="004072AC">
        <w:rPr>
          <w:rFonts w:cs="B Lotus" w:hint="cs"/>
          <w:sz w:val="28"/>
          <w:szCs w:val="28"/>
          <w:rtl/>
        </w:rPr>
        <w:t>ی‌</w:t>
      </w:r>
      <w:r w:rsidR="004072AC" w:rsidRPr="004072AC">
        <w:rPr>
          <w:rFonts w:cs="B Lotus" w:hint="eastAsia"/>
          <w:sz w:val="28"/>
          <w:szCs w:val="28"/>
          <w:rtl/>
        </w:rPr>
        <w:t>شود</w:t>
      </w:r>
      <w:r w:rsidR="004072AC" w:rsidRPr="004072AC">
        <w:rPr>
          <w:rFonts w:cs="B Lotus"/>
          <w:sz w:val="28"/>
          <w:szCs w:val="28"/>
          <w:rtl/>
        </w:rPr>
        <w:t>. ٢-سوختگ</w:t>
      </w:r>
      <w:r w:rsidR="004072AC" w:rsidRPr="004072AC">
        <w:rPr>
          <w:rFonts w:cs="B Lotus" w:hint="cs"/>
          <w:sz w:val="28"/>
          <w:szCs w:val="28"/>
          <w:rtl/>
        </w:rPr>
        <w:t>ی‌</w:t>
      </w:r>
      <w:r w:rsidR="004072AC" w:rsidRPr="004072AC">
        <w:rPr>
          <w:rFonts w:cs="B Lotus" w:hint="eastAsia"/>
          <w:sz w:val="28"/>
          <w:szCs w:val="28"/>
          <w:rtl/>
        </w:rPr>
        <w:t>هاي</w:t>
      </w:r>
      <w:r w:rsidR="004072AC" w:rsidRPr="004072AC">
        <w:rPr>
          <w:rFonts w:cs="B Lotus"/>
          <w:sz w:val="28"/>
          <w:szCs w:val="28"/>
          <w:rtl/>
        </w:rPr>
        <w:t xml:space="preserve"> پوست</w:t>
      </w:r>
      <w:r w:rsidR="00864F66">
        <w:rPr>
          <w:rFonts w:cs="B Lotus" w:hint="cs"/>
          <w:sz w:val="28"/>
          <w:szCs w:val="28"/>
          <w:rtl/>
        </w:rPr>
        <w:t xml:space="preserve"> که </w:t>
      </w:r>
      <w:r w:rsidR="004072AC" w:rsidRPr="004072AC">
        <w:rPr>
          <w:rFonts w:cs="B Lotus"/>
          <w:sz w:val="28"/>
          <w:szCs w:val="28"/>
          <w:rtl/>
        </w:rPr>
        <w:t>معمولاً با درد همراه است</w:t>
      </w:r>
      <w:r w:rsidR="00864F66">
        <w:rPr>
          <w:rFonts w:cs="B Lotus" w:hint="cs"/>
          <w:sz w:val="28"/>
          <w:szCs w:val="28"/>
          <w:rtl/>
        </w:rPr>
        <w:t>.</w:t>
      </w:r>
      <w:r w:rsidR="004072AC" w:rsidRPr="004072AC">
        <w:rPr>
          <w:rFonts w:cs="B Lotus"/>
          <w:sz w:val="28"/>
          <w:szCs w:val="28"/>
          <w:rtl/>
        </w:rPr>
        <w:t>‌ در هنگام مطالعات</w:t>
      </w:r>
      <w:r w:rsidR="004072AC" w:rsidRPr="004072AC">
        <w:rPr>
          <w:rFonts w:cs="B Lotus"/>
          <w:sz w:val="28"/>
          <w:szCs w:val="28"/>
        </w:rPr>
        <w:t xml:space="preserve"> </w:t>
      </w:r>
      <w:proofErr w:type="spellStart"/>
      <w:r w:rsidR="004072AC" w:rsidRPr="004072AC">
        <w:rPr>
          <w:rFonts w:cs="B Lotus"/>
          <w:sz w:val="28"/>
          <w:szCs w:val="28"/>
        </w:rPr>
        <w:t>tDCS</w:t>
      </w:r>
      <w:proofErr w:type="spellEnd"/>
      <w:r w:rsidR="004072AC" w:rsidRPr="004072AC">
        <w:rPr>
          <w:rFonts w:cs="B Lotus"/>
          <w:sz w:val="28"/>
          <w:szCs w:val="28"/>
        </w:rPr>
        <w:t xml:space="preserve"> </w:t>
      </w:r>
      <w:r w:rsidR="004072AC" w:rsidRPr="004072AC">
        <w:rPr>
          <w:rFonts w:cs="B Lotus"/>
          <w:sz w:val="28"/>
          <w:szCs w:val="28"/>
          <w:rtl/>
        </w:rPr>
        <w:t>افرادي که‌ داراي ا</w:t>
      </w:r>
      <w:r w:rsidR="004072AC" w:rsidRPr="004072AC">
        <w:rPr>
          <w:rFonts w:cs="B Lotus" w:hint="cs"/>
          <w:sz w:val="28"/>
          <w:szCs w:val="28"/>
          <w:rtl/>
        </w:rPr>
        <w:t>ی</w:t>
      </w:r>
      <w:r w:rsidR="004072AC" w:rsidRPr="004072AC">
        <w:rPr>
          <w:rFonts w:cs="B Lotus" w:hint="eastAsia"/>
          <w:sz w:val="28"/>
          <w:szCs w:val="28"/>
          <w:rtl/>
        </w:rPr>
        <w:t>مپلنت‌هاي</w:t>
      </w:r>
      <w:r w:rsidR="004072AC" w:rsidRPr="004072AC">
        <w:rPr>
          <w:rFonts w:cs="B Lotus"/>
          <w:sz w:val="28"/>
          <w:szCs w:val="28"/>
          <w:rtl/>
        </w:rPr>
        <w:t xml:space="preserve"> ف</w:t>
      </w:r>
      <w:r w:rsidR="004072AC" w:rsidRPr="004072AC">
        <w:rPr>
          <w:rFonts w:cs="B Lotus" w:hint="eastAsia"/>
          <w:sz w:val="28"/>
          <w:szCs w:val="28"/>
          <w:rtl/>
        </w:rPr>
        <w:t>لزي</w:t>
      </w:r>
      <w:r w:rsidR="004072AC" w:rsidRPr="004072AC">
        <w:rPr>
          <w:rFonts w:cs="B Lotus"/>
          <w:sz w:val="28"/>
          <w:szCs w:val="28"/>
          <w:rtl/>
        </w:rPr>
        <w:t xml:space="preserve"> بعد از جراح</w:t>
      </w:r>
      <w:r w:rsidR="004072AC" w:rsidRPr="004072AC">
        <w:rPr>
          <w:rFonts w:cs="B Lotus" w:hint="cs"/>
          <w:sz w:val="28"/>
          <w:szCs w:val="28"/>
          <w:rtl/>
        </w:rPr>
        <w:t>ی‌</w:t>
      </w:r>
      <w:r w:rsidR="004072AC" w:rsidRPr="004072AC">
        <w:rPr>
          <w:rFonts w:cs="B Lotus"/>
          <w:sz w:val="28"/>
          <w:szCs w:val="28"/>
          <w:rtl/>
        </w:rPr>
        <w:t xml:space="preserve"> مغز و </w:t>
      </w:r>
      <w:r w:rsidR="004072AC" w:rsidRPr="004072AC">
        <w:rPr>
          <w:rFonts w:cs="B Lotus" w:hint="cs"/>
          <w:sz w:val="28"/>
          <w:szCs w:val="28"/>
          <w:rtl/>
        </w:rPr>
        <w:t>ی</w:t>
      </w:r>
      <w:r w:rsidR="004072AC" w:rsidRPr="004072AC">
        <w:rPr>
          <w:rFonts w:cs="B Lotus" w:hint="eastAsia"/>
          <w:sz w:val="28"/>
          <w:szCs w:val="28"/>
          <w:rtl/>
        </w:rPr>
        <w:t>ا</w:t>
      </w:r>
      <w:r w:rsidR="004072AC" w:rsidRPr="004072AC">
        <w:rPr>
          <w:rFonts w:cs="B Lotus"/>
          <w:sz w:val="28"/>
          <w:szCs w:val="28"/>
          <w:rtl/>
        </w:rPr>
        <w:t xml:space="preserve"> پوست‌ سر و صرع م</w:t>
      </w:r>
      <w:r w:rsidR="004072AC" w:rsidRPr="004072AC">
        <w:rPr>
          <w:rFonts w:cs="B Lotus" w:hint="cs"/>
          <w:sz w:val="28"/>
          <w:szCs w:val="28"/>
          <w:rtl/>
        </w:rPr>
        <w:t>ی‌</w:t>
      </w:r>
      <w:r w:rsidR="004072AC" w:rsidRPr="004072AC">
        <w:rPr>
          <w:rFonts w:cs="B Lotus" w:hint="eastAsia"/>
          <w:sz w:val="28"/>
          <w:szCs w:val="28"/>
          <w:rtl/>
        </w:rPr>
        <w:t>باشدند</w:t>
      </w:r>
      <w:r w:rsidR="004072AC" w:rsidRPr="004072AC">
        <w:rPr>
          <w:rFonts w:cs="B Lotus"/>
          <w:sz w:val="28"/>
          <w:szCs w:val="28"/>
          <w:rtl/>
        </w:rPr>
        <w:t xml:space="preserve"> بهتر است‌ از مطالعه‌ خارج شوند. ا</w:t>
      </w:r>
      <w:r w:rsidR="004072AC" w:rsidRPr="004072AC">
        <w:rPr>
          <w:rFonts w:cs="B Lotus" w:hint="cs"/>
          <w:sz w:val="28"/>
          <w:szCs w:val="28"/>
          <w:rtl/>
        </w:rPr>
        <w:t>ی</w:t>
      </w:r>
      <w:r w:rsidR="004072AC" w:rsidRPr="004072AC">
        <w:rPr>
          <w:rFonts w:cs="B Lotus" w:hint="eastAsia"/>
          <w:sz w:val="28"/>
          <w:szCs w:val="28"/>
          <w:rtl/>
        </w:rPr>
        <w:t>ن‌</w:t>
      </w:r>
      <w:r w:rsidR="004072AC" w:rsidRPr="004072AC">
        <w:rPr>
          <w:rFonts w:cs="B Lotus"/>
          <w:sz w:val="28"/>
          <w:szCs w:val="28"/>
          <w:rtl/>
        </w:rPr>
        <w:t xml:space="preserve"> در حال</w:t>
      </w:r>
      <w:r w:rsidR="004072AC" w:rsidRPr="004072AC">
        <w:rPr>
          <w:rFonts w:cs="B Lotus" w:hint="cs"/>
          <w:sz w:val="28"/>
          <w:szCs w:val="28"/>
          <w:rtl/>
        </w:rPr>
        <w:t>ی‌</w:t>
      </w:r>
      <w:r w:rsidR="004072AC" w:rsidRPr="004072AC">
        <w:rPr>
          <w:rFonts w:cs="B Lotus"/>
          <w:sz w:val="28"/>
          <w:szCs w:val="28"/>
          <w:rtl/>
        </w:rPr>
        <w:t xml:space="preserve"> است‌ که‌ هس‌ و همکاران</w:t>
      </w:r>
      <w:r w:rsidR="00414A94">
        <w:rPr>
          <w:rStyle w:val="FootnoteReference"/>
          <w:rFonts w:cs="B Lotus"/>
          <w:sz w:val="28"/>
          <w:szCs w:val="28"/>
          <w:rtl/>
        </w:rPr>
        <w:footnoteReference w:id="190"/>
      </w:r>
      <w:r w:rsidR="004072AC" w:rsidRPr="004072AC">
        <w:rPr>
          <w:rFonts w:cs="B Lotus"/>
          <w:sz w:val="28"/>
          <w:szCs w:val="28"/>
          <w:rtl/>
        </w:rPr>
        <w:t xml:space="preserve"> (٢٠٠٧)، ب</w:t>
      </w:r>
      <w:r w:rsidR="004072AC" w:rsidRPr="004072AC">
        <w:rPr>
          <w:rFonts w:cs="B Lotus" w:hint="cs"/>
          <w:sz w:val="28"/>
          <w:szCs w:val="28"/>
          <w:rtl/>
        </w:rPr>
        <w:t>ی</w:t>
      </w:r>
      <w:r w:rsidR="004072AC" w:rsidRPr="004072AC">
        <w:rPr>
          <w:rFonts w:cs="B Lotus" w:hint="eastAsia"/>
          <w:sz w:val="28"/>
          <w:szCs w:val="28"/>
          <w:rtl/>
        </w:rPr>
        <w:t>ماران</w:t>
      </w:r>
      <w:r w:rsidR="004072AC" w:rsidRPr="004072AC">
        <w:rPr>
          <w:rFonts w:cs="B Lotus"/>
          <w:sz w:val="28"/>
          <w:szCs w:val="28"/>
          <w:rtl/>
        </w:rPr>
        <w:t xml:space="preserve"> سکته‌ مغزي، ب</w:t>
      </w:r>
      <w:r w:rsidR="004072AC" w:rsidRPr="004072AC">
        <w:rPr>
          <w:rFonts w:cs="B Lotus" w:hint="cs"/>
          <w:sz w:val="28"/>
          <w:szCs w:val="28"/>
          <w:rtl/>
        </w:rPr>
        <w:t>ی</w:t>
      </w:r>
      <w:r w:rsidR="004072AC" w:rsidRPr="004072AC">
        <w:rPr>
          <w:rFonts w:cs="B Lotus" w:hint="eastAsia"/>
          <w:sz w:val="28"/>
          <w:szCs w:val="28"/>
          <w:rtl/>
        </w:rPr>
        <w:t>ماران</w:t>
      </w:r>
      <w:r w:rsidR="004072AC" w:rsidRPr="004072AC">
        <w:rPr>
          <w:rFonts w:cs="B Lotus"/>
          <w:sz w:val="28"/>
          <w:szCs w:val="28"/>
          <w:rtl/>
        </w:rPr>
        <w:t xml:space="preserve"> مصرف</w:t>
      </w:r>
      <w:r w:rsidR="00414A94">
        <w:rPr>
          <w:rFonts w:cs="B Lotus" w:hint="cs"/>
          <w:sz w:val="28"/>
          <w:szCs w:val="28"/>
          <w:rtl/>
        </w:rPr>
        <w:t xml:space="preserve"> </w:t>
      </w:r>
      <w:r w:rsidR="004072AC" w:rsidRPr="004072AC">
        <w:rPr>
          <w:rFonts w:cs="B Lotus"/>
          <w:sz w:val="28"/>
          <w:szCs w:val="28"/>
          <w:rtl/>
        </w:rPr>
        <w:t>کننده داروهاي نورولپت</w:t>
      </w:r>
      <w:r w:rsidR="004072AC" w:rsidRPr="004072AC">
        <w:rPr>
          <w:rFonts w:cs="B Lotus" w:hint="cs"/>
          <w:sz w:val="28"/>
          <w:szCs w:val="28"/>
          <w:rtl/>
        </w:rPr>
        <w:t>ی</w:t>
      </w:r>
      <w:r w:rsidR="004072AC" w:rsidRPr="004072AC">
        <w:rPr>
          <w:rFonts w:cs="B Lotus" w:hint="eastAsia"/>
          <w:sz w:val="28"/>
          <w:szCs w:val="28"/>
          <w:rtl/>
        </w:rPr>
        <w:t>ک‌</w:t>
      </w:r>
      <w:r w:rsidR="004072AC" w:rsidRPr="004072AC">
        <w:rPr>
          <w:rFonts w:cs="B Lotus"/>
          <w:sz w:val="28"/>
          <w:szCs w:val="28"/>
          <w:rtl/>
        </w:rPr>
        <w:t xml:space="preserve"> و ضد صرع، داروهاي ضدافسردگ</w:t>
      </w:r>
      <w:r w:rsidR="004072AC" w:rsidRPr="004072AC">
        <w:rPr>
          <w:rFonts w:cs="B Lotus" w:hint="cs"/>
          <w:sz w:val="28"/>
          <w:szCs w:val="28"/>
          <w:rtl/>
        </w:rPr>
        <w:t>ی</w:t>
      </w:r>
      <w:r w:rsidR="005C55DD">
        <w:rPr>
          <w:rFonts w:cs="B Lotus" w:hint="cs"/>
          <w:sz w:val="28"/>
          <w:szCs w:val="28"/>
          <w:rtl/>
        </w:rPr>
        <w:t>،</w:t>
      </w:r>
      <w:r w:rsidR="004072AC" w:rsidRPr="004072AC">
        <w:rPr>
          <w:rFonts w:cs="B Lotus" w:hint="cs"/>
          <w:sz w:val="28"/>
          <w:szCs w:val="28"/>
          <w:rtl/>
        </w:rPr>
        <w:t>‌</w:t>
      </w:r>
      <w:r w:rsidR="004072AC" w:rsidRPr="004072AC">
        <w:rPr>
          <w:rFonts w:cs="B Lotus"/>
          <w:sz w:val="28"/>
          <w:szCs w:val="28"/>
          <w:rtl/>
        </w:rPr>
        <w:t xml:space="preserve"> دوپام</w:t>
      </w:r>
      <w:r w:rsidR="004072AC" w:rsidRPr="004072AC">
        <w:rPr>
          <w:rFonts w:cs="B Lotus" w:hint="cs"/>
          <w:sz w:val="28"/>
          <w:szCs w:val="28"/>
          <w:rtl/>
        </w:rPr>
        <w:t>ی</w:t>
      </w:r>
      <w:r w:rsidR="004072AC" w:rsidRPr="004072AC">
        <w:rPr>
          <w:rFonts w:cs="B Lotus" w:hint="eastAsia"/>
          <w:sz w:val="28"/>
          <w:szCs w:val="28"/>
          <w:rtl/>
        </w:rPr>
        <w:t>ن‌</w:t>
      </w:r>
      <w:r w:rsidR="004072AC" w:rsidRPr="004072AC">
        <w:rPr>
          <w:rFonts w:cs="B Lotus"/>
          <w:sz w:val="28"/>
          <w:szCs w:val="28"/>
          <w:rtl/>
        </w:rPr>
        <w:t xml:space="preserve"> و بنزود</w:t>
      </w:r>
      <w:r w:rsidR="004072AC" w:rsidRPr="004072AC">
        <w:rPr>
          <w:rFonts w:cs="B Lotus" w:hint="cs"/>
          <w:sz w:val="28"/>
          <w:szCs w:val="28"/>
          <w:rtl/>
        </w:rPr>
        <w:t>ی</w:t>
      </w:r>
      <w:r w:rsidR="004072AC" w:rsidRPr="004072AC">
        <w:rPr>
          <w:rFonts w:cs="B Lotus" w:hint="eastAsia"/>
          <w:sz w:val="28"/>
          <w:szCs w:val="28"/>
          <w:rtl/>
        </w:rPr>
        <w:t>ازپ</w:t>
      </w:r>
      <w:r w:rsidR="004072AC" w:rsidRPr="004072AC">
        <w:rPr>
          <w:rFonts w:cs="B Lotus" w:hint="cs"/>
          <w:sz w:val="28"/>
          <w:szCs w:val="28"/>
          <w:rtl/>
        </w:rPr>
        <w:t>ی</w:t>
      </w:r>
      <w:r w:rsidR="004072AC" w:rsidRPr="004072AC">
        <w:rPr>
          <w:rFonts w:cs="B Lotus" w:hint="eastAsia"/>
          <w:sz w:val="28"/>
          <w:szCs w:val="28"/>
          <w:rtl/>
        </w:rPr>
        <w:t>ن‌</w:t>
      </w:r>
      <w:r w:rsidR="004072AC" w:rsidRPr="004072AC">
        <w:rPr>
          <w:rFonts w:cs="B Lotus"/>
          <w:sz w:val="28"/>
          <w:szCs w:val="28"/>
          <w:rtl/>
        </w:rPr>
        <w:t xml:space="preserve"> را </w:t>
      </w:r>
      <w:r w:rsidR="004072AC" w:rsidRPr="004072AC">
        <w:rPr>
          <w:rFonts w:cs="B Lotus" w:hint="eastAsia"/>
          <w:sz w:val="28"/>
          <w:szCs w:val="28"/>
          <w:rtl/>
        </w:rPr>
        <w:t>هم‌</w:t>
      </w:r>
      <w:r w:rsidR="004072AC" w:rsidRPr="004072AC">
        <w:rPr>
          <w:rFonts w:cs="B Lotus"/>
          <w:sz w:val="28"/>
          <w:szCs w:val="28"/>
          <w:rtl/>
        </w:rPr>
        <w:t xml:space="preserve"> از مطالع</w:t>
      </w:r>
      <w:r w:rsidR="005C55DD">
        <w:rPr>
          <w:rFonts w:cs="B Lotus" w:hint="cs"/>
          <w:sz w:val="28"/>
          <w:szCs w:val="28"/>
          <w:rtl/>
        </w:rPr>
        <w:t>ات</w:t>
      </w:r>
      <w:r w:rsidR="004072AC" w:rsidRPr="004072AC">
        <w:rPr>
          <w:rFonts w:cs="B Lotus"/>
          <w:sz w:val="28"/>
          <w:szCs w:val="28"/>
          <w:rtl/>
        </w:rPr>
        <w:t xml:space="preserve"> خارج کردند</w:t>
      </w:r>
      <w:r w:rsidR="004072AC" w:rsidRPr="004072AC">
        <w:rPr>
          <w:rFonts w:cs="B Lotus"/>
          <w:sz w:val="28"/>
          <w:szCs w:val="28"/>
        </w:rPr>
        <w:t>.</w:t>
      </w:r>
    </w:p>
    <w:p w14:paraId="27745AC0" w14:textId="56798E17" w:rsidR="00BA310D" w:rsidRDefault="00BA310D" w:rsidP="003F4FFC">
      <w:pPr>
        <w:bidi/>
        <w:spacing w:line="276" w:lineRule="auto"/>
        <w:ind w:firstLine="544"/>
        <w:jc w:val="both"/>
        <w:rPr>
          <w:rFonts w:cs="B Lotus"/>
          <w:sz w:val="28"/>
          <w:szCs w:val="28"/>
          <w:rtl/>
        </w:rPr>
      </w:pPr>
      <w:proofErr w:type="spellStart"/>
      <w:r w:rsidRPr="00BA310D">
        <w:rPr>
          <w:rFonts w:cs="B Lotus"/>
          <w:sz w:val="28"/>
          <w:szCs w:val="28"/>
        </w:rPr>
        <w:t>tDCS</w:t>
      </w:r>
      <w:proofErr w:type="spellEnd"/>
      <w:r w:rsidRPr="00BA310D">
        <w:rPr>
          <w:rFonts w:cs="B Lotus"/>
          <w:sz w:val="28"/>
          <w:szCs w:val="28"/>
          <w:rtl/>
        </w:rPr>
        <w:t xml:space="preserve"> تابه‌حال بر روي هزاران نفر از افراد در سراسر جهان آزما</w:t>
      </w:r>
      <w:r w:rsidRPr="00BA310D">
        <w:rPr>
          <w:rFonts w:cs="B Lotus" w:hint="cs"/>
          <w:sz w:val="28"/>
          <w:szCs w:val="28"/>
          <w:rtl/>
        </w:rPr>
        <w:t>ی</w:t>
      </w:r>
      <w:r w:rsidRPr="00BA310D">
        <w:rPr>
          <w:rFonts w:cs="B Lotus" w:hint="eastAsia"/>
          <w:sz w:val="28"/>
          <w:szCs w:val="28"/>
          <w:rtl/>
        </w:rPr>
        <w:t>ش‌شده</w:t>
      </w:r>
      <w:r w:rsidRPr="00BA310D">
        <w:rPr>
          <w:rFonts w:cs="B Lotus"/>
          <w:sz w:val="28"/>
          <w:szCs w:val="28"/>
          <w:rtl/>
        </w:rPr>
        <w:t xml:space="preserve"> است‌ و تا به‌ امروز ه</w:t>
      </w:r>
      <w:r w:rsidRPr="00BA310D">
        <w:rPr>
          <w:rFonts w:cs="B Lotus" w:hint="cs"/>
          <w:sz w:val="28"/>
          <w:szCs w:val="28"/>
          <w:rtl/>
        </w:rPr>
        <w:t>ی</w:t>
      </w:r>
      <w:r w:rsidRPr="00BA310D">
        <w:rPr>
          <w:rFonts w:cs="B Lotus" w:hint="eastAsia"/>
          <w:sz w:val="28"/>
          <w:szCs w:val="28"/>
          <w:rtl/>
        </w:rPr>
        <w:t>چ‌</w:t>
      </w:r>
      <w:r w:rsidRPr="00BA310D">
        <w:rPr>
          <w:rFonts w:cs="B Lotus"/>
          <w:sz w:val="28"/>
          <w:szCs w:val="28"/>
          <w:rtl/>
        </w:rPr>
        <w:t xml:space="preserve"> مدرک</w:t>
      </w:r>
      <w:r w:rsidRPr="00BA310D">
        <w:rPr>
          <w:rFonts w:cs="B Lotus" w:hint="cs"/>
          <w:sz w:val="28"/>
          <w:szCs w:val="28"/>
          <w:rtl/>
        </w:rPr>
        <w:t>ی‌</w:t>
      </w:r>
      <w:r w:rsidRPr="00BA310D">
        <w:rPr>
          <w:rFonts w:cs="B Lotus"/>
          <w:sz w:val="28"/>
          <w:szCs w:val="28"/>
          <w:rtl/>
        </w:rPr>
        <w:t xml:space="preserve"> بر اثرات و عوارض ز</w:t>
      </w:r>
      <w:r w:rsidRPr="00BA310D">
        <w:rPr>
          <w:rFonts w:cs="B Lotus" w:hint="cs"/>
          <w:sz w:val="28"/>
          <w:szCs w:val="28"/>
          <w:rtl/>
        </w:rPr>
        <w:t>ی</w:t>
      </w:r>
      <w:r w:rsidRPr="00BA310D">
        <w:rPr>
          <w:rFonts w:cs="B Lotus" w:hint="eastAsia"/>
          <w:sz w:val="28"/>
          <w:szCs w:val="28"/>
          <w:rtl/>
        </w:rPr>
        <w:t>انبار</w:t>
      </w:r>
      <w:r w:rsidRPr="00BA310D">
        <w:rPr>
          <w:rFonts w:cs="B Lotus"/>
          <w:sz w:val="28"/>
          <w:szCs w:val="28"/>
          <w:rtl/>
        </w:rPr>
        <w:t xml:space="preserve"> جدي در استفاده از ا</w:t>
      </w:r>
      <w:r w:rsidRPr="00BA310D">
        <w:rPr>
          <w:rFonts w:cs="B Lotus" w:hint="cs"/>
          <w:sz w:val="28"/>
          <w:szCs w:val="28"/>
          <w:rtl/>
        </w:rPr>
        <w:t>ی</w:t>
      </w:r>
      <w:r w:rsidRPr="00BA310D">
        <w:rPr>
          <w:rFonts w:cs="B Lotus" w:hint="eastAsia"/>
          <w:sz w:val="28"/>
          <w:szCs w:val="28"/>
          <w:rtl/>
        </w:rPr>
        <w:t>ن‌</w:t>
      </w:r>
      <w:r w:rsidRPr="00BA310D">
        <w:rPr>
          <w:rFonts w:cs="B Lotus"/>
          <w:sz w:val="28"/>
          <w:szCs w:val="28"/>
          <w:rtl/>
        </w:rPr>
        <w:t xml:space="preserve"> دستگاه گزارش نشده است‌ (برونون</w:t>
      </w:r>
      <w:r w:rsidRPr="00BA310D">
        <w:rPr>
          <w:rFonts w:cs="B Lotus" w:hint="cs"/>
          <w:sz w:val="28"/>
          <w:szCs w:val="28"/>
          <w:rtl/>
        </w:rPr>
        <w:t>ی‌</w:t>
      </w:r>
      <w:r w:rsidRPr="00BA310D">
        <w:rPr>
          <w:rFonts w:cs="B Lotus" w:hint="eastAsia"/>
          <w:sz w:val="28"/>
          <w:szCs w:val="28"/>
          <w:rtl/>
        </w:rPr>
        <w:t>،</w:t>
      </w:r>
      <w:r w:rsidRPr="00BA310D">
        <w:rPr>
          <w:rFonts w:cs="B Lotus"/>
          <w:sz w:val="28"/>
          <w:szCs w:val="28"/>
          <w:rtl/>
        </w:rPr>
        <w:t xml:space="preserve"> ٢٠١١). علاوه بر صدها مطالعه‌ درباره بررس</w:t>
      </w:r>
      <w:r w:rsidRPr="00BA310D">
        <w:rPr>
          <w:rFonts w:cs="B Lotus" w:hint="cs"/>
          <w:sz w:val="28"/>
          <w:szCs w:val="28"/>
          <w:rtl/>
        </w:rPr>
        <w:t>ی‌</w:t>
      </w:r>
      <w:r w:rsidRPr="00BA310D">
        <w:rPr>
          <w:rFonts w:cs="B Lotus"/>
          <w:sz w:val="28"/>
          <w:szCs w:val="28"/>
          <w:rtl/>
        </w:rPr>
        <w:t xml:space="preserve"> اثرات </w:t>
      </w:r>
      <w:proofErr w:type="spellStart"/>
      <w:r w:rsidRPr="00BA310D">
        <w:rPr>
          <w:rFonts w:cs="B Lotus"/>
          <w:sz w:val="28"/>
          <w:szCs w:val="28"/>
        </w:rPr>
        <w:t>tDCS</w:t>
      </w:r>
      <w:proofErr w:type="spellEnd"/>
      <w:r w:rsidRPr="00BA310D">
        <w:rPr>
          <w:rFonts w:cs="B Lotus"/>
          <w:sz w:val="28"/>
          <w:szCs w:val="28"/>
          <w:rtl/>
        </w:rPr>
        <w:t xml:space="preserve"> در زم</w:t>
      </w:r>
      <w:r w:rsidRPr="00BA310D">
        <w:rPr>
          <w:rFonts w:cs="B Lotus" w:hint="cs"/>
          <w:sz w:val="28"/>
          <w:szCs w:val="28"/>
          <w:rtl/>
        </w:rPr>
        <w:t>ی</w:t>
      </w:r>
      <w:r w:rsidRPr="00BA310D">
        <w:rPr>
          <w:rFonts w:cs="B Lotus" w:hint="eastAsia"/>
          <w:sz w:val="28"/>
          <w:szCs w:val="28"/>
          <w:rtl/>
        </w:rPr>
        <w:t>نه‌هاي</w:t>
      </w:r>
      <w:r w:rsidRPr="00BA310D">
        <w:rPr>
          <w:rFonts w:cs="B Lotus"/>
          <w:sz w:val="28"/>
          <w:szCs w:val="28"/>
          <w:rtl/>
        </w:rPr>
        <w:t xml:space="preserve"> گوناگون، </w:t>
      </w:r>
      <w:r w:rsidRPr="00BA310D">
        <w:rPr>
          <w:rFonts w:cs="B Lotus" w:hint="eastAsia"/>
          <w:sz w:val="28"/>
          <w:szCs w:val="28"/>
          <w:rtl/>
        </w:rPr>
        <w:t>برخ</w:t>
      </w:r>
      <w:r w:rsidRPr="00BA310D">
        <w:rPr>
          <w:rFonts w:cs="B Lotus" w:hint="cs"/>
          <w:sz w:val="28"/>
          <w:szCs w:val="28"/>
          <w:rtl/>
        </w:rPr>
        <w:t>ی‌</w:t>
      </w:r>
      <w:r w:rsidRPr="00BA310D">
        <w:rPr>
          <w:rFonts w:cs="B Lotus"/>
          <w:sz w:val="28"/>
          <w:szCs w:val="28"/>
          <w:rtl/>
        </w:rPr>
        <w:t xml:space="preserve"> از مطالعات به‌طور اختصاص</w:t>
      </w:r>
      <w:r w:rsidRPr="00BA310D">
        <w:rPr>
          <w:rFonts w:cs="B Lotus" w:hint="cs"/>
          <w:sz w:val="28"/>
          <w:szCs w:val="28"/>
          <w:rtl/>
        </w:rPr>
        <w:t>ی‌</w:t>
      </w:r>
      <w:r w:rsidRPr="00BA310D">
        <w:rPr>
          <w:rFonts w:cs="B Lotus"/>
          <w:sz w:val="28"/>
          <w:szCs w:val="28"/>
          <w:rtl/>
        </w:rPr>
        <w:t xml:space="preserve"> بر ا</w:t>
      </w:r>
      <w:r w:rsidRPr="00BA310D">
        <w:rPr>
          <w:rFonts w:cs="B Lotus" w:hint="cs"/>
          <w:sz w:val="28"/>
          <w:szCs w:val="28"/>
          <w:rtl/>
        </w:rPr>
        <w:t>ی</w:t>
      </w:r>
      <w:r w:rsidRPr="00BA310D">
        <w:rPr>
          <w:rFonts w:cs="B Lotus" w:hint="eastAsia"/>
          <w:sz w:val="28"/>
          <w:szCs w:val="28"/>
          <w:rtl/>
        </w:rPr>
        <w:t>من</w:t>
      </w:r>
      <w:r w:rsidRPr="00BA310D">
        <w:rPr>
          <w:rFonts w:cs="B Lotus" w:hint="cs"/>
          <w:sz w:val="28"/>
          <w:szCs w:val="28"/>
          <w:rtl/>
        </w:rPr>
        <w:t>ی‌</w:t>
      </w:r>
      <w:r w:rsidRPr="00BA310D">
        <w:rPr>
          <w:rFonts w:cs="B Lotus"/>
          <w:sz w:val="28"/>
          <w:szCs w:val="28"/>
          <w:rtl/>
        </w:rPr>
        <w:t xml:space="preserve"> دستگاه متمرکزشده</w:t>
      </w:r>
      <w:r w:rsidR="00846F0F">
        <w:rPr>
          <w:rFonts w:cs="B Lotus" w:hint="cs"/>
          <w:sz w:val="28"/>
          <w:szCs w:val="28"/>
          <w:rtl/>
        </w:rPr>
        <w:t>‌</w:t>
      </w:r>
      <w:r w:rsidRPr="00BA310D">
        <w:rPr>
          <w:rFonts w:cs="B Lotus"/>
          <w:sz w:val="28"/>
          <w:szCs w:val="28"/>
          <w:rtl/>
        </w:rPr>
        <w:t>اند که‌ از آن م</w:t>
      </w:r>
      <w:r w:rsidRPr="00BA310D">
        <w:rPr>
          <w:rFonts w:cs="B Lotus" w:hint="cs"/>
          <w:sz w:val="28"/>
          <w:szCs w:val="28"/>
          <w:rtl/>
        </w:rPr>
        <w:t>ی</w:t>
      </w:r>
      <w:r w:rsidRPr="00BA310D">
        <w:rPr>
          <w:rFonts w:cs="B Lotus" w:hint="eastAsia"/>
          <w:sz w:val="28"/>
          <w:szCs w:val="28"/>
          <w:rtl/>
        </w:rPr>
        <w:t>ان</w:t>
      </w:r>
      <w:r w:rsidRPr="00BA310D">
        <w:rPr>
          <w:rFonts w:cs="B Lotus"/>
          <w:sz w:val="28"/>
          <w:szCs w:val="28"/>
          <w:rtl/>
        </w:rPr>
        <w:t xml:space="preserve"> م</w:t>
      </w:r>
      <w:r w:rsidRPr="00BA310D">
        <w:rPr>
          <w:rFonts w:cs="B Lotus" w:hint="cs"/>
          <w:sz w:val="28"/>
          <w:szCs w:val="28"/>
          <w:rtl/>
        </w:rPr>
        <w:t>ی‌</w:t>
      </w:r>
      <w:r w:rsidRPr="00BA310D">
        <w:rPr>
          <w:rFonts w:cs="B Lotus" w:hint="eastAsia"/>
          <w:sz w:val="28"/>
          <w:szCs w:val="28"/>
          <w:rtl/>
        </w:rPr>
        <w:t>توان</w:t>
      </w:r>
      <w:r w:rsidRPr="00BA310D">
        <w:rPr>
          <w:rFonts w:cs="B Lotus"/>
          <w:sz w:val="28"/>
          <w:szCs w:val="28"/>
          <w:rtl/>
        </w:rPr>
        <w:t xml:space="preserve"> به‌ مطالعه‌ مروري گستردهاي که‌ پورپز و همکاران</w:t>
      </w:r>
      <w:r w:rsidR="001A3EF0">
        <w:rPr>
          <w:rStyle w:val="FootnoteReference"/>
          <w:rFonts w:cs="B Lotus"/>
          <w:sz w:val="28"/>
          <w:szCs w:val="28"/>
          <w:rtl/>
        </w:rPr>
        <w:footnoteReference w:id="191"/>
      </w:r>
      <w:r w:rsidRPr="00BA310D">
        <w:rPr>
          <w:rFonts w:cs="B Lotus"/>
          <w:sz w:val="28"/>
          <w:szCs w:val="28"/>
          <w:rtl/>
        </w:rPr>
        <w:t xml:space="preserve"> (٢٠٠٧) انجام داده</w:t>
      </w:r>
      <w:r w:rsidR="00750F32">
        <w:rPr>
          <w:rFonts w:cs="B Lotus" w:hint="cs"/>
          <w:sz w:val="28"/>
          <w:szCs w:val="28"/>
          <w:rtl/>
        </w:rPr>
        <w:t>‌</w:t>
      </w:r>
      <w:r w:rsidRPr="00BA310D">
        <w:rPr>
          <w:rFonts w:cs="B Lotus"/>
          <w:sz w:val="28"/>
          <w:szCs w:val="28"/>
          <w:rtl/>
        </w:rPr>
        <w:t>اند اشاره کرد. طبق‌ دستاوردهاي ا</w:t>
      </w:r>
      <w:r w:rsidRPr="00BA310D">
        <w:rPr>
          <w:rFonts w:cs="B Lotus" w:hint="cs"/>
          <w:sz w:val="28"/>
          <w:szCs w:val="28"/>
          <w:rtl/>
        </w:rPr>
        <w:t>ی</w:t>
      </w:r>
      <w:r w:rsidRPr="00BA310D">
        <w:rPr>
          <w:rFonts w:cs="B Lotus" w:hint="eastAsia"/>
          <w:sz w:val="28"/>
          <w:szCs w:val="28"/>
          <w:rtl/>
        </w:rPr>
        <w:t>ن‌</w:t>
      </w:r>
      <w:r w:rsidRPr="00BA310D">
        <w:rPr>
          <w:rFonts w:cs="B Lotus"/>
          <w:sz w:val="28"/>
          <w:szCs w:val="28"/>
          <w:rtl/>
        </w:rPr>
        <w:t xml:space="preserve"> بررس</w:t>
      </w:r>
      <w:r w:rsidRPr="00BA310D">
        <w:rPr>
          <w:rFonts w:cs="B Lotus" w:hint="cs"/>
          <w:sz w:val="28"/>
          <w:szCs w:val="28"/>
          <w:rtl/>
        </w:rPr>
        <w:t>ی‌</w:t>
      </w:r>
      <w:r w:rsidRPr="00BA310D">
        <w:rPr>
          <w:rFonts w:cs="B Lotus"/>
          <w:sz w:val="28"/>
          <w:szCs w:val="28"/>
          <w:rtl/>
        </w:rPr>
        <w:t xml:space="preserve"> که‌ بر روي ٥٦٧ نفر تحت‌ مواجهه‌ با </w:t>
      </w:r>
      <w:proofErr w:type="spellStart"/>
      <w:r w:rsidRPr="00BA310D">
        <w:rPr>
          <w:rFonts w:cs="B Lotus"/>
          <w:sz w:val="28"/>
          <w:szCs w:val="28"/>
        </w:rPr>
        <w:t>tDCS</w:t>
      </w:r>
      <w:proofErr w:type="spellEnd"/>
      <w:r w:rsidRPr="00BA310D">
        <w:rPr>
          <w:rFonts w:cs="B Lotus"/>
          <w:sz w:val="28"/>
          <w:szCs w:val="28"/>
          <w:rtl/>
        </w:rPr>
        <w:t xml:space="preserve"> انجام</w:t>
      </w:r>
      <w:r w:rsidR="00750F32">
        <w:rPr>
          <w:rFonts w:cs="B Lotus" w:hint="cs"/>
          <w:sz w:val="28"/>
          <w:szCs w:val="28"/>
          <w:rtl/>
        </w:rPr>
        <w:t xml:space="preserve"> </w:t>
      </w:r>
      <w:r w:rsidRPr="00BA310D">
        <w:rPr>
          <w:rFonts w:cs="B Lotus"/>
          <w:sz w:val="28"/>
          <w:szCs w:val="28"/>
          <w:rtl/>
        </w:rPr>
        <w:t>گرفته‌ است‌، شا</w:t>
      </w:r>
      <w:r w:rsidRPr="00BA310D">
        <w:rPr>
          <w:rFonts w:cs="B Lotus" w:hint="cs"/>
          <w:sz w:val="28"/>
          <w:szCs w:val="28"/>
          <w:rtl/>
        </w:rPr>
        <w:t>ی</w:t>
      </w:r>
      <w:r w:rsidRPr="00BA310D">
        <w:rPr>
          <w:rFonts w:cs="B Lotus" w:hint="eastAsia"/>
          <w:sz w:val="28"/>
          <w:szCs w:val="28"/>
          <w:rtl/>
        </w:rPr>
        <w:t>ع‌تر</w:t>
      </w:r>
      <w:r w:rsidRPr="00BA310D">
        <w:rPr>
          <w:rFonts w:cs="B Lotus" w:hint="cs"/>
          <w:sz w:val="28"/>
          <w:szCs w:val="28"/>
          <w:rtl/>
        </w:rPr>
        <w:t>ی</w:t>
      </w:r>
      <w:r w:rsidRPr="00BA310D">
        <w:rPr>
          <w:rFonts w:cs="B Lotus" w:hint="eastAsia"/>
          <w:sz w:val="28"/>
          <w:szCs w:val="28"/>
          <w:rtl/>
        </w:rPr>
        <w:t>ن‌</w:t>
      </w:r>
      <w:r w:rsidRPr="00BA310D">
        <w:rPr>
          <w:rFonts w:cs="B Lotus"/>
          <w:sz w:val="28"/>
          <w:szCs w:val="28"/>
          <w:rtl/>
        </w:rPr>
        <w:t xml:space="preserve"> اثرات استفاده از ا</w:t>
      </w:r>
      <w:r w:rsidRPr="00BA310D">
        <w:rPr>
          <w:rFonts w:cs="B Lotus" w:hint="cs"/>
          <w:sz w:val="28"/>
          <w:szCs w:val="28"/>
          <w:rtl/>
        </w:rPr>
        <w:t>ی</w:t>
      </w:r>
      <w:r w:rsidRPr="00BA310D">
        <w:rPr>
          <w:rFonts w:cs="B Lotus" w:hint="eastAsia"/>
          <w:sz w:val="28"/>
          <w:szCs w:val="28"/>
          <w:rtl/>
        </w:rPr>
        <w:t>ن‌</w:t>
      </w:r>
      <w:r w:rsidRPr="00BA310D">
        <w:rPr>
          <w:rFonts w:cs="B Lotus"/>
          <w:sz w:val="28"/>
          <w:szCs w:val="28"/>
          <w:rtl/>
        </w:rPr>
        <w:t xml:space="preserve"> دستگاه احساس سوزن سوزن شدن خف</w:t>
      </w:r>
      <w:r w:rsidRPr="00BA310D">
        <w:rPr>
          <w:rFonts w:cs="B Lotus" w:hint="cs"/>
          <w:sz w:val="28"/>
          <w:szCs w:val="28"/>
          <w:rtl/>
        </w:rPr>
        <w:t>ی</w:t>
      </w:r>
      <w:r w:rsidRPr="00BA310D">
        <w:rPr>
          <w:rFonts w:cs="B Lotus" w:hint="eastAsia"/>
          <w:sz w:val="28"/>
          <w:szCs w:val="28"/>
          <w:rtl/>
        </w:rPr>
        <w:t>ف‌</w:t>
      </w:r>
      <w:r w:rsidRPr="00BA310D">
        <w:rPr>
          <w:rFonts w:cs="B Lotus"/>
          <w:sz w:val="28"/>
          <w:szCs w:val="28"/>
          <w:rtl/>
        </w:rPr>
        <w:t>(٧٥%)، احساس خارش (٣٠%)، خستگ</w:t>
      </w:r>
      <w:r w:rsidRPr="00BA310D">
        <w:rPr>
          <w:rFonts w:cs="B Lotus" w:hint="cs"/>
          <w:sz w:val="28"/>
          <w:szCs w:val="28"/>
          <w:rtl/>
        </w:rPr>
        <w:t>ی‌</w:t>
      </w:r>
      <w:r w:rsidRPr="00BA310D">
        <w:rPr>
          <w:rFonts w:cs="B Lotus"/>
          <w:sz w:val="28"/>
          <w:szCs w:val="28"/>
          <w:rtl/>
        </w:rPr>
        <w:t xml:space="preserve"> (٣٥%) و سردرد (٨/١١%) بوده است</w:t>
      </w:r>
      <w:r w:rsidR="000519D1">
        <w:rPr>
          <w:rFonts w:cs="B Lotus" w:hint="cs"/>
          <w:sz w:val="28"/>
          <w:szCs w:val="28"/>
          <w:rtl/>
        </w:rPr>
        <w:t xml:space="preserve"> اما به دلیل </w:t>
      </w:r>
      <w:r w:rsidR="001A3EF0" w:rsidRPr="001A3EF0">
        <w:rPr>
          <w:rFonts w:cs="B Lotus"/>
          <w:sz w:val="28"/>
          <w:szCs w:val="28"/>
          <w:rtl/>
        </w:rPr>
        <w:t>اثرات مضر با</w:t>
      </w:r>
      <w:r w:rsidR="001A3EF0" w:rsidRPr="001A3EF0">
        <w:rPr>
          <w:rFonts w:cs="B Lotus" w:hint="cs"/>
          <w:sz w:val="28"/>
          <w:szCs w:val="28"/>
          <w:rtl/>
        </w:rPr>
        <w:t>ی</w:t>
      </w:r>
      <w:r w:rsidR="001A3EF0" w:rsidRPr="001A3EF0">
        <w:rPr>
          <w:rFonts w:cs="B Lotus" w:hint="eastAsia"/>
          <w:sz w:val="28"/>
          <w:szCs w:val="28"/>
          <w:rtl/>
        </w:rPr>
        <w:t>د</w:t>
      </w:r>
      <w:r w:rsidR="001A3EF0" w:rsidRPr="001A3EF0">
        <w:rPr>
          <w:rFonts w:cs="B Lotus"/>
          <w:sz w:val="28"/>
          <w:szCs w:val="28"/>
          <w:rtl/>
        </w:rPr>
        <w:t xml:space="preserve"> ب</w:t>
      </w:r>
      <w:r w:rsidR="001A3EF0" w:rsidRPr="001A3EF0">
        <w:rPr>
          <w:rFonts w:cs="B Lotus" w:hint="cs"/>
          <w:sz w:val="28"/>
          <w:szCs w:val="28"/>
          <w:rtl/>
        </w:rPr>
        <w:t>ی</w:t>
      </w:r>
      <w:r w:rsidR="001A3EF0" w:rsidRPr="001A3EF0">
        <w:rPr>
          <w:rFonts w:cs="B Lotus" w:hint="eastAsia"/>
          <w:sz w:val="28"/>
          <w:szCs w:val="28"/>
          <w:rtl/>
        </w:rPr>
        <w:t>ن‌</w:t>
      </w:r>
      <w:r w:rsidR="001A3EF0" w:rsidRPr="001A3EF0">
        <w:rPr>
          <w:rFonts w:cs="B Lotus"/>
          <w:sz w:val="28"/>
          <w:szCs w:val="28"/>
          <w:rtl/>
        </w:rPr>
        <w:t xml:space="preserve"> دو جلسه‌ حداقل‌ ٤٨ ساعت‌ فاصله‌ وجود داشته‌ باشد. تحر</w:t>
      </w:r>
      <w:r w:rsidR="001A3EF0" w:rsidRPr="001A3EF0">
        <w:rPr>
          <w:rFonts w:cs="B Lotus" w:hint="cs"/>
          <w:sz w:val="28"/>
          <w:szCs w:val="28"/>
          <w:rtl/>
        </w:rPr>
        <w:t>ی</w:t>
      </w:r>
      <w:r w:rsidR="001A3EF0" w:rsidRPr="001A3EF0">
        <w:rPr>
          <w:rFonts w:cs="B Lotus" w:hint="eastAsia"/>
          <w:sz w:val="28"/>
          <w:szCs w:val="28"/>
          <w:rtl/>
        </w:rPr>
        <w:t>ک‌پذ</w:t>
      </w:r>
      <w:r w:rsidR="001A3EF0" w:rsidRPr="001A3EF0">
        <w:rPr>
          <w:rFonts w:cs="B Lotus" w:hint="cs"/>
          <w:sz w:val="28"/>
          <w:szCs w:val="28"/>
          <w:rtl/>
        </w:rPr>
        <w:t>ی</w:t>
      </w:r>
      <w:r w:rsidR="001A3EF0" w:rsidRPr="001A3EF0">
        <w:rPr>
          <w:rFonts w:cs="B Lotus" w:hint="eastAsia"/>
          <w:sz w:val="28"/>
          <w:szCs w:val="28"/>
          <w:rtl/>
        </w:rPr>
        <w:t>ري</w:t>
      </w:r>
      <w:r w:rsidR="001A3EF0" w:rsidRPr="001A3EF0">
        <w:rPr>
          <w:rFonts w:cs="B Lotus"/>
          <w:sz w:val="28"/>
          <w:szCs w:val="28"/>
          <w:rtl/>
        </w:rPr>
        <w:t xml:space="preserve"> تغ</w:t>
      </w:r>
      <w:r w:rsidR="001A3EF0" w:rsidRPr="001A3EF0">
        <w:rPr>
          <w:rFonts w:cs="B Lotus" w:hint="cs"/>
          <w:sz w:val="28"/>
          <w:szCs w:val="28"/>
          <w:rtl/>
        </w:rPr>
        <w:t>یی</w:t>
      </w:r>
      <w:r w:rsidR="001A3EF0" w:rsidRPr="001A3EF0">
        <w:rPr>
          <w:rFonts w:cs="B Lotus" w:hint="eastAsia"/>
          <w:sz w:val="28"/>
          <w:szCs w:val="28"/>
          <w:rtl/>
        </w:rPr>
        <w:t>ر</w:t>
      </w:r>
      <w:r w:rsidR="001A3EF0" w:rsidRPr="001A3EF0">
        <w:rPr>
          <w:rFonts w:cs="B Lotus" w:hint="cs"/>
          <w:sz w:val="28"/>
          <w:szCs w:val="28"/>
          <w:rtl/>
        </w:rPr>
        <w:t>ی</w:t>
      </w:r>
      <w:r w:rsidR="001A3EF0" w:rsidRPr="001A3EF0">
        <w:rPr>
          <w:rFonts w:cs="B Lotus" w:hint="eastAsia"/>
          <w:sz w:val="28"/>
          <w:szCs w:val="28"/>
          <w:rtl/>
        </w:rPr>
        <w:t>افته‌</w:t>
      </w:r>
      <w:r w:rsidR="001A3EF0" w:rsidRPr="001A3EF0">
        <w:rPr>
          <w:rFonts w:cs="B Lotus"/>
          <w:sz w:val="28"/>
          <w:szCs w:val="28"/>
          <w:rtl/>
        </w:rPr>
        <w:t xml:space="preserve"> ممکن‌ است‌ تا </w:t>
      </w:r>
      <w:r w:rsidR="001A3EF0" w:rsidRPr="001A3EF0">
        <w:rPr>
          <w:rFonts w:cs="B Lotus" w:hint="cs"/>
          <w:sz w:val="28"/>
          <w:szCs w:val="28"/>
          <w:rtl/>
        </w:rPr>
        <w:t>ی</w:t>
      </w:r>
      <w:r w:rsidR="001A3EF0" w:rsidRPr="001A3EF0">
        <w:rPr>
          <w:rFonts w:cs="B Lotus" w:hint="eastAsia"/>
          <w:sz w:val="28"/>
          <w:szCs w:val="28"/>
          <w:rtl/>
        </w:rPr>
        <w:t>ک‌</w:t>
      </w:r>
      <w:r w:rsidR="001A3EF0" w:rsidRPr="001A3EF0">
        <w:rPr>
          <w:rFonts w:cs="B Lotus"/>
          <w:sz w:val="28"/>
          <w:szCs w:val="28"/>
          <w:rtl/>
        </w:rPr>
        <w:t xml:space="preserve"> ساعت‌ و </w:t>
      </w:r>
      <w:r w:rsidR="001A3EF0" w:rsidRPr="001A3EF0">
        <w:rPr>
          <w:rFonts w:cs="B Lotus" w:hint="cs"/>
          <w:sz w:val="28"/>
          <w:szCs w:val="28"/>
          <w:rtl/>
        </w:rPr>
        <w:t>ی</w:t>
      </w:r>
      <w:r w:rsidR="001A3EF0" w:rsidRPr="001A3EF0">
        <w:rPr>
          <w:rFonts w:cs="B Lotus" w:hint="eastAsia"/>
          <w:sz w:val="28"/>
          <w:szCs w:val="28"/>
          <w:rtl/>
        </w:rPr>
        <w:t>ا</w:t>
      </w:r>
      <w:r w:rsidR="001A3EF0" w:rsidRPr="001A3EF0">
        <w:rPr>
          <w:rFonts w:cs="B Lotus"/>
          <w:sz w:val="28"/>
          <w:szCs w:val="28"/>
          <w:rtl/>
        </w:rPr>
        <w:t xml:space="preserve"> ب</w:t>
      </w:r>
      <w:r w:rsidR="001A3EF0" w:rsidRPr="001A3EF0">
        <w:rPr>
          <w:rFonts w:cs="B Lotus" w:hint="cs"/>
          <w:sz w:val="28"/>
          <w:szCs w:val="28"/>
          <w:rtl/>
        </w:rPr>
        <w:t>ی</w:t>
      </w:r>
      <w:r w:rsidR="001A3EF0" w:rsidRPr="001A3EF0">
        <w:rPr>
          <w:rFonts w:cs="B Lotus" w:hint="eastAsia"/>
          <w:sz w:val="28"/>
          <w:szCs w:val="28"/>
          <w:rtl/>
        </w:rPr>
        <w:t>شتر</w:t>
      </w:r>
      <w:r w:rsidR="001A3EF0" w:rsidRPr="001A3EF0">
        <w:rPr>
          <w:rFonts w:cs="B Lotus"/>
          <w:sz w:val="28"/>
          <w:szCs w:val="28"/>
          <w:rtl/>
        </w:rPr>
        <w:t xml:space="preserve"> باق</w:t>
      </w:r>
      <w:r w:rsidR="001A3EF0" w:rsidRPr="001A3EF0">
        <w:rPr>
          <w:rFonts w:cs="B Lotus" w:hint="cs"/>
          <w:sz w:val="28"/>
          <w:szCs w:val="28"/>
          <w:rtl/>
        </w:rPr>
        <w:t>ی‌</w:t>
      </w:r>
      <w:r w:rsidR="001A3EF0" w:rsidRPr="001A3EF0">
        <w:rPr>
          <w:rFonts w:cs="B Lotus"/>
          <w:sz w:val="28"/>
          <w:szCs w:val="28"/>
          <w:rtl/>
        </w:rPr>
        <w:t xml:space="preserve"> بماند (ن</w:t>
      </w:r>
      <w:r w:rsidR="001A3EF0" w:rsidRPr="001A3EF0">
        <w:rPr>
          <w:rFonts w:cs="B Lotus" w:hint="cs"/>
          <w:sz w:val="28"/>
          <w:szCs w:val="28"/>
          <w:rtl/>
        </w:rPr>
        <w:t>ی</w:t>
      </w:r>
      <w:r w:rsidR="001A3EF0" w:rsidRPr="001A3EF0">
        <w:rPr>
          <w:rFonts w:cs="B Lotus" w:hint="eastAsia"/>
          <w:sz w:val="28"/>
          <w:szCs w:val="28"/>
          <w:rtl/>
        </w:rPr>
        <w:t>چه‌</w:t>
      </w:r>
      <w:r w:rsidR="001A3EF0" w:rsidRPr="001A3EF0">
        <w:rPr>
          <w:rFonts w:cs="B Lotus"/>
          <w:sz w:val="28"/>
          <w:szCs w:val="28"/>
          <w:rtl/>
        </w:rPr>
        <w:t xml:space="preserve"> و همکاران، ٢٠٠٨).</w:t>
      </w:r>
    </w:p>
    <w:p w14:paraId="5A5C59EB" w14:textId="77777777" w:rsidR="008D2025" w:rsidRDefault="0053795F" w:rsidP="00D97BEF">
      <w:pPr>
        <w:pStyle w:val="aa"/>
        <w:spacing w:before="360" w:after="240" w:line="276" w:lineRule="auto"/>
        <w:ind w:firstLine="567"/>
        <w:rPr>
          <w:sz w:val="28"/>
          <w:szCs w:val="28"/>
        </w:rPr>
      </w:pPr>
      <w:bookmarkStart w:id="45" w:name="_Toc15560799"/>
      <w:bookmarkStart w:id="46" w:name="_Toc54110249"/>
      <w:bookmarkStart w:id="47" w:name="_Toc54110333"/>
      <w:r>
        <w:rPr>
          <w:rFonts w:hint="cs"/>
          <w:sz w:val="28"/>
          <w:szCs w:val="28"/>
          <w:rtl/>
        </w:rPr>
        <w:t>3</w:t>
      </w:r>
      <w:r w:rsidR="0066471D" w:rsidRPr="00D55711">
        <w:rPr>
          <w:rFonts w:hint="cs"/>
          <w:sz w:val="28"/>
          <w:szCs w:val="28"/>
          <w:rtl/>
        </w:rPr>
        <w:t xml:space="preserve">-2 </w:t>
      </w:r>
      <w:bookmarkEnd w:id="45"/>
      <w:bookmarkEnd w:id="46"/>
      <w:bookmarkEnd w:id="47"/>
      <w:r w:rsidR="00D97BEF" w:rsidRPr="00D97BEF">
        <w:rPr>
          <w:sz w:val="28"/>
          <w:szCs w:val="28"/>
          <w:rtl/>
        </w:rPr>
        <w:t>مطالعات تحر</w:t>
      </w:r>
      <w:r w:rsidR="00D97BEF" w:rsidRPr="00D97BEF">
        <w:rPr>
          <w:rFonts w:hint="cs"/>
          <w:sz w:val="28"/>
          <w:szCs w:val="28"/>
          <w:rtl/>
        </w:rPr>
        <w:t>ی</w:t>
      </w:r>
      <w:r w:rsidR="00D97BEF" w:rsidRPr="00D97BEF">
        <w:rPr>
          <w:rFonts w:hint="eastAsia"/>
          <w:sz w:val="28"/>
          <w:szCs w:val="28"/>
          <w:rtl/>
        </w:rPr>
        <w:t>ک‌</w:t>
      </w:r>
      <w:r w:rsidR="00D97BEF" w:rsidRPr="00D97BEF">
        <w:rPr>
          <w:sz w:val="28"/>
          <w:szCs w:val="28"/>
          <w:rtl/>
        </w:rPr>
        <w:t xml:space="preserve"> الکتر</w:t>
      </w:r>
      <w:r w:rsidR="00D97BEF" w:rsidRPr="00D97BEF">
        <w:rPr>
          <w:rFonts w:hint="cs"/>
          <w:sz w:val="28"/>
          <w:szCs w:val="28"/>
          <w:rtl/>
        </w:rPr>
        <w:t>ی</w:t>
      </w:r>
      <w:r w:rsidR="00D97BEF" w:rsidRPr="00D97BEF">
        <w:rPr>
          <w:rFonts w:hint="eastAsia"/>
          <w:sz w:val="28"/>
          <w:szCs w:val="28"/>
          <w:rtl/>
        </w:rPr>
        <w:t>ک</w:t>
      </w:r>
      <w:r w:rsidR="00D97BEF" w:rsidRPr="00D97BEF">
        <w:rPr>
          <w:rFonts w:hint="cs"/>
          <w:sz w:val="28"/>
          <w:szCs w:val="28"/>
          <w:rtl/>
        </w:rPr>
        <w:t>ی‌</w:t>
      </w:r>
      <w:r w:rsidR="00D97BEF" w:rsidRPr="00D97BEF">
        <w:rPr>
          <w:sz w:val="28"/>
          <w:szCs w:val="28"/>
          <w:rtl/>
        </w:rPr>
        <w:t xml:space="preserve"> مستق</w:t>
      </w:r>
      <w:r w:rsidR="00D97BEF" w:rsidRPr="00D97BEF">
        <w:rPr>
          <w:rFonts w:hint="cs"/>
          <w:sz w:val="28"/>
          <w:szCs w:val="28"/>
          <w:rtl/>
        </w:rPr>
        <w:t>ی</w:t>
      </w:r>
      <w:r w:rsidR="00D97BEF" w:rsidRPr="00D97BEF">
        <w:rPr>
          <w:rFonts w:hint="eastAsia"/>
          <w:sz w:val="28"/>
          <w:szCs w:val="28"/>
          <w:rtl/>
        </w:rPr>
        <w:t>م‌</w:t>
      </w:r>
      <w:r w:rsidR="00D97BEF" w:rsidRPr="00D97BEF">
        <w:rPr>
          <w:sz w:val="28"/>
          <w:szCs w:val="28"/>
          <w:rtl/>
        </w:rPr>
        <w:t xml:space="preserve"> از روي جمجمه‌ </w:t>
      </w:r>
    </w:p>
    <w:p w14:paraId="690B43CB" w14:textId="77777777" w:rsidR="00F62863" w:rsidRPr="00F62863" w:rsidRDefault="00F62863" w:rsidP="00F62863">
      <w:pPr>
        <w:pStyle w:val="NoSpacing"/>
        <w:bidi/>
        <w:spacing w:line="276" w:lineRule="auto"/>
        <w:ind w:firstLine="567"/>
        <w:jc w:val="both"/>
        <w:rPr>
          <w:rFonts w:ascii="Times New Roman" w:eastAsia="Times New Roman" w:hAnsi="Times New Roman" w:cs="B Lotus"/>
          <w:sz w:val="28"/>
          <w:szCs w:val="28"/>
          <w:rtl/>
        </w:rPr>
      </w:pPr>
      <w:r w:rsidRPr="00F62863">
        <w:rPr>
          <w:rFonts w:ascii="Times New Roman" w:eastAsia="Times New Roman" w:hAnsi="Times New Roman" w:cs="B Lotus"/>
          <w:sz w:val="28"/>
          <w:szCs w:val="28"/>
          <w:rtl/>
        </w:rPr>
        <w:t>تحر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ک</w:t>
      </w:r>
      <w:r w:rsidRPr="00F62863">
        <w:rPr>
          <w:rFonts w:ascii="Times New Roman" w:eastAsia="Times New Roman" w:hAnsi="Times New Roman" w:cs="B Lotus"/>
          <w:sz w:val="28"/>
          <w:szCs w:val="28"/>
          <w:rtl/>
        </w:rPr>
        <w:t xml:space="preserve"> جر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ان</w:t>
      </w:r>
      <w:r w:rsidRPr="00F62863">
        <w:rPr>
          <w:rFonts w:ascii="Times New Roman" w:eastAsia="Times New Roman" w:hAnsi="Times New Roman" w:cs="B Lotus"/>
          <w:sz w:val="28"/>
          <w:szCs w:val="28"/>
          <w:rtl/>
        </w:rPr>
        <w:t xml:space="preserve"> مستق</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م</w:t>
      </w:r>
      <w:r w:rsidRPr="00F62863">
        <w:rPr>
          <w:rFonts w:ascii="Times New Roman" w:eastAsia="Times New Roman" w:hAnsi="Times New Roman" w:cs="B Lotus"/>
          <w:sz w:val="28"/>
          <w:szCs w:val="28"/>
          <w:rtl/>
        </w:rPr>
        <w:t xml:space="preserve"> ترانس کران</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ال</w:t>
      </w:r>
      <w:r w:rsidRPr="00F62863">
        <w:rPr>
          <w:rFonts w:ascii="Times New Roman" w:eastAsia="Times New Roman" w:hAnsi="Times New Roman" w:cs="B Lotus"/>
          <w:sz w:val="28"/>
          <w:szCs w:val="28"/>
          <w:rtl/>
        </w:rPr>
        <w:t xml:space="preserve"> (</w:t>
      </w:r>
      <w:proofErr w:type="spellStart"/>
      <w:r w:rsidRPr="00F62863">
        <w:rPr>
          <w:rFonts w:ascii="Times New Roman" w:eastAsia="Times New Roman" w:hAnsi="Times New Roman" w:cs="B Lotus"/>
          <w:sz w:val="28"/>
          <w:szCs w:val="28"/>
        </w:rPr>
        <w:t>tDCS</w:t>
      </w:r>
      <w:proofErr w:type="spellEnd"/>
      <w:r w:rsidRPr="00F62863">
        <w:rPr>
          <w:rFonts w:ascii="Times New Roman" w:eastAsia="Times New Roman" w:hAnsi="Times New Roman" w:cs="B Lotus"/>
          <w:sz w:val="28"/>
          <w:szCs w:val="28"/>
          <w:rtl/>
        </w:rPr>
        <w:t xml:space="preserve">) به </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ک</w:t>
      </w:r>
      <w:r w:rsidRPr="00F62863">
        <w:rPr>
          <w:rFonts w:ascii="Times New Roman" w:eastAsia="Times New Roman" w:hAnsi="Times New Roman" w:cs="B Lotus"/>
          <w:sz w:val="28"/>
          <w:szCs w:val="28"/>
          <w:rtl/>
        </w:rPr>
        <w:t xml:space="preserve"> ابزار تعد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ل</w:t>
      </w:r>
      <w:r w:rsidRPr="00F62863">
        <w:rPr>
          <w:rFonts w:ascii="Times New Roman" w:eastAsia="Times New Roman" w:hAnsi="Times New Roman" w:cs="B Lotus"/>
          <w:sz w:val="28"/>
          <w:szCs w:val="28"/>
          <w:rtl/>
        </w:rPr>
        <w:t xml:space="preserve"> کنند</w:t>
      </w:r>
      <w:r w:rsidRPr="00F62863">
        <w:rPr>
          <w:rFonts w:ascii="Times New Roman" w:eastAsia="Times New Roman" w:hAnsi="Times New Roman" w:cs="B Lotus" w:hint="cs"/>
          <w:sz w:val="28"/>
          <w:szCs w:val="28"/>
          <w:rtl/>
        </w:rPr>
        <w:t>ة</w:t>
      </w:r>
      <w:r w:rsidRPr="00F62863">
        <w:rPr>
          <w:rFonts w:ascii="Times New Roman" w:eastAsia="Times New Roman" w:hAnsi="Times New Roman" w:cs="B Lotus"/>
          <w:sz w:val="28"/>
          <w:szCs w:val="28"/>
          <w:rtl/>
        </w:rPr>
        <w:t xml:space="preserve"> عصب</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غ</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رتهاجم</w:t>
      </w:r>
      <w:r w:rsidRPr="00F62863">
        <w:rPr>
          <w:rFonts w:ascii="Times New Roman" w:eastAsia="Times New Roman" w:hAnsi="Times New Roman" w:cs="B Lotus" w:hint="cs"/>
          <w:sz w:val="28"/>
          <w:szCs w:val="28"/>
          <w:rtl/>
        </w:rPr>
        <w:t>ی و</w:t>
      </w:r>
      <w:r w:rsidRPr="00F62863">
        <w:rPr>
          <w:rFonts w:ascii="Times New Roman" w:eastAsia="Times New Roman" w:hAnsi="Times New Roman" w:cs="B Lotus"/>
          <w:sz w:val="28"/>
          <w:szCs w:val="28"/>
          <w:rtl/>
        </w:rPr>
        <w:t xml:space="preserve"> به طور فزا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نده</w:t>
      </w:r>
      <w:r w:rsidRPr="00F62863">
        <w:rPr>
          <w:rFonts w:ascii="Times New Roman" w:eastAsia="Times New Roman" w:hAnsi="Times New Roman" w:cs="B Lotus" w:hint="cs"/>
          <w:sz w:val="28"/>
          <w:szCs w:val="28"/>
          <w:rtl/>
        </w:rPr>
        <w:t>‌</w:t>
      </w:r>
      <w:r w:rsidRPr="00F62863">
        <w:rPr>
          <w:rFonts w:ascii="Times New Roman" w:eastAsia="Times New Roman" w:hAnsi="Times New Roman" w:cs="B Lotus"/>
          <w:sz w:val="28"/>
          <w:szCs w:val="28"/>
          <w:rtl/>
        </w:rPr>
        <w:t>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محبوب در زم</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نه</w:t>
      </w:r>
      <w:r w:rsidRPr="00F62863">
        <w:rPr>
          <w:rFonts w:ascii="Times New Roman" w:eastAsia="Times New Roman" w:hAnsi="Times New Roman" w:cs="B Lotus" w:hint="cs"/>
          <w:sz w:val="28"/>
          <w:szCs w:val="28"/>
          <w:rtl/>
        </w:rPr>
        <w:t>‌</w:t>
      </w:r>
      <w:r w:rsidRPr="00F62863">
        <w:rPr>
          <w:rFonts w:ascii="Times New Roman" w:eastAsia="Times New Roman" w:hAnsi="Times New Roman" w:cs="B Lotus"/>
          <w:sz w:val="28"/>
          <w:szCs w:val="28"/>
          <w:rtl/>
        </w:rPr>
        <w:t>ها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تقو</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ت</w:t>
      </w:r>
      <w:r w:rsidRPr="00F62863">
        <w:rPr>
          <w:rFonts w:ascii="Times New Roman" w:eastAsia="Times New Roman" w:hAnsi="Times New Roman" w:cs="B Lotus"/>
          <w:sz w:val="28"/>
          <w:szCs w:val="28"/>
          <w:rtl/>
        </w:rPr>
        <w:t xml:space="preserve"> شناخت</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تبد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ل</w:t>
      </w:r>
      <w:r w:rsidRPr="00F62863">
        <w:rPr>
          <w:rFonts w:ascii="Times New Roman" w:eastAsia="Times New Roman" w:hAnsi="Times New Roman" w:cs="B Lotus"/>
          <w:sz w:val="28"/>
          <w:szCs w:val="28"/>
          <w:rtl/>
        </w:rPr>
        <w:t xml:space="preserve"> شده است. 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ن</w:t>
      </w:r>
      <w:r w:rsidRPr="00F62863">
        <w:rPr>
          <w:rFonts w:ascii="Times New Roman" w:eastAsia="Times New Roman" w:hAnsi="Times New Roman" w:cs="B Lotus"/>
          <w:sz w:val="28"/>
          <w:szCs w:val="28"/>
          <w:rtl/>
        </w:rPr>
        <w:t xml:space="preserve"> </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ک</w:t>
      </w:r>
      <w:r w:rsidRPr="00F62863">
        <w:rPr>
          <w:rFonts w:ascii="Times New Roman" w:eastAsia="Times New Roman" w:hAnsi="Times New Roman" w:cs="B Lotus"/>
          <w:sz w:val="28"/>
          <w:szCs w:val="28"/>
          <w:rtl/>
        </w:rPr>
        <w:t xml:space="preserve"> تکن</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ک</w:t>
      </w:r>
      <w:r w:rsidRPr="00F62863">
        <w:rPr>
          <w:rFonts w:ascii="Times New Roman" w:eastAsia="Times New Roman" w:hAnsi="Times New Roman" w:cs="B Lotus"/>
          <w:sz w:val="28"/>
          <w:szCs w:val="28"/>
          <w:rtl/>
        </w:rPr>
        <w:t xml:space="preserve"> تحر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ک</w:t>
      </w:r>
      <w:r w:rsidRPr="00F62863">
        <w:rPr>
          <w:rFonts w:ascii="Times New Roman" w:eastAsia="Times New Roman" w:hAnsi="Times New Roman" w:cs="B Lotus"/>
          <w:sz w:val="28"/>
          <w:szCs w:val="28"/>
          <w:rtl/>
        </w:rPr>
        <w:t xml:space="preserve"> مغز</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ارزان، بدون درد و ب</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خطر است که قبلاً ثابت کرده است در ارتقا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عملکرد شناخت</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و حس</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-ادراک</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در افراد سالم مؤثر است. </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افته‌ها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اخ</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ر</w:t>
      </w:r>
      <w:r w:rsidRPr="00F62863">
        <w:rPr>
          <w:rFonts w:ascii="Times New Roman" w:eastAsia="Times New Roman" w:hAnsi="Times New Roman" w:cs="B Lotus"/>
          <w:sz w:val="28"/>
          <w:szCs w:val="28"/>
          <w:rtl/>
        </w:rPr>
        <w:t xml:space="preserve"> شواهد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را ارائه کرده‌اند که نشان م</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دهد</w:t>
      </w:r>
      <w:r w:rsidRPr="00F62863">
        <w:rPr>
          <w:rFonts w:ascii="Times New Roman" w:eastAsia="Times New Roman" w:hAnsi="Times New Roman" w:cs="B Lotus"/>
          <w:sz w:val="28"/>
          <w:szCs w:val="28"/>
          <w:rtl/>
        </w:rPr>
        <w:t xml:space="preserve"> </w:t>
      </w:r>
      <w:proofErr w:type="spellStart"/>
      <w:r w:rsidRPr="00F62863">
        <w:rPr>
          <w:rFonts w:ascii="Times New Roman" w:eastAsia="Times New Roman" w:hAnsi="Times New Roman" w:cs="B Lotus"/>
          <w:sz w:val="28"/>
          <w:szCs w:val="28"/>
        </w:rPr>
        <w:t>tDCS</w:t>
      </w:r>
      <w:proofErr w:type="spellEnd"/>
      <w:r w:rsidRPr="00F62863">
        <w:rPr>
          <w:rFonts w:ascii="Times New Roman" w:eastAsia="Times New Roman" w:hAnsi="Times New Roman" w:cs="B Lotus"/>
          <w:sz w:val="28"/>
          <w:szCs w:val="28"/>
          <w:rtl/>
        </w:rPr>
        <w:t xml:space="preserve"> ممکن است </w:t>
      </w:r>
      <w:r w:rsidRPr="00F62863">
        <w:rPr>
          <w:rFonts w:ascii="Times New Roman" w:eastAsia="Times New Roman" w:hAnsi="Times New Roman" w:cs="B Lotus"/>
          <w:sz w:val="28"/>
          <w:szCs w:val="28"/>
          <w:rtl/>
        </w:rPr>
        <w:lastRenderedPageBreak/>
        <w:t>ابزار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مؤثر و ام</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دوارکننده</w:t>
      </w:r>
      <w:r w:rsidRPr="00F62863">
        <w:rPr>
          <w:rFonts w:ascii="Times New Roman" w:eastAsia="Times New Roman" w:hAnsi="Times New Roman" w:cs="B Lotus"/>
          <w:sz w:val="28"/>
          <w:szCs w:val="28"/>
          <w:rtl/>
        </w:rPr>
        <w:t xml:space="preserve"> برا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تقو</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ت</w:t>
      </w:r>
      <w:r w:rsidRPr="00F62863">
        <w:rPr>
          <w:rFonts w:ascii="Times New Roman" w:eastAsia="Times New Roman" w:hAnsi="Times New Roman" w:cs="B Lotus"/>
          <w:sz w:val="28"/>
          <w:szCs w:val="28"/>
          <w:rtl/>
        </w:rPr>
        <w:t xml:space="preserve"> شناخت اجتماع</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ن</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ز</w:t>
      </w:r>
      <w:r w:rsidRPr="00F62863">
        <w:rPr>
          <w:rFonts w:ascii="Times New Roman" w:eastAsia="Times New Roman" w:hAnsi="Times New Roman" w:cs="B Lotus"/>
          <w:sz w:val="28"/>
          <w:szCs w:val="28"/>
          <w:rtl/>
        </w:rPr>
        <w:t xml:space="preserve"> باشد. در 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ن</w:t>
      </w:r>
      <w:r w:rsidRPr="00F62863">
        <w:rPr>
          <w:rFonts w:ascii="Times New Roman" w:eastAsia="Times New Roman" w:hAnsi="Times New Roman" w:cs="B Lotus"/>
          <w:sz w:val="28"/>
          <w:szCs w:val="28"/>
          <w:rtl/>
        </w:rPr>
        <w:t xml:space="preserve"> </w:t>
      </w:r>
      <w:r w:rsidRPr="00F62863">
        <w:rPr>
          <w:rFonts w:ascii="Times New Roman" w:eastAsia="Times New Roman" w:hAnsi="Times New Roman" w:cs="B Lotus" w:hint="cs"/>
          <w:sz w:val="28"/>
          <w:szCs w:val="28"/>
          <w:rtl/>
        </w:rPr>
        <w:t>بخش</w:t>
      </w:r>
      <w:r w:rsidRPr="00F62863">
        <w:rPr>
          <w:rFonts w:ascii="Times New Roman" w:eastAsia="Times New Roman" w:hAnsi="Times New Roman" w:cs="B Lotus"/>
          <w:sz w:val="28"/>
          <w:szCs w:val="28"/>
          <w:rtl/>
        </w:rPr>
        <w:t>، ما زم</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ن</w:t>
      </w:r>
      <w:r w:rsidRPr="00F62863">
        <w:rPr>
          <w:rFonts w:ascii="Times New Roman" w:eastAsia="Times New Roman" w:hAnsi="Times New Roman" w:cs="B Lotus" w:hint="cs"/>
          <w:sz w:val="28"/>
          <w:szCs w:val="28"/>
          <w:rtl/>
        </w:rPr>
        <w:t>ة</w:t>
      </w:r>
      <w:r w:rsidRPr="00F62863">
        <w:rPr>
          <w:rFonts w:ascii="Times New Roman" w:eastAsia="Times New Roman" w:hAnsi="Times New Roman" w:cs="B Lotus"/>
          <w:sz w:val="28"/>
          <w:szCs w:val="28"/>
          <w:rtl/>
        </w:rPr>
        <w:t xml:space="preserve"> تحق</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قات</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رو به رشد را مرور م</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کن</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م</w:t>
      </w:r>
      <w:r w:rsidRPr="00F62863">
        <w:rPr>
          <w:rFonts w:ascii="Times New Roman" w:eastAsia="Times New Roman" w:hAnsi="Times New Roman" w:cs="B Lotus"/>
          <w:sz w:val="28"/>
          <w:szCs w:val="28"/>
          <w:rtl/>
        </w:rPr>
        <w:t xml:space="preserve"> تا درک بهتر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از پتان</w:t>
      </w:r>
      <w:r w:rsidRPr="00F62863">
        <w:rPr>
          <w:rFonts w:ascii="Times New Roman" w:eastAsia="Times New Roman" w:hAnsi="Times New Roman" w:cs="B Lotus" w:hint="eastAsia"/>
          <w:sz w:val="28"/>
          <w:szCs w:val="28"/>
          <w:rtl/>
        </w:rPr>
        <w:t>س</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ل</w:t>
      </w:r>
      <w:r w:rsidRPr="00F62863">
        <w:rPr>
          <w:rFonts w:ascii="Times New Roman" w:eastAsia="Times New Roman" w:hAnsi="Times New Roman" w:cs="B Lotus"/>
          <w:sz w:val="28"/>
          <w:szCs w:val="28"/>
          <w:rtl/>
        </w:rPr>
        <w:t xml:space="preserve"> </w:t>
      </w:r>
      <w:proofErr w:type="spellStart"/>
      <w:r w:rsidRPr="00F62863">
        <w:rPr>
          <w:rFonts w:ascii="Times New Roman" w:eastAsia="Times New Roman" w:hAnsi="Times New Roman" w:cs="B Lotus"/>
          <w:sz w:val="28"/>
          <w:szCs w:val="28"/>
        </w:rPr>
        <w:t>tDCS</w:t>
      </w:r>
      <w:proofErr w:type="spellEnd"/>
      <w:r w:rsidRPr="00F62863">
        <w:rPr>
          <w:rFonts w:ascii="Times New Roman" w:eastAsia="Times New Roman" w:hAnsi="Times New Roman" w:cs="B Lotus"/>
          <w:sz w:val="28"/>
          <w:szCs w:val="28"/>
          <w:rtl/>
        </w:rPr>
        <w:t xml:space="preserve"> برا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تقو</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ت</w:t>
      </w:r>
      <w:r w:rsidRPr="00F62863">
        <w:rPr>
          <w:rFonts w:ascii="Times New Roman" w:eastAsia="Times New Roman" w:hAnsi="Times New Roman" w:cs="B Lotus"/>
          <w:sz w:val="28"/>
          <w:szCs w:val="28"/>
          <w:rtl/>
        </w:rPr>
        <w:t xml:space="preserve"> عملکرد شناخت</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اجتماع</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و عوامل</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که ممکن است بر احتمال اثرات </w:t>
      </w:r>
      <w:proofErr w:type="spellStart"/>
      <w:r w:rsidRPr="00F62863">
        <w:rPr>
          <w:rFonts w:ascii="Times New Roman" w:eastAsia="Times New Roman" w:hAnsi="Times New Roman" w:cs="B Lotus"/>
          <w:sz w:val="28"/>
          <w:szCs w:val="28"/>
        </w:rPr>
        <w:t>tDCS</w:t>
      </w:r>
      <w:proofErr w:type="spellEnd"/>
      <w:r w:rsidRPr="00F62863">
        <w:rPr>
          <w:rFonts w:ascii="Times New Roman" w:eastAsia="Times New Roman" w:hAnsi="Times New Roman" w:cs="B Lotus"/>
          <w:sz w:val="28"/>
          <w:szCs w:val="28"/>
          <w:rtl/>
        </w:rPr>
        <w:t xml:space="preserve"> تأث</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ر</w:t>
      </w:r>
      <w:r w:rsidRPr="00F62863">
        <w:rPr>
          <w:rFonts w:ascii="Times New Roman" w:eastAsia="Times New Roman" w:hAnsi="Times New Roman" w:cs="B Lotus"/>
          <w:sz w:val="28"/>
          <w:szCs w:val="28"/>
          <w:rtl/>
        </w:rPr>
        <w:t xml:space="preserve"> بگذارند، به دست آور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م</w:t>
      </w:r>
      <w:r w:rsidRPr="00F62863">
        <w:rPr>
          <w:rFonts w:ascii="Times New Roman" w:eastAsia="Times New Roman" w:hAnsi="Times New Roman" w:cs="B Lotus"/>
          <w:sz w:val="28"/>
          <w:szCs w:val="28"/>
          <w:rtl/>
        </w:rPr>
        <w:t xml:space="preserve">. </w:t>
      </w:r>
    </w:p>
    <w:p w14:paraId="7034B7C8" w14:textId="77777777" w:rsidR="00F62863" w:rsidRPr="00F62863" w:rsidRDefault="00F62863" w:rsidP="00F62863">
      <w:pPr>
        <w:pStyle w:val="NoSpacing"/>
        <w:bidi/>
        <w:spacing w:line="276" w:lineRule="auto"/>
        <w:ind w:firstLine="567"/>
        <w:jc w:val="both"/>
        <w:rPr>
          <w:rFonts w:ascii="Times New Roman" w:eastAsia="Times New Roman" w:hAnsi="Times New Roman" w:cs="B Lotus"/>
          <w:sz w:val="28"/>
          <w:szCs w:val="28"/>
          <w:rtl/>
        </w:rPr>
      </w:pPr>
      <w:r w:rsidRPr="00F62863">
        <w:rPr>
          <w:rFonts w:ascii="Times New Roman" w:eastAsia="Times New Roman" w:hAnsi="Times New Roman" w:cs="B Lotus"/>
          <w:sz w:val="28"/>
          <w:szCs w:val="28"/>
          <w:rtl/>
        </w:rPr>
        <w:t>تشخ</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ص</w:t>
      </w:r>
      <w:r w:rsidRPr="00F62863">
        <w:rPr>
          <w:rFonts w:ascii="Times New Roman" w:eastAsia="Times New Roman" w:hAnsi="Times New Roman" w:cs="B Lotus"/>
          <w:sz w:val="28"/>
          <w:szCs w:val="28"/>
          <w:rtl/>
        </w:rPr>
        <w:t xml:space="preserve"> دق</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ق</w:t>
      </w:r>
      <w:r w:rsidRPr="00F62863">
        <w:rPr>
          <w:rFonts w:ascii="Times New Roman" w:eastAsia="Times New Roman" w:hAnsi="Times New Roman" w:cs="B Lotus"/>
          <w:sz w:val="28"/>
          <w:szCs w:val="28"/>
          <w:rtl/>
        </w:rPr>
        <w:t xml:space="preserve"> حالات چهره 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گران</w:t>
      </w:r>
      <w:r w:rsidRPr="00F62863">
        <w:rPr>
          <w:rFonts w:ascii="Times New Roman" w:eastAsia="Times New Roman" w:hAnsi="Times New Roman" w:cs="B Lotus"/>
          <w:sz w:val="28"/>
          <w:szCs w:val="28"/>
          <w:rtl/>
        </w:rPr>
        <w:t xml:space="preserve"> </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ک</w:t>
      </w:r>
      <w:r w:rsidRPr="00F62863">
        <w:rPr>
          <w:rFonts w:ascii="Times New Roman" w:eastAsia="Times New Roman" w:hAnsi="Times New Roman" w:cs="B Lotus"/>
          <w:sz w:val="28"/>
          <w:szCs w:val="28"/>
          <w:rtl/>
        </w:rPr>
        <w:t xml:space="preserve"> مهارت اصل</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برا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تعاملات اجتماع</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است. قشر جلو</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پ</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شان</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پشت</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سمت چپ (</w:t>
      </w:r>
      <w:r w:rsidRPr="00F62863">
        <w:rPr>
          <w:rFonts w:ascii="Times New Roman" w:eastAsia="Times New Roman" w:hAnsi="Times New Roman" w:cs="B Lotus"/>
          <w:sz w:val="28"/>
          <w:szCs w:val="28"/>
        </w:rPr>
        <w:t>L-DLPFC</w:t>
      </w:r>
      <w:r w:rsidRPr="00F62863">
        <w:rPr>
          <w:rFonts w:ascii="Times New Roman" w:eastAsia="Times New Roman" w:hAnsi="Times New Roman" w:cs="B Lotus"/>
          <w:sz w:val="28"/>
          <w:szCs w:val="28"/>
          <w:rtl/>
        </w:rPr>
        <w:t xml:space="preserve">) </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ک</w:t>
      </w:r>
      <w:r w:rsidRPr="00F62863">
        <w:rPr>
          <w:rFonts w:ascii="Times New Roman" w:eastAsia="Times New Roman" w:hAnsi="Times New Roman" w:cs="B Lotus"/>
          <w:sz w:val="28"/>
          <w:szCs w:val="28"/>
          <w:rtl/>
        </w:rPr>
        <w:t xml:space="preserve"> گره کل</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در شبکه برا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تشخ</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ص</w:t>
      </w:r>
      <w:r w:rsidRPr="00F62863">
        <w:rPr>
          <w:rFonts w:ascii="Times New Roman" w:eastAsia="Times New Roman" w:hAnsi="Times New Roman" w:cs="B Lotus"/>
          <w:sz w:val="28"/>
          <w:szCs w:val="28"/>
          <w:rtl/>
        </w:rPr>
        <w:t xml:space="preserve"> احساسات چهره است.</w:t>
      </w:r>
      <w:r w:rsidRPr="00F62863">
        <w:rPr>
          <w:rFonts w:ascii="Times New Roman" w:eastAsia="Times New Roman" w:hAnsi="Times New Roman" w:cs="B Lotus" w:hint="cs"/>
          <w:sz w:val="28"/>
          <w:szCs w:val="28"/>
          <w:rtl/>
        </w:rPr>
        <w:t xml:space="preserve"> </w:t>
      </w:r>
      <w:r w:rsidRPr="00F62863">
        <w:rPr>
          <w:rFonts w:ascii="Times New Roman" w:eastAsia="Times New Roman" w:hAnsi="Times New Roman" w:cs="B Lotus"/>
          <w:sz w:val="28"/>
          <w:szCs w:val="28"/>
          <w:rtl/>
        </w:rPr>
        <w:t>پالم</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سانو</w:t>
      </w:r>
      <w:r w:rsidRPr="00F62863">
        <w:rPr>
          <w:rStyle w:val="FootnoteReference"/>
          <w:rFonts w:ascii="Times New Roman" w:eastAsia="Times New Roman" w:hAnsi="Times New Roman" w:cs="B Lotus"/>
          <w:sz w:val="28"/>
          <w:szCs w:val="28"/>
          <w:rtl/>
        </w:rPr>
        <w:footnoteReference w:id="192"/>
      </w:r>
      <w:r w:rsidRPr="00F62863">
        <w:rPr>
          <w:rFonts w:ascii="Times New Roman" w:eastAsia="Times New Roman" w:hAnsi="Times New Roman" w:cs="B Lotus" w:hint="cs"/>
          <w:sz w:val="28"/>
          <w:szCs w:val="28"/>
          <w:rtl/>
        </w:rPr>
        <w:t xml:space="preserve"> و همکاران (2021)، در یک مطالعه به </w:t>
      </w:r>
      <w:r w:rsidRPr="00F62863">
        <w:rPr>
          <w:rFonts w:ascii="Times New Roman" w:eastAsia="Times New Roman" w:hAnsi="Times New Roman" w:cs="B Lotus"/>
          <w:sz w:val="28"/>
          <w:szCs w:val="28"/>
          <w:rtl/>
        </w:rPr>
        <w:t>ارز</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اب</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نقش علّ</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w:t>
      </w:r>
      <w:r w:rsidRPr="00F62863">
        <w:rPr>
          <w:rFonts w:ascii="Times New Roman" w:eastAsia="Times New Roman" w:hAnsi="Times New Roman" w:cs="B Lotus"/>
          <w:sz w:val="28"/>
          <w:szCs w:val="28"/>
        </w:rPr>
        <w:t>L-DLPFC</w:t>
      </w:r>
      <w:r w:rsidRPr="00F62863">
        <w:rPr>
          <w:rFonts w:ascii="Times New Roman" w:eastAsia="Times New Roman" w:hAnsi="Times New Roman" w:cs="B Lotus"/>
          <w:sz w:val="28"/>
          <w:szCs w:val="28"/>
          <w:rtl/>
        </w:rPr>
        <w:t xml:space="preserve"> در رتبه‌بند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انسان‌ها از حالات چهره احساسات و نگرش‌ها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ضمن</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نسبت به نژادها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گ</w:t>
      </w:r>
      <w:r w:rsidRPr="00F62863">
        <w:rPr>
          <w:rFonts w:ascii="Times New Roman" w:eastAsia="Times New Roman" w:hAnsi="Times New Roman" w:cs="B Lotus" w:hint="cs"/>
          <w:sz w:val="28"/>
          <w:szCs w:val="28"/>
          <w:rtl/>
        </w:rPr>
        <w:t xml:space="preserve">ر از طریق </w:t>
      </w:r>
      <w:proofErr w:type="spellStart"/>
      <w:r w:rsidRPr="00F62863">
        <w:rPr>
          <w:rFonts w:ascii="Times New Roman" w:eastAsia="Times New Roman" w:hAnsi="Times New Roman" w:cs="B Lotus"/>
          <w:sz w:val="28"/>
          <w:szCs w:val="28"/>
        </w:rPr>
        <w:t>tDCS</w:t>
      </w:r>
      <w:proofErr w:type="spellEnd"/>
      <w:r w:rsidRPr="00F62863">
        <w:rPr>
          <w:rFonts w:ascii="Times New Roman" w:eastAsia="Times New Roman" w:hAnsi="Times New Roman" w:cs="B Lotus" w:hint="cs"/>
          <w:sz w:val="28"/>
          <w:szCs w:val="28"/>
          <w:rtl/>
        </w:rPr>
        <w:t xml:space="preserve"> پرداختند. </w:t>
      </w:r>
      <w:r w:rsidRPr="00F62863">
        <w:rPr>
          <w:rFonts w:ascii="Times New Roman" w:eastAsia="Times New Roman" w:hAnsi="Times New Roman" w:cs="B Lotus"/>
          <w:sz w:val="28"/>
          <w:szCs w:val="28"/>
          <w:rtl/>
        </w:rPr>
        <w:t>در 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ن</w:t>
      </w:r>
      <w:r w:rsidRPr="00F62863">
        <w:rPr>
          <w:rFonts w:ascii="Times New Roman" w:eastAsia="Times New Roman" w:hAnsi="Times New Roman" w:cs="B Lotus"/>
          <w:sz w:val="28"/>
          <w:szCs w:val="28"/>
          <w:rtl/>
        </w:rPr>
        <w:t xml:space="preserve"> آزما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ش</w:t>
      </w:r>
      <w:r w:rsidRPr="00F62863">
        <w:rPr>
          <w:rFonts w:ascii="Times New Roman" w:eastAsia="Times New Roman" w:hAnsi="Times New Roman" w:cs="B Lotus"/>
          <w:sz w:val="28"/>
          <w:szCs w:val="28"/>
          <w:rtl/>
        </w:rPr>
        <w:t xml:space="preserve"> </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ک</w:t>
      </w:r>
      <w:r w:rsidRPr="00F62863">
        <w:rPr>
          <w:rFonts w:ascii="Times New Roman" w:eastAsia="Times New Roman" w:hAnsi="Times New Roman" w:cs="B Lotus"/>
          <w:sz w:val="28"/>
          <w:szCs w:val="28"/>
          <w:rtl/>
        </w:rPr>
        <w:t xml:space="preserve"> سو کور ب</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ن</w:t>
      </w:r>
      <w:r w:rsidRPr="00F62863">
        <w:rPr>
          <w:rFonts w:ascii="Times New Roman" w:eastAsia="Times New Roman" w:hAnsi="Times New Roman" w:cs="B Lotus"/>
          <w:sz w:val="28"/>
          <w:szCs w:val="28"/>
          <w:rtl/>
        </w:rPr>
        <w:t xml:space="preserve"> آزمودن</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ها،</w:t>
      </w:r>
      <w:r w:rsidRPr="00F62863">
        <w:rPr>
          <w:rFonts w:ascii="Times New Roman" w:eastAsia="Times New Roman" w:hAnsi="Times New Roman" w:cs="B Lotus"/>
          <w:sz w:val="28"/>
          <w:szCs w:val="28"/>
          <w:rtl/>
        </w:rPr>
        <w:t xml:space="preserve"> به صورت آفلا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ن،</w:t>
      </w:r>
      <w:r w:rsidRPr="00F62863">
        <w:rPr>
          <w:rFonts w:ascii="Times New Roman" w:eastAsia="Times New Roman" w:hAnsi="Times New Roman" w:cs="B Lotus"/>
          <w:sz w:val="28"/>
          <w:szCs w:val="28"/>
          <w:rtl/>
        </w:rPr>
        <w:t xml:space="preserve"> تحر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ک</w:t>
      </w:r>
      <w:r w:rsidRPr="00F62863">
        <w:rPr>
          <w:rFonts w:ascii="Times New Roman" w:eastAsia="Times New Roman" w:hAnsi="Times New Roman" w:cs="B Lotus"/>
          <w:sz w:val="28"/>
          <w:szCs w:val="28"/>
          <w:rtl/>
        </w:rPr>
        <w:t xml:space="preserve"> جر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ان</w:t>
      </w:r>
      <w:r w:rsidRPr="00F62863">
        <w:rPr>
          <w:rFonts w:ascii="Times New Roman" w:eastAsia="Times New Roman" w:hAnsi="Times New Roman" w:cs="B Lotus"/>
          <w:sz w:val="28"/>
          <w:szCs w:val="28"/>
          <w:rtl/>
        </w:rPr>
        <w:t xml:space="preserve"> مستق</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م</w:t>
      </w:r>
      <w:r w:rsidRPr="00F62863">
        <w:rPr>
          <w:rFonts w:ascii="Times New Roman" w:eastAsia="Times New Roman" w:hAnsi="Times New Roman" w:cs="B Lotus"/>
          <w:sz w:val="28"/>
          <w:szCs w:val="28"/>
          <w:rtl/>
        </w:rPr>
        <w:t xml:space="preserve"> ترانس کران</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ال</w:t>
      </w:r>
      <w:r w:rsidRPr="00F62863">
        <w:rPr>
          <w:rFonts w:ascii="Times New Roman" w:eastAsia="Times New Roman" w:hAnsi="Times New Roman" w:cs="B Lotus"/>
          <w:sz w:val="28"/>
          <w:szCs w:val="28"/>
          <w:rtl/>
        </w:rPr>
        <w:t xml:space="preserve"> </w:t>
      </w:r>
      <w:r w:rsidRPr="00F62863">
        <w:rPr>
          <w:rFonts w:ascii="Times New Roman" w:eastAsia="Times New Roman" w:hAnsi="Times New Roman" w:cs="B Lotus"/>
          <w:sz w:val="28"/>
          <w:szCs w:val="28"/>
        </w:rPr>
        <w:t>L-DLPFC (</w:t>
      </w:r>
      <w:proofErr w:type="spellStart"/>
      <w:r w:rsidRPr="00F62863">
        <w:rPr>
          <w:rFonts w:ascii="Times New Roman" w:eastAsia="Times New Roman" w:hAnsi="Times New Roman" w:cs="B Lotus"/>
          <w:sz w:val="28"/>
          <w:szCs w:val="28"/>
        </w:rPr>
        <w:t>tDCS</w:t>
      </w:r>
      <w:proofErr w:type="spellEnd"/>
      <w:r w:rsidRPr="00F62863">
        <w:rPr>
          <w:rFonts w:ascii="Times New Roman" w:eastAsia="Times New Roman" w:hAnsi="Times New Roman" w:cs="B Lotus"/>
          <w:sz w:val="28"/>
          <w:szCs w:val="28"/>
        </w:rPr>
        <w:t>)</w:t>
      </w:r>
      <w:r w:rsidRPr="00F62863">
        <w:rPr>
          <w:rFonts w:ascii="Times New Roman" w:eastAsia="Times New Roman" w:hAnsi="Times New Roman" w:cs="B Lotus"/>
          <w:sz w:val="28"/>
          <w:szCs w:val="28"/>
          <w:rtl/>
        </w:rPr>
        <w:t xml:space="preserve"> ب</w:t>
      </w:r>
      <w:r w:rsidRPr="00F62863">
        <w:rPr>
          <w:rFonts w:ascii="Times New Roman" w:eastAsia="Times New Roman" w:hAnsi="Times New Roman" w:cs="B Lotus" w:hint="cs"/>
          <w:sz w:val="28"/>
          <w:szCs w:val="28"/>
          <w:rtl/>
        </w:rPr>
        <w:t>رای</w:t>
      </w:r>
      <w:r w:rsidRPr="00F62863">
        <w:rPr>
          <w:rFonts w:ascii="Times New Roman" w:eastAsia="Times New Roman" w:hAnsi="Times New Roman" w:cs="B Lotus"/>
          <w:sz w:val="28"/>
          <w:szCs w:val="28"/>
          <w:rtl/>
        </w:rPr>
        <w:t xml:space="preserve"> 69 شرکت‌کننده سالم که به سه گروه 23 نفر</w:t>
      </w:r>
      <w:r w:rsidRPr="00F62863">
        <w:rPr>
          <w:rFonts w:ascii="Times New Roman" w:eastAsia="Times New Roman" w:hAnsi="Times New Roman" w:cs="B Lotus" w:hint="cs"/>
          <w:sz w:val="28"/>
          <w:szCs w:val="28"/>
          <w:rtl/>
        </w:rPr>
        <w:t>ی تقسیم شده بودند</w:t>
      </w:r>
      <w:r w:rsidRPr="00F62863">
        <w:rPr>
          <w:rFonts w:ascii="Times New Roman" w:eastAsia="Times New Roman" w:hAnsi="Times New Roman" w:cs="B Lotus"/>
          <w:sz w:val="28"/>
          <w:szCs w:val="28"/>
          <w:rtl/>
        </w:rPr>
        <w:t xml:space="preserve"> (هر کدام آندال 1 </w:t>
      </w:r>
      <w:r w:rsidRPr="00F62863">
        <w:rPr>
          <w:rFonts w:ascii="Times New Roman" w:eastAsia="Times New Roman" w:hAnsi="Times New Roman" w:cs="B Lotus"/>
          <w:sz w:val="28"/>
          <w:szCs w:val="28"/>
        </w:rPr>
        <w:t xml:space="preserve">mA </w:t>
      </w:r>
      <w:proofErr w:type="spellStart"/>
      <w:r w:rsidRPr="00F62863">
        <w:rPr>
          <w:rFonts w:ascii="Times New Roman" w:eastAsia="Times New Roman" w:hAnsi="Times New Roman" w:cs="B Lotus"/>
          <w:sz w:val="28"/>
          <w:szCs w:val="28"/>
        </w:rPr>
        <w:t>tDCS</w:t>
      </w:r>
      <w:proofErr w:type="spellEnd"/>
      <w:r w:rsidRPr="00F62863">
        <w:rPr>
          <w:rFonts w:ascii="Times New Roman" w:eastAsia="Times New Roman" w:hAnsi="Times New Roman" w:cs="B Lotus"/>
          <w:sz w:val="28"/>
          <w:szCs w:val="28"/>
          <w:rtl/>
        </w:rPr>
        <w:t xml:space="preserve">، آندال 2 </w:t>
      </w:r>
      <w:r w:rsidRPr="00F62863">
        <w:rPr>
          <w:rFonts w:ascii="Times New Roman" w:eastAsia="Times New Roman" w:hAnsi="Times New Roman" w:cs="B Lotus"/>
          <w:sz w:val="28"/>
          <w:szCs w:val="28"/>
        </w:rPr>
        <w:t xml:space="preserve">mA </w:t>
      </w:r>
      <w:proofErr w:type="spellStart"/>
      <w:r w:rsidRPr="00F62863">
        <w:rPr>
          <w:rFonts w:ascii="Times New Roman" w:eastAsia="Times New Roman" w:hAnsi="Times New Roman" w:cs="B Lotus"/>
          <w:sz w:val="28"/>
          <w:szCs w:val="28"/>
        </w:rPr>
        <w:t>tDCS</w:t>
      </w:r>
      <w:proofErr w:type="spellEnd"/>
      <w:r w:rsidRPr="00F62863">
        <w:rPr>
          <w:rFonts w:ascii="Times New Roman" w:eastAsia="Times New Roman" w:hAnsi="Times New Roman" w:cs="B Lotus"/>
          <w:sz w:val="28"/>
          <w:szCs w:val="28"/>
          <w:rtl/>
        </w:rPr>
        <w:t xml:space="preserve"> در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افت</w:t>
      </w:r>
      <w:r w:rsidRPr="00F62863">
        <w:rPr>
          <w:rFonts w:ascii="Times New Roman" w:eastAsia="Times New Roman" w:hAnsi="Times New Roman" w:cs="B Lotus"/>
          <w:sz w:val="28"/>
          <w:szCs w:val="28"/>
          <w:rtl/>
        </w:rPr>
        <w:t xml:space="preserve"> م</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کردند</w:t>
      </w:r>
      <w:r w:rsidRPr="00F62863">
        <w:rPr>
          <w:rFonts w:ascii="Times New Roman" w:eastAsia="Times New Roman" w:hAnsi="Times New Roman" w:cs="B Lotus"/>
          <w:sz w:val="28"/>
          <w:szCs w:val="28"/>
          <w:rtl/>
        </w:rPr>
        <w:t xml:space="preserve">) انجام </w:t>
      </w:r>
      <w:r w:rsidRPr="00F62863">
        <w:rPr>
          <w:rFonts w:ascii="Times New Roman" w:eastAsia="Times New Roman" w:hAnsi="Times New Roman" w:cs="B Lotus" w:hint="cs"/>
          <w:sz w:val="28"/>
          <w:szCs w:val="28"/>
          <w:rtl/>
        </w:rPr>
        <w:t xml:space="preserve">شد. آزمودنی‌ها یک تکلیف رتبه‌بندی احساسات و دو تست ارتباط ضمنی را انجام دادند. </w:t>
      </w:r>
      <w:r w:rsidRPr="00F62863">
        <w:rPr>
          <w:rFonts w:ascii="Times New Roman" w:eastAsia="Times New Roman" w:hAnsi="Times New Roman" w:cs="B Lotus"/>
          <w:sz w:val="28"/>
          <w:szCs w:val="28"/>
          <w:rtl/>
        </w:rPr>
        <w:t>نتا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ج</w:t>
      </w:r>
      <w:r w:rsidRPr="00F62863">
        <w:rPr>
          <w:rFonts w:ascii="Times New Roman" w:eastAsia="Times New Roman" w:hAnsi="Times New Roman" w:cs="B Lotus"/>
          <w:sz w:val="28"/>
          <w:szCs w:val="28"/>
          <w:rtl/>
        </w:rPr>
        <w:t xml:space="preserve"> مربوط به تکل</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ف</w:t>
      </w:r>
      <w:r w:rsidRPr="00F62863">
        <w:rPr>
          <w:rFonts w:ascii="Times New Roman" w:eastAsia="Times New Roman" w:hAnsi="Times New Roman" w:cs="B Lotus"/>
          <w:sz w:val="28"/>
          <w:szCs w:val="28"/>
          <w:rtl/>
        </w:rPr>
        <w:t xml:space="preserve"> رتبه‌بند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ه</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جان</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تأث</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ر</w:t>
      </w:r>
      <w:r w:rsidRPr="00F62863">
        <w:rPr>
          <w:rFonts w:ascii="Times New Roman" w:eastAsia="Times New Roman" w:hAnsi="Times New Roman" w:cs="B Lotus"/>
          <w:sz w:val="28"/>
          <w:szCs w:val="28"/>
          <w:rtl/>
        </w:rPr>
        <w:t xml:space="preserve"> جنس</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ت</w:t>
      </w:r>
      <w:r w:rsidRPr="00F62863">
        <w:rPr>
          <w:rFonts w:ascii="Times New Roman" w:eastAsia="Times New Roman" w:hAnsi="Times New Roman" w:cs="B Lotus"/>
          <w:sz w:val="28"/>
          <w:szCs w:val="28"/>
          <w:rtl/>
        </w:rPr>
        <w:t xml:space="preserve"> خاص شرکت‌کنندگان از </w:t>
      </w:r>
      <w:proofErr w:type="spellStart"/>
      <w:r w:rsidRPr="00F62863">
        <w:rPr>
          <w:rFonts w:ascii="Times New Roman" w:eastAsia="Times New Roman" w:hAnsi="Times New Roman" w:cs="B Lotus"/>
          <w:sz w:val="28"/>
          <w:szCs w:val="28"/>
        </w:rPr>
        <w:t>tDCS</w:t>
      </w:r>
      <w:proofErr w:type="spellEnd"/>
      <w:r w:rsidRPr="00F62863">
        <w:rPr>
          <w:rFonts w:ascii="Times New Roman" w:eastAsia="Times New Roman" w:hAnsi="Times New Roman" w:cs="B Lotus"/>
          <w:sz w:val="28"/>
          <w:szCs w:val="28"/>
          <w:rtl/>
        </w:rPr>
        <w:t xml:space="preserve"> را نشان داد. به طور خاص، </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ک</w:t>
      </w:r>
      <w:r w:rsidRPr="00F62863">
        <w:rPr>
          <w:rFonts w:ascii="Times New Roman" w:eastAsia="Times New Roman" w:hAnsi="Times New Roman" w:cs="B Lotus"/>
          <w:sz w:val="28"/>
          <w:szCs w:val="28"/>
          <w:rtl/>
        </w:rPr>
        <w:t xml:space="preserve"> سوگ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جنس</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ت</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w:t>
      </w:r>
      <w:r w:rsidRPr="00F62863">
        <w:rPr>
          <w:rFonts w:ascii="Times New Roman" w:eastAsia="Times New Roman" w:hAnsi="Times New Roman" w:cs="B Lotus"/>
          <w:sz w:val="28"/>
          <w:szCs w:val="28"/>
          <w:rtl/>
        </w:rPr>
        <w:t xml:space="preserve"> که تنها مردان تما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ل</w:t>
      </w:r>
      <w:r w:rsidRPr="00F62863">
        <w:rPr>
          <w:rFonts w:ascii="Times New Roman" w:eastAsia="Times New Roman" w:hAnsi="Times New Roman" w:cs="B Lotus"/>
          <w:sz w:val="28"/>
          <w:szCs w:val="28"/>
          <w:rtl/>
        </w:rPr>
        <w:t xml:space="preserve"> به دست کم گرفتن احساسات منف</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را نشان م</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دهند،</w:t>
      </w:r>
      <w:r w:rsidRPr="00F62863">
        <w:rPr>
          <w:rFonts w:ascii="Times New Roman" w:eastAsia="Times New Roman" w:hAnsi="Times New Roman" w:cs="B Lotus"/>
          <w:sz w:val="28"/>
          <w:szCs w:val="28"/>
          <w:rtl/>
        </w:rPr>
        <w:t xml:space="preserve"> در شم </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افت</w:t>
      </w:r>
      <w:r w:rsidRPr="00F62863">
        <w:rPr>
          <w:rFonts w:ascii="Times New Roman" w:eastAsia="Times New Roman" w:hAnsi="Times New Roman" w:cs="B Lotus"/>
          <w:sz w:val="28"/>
          <w:szCs w:val="28"/>
          <w:rtl/>
        </w:rPr>
        <w:t xml:space="preserve"> شد </w:t>
      </w:r>
      <w:r w:rsidRPr="00F62863">
        <w:rPr>
          <w:rFonts w:ascii="Times New Roman" w:eastAsia="Times New Roman" w:hAnsi="Times New Roman" w:cs="B Lotus" w:hint="cs"/>
          <w:sz w:val="28"/>
          <w:szCs w:val="28"/>
          <w:rtl/>
        </w:rPr>
        <w:t>که</w:t>
      </w:r>
      <w:r w:rsidRPr="00F62863">
        <w:rPr>
          <w:rFonts w:ascii="Times New Roman" w:eastAsia="Times New Roman" w:hAnsi="Times New Roman" w:cs="B Lotus"/>
          <w:sz w:val="28"/>
          <w:szCs w:val="28"/>
          <w:rtl/>
        </w:rPr>
        <w:t xml:space="preserve"> در گروه‌ها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w:t>
      </w:r>
      <w:r w:rsidRPr="00F62863">
        <w:rPr>
          <w:rFonts w:ascii="Times New Roman" w:eastAsia="Times New Roman" w:hAnsi="Times New Roman" w:cs="B Lotus" w:hint="cs"/>
          <w:sz w:val="28"/>
          <w:szCs w:val="28"/>
          <w:rtl/>
        </w:rPr>
        <w:t>تحریک واقعی</w:t>
      </w:r>
      <w:r w:rsidRPr="00F62863">
        <w:rPr>
          <w:rFonts w:ascii="Times New Roman" w:eastAsia="Times New Roman" w:hAnsi="Times New Roman" w:cs="B Lotus"/>
          <w:sz w:val="28"/>
          <w:szCs w:val="28"/>
          <w:rtl/>
        </w:rPr>
        <w:t xml:space="preserve"> وجود نداشت. هنگام در نظر گرفتن نژاد محر</w:t>
      </w:r>
      <w:r w:rsidRPr="00F62863">
        <w:rPr>
          <w:rFonts w:ascii="Times New Roman" w:eastAsia="Times New Roman" w:hAnsi="Times New Roman" w:cs="B Lotus" w:hint="eastAsia"/>
          <w:sz w:val="28"/>
          <w:szCs w:val="28"/>
          <w:rtl/>
        </w:rPr>
        <w:t>ک‌ها،</w:t>
      </w:r>
      <w:r w:rsidRPr="00F62863">
        <w:rPr>
          <w:rFonts w:ascii="Times New Roman" w:eastAsia="Times New Roman" w:hAnsi="Times New Roman" w:cs="B Lotus"/>
          <w:sz w:val="28"/>
          <w:szCs w:val="28"/>
          <w:rtl/>
        </w:rPr>
        <w:t xml:space="preserve"> زنان و نه مردان در شم </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ک</w:t>
      </w:r>
      <w:r w:rsidRPr="00F62863">
        <w:rPr>
          <w:rFonts w:ascii="Times New Roman" w:eastAsia="Times New Roman" w:hAnsi="Times New Roman" w:cs="B Lotus"/>
          <w:sz w:val="28"/>
          <w:szCs w:val="28"/>
          <w:rtl/>
        </w:rPr>
        <w:t xml:space="preserve"> تعصب نژاد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عن</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تما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ل</w:t>
      </w:r>
      <w:r w:rsidRPr="00F62863">
        <w:rPr>
          <w:rFonts w:ascii="Times New Roman" w:eastAsia="Times New Roman" w:hAnsi="Times New Roman" w:cs="B Lotus"/>
          <w:sz w:val="28"/>
          <w:szCs w:val="28"/>
          <w:rtl/>
        </w:rPr>
        <w:t xml:space="preserve"> به ب</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ش</w:t>
      </w:r>
      <w:r w:rsidRPr="00F62863">
        <w:rPr>
          <w:rFonts w:ascii="Times New Roman" w:eastAsia="Times New Roman" w:hAnsi="Times New Roman" w:cs="B Lotus"/>
          <w:sz w:val="28"/>
          <w:szCs w:val="28"/>
          <w:rtl/>
        </w:rPr>
        <w:t xml:space="preserve"> از حد برآورد کردن احساسات منف</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چهره‌ها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نژاد 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گر</w:t>
      </w:r>
      <w:r w:rsidRPr="00F62863">
        <w:rPr>
          <w:rFonts w:ascii="Times New Roman" w:eastAsia="Times New Roman" w:hAnsi="Times New Roman" w:cs="B Lotus" w:hint="cs"/>
          <w:sz w:val="28"/>
          <w:szCs w:val="28"/>
          <w:rtl/>
        </w:rPr>
        <w:t xml:space="preserve"> </w:t>
      </w:r>
      <w:r w:rsidRPr="00F62863">
        <w:rPr>
          <w:rFonts w:ascii="Times New Roman" w:eastAsia="Times New Roman" w:hAnsi="Times New Roman" w:cs="B Lotus"/>
          <w:sz w:val="28"/>
          <w:szCs w:val="28"/>
          <w:rtl/>
        </w:rPr>
        <w:t>نشان دادند. باز هم، سوگ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در گروه‌ها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w:t>
      </w:r>
      <w:r w:rsidRPr="00F62863">
        <w:rPr>
          <w:rFonts w:ascii="Times New Roman" w:eastAsia="Times New Roman" w:hAnsi="Times New Roman" w:cs="B Lotus" w:hint="cs"/>
          <w:sz w:val="28"/>
          <w:szCs w:val="28"/>
          <w:rtl/>
        </w:rPr>
        <w:t>تحریک واقعی</w:t>
      </w:r>
      <w:r w:rsidRPr="00F62863">
        <w:rPr>
          <w:rFonts w:ascii="Times New Roman" w:eastAsia="Times New Roman" w:hAnsi="Times New Roman" w:cs="B Lotus"/>
          <w:sz w:val="28"/>
          <w:szCs w:val="28"/>
          <w:rtl/>
        </w:rPr>
        <w:t xml:space="preserve"> ناپد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د</w:t>
      </w:r>
      <w:r w:rsidRPr="00F62863">
        <w:rPr>
          <w:rFonts w:ascii="Times New Roman" w:eastAsia="Times New Roman" w:hAnsi="Times New Roman" w:cs="B Lotus"/>
          <w:sz w:val="28"/>
          <w:szCs w:val="28"/>
          <w:rtl/>
        </w:rPr>
        <w:t xml:space="preserve"> شد. نت</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جه</w:t>
      </w:r>
      <w:r w:rsidRPr="00F62863">
        <w:rPr>
          <w:rFonts w:ascii="Times New Roman" w:eastAsia="Times New Roman" w:hAnsi="Times New Roman" w:cs="B Lotus"/>
          <w:sz w:val="28"/>
          <w:szCs w:val="28"/>
          <w:rtl/>
        </w:rPr>
        <w:t xml:space="preserve"> م</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م</w:t>
      </w:r>
      <w:r w:rsidRPr="00F62863">
        <w:rPr>
          <w:rFonts w:ascii="Times New Roman" w:eastAsia="Times New Roman" w:hAnsi="Times New Roman" w:cs="B Lotus"/>
          <w:sz w:val="28"/>
          <w:szCs w:val="28"/>
          <w:rtl/>
        </w:rPr>
        <w:t xml:space="preserve"> که </w:t>
      </w:r>
      <w:r w:rsidRPr="00F62863">
        <w:rPr>
          <w:rFonts w:ascii="Times New Roman" w:eastAsia="Times New Roman" w:hAnsi="Times New Roman" w:cs="B Lotus"/>
          <w:sz w:val="28"/>
          <w:szCs w:val="28"/>
        </w:rPr>
        <w:t>L-DLPFC</w:t>
      </w:r>
      <w:r w:rsidRPr="00F62863">
        <w:rPr>
          <w:rFonts w:ascii="Times New Roman" w:eastAsia="Times New Roman" w:hAnsi="Times New Roman" w:cs="B Lotus"/>
          <w:sz w:val="28"/>
          <w:szCs w:val="28"/>
          <w:rtl/>
        </w:rPr>
        <w:t xml:space="preserve"> نقش مهم</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در رتبه‌ب</w:t>
      </w:r>
      <w:r w:rsidRPr="00F62863">
        <w:rPr>
          <w:rFonts w:ascii="Times New Roman" w:eastAsia="Times New Roman" w:hAnsi="Times New Roman" w:cs="B Lotus" w:hint="eastAsia"/>
          <w:sz w:val="28"/>
          <w:szCs w:val="28"/>
          <w:rtl/>
        </w:rPr>
        <w:t>ند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حالات چهره انسان و تغ</w:t>
      </w:r>
      <w:r w:rsidRPr="00F62863">
        <w:rPr>
          <w:rFonts w:ascii="Times New Roman" w:eastAsia="Times New Roman" w:hAnsi="Times New Roman" w:cs="B Lotus" w:hint="cs"/>
          <w:sz w:val="28"/>
          <w:szCs w:val="28"/>
          <w:rtl/>
        </w:rPr>
        <w:t>یی</w:t>
      </w:r>
      <w:r w:rsidRPr="00F62863">
        <w:rPr>
          <w:rFonts w:ascii="Times New Roman" w:eastAsia="Times New Roman" w:hAnsi="Times New Roman" w:cs="B Lotus" w:hint="eastAsia"/>
          <w:sz w:val="28"/>
          <w:szCs w:val="28"/>
          <w:rtl/>
        </w:rPr>
        <w:t>ر</w:t>
      </w:r>
      <w:r w:rsidRPr="00F62863">
        <w:rPr>
          <w:rFonts w:ascii="Times New Roman" w:eastAsia="Times New Roman" w:hAnsi="Times New Roman" w:cs="B Lotus"/>
          <w:sz w:val="28"/>
          <w:szCs w:val="28"/>
          <w:rtl/>
        </w:rPr>
        <w:t xml:space="preserve"> در قضاوت‌ها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عاطف</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نژادها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گر</w:t>
      </w:r>
      <w:r w:rsidRPr="00F62863">
        <w:rPr>
          <w:rFonts w:ascii="Times New Roman" w:eastAsia="Times New Roman" w:hAnsi="Times New Roman" w:cs="B Lotus"/>
          <w:sz w:val="28"/>
          <w:szCs w:val="28"/>
          <w:rtl/>
        </w:rPr>
        <w:t xml:space="preserve"> باز</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م</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کند</w:t>
      </w:r>
      <w:r w:rsidRPr="00F62863">
        <w:rPr>
          <w:rFonts w:ascii="Times New Roman" w:eastAsia="Times New Roman" w:hAnsi="Times New Roman" w:cs="B Lotus"/>
          <w:sz w:val="28"/>
          <w:szCs w:val="28"/>
          <w:rtl/>
        </w:rPr>
        <w:t xml:space="preserve">. </w:t>
      </w:r>
    </w:p>
    <w:p w14:paraId="317B6938" w14:textId="77777777" w:rsidR="00F62863" w:rsidRPr="00F62863" w:rsidRDefault="00F62863" w:rsidP="00F62863">
      <w:pPr>
        <w:pStyle w:val="NoSpacing"/>
        <w:bidi/>
        <w:spacing w:line="276" w:lineRule="auto"/>
        <w:ind w:firstLine="567"/>
        <w:jc w:val="both"/>
        <w:rPr>
          <w:rFonts w:ascii="Times New Roman" w:eastAsia="Times New Roman" w:hAnsi="Times New Roman" w:cs="B Lotus"/>
          <w:sz w:val="28"/>
          <w:szCs w:val="28"/>
          <w:rtl/>
        </w:rPr>
      </w:pPr>
      <w:r w:rsidRPr="00F62863">
        <w:rPr>
          <w:rFonts w:ascii="Times New Roman" w:eastAsia="Times New Roman" w:hAnsi="Times New Roman" w:cs="B Lotus" w:hint="cs"/>
          <w:sz w:val="28"/>
          <w:szCs w:val="28"/>
          <w:rtl/>
        </w:rPr>
        <w:t>سلارو</w:t>
      </w:r>
      <w:r w:rsidRPr="00F62863">
        <w:rPr>
          <w:rStyle w:val="FootnoteReference"/>
          <w:rFonts w:ascii="Times New Roman" w:eastAsia="Times New Roman" w:hAnsi="Times New Roman" w:cs="B Lotus"/>
          <w:sz w:val="28"/>
          <w:szCs w:val="28"/>
          <w:rtl/>
        </w:rPr>
        <w:footnoteReference w:id="193"/>
      </w:r>
      <w:r w:rsidRPr="00F62863">
        <w:rPr>
          <w:rFonts w:ascii="Times New Roman" w:eastAsia="Times New Roman" w:hAnsi="Times New Roman" w:cs="B Lotus" w:hint="cs"/>
          <w:sz w:val="28"/>
          <w:szCs w:val="28"/>
          <w:rtl/>
        </w:rPr>
        <w:t xml:space="preserve"> و همکاران (2017) تعدادی مقالات را جمع آوری کردند که به بررسی اثرات </w:t>
      </w:r>
      <w:proofErr w:type="spellStart"/>
      <w:r w:rsidRPr="00F62863">
        <w:rPr>
          <w:rFonts w:ascii="Times New Roman" w:eastAsia="Times New Roman" w:hAnsi="Times New Roman" w:cs="B Lotus"/>
          <w:sz w:val="28"/>
          <w:szCs w:val="28"/>
        </w:rPr>
        <w:t>tDCS</w:t>
      </w:r>
      <w:proofErr w:type="spellEnd"/>
      <w:r w:rsidRPr="00F62863">
        <w:rPr>
          <w:rFonts w:ascii="Times New Roman" w:eastAsia="Times New Roman" w:hAnsi="Times New Roman" w:cs="B Lotus" w:hint="cs"/>
          <w:sz w:val="28"/>
          <w:szCs w:val="28"/>
          <w:rtl/>
        </w:rPr>
        <w:t xml:space="preserve"> بر بازنمایی خود و دیگری پرداخته‌اند که شامل تحقیقات بین سال های 2010 تا 2017 بوده است و همگی اثربخشی این روش را بر بهبود بازنمایی خود و دیگری مورد تایید قرار داده‌اند. </w:t>
      </w:r>
    </w:p>
    <w:p w14:paraId="66806308" w14:textId="77777777" w:rsidR="00F62863" w:rsidRPr="00F62863" w:rsidRDefault="00F62863" w:rsidP="00F62863">
      <w:pPr>
        <w:pStyle w:val="NoSpacing"/>
        <w:bidi/>
        <w:spacing w:line="276" w:lineRule="auto"/>
        <w:ind w:firstLine="567"/>
        <w:jc w:val="both"/>
        <w:rPr>
          <w:rFonts w:ascii="Times New Roman" w:eastAsia="Times New Roman" w:hAnsi="Times New Roman" w:cs="B Lotus"/>
          <w:sz w:val="28"/>
          <w:szCs w:val="28"/>
          <w:rtl/>
        </w:rPr>
      </w:pPr>
      <w:r w:rsidRPr="00F62863">
        <w:rPr>
          <w:rFonts w:ascii="Times New Roman" w:eastAsia="Times New Roman" w:hAnsi="Times New Roman" w:cs="B Lotus" w:hint="cs"/>
          <w:sz w:val="28"/>
          <w:szCs w:val="28"/>
          <w:rtl/>
        </w:rPr>
        <w:t>نوبوساکو</w:t>
      </w:r>
      <w:r w:rsidRPr="00F62863">
        <w:rPr>
          <w:rStyle w:val="FootnoteReference"/>
          <w:rFonts w:ascii="Times New Roman" w:eastAsia="Times New Roman" w:hAnsi="Times New Roman" w:cs="B Lotus"/>
          <w:sz w:val="28"/>
          <w:szCs w:val="28"/>
          <w:rtl/>
        </w:rPr>
        <w:footnoteReference w:id="194"/>
      </w:r>
      <w:r w:rsidRPr="00F62863">
        <w:rPr>
          <w:rFonts w:ascii="Times New Roman" w:eastAsia="Times New Roman" w:hAnsi="Times New Roman" w:cs="B Lotus" w:hint="cs"/>
          <w:sz w:val="28"/>
          <w:szCs w:val="28"/>
          <w:rtl/>
        </w:rPr>
        <w:t xml:space="preserve"> و همکاران (2017) پژوهشی با عنوان "تحریک جریان مستقیم فرا جمجمه‌ای </w:t>
      </w:r>
      <w:r w:rsidRPr="00F62863">
        <w:rPr>
          <w:rFonts w:ascii="Times New Roman" w:eastAsia="Times New Roman" w:hAnsi="Times New Roman" w:cs="B Lotus"/>
          <w:sz w:val="28"/>
          <w:szCs w:val="28"/>
          <w:rtl/>
        </w:rPr>
        <w:t>پ</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وندگاه</w:t>
      </w:r>
      <w:r w:rsidRPr="00F62863">
        <w:rPr>
          <w:rFonts w:ascii="Times New Roman" w:eastAsia="Times New Roman" w:hAnsi="Times New Roman" w:cs="B Lotus"/>
          <w:sz w:val="28"/>
          <w:szCs w:val="28"/>
          <w:rtl/>
        </w:rPr>
        <w:t xml:space="preserve"> 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جگاه</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آه</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انه‌ا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w:t>
      </w:r>
      <w:r w:rsidRPr="00F62863">
        <w:rPr>
          <w:rFonts w:ascii="Times New Roman" w:eastAsia="Times New Roman" w:hAnsi="Times New Roman" w:cs="B Lotus" w:hint="cs"/>
          <w:sz w:val="28"/>
          <w:szCs w:val="28"/>
          <w:rtl/>
        </w:rPr>
        <w:t>و قشر فرونتال تحتانی تقلید-مهار و ادراک دیدگاه دیگری را بدون هیچ تاثیری بر امتیاز ضریب طبف اوتیسم بهبود می بخشد" انجام دادند که نتایج نیز از عنوان مشهود است.</w:t>
      </w:r>
    </w:p>
    <w:p w14:paraId="66641401" w14:textId="77777777" w:rsidR="00F62863" w:rsidRPr="00F62863" w:rsidRDefault="00F62863" w:rsidP="00F62863">
      <w:pPr>
        <w:pStyle w:val="NoSpacing"/>
        <w:bidi/>
        <w:spacing w:line="276" w:lineRule="auto"/>
        <w:ind w:firstLine="567"/>
        <w:jc w:val="both"/>
        <w:rPr>
          <w:rFonts w:ascii="Times New Roman" w:eastAsia="Times New Roman" w:hAnsi="Times New Roman" w:cs="B Lotus"/>
          <w:sz w:val="28"/>
          <w:szCs w:val="28"/>
          <w:rtl/>
        </w:rPr>
      </w:pPr>
      <w:r w:rsidRPr="00F62863">
        <w:rPr>
          <w:rFonts w:ascii="Times New Roman" w:eastAsia="Times New Roman" w:hAnsi="Times New Roman" w:cs="B Lotus" w:hint="cs"/>
          <w:sz w:val="28"/>
          <w:szCs w:val="28"/>
          <w:rtl/>
        </w:rPr>
        <w:lastRenderedPageBreak/>
        <w:t>لیپلت</w:t>
      </w:r>
      <w:r w:rsidRPr="00F62863">
        <w:rPr>
          <w:rStyle w:val="FootnoteReference"/>
          <w:rFonts w:ascii="Times New Roman" w:eastAsia="Times New Roman" w:hAnsi="Times New Roman" w:cs="B Lotus"/>
          <w:sz w:val="28"/>
          <w:szCs w:val="28"/>
          <w:rtl/>
        </w:rPr>
        <w:footnoteReference w:id="195"/>
      </w:r>
      <w:r w:rsidRPr="00F62863">
        <w:rPr>
          <w:rFonts w:ascii="Times New Roman" w:eastAsia="Times New Roman" w:hAnsi="Times New Roman" w:cs="B Lotus" w:hint="cs"/>
          <w:sz w:val="28"/>
          <w:szCs w:val="28"/>
          <w:rtl/>
        </w:rPr>
        <w:t xml:space="preserve"> و همکاران (2016) نیز پژوهشی با عنوان "قشر فرونتال داخلی میانجی بازنمایی خود -دیگری  در " فعالیت مشترک سیمون": بر مبنای </w:t>
      </w:r>
      <w:proofErr w:type="spellStart"/>
      <w:r w:rsidRPr="00F62863">
        <w:rPr>
          <w:rFonts w:ascii="Times New Roman" w:eastAsia="Times New Roman" w:hAnsi="Times New Roman" w:cs="B Lotus"/>
          <w:sz w:val="28"/>
          <w:szCs w:val="28"/>
        </w:rPr>
        <w:t>tDCS</w:t>
      </w:r>
      <w:proofErr w:type="spellEnd"/>
      <w:r w:rsidRPr="00F62863">
        <w:rPr>
          <w:rFonts w:ascii="Times New Roman" w:eastAsia="Times New Roman" w:hAnsi="Times New Roman" w:cs="B Lotus" w:hint="cs"/>
          <w:sz w:val="28"/>
          <w:szCs w:val="28"/>
          <w:rtl/>
        </w:rPr>
        <w:t xml:space="preserve"> انجام دادند که اثربخشی این فعالیت را بر بهبود بازنمایی خود و دیگری و افزایش اثر "فعالیت مشترک سیمون" موثر دانسته است. </w:t>
      </w:r>
    </w:p>
    <w:p w14:paraId="28604BFF" w14:textId="77777777" w:rsidR="00F62863" w:rsidRPr="00F62863" w:rsidRDefault="00F62863" w:rsidP="00F62863">
      <w:pPr>
        <w:pStyle w:val="NoSpacing"/>
        <w:bidi/>
        <w:spacing w:line="276" w:lineRule="auto"/>
        <w:ind w:firstLine="567"/>
        <w:jc w:val="both"/>
        <w:rPr>
          <w:rFonts w:ascii="Times New Roman" w:eastAsia="Times New Roman" w:hAnsi="Times New Roman" w:cs="B Lotus"/>
          <w:sz w:val="28"/>
          <w:szCs w:val="28"/>
          <w:rtl/>
        </w:rPr>
      </w:pPr>
      <w:r w:rsidRPr="00F62863">
        <w:rPr>
          <w:rFonts w:ascii="Times New Roman" w:eastAsia="Times New Roman" w:hAnsi="Times New Roman" w:cs="B Lotus"/>
          <w:sz w:val="28"/>
          <w:szCs w:val="28"/>
          <w:rtl/>
        </w:rPr>
        <w:t>اسپا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تل</w:t>
      </w:r>
      <w:r w:rsidRPr="00F62863">
        <w:rPr>
          <w:rStyle w:val="FootnoteReference"/>
          <w:rFonts w:ascii="Times New Roman" w:eastAsia="Times New Roman" w:hAnsi="Times New Roman" w:cs="B Lotus"/>
          <w:sz w:val="28"/>
          <w:szCs w:val="28"/>
          <w:rtl/>
        </w:rPr>
        <w:footnoteReference w:id="196"/>
      </w:r>
      <w:r w:rsidRPr="00F62863">
        <w:rPr>
          <w:rFonts w:ascii="Times New Roman" w:eastAsia="Times New Roman" w:hAnsi="Times New Roman" w:cs="B Lotus" w:hint="cs"/>
          <w:sz w:val="28"/>
          <w:szCs w:val="28"/>
          <w:rtl/>
        </w:rPr>
        <w:t xml:space="preserve"> و همکاران (2019) در یک مطالعه </w:t>
      </w:r>
      <w:r w:rsidRPr="00F62863">
        <w:rPr>
          <w:rFonts w:ascii="Times New Roman" w:eastAsia="Times New Roman" w:hAnsi="Times New Roman" w:cs="B Lotus"/>
          <w:sz w:val="28"/>
          <w:szCs w:val="28"/>
          <w:rtl/>
        </w:rPr>
        <w:t>شبکه</w:t>
      </w:r>
      <w:r w:rsidRPr="00F62863">
        <w:rPr>
          <w:rFonts w:ascii="Times New Roman" w:eastAsia="Times New Roman" w:hAnsi="Times New Roman" w:cs="B Lotus" w:hint="cs"/>
          <w:sz w:val="28"/>
          <w:szCs w:val="28"/>
          <w:rtl/>
        </w:rPr>
        <w:t>‌</w:t>
      </w:r>
      <w:r w:rsidRPr="00F62863">
        <w:rPr>
          <w:rFonts w:ascii="Times New Roman" w:eastAsia="Times New Roman" w:hAnsi="Times New Roman" w:cs="B Lotus"/>
          <w:sz w:val="28"/>
          <w:szCs w:val="28"/>
          <w:rtl/>
        </w:rPr>
        <w:t>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از مناطق مغز</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را که در تصم</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م</w:t>
      </w:r>
      <w:r w:rsidRPr="00F62863">
        <w:rPr>
          <w:rFonts w:ascii="Times New Roman" w:eastAsia="Times New Roman" w:hAnsi="Times New Roman" w:cs="B Lotus" w:hint="cs"/>
          <w:sz w:val="28"/>
          <w:szCs w:val="28"/>
          <w:rtl/>
        </w:rPr>
        <w:t>‌</w:t>
      </w:r>
      <w:r w:rsidRPr="00F62863">
        <w:rPr>
          <w:rFonts w:ascii="Times New Roman" w:eastAsia="Times New Roman" w:hAnsi="Times New Roman" w:cs="B Lotus"/>
          <w:sz w:val="28"/>
          <w:szCs w:val="28"/>
          <w:rtl/>
        </w:rPr>
        <w:t>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اقتصاد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دخ</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ل</w:t>
      </w:r>
      <w:r w:rsidRPr="00F62863">
        <w:rPr>
          <w:rFonts w:ascii="Times New Roman" w:eastAsia="Times New Roman" w:hAnsi="Times New Roman" w:cs="B Lotus"/>
          <w:sz w:val="28"/>
          <w:szCs w:val="28"/>
          <w:rtl/>
        </w:rPr>
        <w:t xml:space="preserve"> هستند را مورد بررس</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قرار </w:t>
      </w:r>
      <w:r w:rsidRPr="00F62863">
        <w:rPr>
          <w:rFonts w:ascii="Times New Roman" w:eastAsia="Times New Roman" w:hAnsi="Times New Roman" w:cs="B Lotus" w:hint="cs"/>
          <w:sz w:val="28"/>
          <w:szCs w:val="28"/>
          <w:rtl/>
        </w:rPr>
        <w:t>دادند</w:t>
      </w:r>
      <w:r w:rsidRPr="00F62863">
        <w:rPr>
          <w:rFonts w:ascii="Times New Roman" w:eastAsia="Times New Roman" w:hAnsi="Times New Roman" w:cs="B Lotus"/>
          <w:sz w:val="28"/>
          <w:szCs w:val="28"/>
          <w:rtl/>
        </w:rPr>
        <w:t xml:space="preserve">. </w:t>
      </w:r>
      <w:r w:rsidRPr="00F62863">
        <w:rPr>
          <w:rFonts w:ascii="Times New Roman" w:eastAsia="Times New Roman" w:hAnsi="Times New Roman" w:cs="B Lotus" w:hint="cs"/>
          <w:sz w:val="28"/>
          <w:szCs w:val="28"/>
          <w:rtl/>
        </w:rPr>
        <w:t>این مطالعه</w:t>
      </w:r>
      <w:r w:rsidRPr="00F62863">
        <w:rPr>
          <w:rFonts w:ascii="Times New Roman" w:eastAsia="Times New Roman" w:hAnsi="Times New Roman" w:cs="B Lotus"/>
          <w:sz w:val="28"/>
          <w:szCs w:val="28"/>
          <w:rtl/>
        </w:rPr>
        <w:t xml:space="preserve"> بر رو</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پ</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وند</w:t>
      </w:r>
      <w:r w:rsidRPr="00F62863">
        <w:rPr>
          <w:rFonts w:ascii="Times New Roman" w:eastAsia="Times New Roman" w:hAnsi="Times New Roman" w:cs="B Lotus"/>
          <w:sz w:val="28"/>
          <w:szCs w:val="28"/>
          <w:rtl/>
        </w:rPr>
        <w:t xml:space="preserve"> 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جگاه</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راست (</w:t>
      </w:r>
      <w:proofErr w:type="spellStart"/>
      <w:r w:rsidRPr="00F62863">
        <w:rPr>
          <w:rFonts w:ascii="Times New Roman" w:eastAsia="Times New Roman" w:hAnsi="Times New Roman" w:cs="B Lotus"/>
          <w:sz w:val="28"/>
          <w:szCs w:val="28"/>
        </w:rPr>
        <w:t>rTPJ</w:t>
      </w:r>
      <w:proofErr w:type="spellEnd"/>
      <w:r w:rsidRPr="00F62863">
        <w:rPr>
          <w:rFonts w:ascii="Times New Roman" w:eastAsia="Times New Roman" w:hAnsi="Times New Roman" w:cs="B Lotus"/>
          <w:sz w:val="28"/>
          <w:szCs w:val="28"/>
          <w:rtl/>
        </w:rPr>
        <w:t>) و قشر جلو</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پ</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شان</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پشت</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جانب</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راست (</w:t>
      </w:r>
      <w:proofErr w:type="spellStart"/>
      <w:r w:rsidRPr="00F62863">
        <w:rPr>
          <w:rFonts w:ascii="Times New Roman" w:eastAsia="Times New Roman" w:hAnsi="Times New Roman" w:cs="B Lotus"/>
          <w:sz w:val="28"/>
          <w:szCs w:val="28"/>
        </w:rPr>
        <w:t>rDLPFC</w:t>
      </w:r>
      <w:proofErr w:type="spellEnd"/>
      <w:r w:rsidRPr="00F62863">
        <w:rPr>
          <w:rFonts w:ascii="Times New Roman" w:eastAsia="Times New Roman" w:hAnsi="Times New Roman" w:cs="B Lotus"/>
          <w:sz w:val="28"/>
          <w:szCs w:val="28"/>
          <w:rtl/>
        </w:rPr>
        <w:t>)</w:t>
      </w:r>
      <w:r w:rsidRPr="00F62863">
        <w:rPr>
          <w:rFonts w:ascii="Times New Roman" w:eastAsia="Times New Roman" w:hAnsi="Times New Roman" w:cs="B Lotus" w:hint="cs"/>
          <w:sz w:val="28"/>
          <w:szCs w:val="28"/>
          <w:rtl/>
        </w:rPr>
        <w:t xml:space="preserve"> که </w:t>
      </w:r>
      <w:r w:rsidRPr="00F62863">
        <w:rPr>
          <w:rFonts w:ascii="Times New Roman" w:eastAsia="Times New Roman" w:hAnsi="Times New Roman" w:cs="B Lotus"/>
          <w:sz w:val="28"/>
          <w:szCs w:val="28"/>
          <w:rtl/>
        </w:rPr>
        <w:t>مربوط به عملکردها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خاص و متما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ز</w:t>
      </w:r>
      <w:r w:rsidRPr="00F62863">
        <w:rPr>
          <w:rFonts w:ascii="Times New Roman" w:eastAsia="Times New Roman" w:hAnsi="Times New Roman" w:cs="B Lotus"/>
          <w:sz w:val="28"/>
          <w:szCs w:val="28"/>
          <w:rtl/>
        </w:rPr>
        <w:t xml:space="preserve"> در تصم</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م‌گ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اقتصاد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هستند، متمرکز است</w:t>
      </w:r>
      <w:r w:rsidRPr="00F62863">
        <w:rPr>
          <w:rFonts w:ascii="Times New Roman" w:eastAsia="Times New Roman" w:hAnsi="Times New Roman" w:cs="B Lotus" w:hint="cs"/>
          <w:sz w:val="28"/>
          <w:szCs w:val="28"/>
          <w:rtl/>
        </w:rPr>
        <w:t xml:space="preserve">. </w:t>
      </w:r>
      <w:r w:rsidRPr="00F62863">
        <w:rPr>
          <w:rFonts w:ascii="Times New Roman" w:eastAsia="Times New Roman" w:hAnsi="Times New Roman" w:cs="B Lotus"/>
          <w:sz w:val="28"/>
          <w:szCs w:val="28"/>
          <w:rtl/>
        </w:rPr>
        <w:t>در دو آزما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ش</w:t>
      </w:r>
      <w:r w:rsidRPr="00F62863">
        <w:rPr>
          <w:rFonts w:ascii="Times New Roman" w:eastAsia="Times New Roman" w:hAnsi="Times New Roman" w:cs="B Lotus" w:hint="cs"/>
          <w:sz w:val="28"/>
          <w:szCs w:val="28"/>
          <w:rtl/>
        </w:rPr>
        <w:t xml:space="preserve"> </w:t>
      </w:r>
      <w:r w:rsidRPr="00F62863">
        <w:rPr>
          <w:rFonts w:ascii="Times New Roman" w:eastAsia="Times New Roman" w:hAnsi="Times New Roman" w:cs="B Lotus"/>
          <w:sz w:val="28"/>
          <w:szCs w:val="28"/>
          <w:rtl/>
        </w:rPr>
        <w:t>درک 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دگاه</w:t>
      </w:r>
      <w:r w:rsidRPr="00F62863">
        <w:rPr>
          <w:rFonts w:ascii="Times New Roman" w:eastAsia="Times New Roman" w:hAnsi="Times New Roman" w:cs="B Lotus"/>
          <w:sz w:val="28"/>
          <w:szCs w:val="28"/>
          <w:rtl/>
        </w:rPr>
        <w:t xml:space="preserve"> 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گران</w:t>
      </w:r>
      <w:r w:rsidRPr="00F62863">
        <w:rPr>
          <w:rFonts w:ascii="Times New Roman" w:eastAsia="Times New Roman" w:hAnsi="Times New Roman" w:cs="B Lotus"/>
          <w:sz w:val="28"/>
          <w:szCs w:val="28"/>
          <w:rtl/>
        </w:rPr>
        <w:t xml:space="preserve"> و ادغام هنجارها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انصاف</w:t>
      </w:r>
      <w:r w:rsidRPr="00F62863">
        <w:rPr>
          <w:rFonts w:ascii="Times New Roman" w:eastAsia="Times New Roman" w:hAnsi="Times New Roman" w:cs="B Lotus" w:hint="cs"/>
          <w:sz w:val="28"/>
          <w:szCs w:val="28"/>
          <w:rtl/>
        </w:rPr>
        <w:t>،</w:t>
      </w:r>
      <w:r w:rsidRPr="00F62863">
        <w:rPr>
          <w:rFonts w:ascii="Times New Roman" w:eastAsia="Times New Roman" w:hAnsi="Times New Roman" w:cs="B Lotus"/>
          <w:sz w:val="28"/>
          <w:szCs w:val="28"/>
          <w:rtl/>
        </w:rPr>
        <w:t xml:space="preserve"> با استفاده از تحر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ک</w:t>
      </w:r>
      <w:r w:rsidRPr="00F62863">
        <w:rPr>
          <w:rFonts w:ascii="Times New Roman" w:eastAsia="Times New Roman" w:hAnsi="Times New Roman" w:cs="B Lotus"/>
          <w:sz w:val="28"/>
          <w:szCs w:val="28"/>
          <w:rtl/>
        </w:rPr>
        <w:t xml:space="preserve"> جر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ان</w:t>
      </w:r>
      <w:r w:rsidRPr="00F62863">
        <w:rPr>
          <w:rFonts w:ascii="Times New Roman" w:eastAsia="Times New Roman" w:hAnsi="Times New Roman" w:cs="B Lotus"/>
          <w:sz w:val="28"/>
          <w:szCs w:val="28"/>
          <w:rtl/>
        </w:rPr>
        <w:t xml:space="preserve"> مستق</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م</w:t>
      </w:r>
      <w:r w:rsidRPr="00F62863">
        <w:rPr>
          <w:rFonts w:ascii="Times New Roman" w:eastAsia="Times New Roman" w:hAnsi="Times New Roman" w:cs="B Lotus"/>
          <w:sz w:val="28"/>
          <w:szCs w:val="28"/>
          <w:rtl/>
        </w:rPr>
        <w:t xml:space="preserve"> فراجمجمه‌ا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w:t>
      </w:r>
      <w:r w:rsidRPr="00F62863">
        <w:rPr>
          <w:rFonts w:ascii="Times New Roman" w:eastAsia="Times New Roman" w:hAnsi="Times New Roman" w:cs="B Lotus"/>
          <w:sz w:val="28"/>
          <w:szCs w:val="28"/>
          <w:rtl/>
        </w:rPr>
        <w:t xml:space="preserve"> عملکرد 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ن</w:t>
      </w:r>
      <w:r w:rsidRPr="00F62863">
        <w:rPr>
          <w:rFonts w:ascii="Times New Roman" w:eastAsia="Times New Roman" w:hAnsi="Times New Roman" w:cs="B Lotus"/>
          <w:sz w:val="28"/>
          <w:szCs w:val="28"/>
          <w:rtl/>
        </w:rPr>
        <w:t xml:space="preserve"> مناطق در موقع</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ت‌ها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چانه‌زن</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با استفاده از باز</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اولت</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ماتوم</w:t>
      </w:r>
      <w:r w:rsidRPr="00F62863">
        <w:rPr>
          <w:rFonts w:ascii="Times New Roman" w:eastAsia="Times New Roman" w:hAnsi="Times New Roman" w:cs="B Lotus"/>
          <w:sz w:val="28"/>
          <w:szCs w:val="28"/>
          <w:rtl/>
        </w:rPr>
        <w:t xml:space="preserve"> (</w:t>
      </w:r>
      <w:r w:rsidRPr="00F62863">
        <w:rPr>
          <w:rFonts w:ascii="Times New Roman" w:eastAsia="Times New Roman" w:hAnsi="Times New Roman" w:cs="B Lotus"/>
          <w:sz w:val="28"/>
          <w:szCs w:val="28"/>
        </w:rPr>
        <w:t>UG</w:t>
      </w:r>
      <w:r w:rsidRPr="00F62863">
        <w:rPr>
          <w:rFonts w:ascii="Times New Roman" w:eastAsia="Times New Roman" w:hAnsi="Times New Roman" w:cs="B Lotus"/>
          <w:sz w:val="28"/>
          <w:szCs w:val="28"/>
          <w:rtl/>
        </w:rPr>
        <w:t>) بررس</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w:t>
      </w:r>
      <w:r w:rsidRPr="00F62863">
        <w:rPr>
          <w:rFonts w:ascii="Times New Roman" w:eastAsia="Times New Roman" w:hAnsi="Times New Roman" w:cs="B Lotus" w:hint="cs"/>
          <w:sz w:val="28"/>
          <w:szCs w:val="28"/>
          <w:rtl/>
        </w:rPr>
        <w:t>شد؛</w:t>
      </w:r>
      <w:r w:rsidRPr="00F62863">
        <w:rPr>
          <w:rFonts w:ascii="Times New Roman" w:eastAsia="Times New Roman" w:hAnsi="Times New Roman" w:cs="B Lotus"/>
          <w:sz w:val="28"/>
          <w:szCs w:val="28"/>
          <w:rtl/>
        </w:rPr>
        <w:t xml:space="preserve"> شرکت</w:t>
      </w:r>
      <w:r w:rsidRPr="00F62863">
        <w:rPr>
          <w:rFonts w:ascii="Times New Roman" w:eastAsia="Times New Roman" w:hAnsi="Times New Roman" w:cs="B Lotus" w:hint="cs"/>
          <w:sz w:val="28"/>
          <w:szCs w:val="28"/>
          <w:rtl/>
        </w:rPr>
        <w:t>‌</w:t>
      </w:r>
      <w:r w:rsidRPr="00F62863">
        <w:rPr>
          <w:rFonts w:ascii="Times New Roman" w:eastAsia="Times New Roman" w:hAnsi="Times New Roman" w:cs="B Lotus"/>
          <w:sz w:val="28"/>
          <w:szCs w:val="28"/>
          <w:rtl/>
        </w:rPr>
        <w:t>کنندگان ابتدا نقش پ</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شنهاد</w:t>
      </w:r>
      <w:r w:rsidRPr="00F62863">
        <w:rPr>
          <w:rFonts w:ascii="Times New Roman" w:eastAsia="Times New Roman" w:hAnsi="Times New Roman" w:cs="B Lotus" w:hint="cs"/>
          <w:sz w:val="28"/>
          <w:szCs w:val="28"/>
          <w:rtl/>
        </w:rPr>
        <w:t>‌</w:t>
      </w:r>
      <w:r w:rsidRPr="00F62863">
        <w:rPr>
          <w:rFonts w:ascii="Times New Roman" w:eastAsia="Times New Roman" w:hAnsi="Times New Roman" w:cs="B Lotus"/>
          <w:sz w:val="28"/>
          <w:szCs w:val="28"/>
          <w:rtl/>
        </w:rPr>
        <w:t>دهنده و سپس نقش پا</w:t>
      </w:r>
      <w:r w:rsidRPr="00F62863">
        <w:rPr>
          <w:rFonts w:ascii="Times New Roman" w:eastAsia="Times New Roman" w:hAnsi="Times New Roman" w:cs="B Lotus" w:hint="eastAsia"/>
          <w:sz w:val="28"/>
          <w:szCs w:val="28"/>
          <w:rtl/>
        </w:rPr>
        <w:t>سخ</w:t>
      </w:r>
      <w:r w:rsidRPr="00F62863">
        <w:rPr>
          <w:rFonts w:ascii="Times New Roman" w:eastAsia="Times New Roman" w:hAnsi="Times New Roman" w:cs="B Lotus" w:hint="cs"/>
          <w:sz w:val="28"/>
          <w:szCs w:val="28"/>
          <w:rtl/>
        </w:rPr>
        <w:t>‌</w:t>
      </w:r>
      <w:r w:rsidRPr="00F62863">
        <w:rPr>
          <w:rFonts w:ascii="Times New Roman" w:eastAsia="Times New Roman" w:hAnsi="Times New Roman" w:cs="B Lotus"/>
          <w:sz w:val="28"/>
          <w:szCs w:val="28"/>
          <w:rtl/>
        </w:rPr>
        <w:t xml:space="preserve">دهنده را بر عهده گرفتند. </w:t>
      </w:r>
      <w:r w:rsidRPr="00F62863">
        <w:rPr>
          <w:rFonts w:ascii="Times New Roman" w:eastAsia="Times New Roman" w:hAnsi="Times New Roman" w:cs="B Lotus" w:hint="cs"/>
          <w:sz w:val="28"/>
          <w:szCs w:val="28"/>
          <w:rtl/>
        </w:rPr>
        <w:t>در نتایج نشان داده شد</w:t>
      </w:r>
      <w:r w:rsidRPr="00F62863">
        <w:rPr>
          <w:rFonts w:ascii="Times New Roman" w:eastAsia="Times New Roman" w:hAnsi="Times New Roman" w:cs="B Lotus"/>
          <w:sz w:val="28"/>
          <w:szCs w:val="28"/>
          <w:rtl/>
        </w:rPr>
        <w:t xml:space="preserve"> که تحر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ک</w:t>
      </w:r>
      <w:r w:rsidRPr="00F62863">
        <w:rPr>
          <w:rFonts w:ascii="Times New Roman" w:eastAsia="Times New Roman" w:hAnsi="Times New Roman" w:cs="B Lotus"/>
          <w:sz w:val="28"/>
          <w:szCs w:val="28"/>
          <w:rtl/>
        </w:rPr>
        <w:t xml:space="preserve"> </w:t>
      </w:r>
      <w:proofErr w:type="spellStart"/>
      <w:r w:rsidRPr="00F62863">
        <w:rPr>
          <w:rFonts w:ascii="Times New Roman" w:eastAsia="Times New Roman" w:hAnsi="Times New Roman" w:cs="B Lotus"/>
          <w:sz w:val="28"/>
          <w:szCs w:val="28"/>
        </w:rPr>
        <w:t>rTPJ</w:t>
      </w:r>
      <w:proofErr w:type="spellEnd"/>
      <w:r w:rsidRPr="00F62863">
        <w:rPr>
          <w:rFonts w:ascii="Times New Roman" w:eastAsia="Times New Roman" w:hAnsi="Times New Roman" w:cs="B Lotus"/>
          <w:sz w:val="28"/>
          <w:szCs w:val="28"/>
          <w:rtl/>
        </w:rPr>
        <w:t xml:space="preserve"> تنها بر شرا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ط</w:t>
      </w:r>
      <w:r w:rsidRPr="00F62863">
        <w:rPr>
          <w:rFonts w:ascii="Times New Roman" w:eastAsia="Times New Roman" w:hAnsi="Times New Roman" w:cs="B Lotus"/>
          <w:sz w:val="28"/>
          <w:szCs w:val="28"/>
          <w:rtl/>
        </w:rPr>
        <w:t xml:space="preserve"> پ</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شنهاد</w:t>
      </w:r>
      <w:r w:rsidRPr="00F62863">
        <w:rPr>
          <w:rFonts w:ascii="Times New Roman" w:eastAsia="Times New Roman" w:hAnsi="Times New Roman" w:cs="B Lotus" w:hint="cs"/>
          <w:sz w:val="28"/>
          <w:szCs w:val="28"/>
          <w:rtl/>
        </w:rPr>
        <w:t>‌</w:t>
      </w:r>
      <w:r w:rsidRPr="00F62863">
        <w:rPr>
          <w:rFonts w:ascii="Times New Roman" w:eastAsia="Times New Roman" w:hAnsi="Times New Roman" w:cs="B Lotus"/>
          <w:sz w:val="28"/>
          <w:szCs w:val="28"/>
          <w:rtl/>
        </w:rPr>
        <w:t>دهنده تأث</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ر</w:t>
      </w:r>
      <w:r w:rsidRPr="00F62863">
        <w:rPr>
          <w:rFonts w:ascii="Times New Roman" w:eastAsia="Times New Roman" w:hAnsi="Times New Roman" w:cs="B Lotus"/>
          <w:sz w:val="28"/>
          <w:szCs w:val="28"/>
          <w:rtl/>
        </w:rPr>
        <w:t xml:space="preserve"> م</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گذارد. جالب توجه است، مهار </w:t>
      </w:r>
      <w:proofErr w:type="spellStart"/>
      <w:r w:rsidRPr="00F62863">
        <w:rPr>
          <w:rFonts w:ascii="Times New Roman" w:eastAsia="Times New Roman" w:hAnsi="Times New Roman" w:cs="B Lotus"/>
          <w:sz w:val="28"/>
          <w:szCs w:val="28"/>
        </w:rPr>
        <w:t>rTPJ</w:t>
      </w:r>
      <w:proofErr w:type="spellEnd"/>
      <w:r w:rsidRPr="00F62863">
        <w:rPr>
          <w:rFonts w:ascii="Times New Roman" w:eastAsia="Times New Roman" w:hAnsi="Times New Roman" w:cs="B Lotus"/>
          <w:sz w:val="28"/>
          <w:szCs w:val="28"/>
          <w:rtl/>
        </w:rPr>
        <w:t xml:space="preserve"> به پ</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شنهادات</w:t>
      </w:r>
      <w:r w:rsidRPr="00F62863">
        <w:rPr>
          <w:rFonts w:ascii="Times New Roman" w:eastAsia="Times New Roman" w:hAnsi="Times New Roman" w:cs="B Lotus"/>
          <w:sz w:val="28"/>
          <w:szCs w:val="28"/>
          <w:rtl/>
        </w:rPr>
        <w:t xml:space="preserve"> منصفانه‌تر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منجر شد، که 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ن</w:t>
      </w:r>
      <w:r w:rsidRPr="00F62863">
        <w:rPr>
          <w:rFonts w:ascii="Times New Roman" w:eastAsia="Times New Roman" w:hAnsi="Times New Roman" w:cs="B Lotus"/>
          <w:sz w:val="28"/>
          <w:szCs w:val="28"/>
          <w:rtl/>
        </w:rPr>
        <w:t xml:space="preserve"> 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دگاه</w:t>
      </w:r>
      <w:r w:rsidRPr="00F62863">
        <w:rPr>
          <w:rFonts w:ascii="Times New Roman" w:eastAsia="Times New Roman" w:hAnsi="Times New Roman" w:cs="B Lotus"/>
          <w:sz w:val="28"/>
          <w:szCs w:val="28"/>
          <w:rtl/>
        </w:rPr>
        <w:t xml:space="preserve"> را تقو</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ت</w:t>
      </w:r>
      <w:r w:rsidRPr="00F62863">
        <w:rPr>
          <w:rFonts w:ascii="Times New Roman" w:eastAsia="Times New Roman" w:hAnsi="Times New Roman" w:cs="B Lotus"/>
          <w:sz w:val="28"/>
          <w:szCs w:val="28"/>
          <w:rtl/>
        </w:rPr>
        <w:t xml:space="preserve"> م</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کند</w:t>
      </w:r>
      <w:r w:rsidRPr="00F62863">
        <w:rPr>
          <w:rFonts w:ascii="Times New Roman" w:eastAsia="Times New Roman" w:hAnsi="Times New Roman" w:cs="B Lotus"/>
          <w:sz w:val="28"/>
          <w:szCs w:val="28"/>
          <w:rtl/>
        </w:rPr>
        <w:t xml:space="preserve"> که نقش </w:t>
      </w:r>
      <w:proofErr w:type="spellStart"/>
      <w:r w:rsidRPr="00F62863">
        <w:rPr>
          <w:rFonts w:ascii="Times New Roman" w:eastAsia="Times New Roman" w:hAnsi="Times New Roman" w:cs="B Lotus"/>
          <w:sz w:val="28"/>
          <w:szCs w:val="28"/>
        </w:rPr>
        <w:t>rTPJ</w:t>
      </w:r>
      <w:proofErr w:type="spellEnd"/>
      <w:r w:rsidRPr="00F62863">
        <w:rPr>
          <w:rFonts w:ascii="Times New Roman" w:eastAsia="Times New Roman" w:hAnsi="Times New Roman" w:cs="B Lotus"/>
          <w:sz w:val="28"/>
          <w:szCs w:val="28"/>
          <w:rtl/>
        </w:rPr>
        <w:t xml:space="preserve"> در موقع</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ت‌ها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چانه‌زن</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w:t>
      </w:r>
      <w:r w:rsidRPr="00F62863">
        <w:rPr>
          <w:rFonts w:ascii="Times New Roman" w:eastAsia="Times New Roman" w:hAnsi="Times New Roman" w:cs="B Lotus"/>
          <w:sz w:val="28"/>
          <w:szCs w:val="28"/>
          <w:rtl/>
        </w:rPr>
        <w:t xml:space="preserve"> متم</w:t>
      </w:r>
      <w:r w:rsidRPr="00F62863">
        <w:rPr>
          <w:rFonts w:ascii="Times New Roman" w:eastAsia="Times New Roman" w:hAnsi="Times New Roman" w:cs="B Lotus" w:hint="eastAsia"/>
          <w:sz w:val="28"/>
          <w:szCs w:val="28"/>
          <w:rtl/>
        </w:rPr>
        <w:t>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ز</w:t>
      </w:r>
      <w:r w:rsidRPr="00F62863">
        <w:rPr>
          <w:rFonts w:ascii="Times New Roman" w:eastAsia="Times New Roman" w:hAnsi="Times New Roman" w:cs="B Lotus"/>
          <w:sz w:val="28"/>
          <w:szCs w:val="28"/>
          <w:rtl/>
        </w:rPr>
        <w:t xml:space="preserve"> کردن 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دگاه</w:t>
      </w:r>
      <w:r w:rsidRPr="00F62863">
        <w:rPr>
          <w:rFonts w:ascii="Times New Roman" w:eastAsia="Times New Roman" w:hAnsi="Times New Roman" w:cs="B Lotus"/>
          <w:sz w:val="28"/>
          <w:szCs w:val="28"/>
          <w:rtl/>
        </w:rPr>
        <w:t xml:space="preserve"> خود از 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دگاه</w:t>
      </w:r>
      <w:r w:rsidRPr="00F62863">
        <w:rPr>
          <w:rFonts w:ascii="Times New Roman" w:eastAsia="Times New Roman" w:hAnsi="Times New Roman" w:cs="B Lotus"/>
          <w:sz w:val="28"/>
          <w:szCs w:val="28"/>
          <w:rtl/>
        </w:rPr>
        <w:t xml:space="preserve"> 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گر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است. علاوه بر 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ن،</w:t>
      </w:r>
      <w:r w:rsidRPr="00F62863">
        <w:rPr>
          <w:rFonts w:ascii="Times New Roman" w:eastAsia="Times New Roman" w:hAnsi="Times New Roman" w:cs="B Lotus"/>
          <w:sz w:val="28"/>
          <w:szCs w:val="28"/>
          <w:rtl/>
        </w:rPr>
        <w:t xml:space="preserve"> استدلال م</w:t>
      </w:r>
      <w:r w:rsidRPr="00F62863">
        <w:rPr>
          <w:rFonts w:ascii="Times New Roman" w:eastAsia="Times New Roman" w:hAnsi="Times New Roman" w:cs="B Lotus" w:hint="cs"/>
          <w:sz w:val="28"/>
          <w:szCs w:val="28"/>
          <w:rtl/>
        </w:rPr>
        <w:t>ی‌شود</w:t>
      </w:r>
      <w:r w:rsidRPr="00F62863">
        <w:rPr>
          <w:rFonts w:ascii="Times New Roman" w:eastAsia="Times New Roman" w:hAnsi="Times New Roman" w:cs="B Lotus"/>
          <w:sz w:val="28"/>
          <w:szCs w:val="28"/>
          <w:rtl/>
        </w:rPr>
        <w:t xml:space="preserve"> که </w:t>
      </w:r>
      <w:proofErr w:type="spellStart"/>
      <w:r w:rsidRPr="00F62863">
        <w:rPr>
          <w:rFonts w:ascii="Times New Roman" w:eastAsia="Times New Roman" w:hAnsi="Times New Roman" w:cs="B Lotus"/>
          <w:sz w:val="28"/>
          <w:szCs w:val="28"/>
        </w:rPr>
        <w:t>rDLPFC</w:t>
      </w:r>
      <w:proofErr w:type="spellEnd"/>
      <w:r w:rsidRPr="00F62863">
        <w:rPr>
          <w:rFonts w:ascii="Times New Roman" w:eastAsia="Times New Roman" w:hAnsi="Times New Roman" w:cs="B Lotus"/>
          <w:sz w:val="28"/>
          <w:szCs w:val="28"/>
          <w:rtl/>
        </w:rPr>
        <w:t xml:space="preserve"> به احتمال ز</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اد</w:t>
      </w:r>
      <w:r w:rsidRPr="00F62863">
        <w:rPr>
          <w:rFonts w:ascii="Times New Roman" w:eastAsia="Times New Roman" w:hAnsi="Times New Roman" w:cs="B Lotus"/>
          <w:sz w:val="28"/>
          <w:szCs w:val="28"/>
          <w:rtl/>
        </w:rPr>
        <w:t xml:space="preserve"> در سرکوب منافع شخص</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زمان</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که </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ک</w:t>
      </w:r>
      <w:r w:rsidRPr="00F62863">
        <w:rPr>
          <w:rFonts w:ascii="Times New Roman" w:eastAsia="Times New Roman" w:hAnsi="Times New Roman" w:cs="B Lotus"/>
          <w:sz w:val="28"/>
          <w:szCs w:val="28"/>
          <w:rtl/>
        </w:rPr>
        <w:t xml:space="preserve"> فرد با </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ک</w:t>
      </w:r>
      <w:r w:rsidRPr="00F62863">
        <w:rPr>
          <w:rFonts w:ascii="Times New Roman" w:eastAsia="Times New Roman" w:hAnsi="Times New Roman" w:cs="B Lotus"/>
          <w:sz w:val="28"/>
          <w:szCs w:val="28"/>
          <w:rtl/>
        </w:rPr>
        <w:t xml:space="preserve"> پاداش مستق</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م</w:t>
      </w:r>
      <w:r w:rsidRPr="00F62863">
        <w:rPr>
          <w:rFonts w:ascii="Times New Roman" w:eastAsia="Times New Roman" w:hAnsi="Times New Roman" w:cs="B Lotus"/>
          <w:sz w:val="28"/>
          <w:szCs w:val="28"/>
          <w:rtl/>
        </w:rPr>
        <w:t xml:space="preserve"> مواجه م</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شود نقش دارد، اما نقش</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در پ</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ش</w:t>
      </w:r>
      <w:r w:rsidRPr="00F62863">
        <w:rPr>
          <w:rFonts w:ascii="Times New Roman" w:eastAsia="Times New Roman" w:hAnsi="Times New Roman" w:cs="B Lotus" w:hint="cs"/>
          <w:sz w:val="28"/>
          <w:szCs w:val="28"/>
          <w:rtl/>
        </w:rPr>
        <w:t>‌</w:t>
      </w:r>
      <w:r w:rsidRPr="00F62863">
        <w:rPr>
          <w:rFonts w:ascii="Times New Roman" w:eastAsia="Times New Roman" w:hAnsi="Times New Roman" w:cs="B Lotus"/>
          <w:sz w:val="28"/>
          <w:szCs w:val="28"/>
          <w:rtl/>
        </w:rPr>
        <w:t>ب</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ن</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طولان</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مدت پاداش </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ا</w:t>
      </w:r>
      <w:r w:rsidRPr="00F62863">
        <w:rPr>
          <w:rFonts w:ascii="Times New Roman" w:eastAsia="Times New Roman" w:hAnsi="Times New Roman" w:cs="B Lotus"/>
          <w:sz w:val="28"/>
          <w:szCs w:val="28"/>
          <w:rtl/>
        </w:rPr>
        <w:t xml:space="preserve"> ادغام هنجارها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انصاف اجتماع</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باز</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نم</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کند</w:t>
      </w:r>
      <w:r w:rsidRPr="00F62863">
        <w:rPr>
          <w:rFonts w:ascii="Times New Roman" w:eastAsia="Times New Roman" w:hAnsi="Times New Roman" w:cs="B Lotus"/>
          <w:sz w:val="28"/>
          <w:szCs w:val="28"/>
          <w:rtl/>
        </w:rPr>
        <w:t>. نت</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جه</w:t>
      </w:r>
      <w:r w:rsidRPr="00F62863">
        <w:rPr>
          <w:rFonts w:ascii="Times New Roman" w:eastAsia="Times New Roman" w:hAnsi="Times New Roman" w:cs="B Lotus"/>
          <w:sz w:val="28"/>
          <w:szCs w:val="28"/>
          <w:rtl/>
        </w:rPr>
        <w:t xml:space="preserve"> م</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م</w:t>
      </w:r>
      <w:r w:rsidRPr="00F62863">
        <w:rPr>
          <w:rFonts w:ascii="Times New Roman" w:eastAsia="Times New Roman" w:hAnsi="Times New Roman" w:cs="B Lotus"/>
          <w:sz w:val="28"/>
          <w:szCs w:val="28"/>
          <w:rtl/>
        </w:rPr>
        <w:t xml:space="preserve"> که بازدار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از منافع شخص</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فقط در پاسخ‌دهندگان نشان داده م</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شود،</w:t>
      </w:r>
      <w:r w:rsidRPr="00F62863">
        <w:rPr>
          <w:rFonts w:ascii="Times New Roman" w:eastAsia="Times New Roman" w:hAnsi="Times New Roman" w:cs="B Lotus"/>
          <w:sz w:val="28"/>
          <w:szCs w:val="28"/>
          <w:rtl/>
        </w:rPr>
        <w:t xml:space="preserve"> و به نظر م</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رسد</w:t>
      </w:r>
      <w:r w:rsidRPr="00F62863">
        <w:rPr>
          <w:rFonts w:ascii="Times New Roman" w:eastAsia="Times New Roman" w:hAnsi="Times New Roman" w:cs="B Lotus"/>
          <w:sz w:val="28"/>
          <w:szCs w:val="28"/>
          <w:rtl/>
        </w:rPr>
        <w:t xml:space="preserve"> که 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دگاه‌گ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به طور خاص برا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پ</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شنهاد</w:t>
      </w:r>
      <w:r w:rsidRPr="00F62863">
        <w:rPr>
          <w:rFonts w:ascii="Times New Roman" w:eastAsia="Times New Roman" w:hAnsi="Times New Roman" w:cs="B Lotus"/>
          <w:sz w:val="28"/>
          <w:szCs w:val="28"/>
          <w:rtl/>
        </w:rPr>
        <w:t xml:space="preserve"> دهندگان در </w:t>
      </w:r>
      <w:r w:rsidRPr="00F62863">
        <w:rPr>
          <w:rFonts w:ascii="Times New Roman" w:eastAsia="Times New Roman" w:hAnsi="Times New Roman" w:cs="B Lotus"/>
          <w:sz w:val="28"/>
          <w:szCs w:val="28"/>
        </w:rPr>
        <w:t>UG</w:t>
      </w:r>
      <w:r w:rsidRPr="00F62863">
        <w:rPr>
          <w:rFonts w:ascii="Times New Roman" w:eastAsia="Times New Roman" w:hAnsi="Times New Roman" w:cs="B Lotus"/>
          <w:sz w:val="28"/>
          <w:szCs w:val="28"/>
          <w:rtl/>
        </w:rPr>
        <w:t xml:space="preserve"> ضرور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است. </w:t>
      </w:r>
    </w:p>
    <w:p w14:paraId="1150431E" w14:textId="77777777" w:rsidR="00F62863" w:rsidRPr="00F62863" w:rsidRDefault="00F62863" w:rsidP="00F62863">
      <w:pPr>
        <w:pStyle w:val="NoSpacing"/>
        <w:bidi/>
        <w:spacing w:line="276" w:lineRule="auto"/>
        <w:ind w:firstLine="567"/>
        <w:jc w:val="both"/>
        <w:rPr>
          <w:rFonts w:ascii="Times New Roman" w:eastAsia="Times New Roman" w:hAnsi="Times New Roman" w:cs="B Lotus"/>
          <w:sz w:val="28"/>
          <w:szCs w:val="28"/>
        </w:rPr>
      </w:pPr>
      <w:r w:rsidRPr="00F62863">
        <w:rPr>
          <w:rFonts w:ascii="Times New Roman" w:eastAsia="Times New Roman" w:hAnsi="Times New Roman" w:cs="B Lotus" w:hint="cs"/>
          <w:sz w:val="28"/>
          <w:szCs w:val="28"/>
          <w:rtl/>
        </w:rPr>
        <w:t>سنتیستبان</w:t>
      </w:r>
      <w:r w:rsidRPr="00F62863">
        <w:rPr>
          <w:rStyle w:val="FootnoteReference"/>
          <w:rFonts w:ascii="Times New Roman" w:eastAsia="Times New Roman" w:hAnsi="Times New Roman" w:cs="B Lotus"/>
          <w:sz w:val="28"/>
          <w:szCs w:val="28"/>
          <w:rtl/>
        </w:rPr>
        <w:footnoteReference w:id="197"/>
      </w:r>
      <w:r w:rsidRPr="00F62863">
        <w:rPr>
          <w:rFonts w:ascii="Times New Roman" w:eastAsia="Times New Roman" w:hAnsi="Times New Roman" w:cs="B Lotus" w:hint="cs"/>
          <w:sz w:val="28"/>
          <w:szCs w:val="28"/>
          <w:rtl/>
        </w:rPr>
        <w:t xml:space="preserve"> و همکاران (2015) اثربخشی جانبی‌سازی عملکردی </w:t>
      </w:r>
      <w:r w:rsidRPr="00F62863">
        <w:rPr>
          <w:rFonts w:ascii="Times New Roman" w:eastAsia="Times New Roman" w:hAnsi="Times New Roman" w:cs="B Lotus"/>
          <w:sz w:val="28"/>
          <w:szCs w:val="28"/>
        </w:rPr>
        <w:t>TPJ</w:t>
      </w:r>
      <w:r w:rsidRPr="00F62863">
        <w:rPr>
          <w:rFonts w:ascii="Times New Roman" w:eastAsia="Times New Roman" w:hAnsi="Times New Roman" w:cs="B Lotus" w:hint="cs"/>
          <w:sz w:val="28"/>
          <w:szCs w:val="28"/>
          <w:rtl/>
        </w:rPr>
        <w:t xml:space="preserve"> را بر بازداری تقلید، دیدگاه بصری و نظریة ذهن بررسی کردند. آنها  بازنمایی خود و دیگری را بخشی از نظریه ذهن دانستند. </w:t>
      </w:r>
      <w:r w:rsidRPr="00F62863">
        <w:rPr>
          <w:rFonts w:ascii="Times New Roman" w:eastAsia="Times New Roman" w:hAnsi="Times New Roman" w:cs="B Lotus"/>
          <w:sz w:val="28"/>
          <w:szCs w:val="28"/>
          <w:rtl/>
        </w:rPr>
        <w:t>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ن</w:t>
      </w:r>
      <w:r w:rsidRPr="00F62863">
        <w:rPr>
          <w:rFonts w:ascii="Times New Roman" w:eastAsia="Times New Roman" w:hAnsi="Times New Roman" w:cs="B Lotus"/>
          <w:sz w:val="28"/>
          <w:szCs w:val="28"/>
          <w:rtl/>
        </w:rPr>
        <w:t xml:space="preserve"> مطالعه با هدف بررس</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جانب</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شدن عملکرد در</w:t>
      </w:r>
      <w:r w:rsidRPr="00F62863">
        <w:rPr>
          <w:rFonts w:ascii="Times New Roman" w:eastAsia="Times New Roman" w:hAnsi="Times New Roman" w:cs="B Lotus"/>
          <w:sz w:val="28"/>
          <w:szCs w:val="28"/>
        </w:rPr>
        <w:t xml:space="preserve"> TPJ </w:t>
      </w:r>
      <w:r w:rsidRPr="00F62863">
        <w:rPr>
          <w:rFonts w:ascii="Times New Roman" w:eastAsia="Times New Roman" w:hAnsi="Times New Roman" w:cs="B Lotus"/>
          <w:sz w:val="28"/>
          <w:szCs w:val="28"/>
          <w:rtl/>
        </w:rPr>
        <w:t>در حوزه شناخت</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-اجتماع</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انجام شد. نتا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ج</w:t>
      </w:r>
      <w:r w:rsidRPr="00F62863">
        <w:rPr>
          <w:rFonts w:ascii="Times New Roman" w:eastAsia="Times New Roman" w:hAnsi="Times New Roman" w:cs="B Lotus"/>
          <w:sz w:val="28"/>
          <w:szCs w:val="28"/>
          <w:rtl/>
        </w:rPr>
        <w:t xml:space="preserve"> نشان داد که تحر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ک</w:t>
      </w:r>
      <w:r w:rsidRPr="00F62863">
        <w:rPr>
          <w:rFonts w:ascii="Times New Roman" w:eastAsia="Times New Roman" w:hAnsi="Times New Roman" w:cs="B Lotus"/>
          <w:sz w:val="28"/>
          <w:szCs w:val="28"/>
          <w:rtl/>
        </w:rPr>
        <w:t xml:space="preserve"> آندال هر دو</w:t>
      </w:r>
      <w:r w:rsidRPr="00F62863">
        <w:rPr>
          <w:rFonts w:ascii="Times New Roman" w:eastAsia="Times New Roman" w:hAnsi="Times New Roman" w:cs="B Lotus"/>
          <w:sz w:val="28"/>
          <w:szCs w:val="28"/>
        </w:rPr>
        <w:t xml:space="preserve"> RTPJ </w:t>
      </w:r>
      <w:r w:rsidRPr="00F62863">
        <w:rPr>
          <w:rFonts w:ascii="Times New Roman" w:eastAsia="Times New Roman" w:hAnsi="Times New Roman" w:cs="B Lotus"/>
          <w:sz w:val="28"/>
          <w:szCs w:val="28"/>
          <w:rtl/>
        </w:rPr>
        <w:t>و</w:t>
      </w:r>
      <w:r w:rsidRPr="00F62863">
        <w:rPr>
          <w:rFonts w:ascii="Times New Roman" w:eastAsia="Times New Roman" w:hAnsi="Times New Roman" w:cs="B Lotus"/>
          <w:sz w:val="28"/>
          <w:szCs w:val="28"/>
        </w:rPr>
        <w:t xml:space="preserve"> LTPJ </w:t>
      </w:r>
      <w:r w:rsidRPr="00F62863">
        <w:rPr>
          <w:rFonts w:ascii="Times New Roman" w:eastAsia="Times New Roman" w:hAnsi="Times New Roman" w:cs="B Lotus"/>
          <w:sz w:val="28"/>
          <w:szCs w:val="28"/>
          <w:rtl/>
        </w:rPr>
        <w:t>مهار تقل</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د</w:t>
      </w:r>
      <w:r w:rsidRPr="00F62863">
        <w:rPr>
          <w:rFonts w:ascii="Times New Roman" w:eastAsia="Times New Roman" w:hAnsi="Times New Roman" w:cs="B Lotus"/>
          <w:sz w:val="28"/>
          <w:szCs w:val="28"/>
          <w:rtl/>
        </w:rPr>
        <w:t xml:space="preserve"> و چشم‌انداز بصر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را تعد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ل</w:t>
      </w:r>
      <w:r w:rsidRPr="00F62863">
        <w:rPr>
          <w:rFonts w:ascii="Times New Roman" w:eastAsia="Times New Roman" w:hAnsi="Times New Roman" w:cs="B Lotus"/>
          <w:sz w:val="28"/>
          <w:szCs w:val="28"/>
          <w:rtl/>
        </w:rPr>
        <w:t xml:space="preserve"> م</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کند،</w:t>
      </w:r>
      <w:r w:rsidRPr="00F62863">
        <w:rPr>
          <w:rFonts w:ascii="Times New Roman" w:eastAsia="Times New Roman" w:hAnsi="Times New Roman" w:cs="B Lotus"/>
          <w:sz w:val="28"/>
          <w:szCs w:val="28"/>
          <w:rtl/>
        </w:rPr>
        <w:t xml:space="preserve"> در حال</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که تحر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ک</w:t>
      </w:r>
      <w:r w:rsidRPr="00F62863">
        <w:rPr>
          <w:rFonts w:ascii="Times New Roman" w:eastAsia="Times New Roman" w:hAnsi="Times New Roman" w:cs="B Lotus"/>
          <w:sz w:val="28"/>
          <w:szCs w:val="28"/>
        </w:rPr>
        <w:t xml:space="preserve"> TPJ </w:t>
      </w:r>
      <w:r w:rsidRPr="00F62863">
        <w:rPr>
          <w:rFonts w:ascii="Times New Roman" w:eastAsia="Times New Roman" w:hAnsi="Times New Roman" w:cs="B Lotus"/>
          <w:sz w:val="28"/>
          <w:szCs w:val="28"/>
          <w:rtl/>
        </w:rPr>
        <w:t>در هر دو ن</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مکره،</w:t>
      </w:r>
      <w:r w:rsidRPr="00F62863">
        <w:rPr>
          <w:rFonts w:ascii="Times New Roman" w:eastAsia="Times New Roman" w:hAnsi="Times New Roman" w:cs="B Lotus" w:hint="cs"/>
          <w:sz w:val="28"/>
          <w:szCs w:val="28"/>
          <w:rtl/>
        </w:rPr>
        <w:t xml:space="preserve"> </w:t>
      </w:r>
      <w:r w:rsidRPr="00F62863">
        <w:rPr>
          <w:rFonts w:ascii="Times New Roman" w:eastAsia="Times New Roman" w:hAnsi="Times New Roman" w:cs="B Lotus" w:hint="eastAsia"/>
          <w:sz w:val="28"/>
          <w:szCs w:val="28"/>
          <w:rtl/>
        </w:rPr>
        <w:t>بر</w:t>
      </w:r>
      <w:r w:rsidRPr="00F62863">
        <w:rPr>
          <w:rFonts w:ascii="Times New Roman" w:eastAsia="Times New Roman" w:hAnsi="Times New Roman" w:cs="B Lotus"/>
          <w:sz w:val="28"/>
          <w:szCs w:val="28"/>
          <w:rtl/>
        </w:rPr>
        <w:t xml:space="preserve"> نظر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ه</w:t>
      </w:r>
      <w:r w:rsidRPr="00F62863">
        <w:rPr>
          <w:rFonts w:ascii="Times New Roman" w:eastAsia="Times New Roman" w:hAnsi="Times New Roman" w:cs="B Lotus"/>
          <w:sz w:val="28"/>
          <w:szCs w:val="28"/>
          <w:rtl/>
        </w:rPr>
        <w:t xml:space="preserve"> ذهن تأث</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نداشت.</w:t>
      </w:r>
      <w:r w:rsidRPr="00F62863">
        <w:rPr>
          <w:rFonts w:ascii="Times New Roman" w:eastAsia="Times New Roman" w:hAnsi="Times New Roman" w:cs="B Lotus" w:hint="cs"/>
          <w:sz w:val="28"/>
          <w:szCs w:val="28"/>
          <w:rtl/>
        </w:rPr>
        <w:t xml:space="preserve"> </w:t>
      </w:r>
      <w:r w:rsidRPr="00F62863">
        <w:rPr>
          <w:rFonts w:ascii="Times New Roman" w:eastAsia="Times New Roman" w:hAnsi="Times New Roman" w:cs="B Lotus"/>
          <w:sz w:val="28"/>
          <w:szCs w:val="28"/>
          <w:rtl/>
        </w:rPr>
        <w:t xml:space="preserve">کار </w:t>
      </w:r>
      <w:r w:rsidRPr="00F62863">
        <w:rPr>
          <w:rFonts w:ascii="Times New Roman" w:eastAsia="Times New Roman" w:hAnsi="Times New Roman" w:cs="B Lotus" w:hint="cs"/>
          <w:sz w:val="28"/>
          <w:szCs w:val="28"/>
          <w:rtl/>
        </w:rPr>
        <w:t>سنسباستین</w:t>
      </w:r>
      <w:r w:rsidRPr="00F62863">
        <w:rPr>
          <w:rFonts w:ascii="Times New Roman" w:eastAsia="Times New Roman" w:hAnsi="Times New Roman" w:cs="B Lotus"/>
          <w:sz w:val="28"/>
          <w:szCs w:val="28"/>
          <w:rtl/>
        </w:rPr>
        <w:t xml:space="preserve"> و همکارانش به و</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ژه</w:t>
      </w:r>
      <w:r w:rsidRPr="00F62863">
        <w:rPr>
          <w:rFonts w:ascii="Times New Roman" w:eastAsia="Times New Roman" w:hAnsi="Times New Roman" w:cs="B Lotus"/>
          <w:sz w:val="28"/>
          <w:szCs w:val="28"/>
          <w:rtl/>
        </w:rPr>
        <w:t xml:space="preserve"> قابل توجه است، ز</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را</w:t>
      </w:r>
      <w:r w:rsidRPr="00F62863">
        <w:rPr>
          <w:rFonts w:ascii="Times New Roman" w:eastAsia="Times New Roman" w:hAnsi="Times New Roman" w:cs="B Lotus"/>
          <w:sz w:val="28"/>
          <w:szCs w:val="28"/>
          <w:rtl/>
        </w:rPr>
        <w:t xml:space="preserve"> تحر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ک</w:t>
      </w:r>
      <w:r w:rsidRPr="00F62863">
        <w:rPr>
          <w:rFonts w:ascii="Times New Roman" w:eastAsia="Times New Roman" w:hAnsi="Times New Roman" w:cs="B Lotus"/>
          <w:sz w:val="28"/>
          <w:szCs w:val="28"/>
          <w:rtl/>
        </w:rPr>
        <w:t xml:space="preserve"> </w:t>
      </w:r>
      <w:proofErr w:type="spellStart"/>
      <w:r w:rsidRPr="00F62863">
        <w:rPr>
          <w:rFonts w:ascii="Times New Roman" w:eastAsia="Times New Roman" w:hAnsi="Times New Roman" w:cs="B Lotus"/>
          <w:sz w:val="28"/>
          <w:szCs w:val="28"/>
        </w:rPr>
        <w:t>rTPJ</w:t>
      </w:r>
      <w:proofErr w:type="spellEnd"/>
      <w:r w:rsidRPr="00F62863">
        <w:rPr>
          <w:rFonts w:ascii="Times New Roman" w:eastAsia="Times New Roman" w:hAnsi="Times New Roman" w:cs="B Lotus"/>
          <w:sz w:val="28"/>
          <w:szCs w:val="28"/>
          <w:rtl/>
        </w:rPr>
        <w:t xml:space="preserve"> بازنما</w:t>
      </w:r>
      <w:r w:rsidRPr="00F62863">
        <w:rPr>
          <w:rFonts w:ascii="Times New Roman" w:eastAsia="Times New Roman" w:hAnsi="Times New Roman" w:cs="B Lotus" w:hint="cs"/>
          <w:sz w:val="28"/>
          <w:szCs w:val="28"/>
          <w:rtl/>
        </w:rPr>
        <w:t>یی</w:t>
      </w:r>
      <w:r w:rsidRPr="00F62863">
        <w:rPr>
          <w:rFonts w:ascii="Times New Roman" w:eastAsia="Times New Roman" w:hAnsi="Times New Roman" w:cs="B Lotus"/>
          <w:sz w:val="28"/>
          <w:szCs w:val="28"/>
          <w:rtl/>
        </w:rPr>
        <w:t xml:space="preserve"> خود را افزا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ش</w:t>
      </w:r>
      <w:r w:rsidRPr="00F62863">
        <w:rPr>
          <w:rFonts w:ascii="Times New Roman" w:eastAsia="Times New Roman" w:hAnsi="Times New Roman" w:cs="B Lotus"/>
          <w:sz w:val="28"/>
          <w:szCs w:val="28"/>
          <w:rtl/>
        </w:rPr>
        <w:t xml:space="preserve"> داده و بازنما</w:t>
      </w:r>
      <w:r w:rsidRPr="00F62863">
        <w:rPr>
          <w:rFonts w:ascii="Times New Roman" w:eastAsia="Times New Roman" w:hAnsi="Times New Roman" w:cs="B Lotus" w:hint="cs"/>
          <w:sz w:val="28"/>
          <w:szCs w:val="28"/>
          <w:rtl/>
        </w:rPr>
        <w:t>یی</w:t>
      </w:r>
      <w:r w:rsidRPr="00F62863">
        <w:rPr>
          <w:rFonts w:ascii="Times New Roman" w:eastAsia="Times New Roman" w:hAnsi="Times New Roman" w:cs="B Lotus"/>
          <w:sz w:val="28"/>
          <w:szCs w:val="28"/>
          <w:rtl/>
        </w:rPr>
        <w:t xml:space="preserve"> 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گر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را در کار مهار </w:t>
      </w:r>
      <w:r w:rsidRPr="00F62863">
        <w:rPr>
          <w:rFonts w:ascii="Times New Roman" w:eastAsia="Times New Roman" w:hAnsi="Times New Roman" w:cs="B Lotus"/>
          <w:sz w:val="28"/>
          <w:szCs w:val="28"/>
          <w:rtl/>
        </w:rPr>
        <w:lastRenderedPageBreak/>
        <w:t>تقل</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د</w:t>
      </w:r>
      <w:r w:rsidRPr="00F62863">
        <w:rPr>
          <w:rFonts w:ascii="Times New Roman" w:eastAsia="Times New Roman" w:hAnsi="Times New Roman" w:cs="B Lotus"/>
          <w:sz w:val="28"/>
          <w:szCs w:val="28"/>
          <w:rtl/>
        </w:rPr>
        <w:t xml:space="preserve"> مهار م</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کند، اما بازنما</w:t>
      </w:r>
      <w:r w:rsidRPr="00F62863">
        <w:rPr>
          <w:rFonts w:ascii="Times New Roman" w:eastAsia="Times New Roman" w:hAnsi="Times New Roman" w:cs="B Lotus" w:hint="cs"/>
          <w:sz w:val="28"/>
          <w:szCs w:val="28"/>
          <w:rtl/>
        </w:rPr>
        <w:t>یی</w:t>
      </w:r>
      <w:r w:rsidRPr="00F62863">
        <w:rPr>
          <w:rFonts w:ascii="Times New Roman" w:eastAsia="Times New Roman" w:hAnsi="Times New Roman" w:cs="B Lotus"/>
          <w:sz w:val="28"/>
          <w:szCs w:val="28"/>
          <w:rtl/>
        </w:rPr>
        <w:t xml:space="preserve"> ها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گر</w:t>
      </w:r>
      <w:r w:rsidRPr="00F62863">
        <w:rPr>
          <w:rFonts w:ascii="Times New Roman" w:eastAsia="Times New Roman" w:hAnsi="Times New Roman" w:cs="B Lotus"/>
          <w:sz w:val="28"/>
          <w:szCs w:val="28"/>
          <w:rtl/>
        </w:rPr>
        <w:t xml:space="preserve"> را ن</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ز</w:t>
      </w:r>
      <w:r w:rsidRPr="00F62863">
        <w:rPr>
          <w:rFonts w:ascii="Times New Roman" w:eastAsia="Times New Roman" w:hAnsi="Times New Roman" w:cs="B Lotus"/>
          <w:sz w:val="28"/>
          <w:szCs w:val="28"/>
          <w:rtl/>
        </w:rPr>
        <w:t xml:space="preserve"> افزا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ش</w:t>
      </w:r>
      <w:r w:rsidRPr="00F62863">
        <w:rPr>
          <w:rFonts w:ascii="Times New Roman" w:eastAsia="Times New Roman" w:hAnsi="Times New Roman" w:cs="B Lotus"/>
          <w:sz w:val="28"/>
          <w:szCs w:val="28"/>
          <w:rtl/>
        </w:rPr>
        <w:t xml:space="preserve"> م</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دهد</w:t>
      </w:r>
      <w:r w:rsidRPr="00F62863">
        <w:rPr>
          <w:rFonts w:ascii="Times New Roman" w:eastAsia="Times New Roman" w:hAnsi="Times New Roman" w:cs="B Lotus" w:hint="cs"/>
          <w:sz w:val="28"/>
          <w:szCs w:val="28"/>
          <w:rtl/>
        </w:rPr>
        <w:t>؛</w:t>
      </w:r>
      <w:r w:rsidRPr="00F62863">
        <w:rPr>
          <w:rFonts w:ascii="Times New Roman" w:eastAsia="Times New Roman" w:hAnsi="Times New Roman" w:cs="B Lotus"/>
          <w:sz w:val="28"/>
          <w:szCs w:val="28"/>
          <w:rtl/>
        </w:rPr>
        <w:t xml:space="preserve"> </w:t>
      </w:r>
      <w:r w:rsidRPr="00F62863">
        <w:rPr>
          <w:rFonts w:ascii="Times New Roman" w:eastAsia="Times New Roman" w:hAnsi="Times New Roman" w:cs="B Lotus" w:hint="cs"/>
          <w:sz w:val="28"/>
          <w:szCs w:val="28"/>
          <w:rtl/>
        </w:rPr>
        <w:t>همچنین</w:t>
      </w:r>
      <w:r w:rsidRPr="00F62863">
        <w:rPr>
          <w:rFonts w:ascii="Times New Roman" w:eastAsia="Times New Roman" w:hAnsi="Times New Roman" w:cs="B Lotus"/>
          <w:sz w:val="28"/>
          <w:szCs w:val="28"/>
          <w:rtl/>
        </w:rPr>
        <w:t xml:space="preserve"> بازنما</w:t>
      </w:r>
      <w:r w:rsidRPr="00F62863">
        <w:rPr>
          <w:rFonts w:ascii="Times New Roman" w:eastAsia="Times New Roman" w:hAnsi="Times New Roman" w:cs="B Lotus" w:hint="cs"/>
          <w:sz w:val="28"/>
          <w:szCs w:val="28"/>
          <w:rtl/>
        </w:rPr>
        <w:t>یی</w:t>
      </w:r>
      <w:r w:rsidRPr="00F62863">
        <w:rPr>
          <w:rFonts w:ascii="Times New Roman" w:eastAsia="Times New Roman" w:hAnsi="Times New Roman" w:cs="B Lotus"/>
          <w:sz w:val="28"/>
          <w:szCs w:val="28"/>
          <w:rtl/>
        </w:rPr>
        <w:t xml:space="preserve"> خود را در </w:t>
      </w:r>
      <w:r w:rsidRPr="00F62863">
        <w:rPr>
          <w:rFonts w:ascii="Times New Roman" w:eastAsia="Times New Roman" w:hAnsi="Times New Roman" w:cs="B Lotus" w:hint="cs"/>
          <w:sz w:val="28"/>
          <w:szCs w:val="28"/>
          <w:rtl/>
        </w:rPr>
        <w:t xml:space="preserve">فعالیت </w:t>
      </w:r>
      <w:r w:rsidRPr="00F62863">
        <w:rPr>
          <w:rFonts w:ascii="Times New Roman" w:eastAsia="Times New Roman" w:hAnsi="Times New Roman" w:cs="B Lotus"/>
          <w:sz w:val="28"/>
          <w:szCs w:val="28"/>
          <w:rtl/>
        </w:rPr>
        <w:t>چشم انداز مهار کرد.</w:t>
      </w:r>
      <w:r w:rsidRPr="00F62863">
        <w:rPr>
          <w:rFonts w:cs="B Lotus"/>
          <w:sz w:val="28"/>
          <w:szCs w:val="28"/>
          <w:rtl/>
        </w:rPr>
        <w:t xml:space="preserve"> </w:t>
      </w:r>
    </w:p>
    <w:p w14:paraId="4F2B8255" w14:textId="77777777" w:rsidR="00F62863" w:rsidRPr="00F62863" w:rsidRDefault="00F62863" w:rsidP="00F62863">
      <w:pPr>
        <w:pStyle w:val="NoSpacing"/>
        <w:bidi/>
        <w:spacing w:line="276" w:lineRule="auto"/>
        <w:ind w:firstLine="567"/>
        <w:jc w:val="both"/>
        <w:rPr>
          <w:rFonts w:ascii="Times New Roman" w:eastAsia="Times New Roman" w:hAnsi="Times New Roman" w:cs="B Lotus"/>
          <w:sz w:val="28"/>
          <w:szCs w:val="28"/>
          <w:rtl/>
        </w:rPr>
      </w:pPr>
      <w:r w:rsidRPr="00F62863">
        <w:rPr>
          <w:rFonts w:ascii="Times New Roman" w:eastAsia="Times New Roman" w:hAnsi="Times New Roman" w:cs="B Lotus"/>
          <w:sz w:val="28"/>
          <w:szCs w:val="28"/>
          <w:rtl/>
        </w:rPr>
        <w:t>توجه و ادراک به شدت نسبت به اطلاعات مربوط به خود در مقا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سه</w:t>
      </w:r>
      <w:r w:rsidRPr="00F62863">
        <w:rPr>
          <w:rFonts w:ascii="Times New Roman" w:eastAsia="Times New Roman" w:hAnsi="Times New Roman" w:cs="B Lotus"/>
          <w:sz w:val="28"/>
          <w:szCs w:val="28"/>
          <w:rtl/>
        </w:rPr>
        <w:t xml:space="preserve"> با اطلاعات 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گران</w:t>
      </w:r>
      <w:r w:rsidRPr="00F62863">
        <w:rPr>
          <w:rFonts w:ascii="Times New Roman" w:eastAsia="Times New Roman" w:hAnsi="Times New Roman" w:cs="B Lotus"/>
          <w:sz w:val="28"/>
          <w:szCs w:val="28"/>
          <w:rtl/>
        </w:rPr>
        <w:t xml:space="preserve"> تعصب دارد. شبکه توجه به خود، </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ک</w:t>
      </w:r>
      <w:r w:rsidRPr="00F62863">
        <w:rPr>
          <w:rFonts w:ascii="Times New Roman" w:eastAsia="Times New Roman" w:hAnsi="Times New Roman" w:cs="B Lotus"/>
          <w:sz w:val="28"/>
          <w:szCs w:val="28"/>
          <w:rtl/>
        </w:rPr>
        <w:t xml:space="preserve"> چارچوب نظر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کپارچه</w:t>
      </w:r>
      <w:r w:rsidRPr="00F62863">
        <w:rPr>
          <w:rFonts w:ascii="Times New Roman" w:eastAsia="Times New Roman" w:hAnsi="Times New Roman" w:cs="B Lotus"/>
          <w:sz w:val="28"/>
          <w:szCs w:val="28"/>
          <w:rtl/>
        </w:rPr>
        <w:t xml:space="preserve"> برا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درک اثرات اولو</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ت‌بند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خود (</w:t>
      </w:r>
      <w:r w:rsidRPr="00F62863">
        <w:rPr>
          <w:rFonts w:ascii="Times New Roman" w:eastAsia="Times New Roman" w:hAnsi="Times New Roman" w:cs="B Lotus"/>
          <w:sz w:val="28"/>
          <w:szCs w:val="28"/>
        </w:rPr>
        <w:t>SPE</w:t>
      </w:r>
      <w:r w:rsidRPr="00F62863">
        <w:rPr>
          <w:rFonts w:ascii="Times New Roman" w:eastAsia="Times New Roman" w:hAnsi="Times New Roman" w:cs="B Lotus"/>
          <w:sz w:val="28"/>
          <w:szCs w:val="28"/>
          <w:rtl/>
        </w:rPr>
        <w:t>)، پ</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شنهاد</w:t>
      </w:r>
      <w:r w:rsidRPr="00F62863">
        <w:rPr>
          <w:rFonts w:ascii="Times New Roman" w:eastAsia="Times New Roman" w:hAnsi="Times New Roman" w:cs="B Lotus"/>
          <w:sz w:val="28"/>
          <w:szCs w:val="28"/>
          <w:rtl/>
        </w:rPr>
        <w:t xml:space="preserve"> م</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کند</w:t>
      </w:r>
      <w:r w:rsidRPr="00F62863">
        <w:rPr>
          <w:rFonts w:ascii="Times New Roman" w:eastAsia="Times New Roman" w:hAnsi="Times New Roman" w:cs="B Lotus"/>
          <w:sz w:val="28"/>
          <w:szCs w:val="28"/>
          <w:rtl/>
        </w:rPr>
        <w:t xml:space="preserve"> که قشر جلو</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پ</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شان</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شکم</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م</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ان</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w:t>
      </w:r>
      <w:r w:rsidRPr="00F62863">
        <w:rPr>
          <w:rFonts w:ascii="Times New Roman" w:eastAsia="Times New Roman" w:hAnsi="Times New Roman" w:cs="B Lotus"/>
          <w:sz w:val="28"/>
          <w:szCs w:val="28"/>
        </w:rPr>
        <w:t>VMPFC</w:t>
      </w:r>
      <w:r w:rsidRPr="00F62863">
        <w:rPr>
          <w:rFonts w:ascii="Times New Roman" w:eastAsia="Times New Roman" w:hAnsi="Times New Roman" w:cs="B Lotus"/>
          <w:sz w:val="28"/>
          <w:szCs w:val="28"/>
          <w:rtl/>
        </w:rPr>
        <w:t>) و ش</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ار</w:t>
      </w:r>
      <w:r w:rsidRPr="00F62863">
        <w:rPr>
          <w:rFonts w:ascii="Times New Roman" w:eastAsia="Times New Roman" w:hAnsi="Times New Roman" w:cs="B Lotus"/>
          <w:sz w:val="28"/>
          <w:szCs w:val="28"/>
          <w:rtl/>
        </w:rPr>
        <w:t xml:space="preserve"> زمان</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فوقان</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خلف</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w:t>
      </w:r>
      <w:proofErr w:type="spellStart"/>
      <w:r w:rsidRPr="00F62863">
        <w:rPr>
          <w:rFonts w:ascii="Times New Roman" w:eastAsia="Times New Roman" w:hAnsi="Times New Roman" w:cs="B Lotus"/>
          <w:sz w:val="28"/>
          <w:szCs w:val="28"/>
        </w:rPr>
        <w:t>pSTS</w:t>
      </w:r>
      <w:proofErr w:type="spellEnd"/>
      <w:r w:rsidRPr="00F62863">
        <w:rPr>
          <w:rFonts w:ascii="Times New Roman" w:eastAsia="Times New Roman" w:hAnsi="Times New Roman" w:cs="B Lotus"/>
          <w:sz w:val="28"/>
          <w:szCs w:val="28"/>
          <w:rtl/>
        </w:rPr>
        <w:t>) دو گ</w:t>
      </w:r>
      <w:r w:rsidRPr="00F62863">
        <w:rPr>
          <w:rFonts w:ascii="Times New Roman" w:eastAsia="Times New Roman" w:hAnsi="Times New Roman" w:cs="B Lotus" w:hint="eastAsia"/>
          <w:sz w:val="28"/>
          <w:szCs w:val="28"/>
          <w:rtl/>
        </w:rPr>
        <w:t>ره</w:t>
      </w:r>
      <w:r w:rsidRPr="00F62863">
        <w:rPr>
          <w:rFonts w:ascii="Times New Roman" w:eastAsia="Times New Roman" w:hAnsi="Times New Roman" w:cs="B Lotus"/>
          <w:sz w:val="28"/>
          <w:szCs w:val="28"/>
          <w:rtl/>
        </w:rPr>
        <w:t xml:space="preserve"> مسئول پردازش ترج</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ح</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محرک ها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مرتبط با خود، که با شبکه کنترل توجه تعامل دارند</w:t>
      </w:r>
      <w:r w:rsidRPr="00F62863">
        <w:rPr>
          <w:rFonts w:ascii="Times New Roman" w:eastAsia="Times New Roman" w:hAnsi="Times New Roman" w:cs="B Lotus" w:hint="cs"/>
          <w:sz w:val="28"/>
          <w:szCs w:val="28"/>
          <w:rtl/>
        </w:rPr>
        <w:t>،</w:t>
      </w:r>
      <w:r w:rsidRPr="00F62863">
        <w:rPr>
          <w:rFonts w:ascii="Times New Roman" w:eastAsia="Times New Roman" w:hAnsi="Times New Roman" w:cs="B Lotus"/>
          <w:sz w:val="28"/>
          <w:szCs w:val="28"/>
          <w:rtl/>
        </w:rPr>
        <w:t xml:space="preserve"> هستند.</w:t>
      </w:r>
    </w:p>
    <w:p w14:paraId="5333C5B4" w14:textId="03DF8BF3" w:rsidR="00D72227" w:rsidRDefault="00F62863" w:rsidP="00F62863">
      <w:pPr>
        <w:bidi/>
        <w:spacing w:before="360" w:after="240" w:line="276" w:lineRule="auto"/>
        <w:ind w:firstLine="567"/>
        <w:jc w:val="both"/>
        <w:rPr>
          <w:rFonts w:ascii="Times New Roman" w:eastAsia="Times New Roman" w:hAnsi="Times New Roman" w:cs="B Lotus"/>
          <w:sz w:val="28"/>
          <w:szCs w:val="28"/>
        </w:rPr>
      </w:pPr>
      <w:r w:rsidRPr="00F62863">
        <w:rPr>
          <w:rFonts w:ascii="Times New Roman" w:eastAsia="Times New Roman" w:hAnsi="Times New Roman" w:cs="B Lotus" w:hint="cs"/>
          <w:sz w:val="28"/>
          <w:szCs w:val="28"/>
          <w:rtl/>
        </w:rPr>
        <w:t xml:space="preserve"> ویکتور مارتینز پرز</w:t>
      </w:r>
      <w:r w:rsidRPr="00F62863">
        <w:rPr>
          <w:rStyle w:val="FootnoteReference"/>
          <w:rFonts w:ascii="Times New Roman" w:eastAsia="Times New Roman" w:hAnsi="Times New Roman" w:cs="B Lotus"/>
          <w:sz w:val="28"/>
          <w:szCs w:val="28"/>
          <w:rtl/>
        </w:rPr>
        <w:footnoteReference w:id="198"/>
      </w:r>
      <w:r w:rsidRPr="00F62863">
        <w:rPr>
          <w:rFonts w:ascii="Times New Roman" w:eastAsia="Times New Roman" w:hAnsi="Times New Roman" w:cs="B Lotus" w:hint="cs"/>
          <w:sz w:val="28"/>
          <w:szCs w:val="28"/>
          <w:rtl/>
        </w:rPr>
        <w:t xml:space="preserve"> و همکاران (2020) </w:t>
      </w:r>
      <w:r w:rsidRPr="00F62863">
        <w:rPr>
          <w:rFonts w:ascii="Times New Roman" w:eastAsia="Times New Roman" w:hAnsi="Times New Roman" w:cs="B Lotus"/>
          <w:sz w:val="28"/>
          <w:szCs w:val="28"/>
          <w:rtl/>
        </w:rPr>
        <w:t>با دستکار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فعال</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ت</w:t>
      </w:r>
      <w:r w:rsidRPr="00F62863">
        <w:rPr>
          <w:rFonts w:ascii="Times New Roman" w:eastAsia="Times New Roman" w:hAnsi="Times New Roman" w:cs="B Lotus"/>
          <w:sz w:val="28"/>
          <w:szCs w:val="28"/>
          <w:rtl/>
        </w:rPr>
        <w:t xml:space="preserve"> قشر مغز با استفاده از تحر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ک</w:t>
      </w:r>
      <w:r w:rsidRPr="00F62863">
        <w:rPr>
          <w:rFonts w:ascii="Times New Roman" w:eastAsia="Times New Roman" w:hAnsi="Times New Roman" w:cs="B Lotus"/>
          <w:sz w:val="28"/>
          <w:szCs w:val="28"/>
          <w:rtl/>
        </w:rPr>
        <w:t xml:space="preserve"> جر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ان</w:t>
      </w:r>
      <w:r w:rsidRPr="00F62863">
        <w:rPr>
          <w:rFonts w:ascii="Times New Roman" w:eastAsia="Times New Roman" w:hAnsi="Times New Roman" w:cs="B Lotus"/>
          <w:sz w:val="28"/>
          <w:szCs w:val="28"/>
          <w:rtl/>
        </w:rPr>
        <w:t xml:space="preserve"> مستق</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م</w:t>
      </w:r>
      <w:r w:rsidRPr="00F62863">
        <w:rPr>
          <w:rFonts w:ascii="Times New Roman" w:eastAsia="Times New Roman" w:hAnsi="Times New Roman" w:cs="B Lotus"/>
          <w:sz w:val="28"/>
          <w:szCs w:val="28"/>
          <w:rtl/>
        </w:rPr>
        <w:t xml:space="preserve"> ترانس کران</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ال</w:t>
      </w:r>
      <w:r w:rsidRPr="00F62863">
        <w:rPr>
          <w:rFonts w:ascii="Times New Roman" w:eastAsia="Times New Roman" w:hAnsi="Times New Roman" w:cs="B Lotus"/>
          <w:sz w:val="28"/>
          <w:szCs w:val="28"/>
          <w:rtl/>
        </w:rPr>
        <w:t xml:space="preserve"> با ک</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ف</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ت</w:t>
      </w:r>
      <w:r w:rsidRPr="00F62863">
        <w:rPr>
          <w:rFonts w:ascii="Times New Roman" w:eastAsia="Times New Roman" w:hAnsi="Times New Roman" w:cs="B Lotus"/>
          <w:sz w:val="28"/>
          <w:szCs w:val="28"/>
          <w:rtl/>
        </w:rPr>
        <w:t xml:space="preserve"> بالا (</w:t>
      </w:r>
      <w:r w:rsidRPr="00F62863">
        <w:rPr>
          <w:rFonts w:ascii="Times New Roman" w:eastAsia="Times New Roman" w:hAnsi="Times New Roman" w:cs="B Lotus"/>
          <w:sz w:val="28"/>
          <w:szCs w:val="28"/>
        </w:rPr>
        <w:t>HD-</w:t>
      </w:r>
      <w:proofErr w:type="spellStart"/>
      <w:r w:rsidRPr="00F62863">
        <w:rPr>
          <w:rFonts w:ascii="Times New Roman" w:eastAsia="Times New Roman" w:hAnsi="Times New Roman" w:cs="B Lotus"/>
          <w:sz w:val="28"/>
          <w:szCs w:val="28"/>
        </w:rPr>
        <w:t>tDCS</w:t>
      </w:r>
      <w:proofErr w:type="spellEnd"/>
      <w:r w:rsidRPr="00F62863">
        <w:rPr>
          <w:rFonts w:ascii="Times New Roman" w:eastAsia="Times New Roman" w:hAnsi="Times New Roman" w:cs="B Lotus"/>
          <w:sz w:val="28"/>
          <w:szCs w:val="28"/>
          <w:rtl/>
        </w:rPr>
        <w:t>)</w:t>
      </w:r>
      <w:r w:rsidRPr="00F62863">
        <w:rPr>
          <w:rFonts w:ascii="Times New Roman" w:eastAsia="Times New Roman" w:hAnsi="Times New Roman" w:cs="B Lotus" w:hint="cs"/>
          <w:sz w:val="28"/>
          <w:szCs w:val="28"/>
          <w:rtl/>
        </w:rPr>
        <w:t xml:space="preserve">، و </w:t>
      </w:r>
      <w:r w:rsidRPr="00F62863">
        <w:rPr>
          <w:rFonts w:ascii="Times New Roman" w:eastAsia="Times New Roman" w:hAnsi="Times New Roman" w:cs="B Lotus"/>
          <w:sz w:val="28"/>
          <w:szCs w:val="28"/>
          <w:rtl/>
        </w:rPr>
        <w:t>تحر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ک</w:t>
      </w:r>
      <w:r w:rsidRPr="00F62863">
        <w:rPr>
          <w:rFonts w:ascii="Times New Roman" w:eastAsia="Times New Roman" w:hAnsi="Times New Roman" w:cs="B Lotus"/>
          <w:sz w:val="28"/>
          <w:szCs w:val="28"/>
          <w:rtl/>
        </w:rPr>
        <w:t xml:space="preserve"> آندال</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و کاتد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w:t>
      </w:r>
      <w:r w:rsidRPr="00F62863">
        <w:rPr>
          <w:rFonts w:ascii="Times New Roman" w:eastAsia="Times New Roman" w:hAnsi="Times New Roman" w:cs="B Lotus"/>
          <w:sz w:val="28"/>
          <w:szCs w:val="28"/>
        </w:rPr>
        <w:t>VMPFC</w:t>
      </w:r>
      <w:r w:rsidRPr="00F62863">
        <w:rPr>
          <w:rFonts w:ascii="Times New Roman" w:eastAsia="Times New Roman" w:hAnsi="Times New Roman" w:cs="B Lotus"/>
          <w:sz w:val="28"/>
          <w:szCs w:val="28"/>
          <w:rtl/>
        </w:rPr>
        <w:t xml:space="preserve"> </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ا</w:t>
      </w:r>
      <w:r w:rsidRPr="00F62863">
        <w:rPr>
          <w:rFonts w:ascii="Times New Roman" w:eastAsia="Times New Roman" w:hAnsi="Times New Roman" w:cs="B Lotus"/>
          <w:sz w:val="28"/>
          <w:szCs w:val="28"/>
          <w:rtl/>
        </w:rPr>
        <w:t xml:space="preserve"> </w:t>
      </w:r>
      <w:r w:rsidRPr="00F62863">
        <w:rPr>
          <w:rFonts w:ascii="Times New Roman" w:eastAsia="Times New Roman" w:hAnsi="Times New Roman" w:cs="B Lotus"/>
          <w:sz w:val="28"/>
          <w:szCs w:val="28"/>
        </w:rPr>
        <w:t>DLPFC</w:t>
      </w:r>
      <w:r w:rsidRPr="00F62863">
        <w:rPr>
          <w:rFonts w:ascii="Times New Roman" w:eastAsia="Times New Roman" w:hAnsi="Times New Roman" w:cs="B Lotus"/>
          <w:sz w:val="28"/>
          <w:szCs w:val="28"/>
          <w:rtl/>
        </w:rPr>
        <w:t xml:space="preserve">، </w:t>
      </w:r>
      <w:r w:rsidRPr="00F62863">
        <w:rPr>
          <w:rFonts w:ascii="Times New Roman" w:eastAsia="Times New Roman" w:hAnsi="Times New Roman" w:cs="B Lotus" w:hint="cs"/>
          <w:sz w:val="28"/>
          <w:szCs w:val="28"/>
          <w:rtl/>
        </w:rPr>
        <w:t xml:space="preserve">در تعدیل </w:t>
      </w:r>
      <w:r w:rsidRPr="00F62863">
        <w:rPr>
          <w:rFonts w:ascii="Times New Roman" w:eastAsia="Times New Roman" w:hAnsi="Times New Roman" w:cs="B Lotus"/>
          <w:sz w:val="28"/>
          <w:szCs w:val="28"/>
          <w:rtl/>
        </w:rPr>
        <w:t>پردازش محرک‌ها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مرتبط با خود و </w:t>
      </w:r>
      <w:r w:rsidRPr="00F62863">
        <w:rPr>
          <w:rFonts w:ascii="Times New Roman" w:eastAsia="Times New Roman" w:hAnsi="Times New Roman" w:cs="B Lotus" w:hint="cs"/>
          <w:sz w:val="28"/>
          <w:szCs w:val="28"/>
          <w:rtl/>
        </w:rPr>
        <w:t xml:space="preserve">دیگری پرداختند. در این مطالعه </w:t>
      </w:r>
      <w:r w:rsidRPr="00F62863">
        <w:rPr>
          <w:rFonts w:ascii="Times New Roman" w:eastAsia="Times New Roman" w:hAnsi="Times New Roman" w:cs="B Lotus"/>
          <w:sz w:val="28"/>
          <w:szCs w:val="28"/>
          <w:rtl/>
        </w:rPr>
        <w:t xml:space="preserve">از </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ک</w:t>
      </w:r>
      <w:r w:rsidRPr="00F62863">
        <w:rPr>
          <w:rFonts w:ascii="Times New Roman" w:eastAsia="Times New Roman" w:hAnsi="Times New Roman" w:cs="B Lotus"/>
          <w:sz w:val="28"/>
          <w:szCs w:val="28"/>
          <w:rtl/>
        </w:rPr>
        <w:t xml:space="preserve"> روش </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ادگ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ب</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طرفانه انجمن</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w:t>
      </w:r>
      <w:r w:rsidRPr="00F62863">
        <w:rPr>
          <w:rFonts w:ascii="Times New Roman" w:eastAsia="Times New Roman" w:hAnsi="Times New Roman" w:cs="B Lotus"/>
          <w:sz w:val="28"/>
          <w:szCs w:val="28"/>
          <w:rtl/>
        </w:rPr>
        <w:t xml:space="preserve"> به اصطلاح وظ</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فه</w:t>
      </w:r>
      <w:r w:rsidRPr="00F62863">
        <w:rPr>
          <w:rFonts w:ascii="Times New Roman" w:eastAsia="Times New Roman" w:hAnsi="Times New Roman" w:cs="B Lotus"/>
          <w:sz w:val="28"/>
          <w:szCs w:val="28"/>
          <w:rtl/>
        </w:rPr>
        <w:t xml:space="preserve"> تطب</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ق</w:t>
      </w:r>
      <w:r w:rsidRPr="00F62863">
        <w:rPr>
          <w:rFonts w:ascii="Times New Roman" w:eastAsia="Times New Roman" w:hAnsi="Times New Roman" w:cs="B Lotus"/>
          <w:sz w:val="28"/>
          <w:szCs w:val="28"/>
          <w:rtl/>
        </w:rPr>
        <w:t xml:space="preserve"> شکل-برچسب، برا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ارز</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اب</w:t>
      </w:r>
      <w:r w:rsidRPr="00F62863">
        <w:rPr>
          <w:rFonts w:ascii="Times New Roman" w:eastAsia="Times New Roman" w:hAnsi="Times New Roman" w:cs="B Lotus" w:hint="cs"/>
          <w:sz w:val="28"/>
          <w:szCs w:val="28"/>
          <w:rtl/>
        </w:rPr>
        <w:t xml:space="preserve">ی </w:t>
      </w:r>
      <w:r w:rsidRPr="00F62863">
        <w:rPr>
          <w:rFonts w:ascii="Times New Roman" w:eastAsia="Times New Roman" w:hAnsi="Times New Roman" w:cs="B Lotus"/>
          <w:sz w:val="28"/>
          <w:szCs w:val="28"/>
        </w:rPr>
        <w:t>(SPE)</w:t>
      </w:r>
      <w:r w:rsidRPr="00F62863">
        <w:rPr>
          <w:rFonts w:ascii="Times New Roman" w:eastAsia="Times New Roman" w:hAnsi="Times New Roman" w:cs="B Lotus" w:hint="cs"/>
          <w:sz w:val="28"/>
          <w:szCs w:val="28"/>
          <w:rtl/>
        </w:rPr>
        <w:t xml:space="preserve"> استفاده شد. نتایج نشان داد که </w:t>
      </w:r>
      <w:r w:rsidRPr="00F62863">
        <w:rPr>
          <w:rFonts w:ascii="Times New Roman" w:eastAsia="Times New Roman" w:hAnsi="Times New Roman" w:cs="B Lotus"/>
          <w:sz w:val="28"/>
          <w:szCs w:val="28"/>
          <w:rtl/>
        </w:rPr>
        <w:t>ه</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چ</w:t>
      </w:r>
      <w:r w:rsidRPr="00F62863">
        <w:rPr>
          <w:rFonts w:ascii="Times New Roman" w:eastAsia="Times New Roman" w:hAnsi="Times New Roman" w:cs="B Lotus"/>
          <w:sz w:val="28"/>
          <w:szCs w:val="28"/>
          <w:rtl/>
        </w:rPr>
        <w:t xml:space="preserve"> تأث</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از ارتباط شکل برا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جفت‌ها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غ</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ر</w:t>
      </w:r>
      <w:r w:rsidRPr="00F62863">
        <w:rPr>
          <w:rFonts w:ascii="Times New Roman" w:eastAsia="Times New Roman" w:hAnsi="Times New Roman" w:cs="B Lotus"/>
          <w:sz w:val="28"/>
          <w:szCs w:val="28"/>
          <w:rtl/>
        </w:rPr>
        <w:t xml:space="preserve"> همسان </w:t>
      </w:r>
      <w:r w:rsidRPr="00F62863">
        <w:rPr>
          <w:rFonts w:ascii="Times New Roman" w:eastAsia="Times New Roman" w:hAnsi="Times New Roman" w:cs="B Lotus" w:hint="cs"/>
          <w:sz w:val="28"/>
          <w:szCs w:val="28"/>
          <w:rtl/>
        </w:rPr>
        <w:t>وجود ندارد</w:t>
      </w:r>
      <w:r w:rsidRPr="00F62863">
        <w:rPr>
          <w:rFonts w:ascii="Times New Roman" w:eastAsia="Times New Roman" w:hAnsi="Times New Roman" w:cs="B Lotus" w:hint="eastAsia"/>
          <w:sz w:val="28"/>
          <w:szCs w:val="28"/>
          <w:rtl/>
        </w:rPr>
        <w:t>،</w:t>
      </w:r>
      <w:r w:rsidRPr="00F62863">
        <w:rPr>
          <w:rFonts w:ascii="Times New Roman" w:eastAsia="Times New Roman" w:hAnsi="Times New Roman" w:cs="B Lotus"/>
          <w:sz w:val="28"/>
          <w:szCs w:val="28"/>
          <w:rtl/>
        </w:rPr>
        <w:t xml:space="preserve"> در حال</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که تأث</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ر</w:t>
      </w:r>
      <w:r w:rsidRPr="00F62863">
        <w:rPr>
          <w:rFonts w:ascii="Times New Roman" w:eastAsia="Times New Roman" w:hAnsi="Times New Roman" w:cs="B Lotus"/>
          <w:sz w:val="28"/>
          <w:szCs w:val="28"/>
          <w:rtl/>
        </w:rPr>
        <w:t xml:space="preserve"> ارتباط شکل در شرا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ط</w:t>
      </w:r>
      <w:r w:rsidRPr="00F62863">
        <w:rPr>
          <w:rFonts w:ascii="Times New Roman" w:eastAsia="Times New Roman" w:hAnsi="Times New Roman" w:cs="B Lotus"/>
          <w:sz w:val="28"/>
          <w:szCs w:val="28"/>
          <w:rtl/>
        </w:rPr>
        <w:t xml:space="preserve"> تطب</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ق</w:t>
      </w:r>
      <w:r w:rsidRPr="00F62863">
        <w:rPr>
          <w:rFonts w:ascii="Times New Roman" w:eastAsia="Times New Roman" w:hAnsi="Times New Roman" w:cs="B Lotus"/>
          <w:sz w:val="28"/>
          <w:szCs w:val="28"/>
          <w:rtl/>
        </w:rPr>
        <w:t xml:space="preserve"> وجود داشت. عملکرد (زمان واکنش و دقت) برا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خود تداع</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بهتر از </w:t>
      </w:r>
      <w:r w:rsidRPr="00F62863">
        <w:rPr>
          <w:rFonts w:ascii="Times New Roman" w:eastAsia="Times New Roman" w:hAnsi="Times New Roman" w:cs="B Lotus" w:hint="cs"/>
          <w:sz w:val="28"/>
          <w:szCs w:val="28"/>
          <w:rtl/>
        </w:rPr>
        <w:t>دیگری دوست و دیگری غریبه بود</w:t>
      </w:r>
      <w:r w:rsidRPr="00F62863">
        <w:rPr>
          <w:rFonts w:ascii="Times New Roman" w:eastAsia="Times New Roman" w:hAnsi="Times New Roman" w:cs="B Lotus"/>
          <w:sz w:val="28"/>
          <w:szCs w:val="28"/>
          <w:rtl/>
        </w:rPr>
        <w:t xml:space="preserve"> و عملکرد برا</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w:t>
      </w:r>
      <w:r w:rsidRPr="00F62863">
        <w:rPr>
          <w:rFonts w:ascii="Times New Roman" w:eastAsia="Times New Roman" w:hAnsi="Times New Roman" w:cs="B Lotus" w:hint="cs"/>
          <w:sz w:val="28"/>
          <w:szCs w:val="28"/>
          <w:rtl/>
        </w:rPr>
        <w:t>دیگری</w:t>
      </w:r>
      <w:r w:rsidRPr="00F62863">
        <w:rPr>
          <w:rFonts w:ascii="Times New Roman" w:eastAsia="Times New Roman" w:hAnsi="Times New Roman" w:cs="B Lotus"/>
          <w:sz w:val="28"/>
          <w:szCs w:val="28"/>
          <w:rtl/>
        </w:rPr>
        <w:t xml:space="preserve"> دوست بهتر از غر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به</w:t>
      </w:r>
      <w:r w:rsidRPr="00F62863">
        <w:rPr>
          <w:rFonts w:ascii="Times New Roman" w:eastAsia="Times New Roman" w:hAnsi="Times New Roman" w:cs="B Lotus"/>
          <w:sz w:val="28"/>
          <w:szCs w:val="28"/>
          <w:rtl/>
        </w:rPr>
        <w:t xml:space="preserve"> بود.</w:t>
      </w:r>
      <w:r w:rsidRPr="00F62863">
        <w:rPr>
          <w:rFonts w:ascii="Times New Roman" w:eastAsia="Times New Roman" w:hAnsi="Times New Roman" w:cs="B Lotus" w:hint="cs"/>
          <w:sz w:val="28"/>
          <w:szCs w:val="28"/>
          <w:rtl/>
        </w:rPr>
        <w:t xml:space="preserve"> </w:t>
      </w:r>
      <w:r w:rsidRPr="00F62863">
        <w:rPr>
          <w:rFonts w:ascii="Times New Roman" w:eastAsia="Times New Roman" w:hAnsi="Times New Roman" w:cs="B Lotus"/>
          <w:sz w:val="28"/>
          <w:szCs w:val="28"/>
          <w:rtl/>
        </w:rPr>
        <w:t>در سطح عصب</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w:t>
      </w:r>
      <w:r w:rsidRPr="00F62863">
        <w:rPr>
          <w:rFonts w:ascii="Times New Roman" w:eastAsia="Times New Roman" w:hAnsi="Times New Roman" w:cs="B Lotus"/>
          <w:sz w:val="28"/>
          <w:szCs w:val="28"/>
          <w:rtl/>
        </w:rPr>
        <w:t xml:space="preserve"> ه</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چ</w:t>
      </w:r>
      <w:r w:rsidRPr="00F62863">
        <w:rPr>
          <w:rFonts w:ascii="Times New Roman" w:eastAsia="Times New Roman" w:hAnsi="Times New Roman" w:cs="B Lotus"/>
          <w:sz w:val="28"/>
          <w:szCs w:val="28"/>
          <w:rtl/>
        </w:rPr>
        <w:t xml:space="preserve"> </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ک</w:t>
      </w:r>
      <w:r w:rsidRPr="00F62863">
        <w:rPr>
          <w:rFonts w:ascii="Times New Roman" w:eastAsia="Times New Roman" w:hAnsi="Times New Roman" w:cs="B Lotus"/>
          <w:sz w:val="28"/>
          <w:szCs w:val="28"/>
          <w:rtl/>
        </w:rPr>
        <w:t xml:space="preserve"> از تحر</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ک‌ها</w:t>
      </w:r>
      <w:r w:rsidRPr="00F62863">
        <w:rPr>
          <w:rFonts w:ascii="Times New Roman" w:eastAsia="Times New Roman" w:hAnsi="Times New Roman" w:cs="B Lotus"/>
          <w:sz w:val="28"/>
          <w:szCs w:val="28"/>
          <w:rtl/>
        </w:rPr>
        <w:t xml:space="preserve"> نتوانستند بزرگ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sz w:val="28"/>
          <w:szCs w:val="28"/>
          <w:rtl/>
        </w:rPr>
        <w:t xml:space="preserve"> اثر </w:t>
      </w:r>
      <w:r w:rsidRPr="00F62863">
        <w:rPr>
          <w:rFonts w:ascii="Times New Roman" w:eastAsia="Times New Roman" w:hAnsi="Times New Roman" w:cs="B Lotus"/>
          <w:sz w:val="28"/>
          <w:szCs w:val="28"/>
        </w:rPr>
        <w:t>SPE</w:t>
      </w:r>
      <w:r w:rsidRPr="00F62863">
        <w:rPr>
          <w:rFonts w:ascii="Times New Roman" w:eastAsia="Times New Roman" w:hAnsi="Times New Roman" w:cs="B Lotus"/>
          <w:sz w:val="28"/>
          <w:szCs w:val="28"/>
          <w:rtl/>
        </w:rPr>
        <w:t xml:space="preserve"> را تعد</w:t>
      </w:r>
      <w:r w:rsidRPr="00F62863">
        <w:rPr>
          <w:rFonts w:ascii="Times New Roman" w:eastAsia="Times New Roman" w:hAnsi="Times New Roman" w:cs="B Lotus" w:hint="cs"/>
          <w:sz w:val="28"/>
          <w:szCs w:val="28"/>
          <w:rtl/>
        </w:rPr>
        <w:t>ی</w:t>
      </w:r>
      <w:r w:rsidRPr="00F62863">
        <w:rPr>
          <w:rFonts w:ascii="Times New Roman" w:eastAsia="Times New Roman" w:hAnsi="Times New Roman" w:cs="B Lotus" w:hint="eastAsia"/>
          <w:sz w:val="28"/>
          <w:szCs w:val="28"/>
          <w:rtl/>
        </w:rPr>
        <w:t>ل</w:t>
      </w:r>
      <w:r w:rsidRPr="00F62863">
        <w:rPr>
          <w:rFonts w:ascii="Times New Roman" w:eastAsia="Times New Roman" w:hAnsi="Times New Roman" w:cs="B Lotus"/>
          <w:sz w:val="28"/>
          <w:szCs w:val="28"/>
          <w:rtl/>
        </w:rPr>
        <w:t xml:space="preserve"> کن</w:t>
      </w:r>
      <w:r w:rsidRPr="00F62863">
        <w:rPr>
          <w:rFonts w:ascii="Times New Roman" w:eastAsia="Times New Roman" w:hAnsi="Times New Roman" w:cs="B Lotus" w:hint="cs"/>
          <w:sz w:val="28"/>
          <w:szCs w:val="28"/>
          <w:rtl/>
        </w:rPr>
        <w:t xml:space="preserve">د.  </w:t>
      </w:r>
    </w:p>
    <w:p w14:paraId="32088E5E" w14:textId="2FAA9C88" w:rsidR="00AB1D21" w:rsidRDefault="00AB1D21" w:rsidP="00CF21C0">
      <w:pPr>
        <w:bidi/>
        <w:spacing w:before="360" w:after="240" w:line="276" w:lineRule="auto"/>
        <w:ind w:firstLine="567"/>
        <w:jc w:val="both"/>
        <w:rPr>
          <w:rFonts w:ascii="Times New Roman" w:eastAsia="Times New Roman" w:hAnsi="Times New Roman" w:cs="B Lotus"/>
          <w:sz w:val="28"/>
          <w:szCs w:val="28"/>
        </w:rPr>
      </w:pPr>
      <w:r w:rsidRPr="00AB1D21">
        <w:rPr>
          <w:rFonts w:ascii="Times New Roman" w:eastAsia="Times New Roman" w:hAnsi="Times New Roman" w:cs="B Lotus"/>
          <w:sz w:val="28"/>
          <w:szCs w:val="28"/>
          <w:rtl/>
        </w:rPr>
        <w:t>رگو و همکاران</w:t>
      </w:r>
      <w:r w:rsidR="00232121">
        <w:rPr>
          <w:rStyle w:val="FootnoteReference"/>
          <w:rFonts w:ascii="Times New Roman" w:eastAsia="Times New Roman" w:hAnsi="Times New Roman" w:cs="B Lotus"/>
          <w:sz w:val="28"/>
          <w:szCs w:val="28"/>
          <w:rtl/>
        </w:rPr>
        <w:footnoteReference w:id="199"/>
      </w:r>
      <w:r w:rsidRPr="00AB1D21">
        <w:rPr>
          <w:rFonts w:ascii="Times New Roman" w:eastAsia="Times New Roman" w:hAnsi="Times New Roman" w:cs="B Lotus"/>
          <w:sz w:val="28"/>
          <w:szCs w:val="28"/>
          <w:rtl/>
        </w:rPr>
        <w:t xml:space="preserve"> (٢٠١٥) در مطالعه‌اي که‌ </w:t>
      </w:r>
      <w:proofErr w:type="spellStart"/>
      <w:r w:rsidRPr="00AB1D21">
        <w:rPr>
          <w:rFonts w:ascii="Times New Roman" w:eastAsia="Times New Roman" w:hAnsi="Times New Roman" w:cs="B Lotus"/>
          <w:sz w:val="28"/>
          <w:szCs w:val="28"/>
        </w:rPr>
        <w:t>dlPFC</w:t>
      </w:r>
      <w:proofErr w:type="spellEnd"/>
      <w:r w:rsidRPr="00AB1D21">
        <w:rPr>
          <w:rFonts w:ascii="Times New Roman" w:eastAsia="Times New Roman" w:hAnsi="Times New Roman" w:cs="B Lotus"/>
          <w:sz w:val="28"/>
          <w:szCs w:val="28"/>
          <w:rtl/>
        </w:rPr>
        <w:t xml:space="preserve"> را با روش </w:t>
      </w:r>
      <w:proofErr w:type="spellStart"/>
      <w:r w:rsidRPr="00AB1D21">
        <w:rPr>
          <w:rFonts w:ascii="Times New Roman" w:eastAsia="Times New Roman" w:hAnsi="Times New Roman" w:cs="B Lotus"/>
          <w:sz w:val="28"/>
          <w:szCs w:val="28"/>
        </w:rPr>
        <w:t>tDCS</w:t>
      </w:r>
      <w:proofErr w:type="spellEnd"/>
      <w:r w:rsidRPr="00AB1D21">
        <w:rPr>
          <w:rFonts w:ascii="Times New Roman" w:eastAsia="Times New Roman" w:hAnsi="Times New Roman" w:cs="B Lotus"/>
          <w:sz w:val="28"/>
          <w:szCs w:val="28"/>
          <w:rtl/>
        </w:rPr>
        <w:t xml:space="preserve"> به‌صورت آندي تحر</w:t>
      </w:r>
      <w:r w:rsidRPr="00AB1D21">
        <w:rPr>
          <w:rFonts w:ascii="Times New Roman" w:eastAsia="Times New Roman" w:hAnsi="Times New Roman" w:cs="B Lotus" w:hint="cs"/>
          <w:sz w:val="28"/>
          <w:szCs w:val="28"/>
          <w:rtl/>
        </w:rPr>
        <w:t>ی</w:t>
      </w:r>
      <w:r w:rsidRPr="00AB1D21">
        <w:rPr>
          <w:rFonts w:ascii="Times New Roman" w:eastAsia="Times New Roman" w:hAnsi="Times New Roman" w:cs="B Lotus" w:hint="eastAsia"/>
          <w:sz w:val="28"/>
          <w:szCs w:val="28"/>
          <w:rtl/>
        </w:rPr>
        <w:t>ک‌</w:t>
      </w:r>
      <w:r w:rsidRPr="00AB1D21">
        <w:rPr>
          <w:rFonts w:ascii="Times New Roman" w:eastAsia="Times New Roman" w:hAnsi="Times New Roman" w:cs="B Lotus"/>
          <w:sz w:val="28"/>
          <w:szCs w:val="28"/>
          <w:rtl/>
        </w:rPr>
        <w:t xml:space="preserve"> کردند نشان دادند که‌ خصومت‌، غم‌ و درك خود از درد کاهش‌ م</w:t>
      </w:r>
      <w:r w:rsidRPr="00AB1D21">
        <w:rPr>
          <w:rFonts w:ascii="Times New Roman" w:eastAsia="Times New Roman" w:hAnsi="Times New Roman" w:cs="B Lotus" w:hint="cs"/>
          <w:sz w:val="28"/>
          <w:szCs w:val="28"/>
          <w:rtl/>
        </w:rPr>
        <w:t>ی‌ی</w:t>
      </w:r>
      <w:r w:rsidRPr="00AB1D21">
        <w:rPr>
          <w:rFonts w:ascii="Times New Roman" w:eastAsia="Times New Roman" w:hAnsi="Times New Roman" w:cs="B Lotus" w:hint="eastAsia"/>
          <w:sz w:val="28"/>
          <w:szCs w:val="28"/>
          <w:rtl/>
        </w:rPr>
        <w:t>ابد</w:t>
      </w:r>
      <w:r w:rsidRPr="00AB1D21">
        <w:rPr>
          <w:rFonts w:ascii="Times New Roman" w:eastAsia="Times New Roman" w:hAnsi="Times New Roman" w:cs="B Lotus"/>
          <w:sz w:val="28"/>
          <w:szCs w:val="28"/>
          <w:rtl/>
        </w:rPr>
        <w:t>. بدران و همکاران</w:t>
      </w:r>
      <w:r w:rsidR="00644204">
        <w:rPr>
          <w:rStyle w:val="FootnoteReference"/>
          <w:rFonts w:ascii="Times New Roman" w:eastAsia="Times New Roman" w:hAnsi="Times New Roman" w:cs="B Lotus"/>
          <w:sz w:val="28"/>
          <w:szCs w:val="28"/>
          <w:rtl/>
        </w:rPr>
        <w:footnoteReference w:id="200"/>
      </w:r>
      <w:r w:rsidRPr="00AB1D21">
        <w:rPr>
          <w:rFonts w:ascii="Times New Roman" w:eastAsia="Times New Roman" w:hAnsi="Times New Roman" w:cs="B Lotus"/>
          <w:sz w:val="28"/>
          <w:szCs w:val="28"/>
          <w:rtl/>
        </w:rPr>
        <w:t xml:space="preserve"> (٢٠١٧)، نشان دادند</w:t>
      </w:r>
      <w:r>
        <w:rPr>
          <w:rFonts w:ascii="Times New Roman" w:eastAsia="Times New Roman" w:hAnsi="Times New Roman" w:cs="B Lotus"/>
          <w:sz w:val="28"/>
          <w:szCs w:val="28"/>
        </w:rPr>
        <w:t xml:space="preserve"> </w:t>
      </w:r>
      <w:r w:rsidR="00CF21C0" w:rsidRPr="00CF21C0">
        <w:rPr>
          <w:rFonts w:ascii="Times New Roman" w:eastAsia="Times New Roman" w:hAnsi="Times New Roman" w:cs="B Lotus"/>
          <w:sz w:val="28"/>
          <w:szCs w:val="28"/>
          <w:rtl/>
        </w:rPr>
        <w:t xml:space="preserve">که‌ </w:t>
      </w:r>
      <w:proofErr w:type="spellStart"/>
      <w:r w:rsidR="00CF21C0" w:rsidRPr="00CF21C0">
        <w:rPr>
          <w:rFonts w:ascii="Times New Roman" w:eastAsia="Times New Roman" w:hAnsi="Times New Roman" w:cs="B Lotus"/>
          <w:sz w:val="28"/>
          <w:szCs w:val="28"/>
        </w:rPr>
        <w:t>tDCS</w:t>
      </w:r>
      <w:proofErr w:type="spellEnd"/>
      <w:r w:rsidR="00CF21C0" w:rsidRPr="00CF21C0">
        <w:rPr>
          <w:rFonts w:ascii="Times New Roman" w:eastAsia="Times New Roman" w:hAnsi="Times New Roman" w:cs="B Lotus"/>
          <w:sz w:val="28"/>
          <w:szCs w:val="28"/>
          <w:rtl/>
        </w:rPr>
        <w:t xml:space="preserve"> در ترک</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ب‌</w:t>
      </w:r>
      <w:r w:rsidR="00CF21C0" w:rsidRPr="00CF21C0">
        <w:rPr>
          <w:rFonts w:ascii="Times New Roman" w:eastAsia="Times New Roman" w:hAnsi="Times New Roman" w:cs="B Lotus"/>
          <w:sz w:val="28"/>
          <w:szCs w:val="28"/>
          <w:rtl/>
        </w:rPr>
        <w:t xml:space="preserve"> با مراقبه‌</w:t>
      </w:r>
      <w:r w:rsidR="00DB19D9">
        <w:rPr>
          <w:rFonts w:ascii="Times New Roman" w:eastAsia="Times New Roman" w:hAnsi="Times New Roman" w:cs="B Lotus"/>
          <w:sz w:val="28"/>
          <w:szCs w:val="28"/>
        </w:rPr>
        <w:t xml:space="preserve"> </w:t>
      </w:r>
      <w:r w:rsidR="00DB19D9">
        <w:rPr>
          <w:rFonts w:ascii="Times New Roman" w:eastAsia="Times New Roman" w:hAnsi="Times New Roman" w:cs="B Lotus" w:hint="cs"/>
          <w:sz w:val="28"/>
          <w:szCs w:val="28"/>
          <w:rtl/>
        </w:rPr>
        <w:t>و</w:t>
      </w:r>
      <w:r w:rsidR="00CF21C0" w:rsidRPr="00CF21C0">
        <w:rPr>
          <w:rFonts w:ascii="Times New Roman" w:eastAsia="Times New Roman" w:hAnsi="Times New Roman" w:cs="B Lotus"/>
          <w:sz w:val="28"/>
          <w:szCs w:val="28"/>
          <w:rtl/>
        </w:rPr>
        <w:t xml:space="preserve"> ذهن‌ آگاه</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sz w:val="28"/>
          <w:szCs w:val="28"/>
          <w:rtl/>
        </w:rPr>
        <w:t xml:space="preserve"> باعث‌ افزا</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ش‌</w:t>
      </w:r>
      <w:r w:rsidR="00CF21C0" w:rsidRPr="00CF21C0">
        <w:rPr>
          <w:rFonts w:ascii="Times New Roman" w:eastAsia="Times New Roman" w:hAnsi="Times New Roman" w:cs="B Lotus"/>
          <w:sz w:val="28"/>
          <w:szCs w:val="28"/>
          <w:rtl/>
        </w:rPr>
        <w:t xml:space="preserve"> خلق‌وخو و ذهن‌ آگاه</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sz w:val="28"/>
          <w:szCs w:val="28"/>
          <w:rtl/>
        </w:rPr>
        <w:t xml:space="preserve"> م</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شود،</w:t>
      </w:r>
      <w:r w:rsidR="00CF21C0" w:rsidRPr="00CF21C0">
        <w:rPr>
          <w:rFonts w:ascii="Times New Roman" w:eastAsia="Times New Roman" w:hAnsi="Times New Roman" w:cs="B Lotus"/>
          <w:sz w:val="28"/>
          <w:szCs w:val="28"/>
          <w:rtl/>
        </w:rPr>
        <w:t xml:space="preserve"> تأث</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رات</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sz w:val="28"/>
          <w:szCs w:val="28"/>
          <w:rtl/>
        </w:rPr>
        <w:t xml:space="preserve"> که‌ حت</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sz w:val="28"/>
          <w:szCs w:val="28"/>
          <w:rtl/>
        </w:rPr>
        <w:t xml:space="preserve"> پس‌ از هشت‌ هفته‌ ادامه‌ </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افت‌</w:t>
      </w:r>
      <w:r w:rsidR="00CF21C0" w:rsidRPr="00CF21C0">
        <w:rPr>
          <w:rFonts w:ascii="Times New Roman" w:eastAsia="Times New Roman" w:hAnsi="Times New Roman" w:cs="B Lotus"/>
          <w:sz w:val="28"/>
          <w:szCs w:val="28"/>
          <w:rtl/>
        </w:rPr>
        <w:t xml:space="preserve">. </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ک</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sz w:val="28"/>
          <w:szCs w:val="28"/>
          <w:rtl/>
        </w:rPr>
        <w:t xml:space="preserve"> از مفاه</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م</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sz w:val="28"/>
          <w:szCs w:val="28"/>
          <w:rtl/>
        </w:rPr>
        <w:t xml:space="preserve"> که‌ براي همدل</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sz w:val="28"/>
          <w:szCs w:val="28"/>
          <w:rtl/>
        </w:rPr>
        <w:t xml:space="preserve"> از اهم</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ت‌</w:t>
      </w:r>
      <w:r w:rsidR="00CF21C0" w:rsidRPr="00CF21C0">
        <w:rPr>
          <w:rFonts w:ascii="Times New Roman" w:eastAsia="Times New Roman" w:hAnsi="Times New Roman" w:cs="B Lotus"/>
          <w:sz w:val="28"/>
          <w:szCs w:val="28"/>
          <w:rtl/>
        </w:rPr>
        <w:t xml:space="preserve"> و</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ژهاي</w:t>
      </w:r>
      <w:r w:rsidR="00CF21C0" w:rsidRPr="00CF21C0">
        <w:rPr>
          <w:rFonts w:ascii="Times New Roman" w:eastAsia="Times New Roman" w:hAnsi="Times New Roman" w:cs="B Lotus"/>
          <w:sz w:val="28"/>
          <w:szCs w:val="28"/>
          <w:rtl/>
        </w:rPr>
        <w:t xml:space="preserve"> برخوردار است‌، مفهوم خود-تفس</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ري</w:t>
      </w:r>
      <w:r w:rsidR="00CF21C0" w:rsidRPr="00CF21C0">
        <w:rPr>
          <w:rFonts w:ascii="Times New Roman" w:eastAsia="Times New Roman" w:hAnsi="Times New Roman" w:cs="B Lotus"/>
          <w:sz w:val="28"/>
          <w:szCs w:val="28"/>
          <w:rtl/>
        </w:rPr>
        <w:t xml:space="preserve"> (</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عن</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sz w:val="28"/>
          <w:szCs w:val="28"/>
          <w:rtl/>
        </w:rPr>
        <w:t xml:space="preserve"> نحوه درك افراد از خود نسبت</w:t>
      </w:r>
      <w:r w:rsidR="00CF21C0" w:rsidRPr="00CF21C0">
        <w:rPr>
          <w:rFonts w:ascii="Times New Roman" w:eastAsia="Times New Roman" w:hAnsi="Times New Roman" w:cs="B Lotus" w:hint="eastAsia"/>
          <w:sz w:val="28"/>
          <w:szCs w:val="28"/>
          <w:rtl/>
        </w:rPr>
        <w:t>‌</w:t>
      </w:r>
      <w:r w:rsidR="00CF21C0" w:rsidRPr="00CF21C0">
        <w:rPr>
          <w:rFonts w:ascii="Times New Roman" w:eastAsia="Times New Roman" w:hAnsi="Times New Roman" w:cs="B Lotus"/>
          <w:sz w:val="28"/>
          <w:szCs w:val="28"/>
          <w:rtl/>
        </w:rPr>
        <w:t xml:space="preserve"> به‌ د</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گران</w:t>
      </w:r>
      <w:r w:rsidR="00CF21C0" w:rsidRPr="00CF21C0">
        <w:rPr>
          <w:rFonts w:ascii="Times New Roman" w:eastAsia="Times New Roman" w:hAnsi="Times New Roman" w:cs="B Lotus"/>
          <w:sz w:val="28"/>
          <w:szCs w:val="28"/>
          <w:rtl/>
        </w:rPr>
        <w:t>) م</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باشد</w:t>
      </w:r>
      <w:r w:rsidR="00CF21C0" w:rsidRPr="00CF21C0">
        <w:rPr>
          <w:rFonts w:ascii="Times New Roman" w:eastAsia="Times New Roman" w:hAnsi="Times New Roman" w:cs="B Lotus"/>
          <w:sz w:val="28"/>
          <w:szCs w:val="28"/>
          <w:rtl/>
        </w:rPr>
        <w:t xml:space="preserve"> (کارمن‌ و همکاران، ٢٠٢٠). مارت</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ن‌</w:t>
      </w:r>
      <w:r w:rsidR="00CF21C0" w:rsidRPr="00CF21C0">
        <w:rPr>
          <w:rFonts w:ascii="Times New Roman" w:eastAsia="Times New Roman" w:hAnsi="Times New Roman" w:cs="B Lotus"/>
          <w:sz w:val="28"/>
          <w:szCs w:val="28"/>
          <w:rtl/>
        </w:rPr>
        <w:t xml:space="preserve"> و همکاران</w:t>
      </w:r>
      <w:r w:rsidR="00AC44F7">
        <w:rPr>
          <w:rStyle w:val="FootnoteReference"/>
          <w:rFonts w:ascii="Times New Roman" w:eastAsia="Times New Roman" w:hAnsi="Times New Roman" w:cs="B Lotus"/>
          <w:sz w:val="28"/>
          <w:szCs w:val="28"/>
          <w:rtl/>
        </w:rPr>
        <w:footnoteReference w:id="201"/>
      </w:r>
      <w:r w:rsidR="00CF21C0" w:rsidRPr="00CF21C0">
        <w:rPr>
          <w:rFonts w:ascii="Times New Roman" w:eastAsia="Times New Roman" w:hAnsi="Times New Roman" w:cs="B Lotus"/>
          <w:sz w:val="28"/>
          <w:szCs w:val="28"/>
          <w:rtl/>
        </w:rPr>
        <w:t xml:space="preserve"> (٢٠١٧) نشان دادند که‌ </w:t>
      </w:r>
      <w:proofErr w:type="spellStart"/>
      <w:r w:rsidR="00CF21C0" w:rsidRPr="00CF21C0">
        <w:rPr>
          <w:rFonts w:ascii="Times New Roman" w:eastAsia="Times New Roman" w:hAnsi="Times New Roman" w:cs="B Lotus"/>
          <w:sz w:val="28"/>
          <w:szCs w:val="28"/>
        </w:rPr>
        <w:t>tDCS</w:t>
      </w:r>
      <w:proofErr w:type="spellEnd"/>
      <w:r w:rsidR="00CF21C0" w:rsidRPr="00CF21C0">
        <w:rPr>
          <w:rFonts w:ascii="Times New Roman" w:eastAsia="Times New Roman" w:hAnsi="Times New Roman" w:cs="B Lotus"/>
          <w:sz w:val="28"/>
          <w:szCs w:val="28"/>
          <w:rtl/>
        </w:rPr>
        <w:t xml:space="preserve"> آنودي اهم</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ت‌</w:t>
      </w:r>
      <w:r w:rsidR="00CF21C0" w:rsidRPr="00CF21C0">
        <w:rPr>
          <w:rFonts w:ascii="Times New Roman" w:eastAsia="Times New Roman" w:hAnsi="Times New Roman" w:cs="B Lotus"/>
          <w:sz w:val="28"/>
          <w:szCs w:val="28"/>
          <w:rtl/>
        </w:rPr>
        <w:t xml:space="preserve"> د</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گران</w:t>
      </w:r>
      <w:r w:rsidR="00CF21C0" w:rsidRPr="00CF21C0">
        <w:rPr>
          <w:rFonts w:ascii="Times New Roman" w:eastAsia="Times New Roman" w:hAnsi="Times New Roman" w:cs="B Lotus"/>
          <w:sz w:val="28"/>
          <w:szCs w:val="28"/>
          <w:rtl/>
        </w:rPr>
        <w:t xml:space="preserve"> را افزا</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ش‌</w:t>
      </w:r>
      <w:r w:rsidR="00CF21C0" w:rsidRPr="00CF21C0">
        <w:rPr>
          <w:rFonts w:ascii="Times New Roman" w:eastAsia="Times New Roman" w:hAnsi="Times New Roman" w:cs="B Lotus"/>
          <w:sz w:val="28"/>
          <w:szCs w:val="28"/>
          <w:rtl/>
        </w:rPr>
        <w:t xml:space="preserve"> م</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دهد،</w:t>
      </w:r>
      <w:r w:rsidR="00CF21C0" w:rsidRPr="00CF21C0">
        <w:rPr>
          <w:rFonts w:ascii="Times New Roman" w:eastAsia="Times New Roman" w:hAnsi="Times New Roman" w:cs="B Lotus"/>
          <w:sz w:val="28"/>
          <w:szCs w:val="28"/>
          <w:rtl/>
        </w:rPr>
        <w:t xml:space="preserve"> اطلاعات ب</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شتر</w:t>
      </w:r>
      <w:r w:rsidR="00CF21C0" w:rsidRPr="00CF21C0">
        <w:rPr>
          <w:rFonts w:ascii="Times New Roman" w:eastAsia="Times New Roman" w:hAnsi="Times New Roman" w:cs="B Lotus"/>
          <w:sz w:val="28"/>
          <w:szCs w:val="28"/>
          <w:rtl/>
        </w:rPr>
        <w:t xml:space="preserve"> به‌ سمت‌ "د</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گري</w:t>
      </w:r>
      <w:r w:rsidR="00CF21C0" w:rsidRPr="00CF21C0">
        <w:rPr>
          <w:rFonts w:ascii="Times New Roman" w:eastAsia="Times New Roman" w:hAnsi="Times New Roman" w:cs="B Lotus"/>
          <w:sz w:val="28"/>
          <w:szCs w:val="28"/>
          <w:rtl/>
        </w:rPr>
        <w:t>" تما</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ل‌</w:t>
      </w:r>
      <w:r w:rsidR="00CF21C0" w:rsidRPr="00CF21C0">
        <w:rPr>
          <w:rFonts w:ascii="Times New Roman" w:eastAsia="Times New Roman" w:hAnsi="Times New Roman" w:cs="B Lotus"/>
          <w:sz w:val="28"/>
          <w:szCs w:val="28"/>
          <w:rtl/>
        </w:rPr>
        <w:t xml:space="preserve"> دارند تا به‌ سمت‌ "خود". مطالعه‌ د</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گر</w:t>
      </w:r>
      <w:r w:rsidR="00CF21C0" w:rsidRPr="00CF21C0">
        <w:rPr>
          <w:rFonts w:ascii="Times New Roman" w:eastAsia="Times New Roman" w:hAnsi="Times New Roman" w:cs="B Lotus"/>
          <w:sz w:val="28"/>
          <w:szCs w:val="28"/>
          <w:rtl/>
        </w:rPr>
        <w:t xml:space="preserve"> (سانت</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sz w:val="28"/>
          <w:szCs w:val="28"/>
          <w:rtl/>
        </w:rPr>
        <w:t xml:space="preserve"> استبان </w:t>
      </w:r>
      <w:r w:rsidR="00CF21C0" w:rsidRPr="00CF21C0">
        <w:rPr>
          <w:rFonts w:ascii="Times New Roman" w:eastAsia="Times New Roman" w:hAnsi="Times New Roman" w:cs="B Lotus"/>
          <w:sz w:val="28"/>
          <w:szCs w:val="28"/>
          <w:rtl/>
        </w:rPr>
        <w:lastRenderedPageBreak/>
        <w:t>و همکاران</w:t>
      </w:r>
      <w:r w:rsidR="00D038F6">
        <w:rPr>
          <w:rStyle w:val="FootnoteReference"/>
          <w:rFonts w:ascii="Times New Roman" w:eastAsia="Times New Roman" w:hAnsi="Times New Roman" w:cs="B Lotus"/>
          <w:sz w:val="28"/>
          <w:szCs w:val="28"/>
          <w:rtl/>
        </w:rPr>
        <w:footnoteReference w:id="202"/>
      </w:r>
      <w:r w:rsidR="00CF21C0" w:rsidRPr="00CF21C0">
        <w:rPr>
          <w:rFonts w:ascii="Times New Roman" w:eastAsia="Times New Roman" w:hAnsi="Times New Roman" w:cs="B Lotus"/>
          <w:sz w:val="28"/>
          <w:szCs w:val="28"/>
          <w:rtl/>
        </w:rPr>
        <w:t xml:space="preserve">، ٢٠١٢) نشان داد که‌ </w:t>
      </w:r>
      <w:proofErr w:type="spellStart"/>
      <w:r w:rsidR="00CF21C0" w:rsidRPr="00CF21C0">
        <w:rPr>
          <w:rFonts w:ascii="Times New Roman" w:eastAsia="Times New Roman" w:hAnsi="Times New Roman" w:cs="B Lotus"/>
          <w:sz w:val="28"/>
          <w:szCs w:val="28"/>
        </w:rPr>
        <w:t>tDCS</w:t>
      </w:r>
      <w:proofErr w:type="spellEnd"/>
      <w:r w:rsidR="00CF21C0" w:rsidRPr="00CF21C0">
        <w:rPr>
          <w:rFonts w:ascii="Times New Roman" w:eastAsia="Times New Roman" w:hAnsi="Times New Roman" w:cs="B Lotus"/>
          <w:sz w:val="28"/>
          <w:szCs w:val="28"/>
          <w:rtl/>
        </w:rPr>
        <w:t xml:space="preserve"> آنودال سمت‌ راست‌ </w:t>
      </w:r>
      <w:r w:rsidR="00CF21C0" w:rsidRPr="00CF21C0">
        <w:rPr>
          <w:rFonts w:ascii="Times New Roman" w:eastAsia="Times New Roman" w:hAnsi="Times New Roman" w:cs="B Lotus"/>
          <w:sz w:val="28"/>
          <w:szCs w:val="28"/>
        </w:rPr>
        <w:t>TPJ</w:t>
      </w:r>
      <w:r w:rsidR="00CF21C0" w:rsidRPr="00CF21C0">
        <w:rPr>
          <w:rFonts w:ascii="Times New Roman" w:eastAsia="Times New Roman" w:hAnsi="Times New Roman" w:cs="B Lotus"/>
          <w:sz w:val="28"/>
          <w:szCs w:val="28"/>
          <w:rtl/>
        </w:rPr>
        <w:t>، توانا</w:t>
      </w:r>
      <w:r w:rsidR="00CF21C0" w:rsidRPr="00CF21C0">
        <w:rPr>
          <w:rFonts w:ascii="Times New Roman" w:eastAsia="Times New Roman" w:hAnsi="Times New Roman" w:cs="B Lotus" w:hint="cs"/>
          <w:sz w:val="28"/>
          <w:szCs w:val="28"/>
          <w:rtl/>
        </w:rPr>
        <w:t>یی‌</w:t>
      </w:r>
      <w:r w:rsidR="00CF21C0" w:rsidRPr="00CF21C0">
        <w:rPr>
          <w:rFonts w:ascii="Times New Roman" w:eastAsia="Times New Roman" w:hAnsi="Times New Roman" w:cs="B Lotus"/>
          <w:sz w:val="28"/>
          <w:szCs w:val="28"/>
          <w:rtl/>
        </w:rPr>
        <w:t xml:space="preserve"> اجتماع</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sz w:val="28"/>
          <w:szCs w:val="28"/>
          <w:rtl/>
        </w:rPr>
        <w:t xml:space="preserve"> را با افزا</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ش‌</w:t>
      </w:r>
      <w:r w:rsidR="00CF21C0" w:rsidRPr="00CF21C0">
        <w:rPr>
          <w:rFonts w:ascii="Times New Roman" w:eastAsia="Times New Roman" w:hAnsi="Times New Roman" w:cs="B Lotus"/>
          <w:sz w:val="28"/>
          <w:szCs w:val="28"/>
          <w:rtl/>
        </w:rPr>
        <w:t xml:space="preserve"> آگاه</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sz w:val="28"/>
          <w:szCs w:val="28"/>
          <w:rtl/>
        </w:rPr>
        <w:t xml:space="preserve"> خود-د</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گري</w:t>
      </w:r>
      <w:r w:rsidR="00CF21C0" w:rsidRPr="00CF21C0">
        <w:rPr>
          <w:rFonts w:ascii="Times New Roman" w:eastAsia="Times New Roman" w:hAnsi="Times New Roman" w:cs="B Lotus"/>
          <w:sz w:val="28"/>
          <w:szCs w:val="28"/>
          <w:rtl/>
        </w:rPr>
        <w:t xml:space="preserve"> افزا</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ش‌</w:t>
      </w:r>
      <w:r w:rsidR="00CF21C0" w:rsidRPr="00CF21C0">
        <w:rPr>
          <w:rFonts w:ascii="Times New Roman" w:eastAsia="Times New Roman" w:hAnsi="Times New Roman" w:cs="B Lotus"/>
          <w:sz w:val="28"/>
          <w:szCs w:val="28"/>
          <w:rtl/>
        </w:rPr>
        <w:t xml:space="preserve"> م</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دهد</w:t>
      </w:r>
      <w:r w:rsidR="00CF21C0" w:rsidRPr="00CF21C0">
        <w:rPr>
          <w:rFonts w:ascii="Times New Roman" w:eastAsia="Times New Roman" w:hAnsi="Times New Roman" w:cs="B Lotus"/>
          <w:sz w:val="28"/>
          <w:szCs w:val="28"/>
          <w:rtl/>
        </w:rPr>
        <w:t>. ر</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وا</w:t>
      </w:r>
      <w:r w:rsidR="00CF21C0" w:rsidRPr="00CF21C0">
        <w:rPr>
          <w:rFonts w:ascii="Times New Roman" w:eastAsia="Times New Roman" w:hAnsi="Times New Roman" w:cs="B Lotus"/>
          <w:sz w:val="28"/>
          <w:szCs w:val="28"/>
          <w:rtl/>
        </w:rPr>
        <w:t xml:space="preserve"> و همکاران</w:t>
      </w:r>
      <w:r w:rsidR="006D763A">
        <w:rPr>
          <w:rStyle w:val="FootnoteReference"/>
          <w:rFonts w:ascii="Times New Roman" w:eastAsia="Times New Roman" w:hAnsi="Times New Roman" w:cs="B Lotus"/>
          <w:sz w:val="28"/>
          <w:szCs w:val="28"/>
          <w:rtl/>
        </w:rPr>
        <w:footnoteReference w:id="203"/>
      </w:r>
      <w:r w:rsidR="00CF21C0" w:rsidRPr="00CF21C0">
        <w:rPr>
          <w:rFonts w:ascii="Times New Roman" w:eastAsia="Times New Roman" w:hAnsi="Times New Roman" w:cs="B Lotus"/>
          <w:sz w:val="28"/>
          <w:szCs w:val="28"/>
          <w:rtl/>
        </w:rPr>
        <w:t xml:space="preserve"> (٢٠١٥) تحر</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ک‌</w:t>
      </w:r>
      <w:r w:rsidR="00CF21C0" w:rsidRPr="00CF21C0">
        <w:rPr>
          <w:rFonts w:ascii="Times New Roman" w:eastAsia="Times New Roman" w:hAnsi="Times New Roman" w:cs="B Lotus"/>
          <w:sz w:val="28"/>
          <w:szCs w:val="28"/>
          <w:rtl/>
        </w:rPr>
        <w:t xml:space="preserve"> آنودي </w:t>
      </w:r>
      <w:proofErr w:type="spellStart"/>
      <w:r w:rsidR="00CF21C0" w:rsidRPr="00CF21C0">
        <w:rPr>
          <w:rFonts w:ascii="Times New Roman" w:eastAsia="Times New Roman" w:hAnsi="Times New Roman" w:cs="B Lotus"/>
          <w:sz w:val="28"/>
          <w:szCs w:val="28"/>
        </w:rPr>
        <w:t>tDCS</w:t>
      </w:r>
      <w:proofErr w:type="spellEnd"/>
      <w:r w:rsidR="00CF21C0" w:rsidRPr="00CF21C0">
        <w:rPr>
          <w:rFonts w:ascii="Times New Roman" w:eastAsia="Times New Roman" w:hAnsi="Times New Roman" w:cs="B Lotus"/>
          <w:sz w:val="28"/>
          <w:szCs w:val="28"/>
          <w:rtl/>
        </w:rPr>
        <w:t xml:space="preserve"> را بر روي </w:t>
      </w:r>
      <w:r w:rsidR="00CF21C0" w:rsidRPr="00CF21C0">
        <w:rPr>
          <w:rFonts w:ascii="Times New Roman" w:eastAsia="Times New Roman" w:hAnsi="Times New Roman" w:cs="B Lotus"/>
          <w:sz w:val="28"/>
          <w:szCs w:val="28"/>
        </w:rPr>
        <w:t>OFC</w:t>
      </w:r>
      <w:r w:rsidR="00CF21C0" w:rsidRPr="00CF21C0">
        <w:rPr>
          <w:rFonts w:ascii="Times New Roman" w:eastAsia="Times New Roman" w:hAnsi="Times New Roman" w:cs="B Lotus"/>
          <w:sz w:val="28"/>
          <w:szCs w:val="28"/>
          <w:rtl/>
        </w:rPr>
        <w:t xml:space="preserve"> در ب</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ماران</w:t>
      </w:r>
      <w:r w:rsidR="00CF21C0" w:rsidRPr="00CF21C0">
        <w:rPr>
          <w:rFonts w:ascii="Times New Roman" w:eastAsia="Times New Roman" w:hAnsi="Times New Roman" w:cs="B Lotus"/>
          <w:sz w:val="28"/>
          <w:szCs w:val="28"/>
          <w:rtl/>
        </w:rPr>
        <w:t xml:space="preserve"> محروم از اجتماع آزما</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ش‌</w:t>
      </w:r>
      <w:r w:rsidR="00CF21C0" w:rsidRPr="00CF21C0">
        <w:rPr>
          <w:rFonts w:ascii="Times New Roman" w:eastAsia="Times New Roman" w:hAnsi="Times New Roman" w:cs="B Lotus"/>
          <w:sz w:val="28"/>
          <w:szCs w:val="28"/>
          <w:rtl/>
        </w:rPr>
        <w:t xml:space="preserve"> کردند و پس‌ از درمان احساس آس</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ب‌</w:t>
      </w:r>
      <w:r w:rsidR="00CF21C0" w:rsidRPr="00CF21C0">
        <w:rPr>
          <w:rFonts w:ascii="Times New Roman" w:eastAsia="Times New Roman" w:hAnsi="Times New Roman" w:cs="B Lotus"/>
          <w:sz w:val="28"/>
          <w:szCs w:val="28"/>
          <w:rtl/>
        </w:rPr>
        <w:t xml:space="preserve"> و درد اجتماع</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sz w:val="28"/>
          <w:szCs w:val="28"/>
          <w:rtl/>
        </w:rPr>
        <w:t xml:space="preserve"> کاهش‌ </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افت‌</w:t>
      </w:r>
      <w:r w:rsidR="00CF21C0" w:rsidRPr="00CF21C0">
        <w:rPr>
          <w:rFonts w:ascii="Times New Roman" w:eastAsia="Times New Roman" w:hAnsi="Times New Roman" w:cs="B Lotus"/>
          <w:sz w:val="28"/>
          <w:szCs w:val="28"/>
          <w:rtl/>
        </w:rPr>
        <w:t>. علاوه بر ا</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ن‌،</w:t>
      </w:r>
      <w:r w:rsidR="00CF21C0" w:rsidRPr="00CF21C0">
        <w:rPr>
          <w:rFonts w:ascii="Times New Roman" w:eastAsia="Times New Roman" w:hAnsi="Times New Roman" w:cs="B Lotus"/>
          <w:sz w:val="28"/>
          <w:szCs w:val="28"/>
          <w:rtl/>
        </w:rPr>
        <w:t xml:space="preserve"> </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ک‌</w:t>
      </w:r>
      <w:r w:rsidR="00CF21C0" w:rsidRPr="00CF21C0">
        <w:rPr>
          <w:rFonts w:ascii="Times New Roman" w:eastAsia="Times New Roman" w:hAnsi="Times New Roman" w:cs="B Lotus"/>
          <w:sz w:val="28"/>
          <w:szCs w:val="28"/>
          <w:rtl/>
        </w:rPr>
        <w:t xml:space="preserve"> مطالعه‌ ترک</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ب</w:t>
      </w:r>
      <w:r w:rsidR="00CF21C0" w:rsidRPr="00CF21C0">
        <w:rPr>
          <w:rFonts w:ascii="Times New Roman" w:eastAsia="Times New Roman" w:hAnsi="Times New Roman" w:cs="B Lotus" w:hint="cs"/>
          <w:sz w:val="28"/>
          <w:szCs w:val="28"/>
          <w:rtl/>
        </w:rPr>
        <w:t>ی‌</w:t>
      </w:r>
      <w:proofErr w:type="spellStart"/>
      <w:r w:rsidR="00CF21C0" w:rsidRPr="00CF21C0">
        <w:rPr>
          <w:rFonts w:ascii="Times New Roman" w:eastAsia="Times New Roman" w:hAnsi="Times New Roman" w:cs="B Lotus"/>
          <w:sz w:val="28"/>
          <w:szCs w:val="28"/>
        </w:rPr>
        <w:t>tDCS</w:t>
      </w:r>
      <w:proofErr w:type="spellEnd"/>
      <w:r w:rsidR="00CF21C0" w:rsidRPr="00CF21C0">
        <w:rPr>
          <w:rFonts w:ascii="Times New Roman" w:eastAsia="Times New Roman" w:hAnsi="Times New Roman" w:cs="B Lotus"/>
          <w:sz w:val="28"/>
          <w:szCs w:val="28"/>
        </w:rPr>
        <w:t>/fMRI</w:t>
      </w:r>
      <w:r w:rsidR="00CF21C0" w:rsidRPr="00CF21C0">
        <w:rPr>
          <w:rFonts w:ascii="Times New Roman" w:eastAsia="Times New Roman" w:hAnsi="Times New Roman" w:cs="B Lotus"/>
          <w:sz w:val="28"/>
          <w:szCs w:val="28"/>
          <w:rtl/>
        </w:rPr>
        <w:t xml:space="preserve"> توسط‌ آبند و همکاران</w:t>
      </w:r>
      <w:r w:rsidR="00397CFC">
        <w:rPr>
          <w:rStyle w:val="FootnoteReference"/>
          <w:rFonts w:ascii="Times New Roman" w:eastAsia="Times New Roman" w:hAnsi="Times New Roman" w:cs="B Lotus"/>
          <w:sz w:val="28"/>
          <w:szCs w:val="28"/>
          <w:rtl/>
        </w:rPr>
        <w:footnoteReference w:id="204"/>
      </w:r>
      <w:r w:rsidR="00CF21C0" w:rsidRPr="00CF21C0">
        <w:rPr>
          <w:rFonts w:ascii="Times New Roman" w:eastAsia="Times New Roman" w:hAnsi="Times New Roman" w:cs="B Lotus"/>
          <w:sz w:val="28"/>
          <w:szCs w:val="28"/>
          <w:rtl/>
        </w:rPr>
        <w:t xml:space="preserve"> (٢٠١٨) نشان داد که‌ </w:t>
      </w:r>
      <w:proofErr w:type="spellStart"/>
      <w:r w:rsidR="00CF21C0" w:rsidRPr="00CF21C0">
        <w:rPr>
          <w:rFonts w:ascii="Times New Roman" w:eastAsia="Times New Roman" w:hAnsi="Times New Roman" w:cs="B Lotus"/>
          <w:sz w:val="28"/>
          <w:szCs w:val="28"/>
        </w:rPr>
        <w:t>tDCS</w:t>
      </w:r>
      <w:proofErr w:type="spellEnd"/>
      <w:r w:rsidR="00CF21C0" w:rsidRPr="00CF21C0">
        <w:rPr>
          <w:rFonts w:ascii="Times New Roman" w:eastAsia="Times New Roman" w:hAnsi="Times New Roman" w:cs="B Lotus"/>
          <w:sz w:val="28"/>
          <w:szCs w:val="28"/>
          <w:rtl/>
        </w:rPr>
        <w:t xml:space="preserve"> با فعالسازي </w:t>
      </w:r>
      <w:r w:rsidR="00CF21C0" w:rsidRPr="00CF21C0">
        <w:rPr>
          <w:rFonts w:ascii="Times New Roman" w:eastAsia="Times New Roman" w:hAnsi="Times New Roman" w:cs="B Lotus"/>
          <w:sz w:val="28"/>
          <w:szCs w:val="28"/>
        </w:rPr>
        <w:t>OFC</w:t>
      </w:r>
      <w:r w:rsidR="00CF21C0" w:rsidRPr="00CF21C0">
        <w:rPr>
          <w:rFonts w:ascii="Times New Roman" w:eastAsia="Times New Roman" w:hAnsi="Times New Roman" w:cs="B Lotus"/>
          <w:sz w:val="28"/>
          <w:szCs w:val="28"/>
          <w:rtl/>
        </w:rPr>
        <w:t xml:space="preserve"> م</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تواند</w:t>
      </w:r>
      <w:r w:rsidR="00CF21C0" w:rsidRPr="00CF21C0">
        <w:rPr>
          <w:rFonts w:ascii="Times New Roman" w:eastAsia="Times New Roman" w:hAnsi="Times New Roman" w:cs="B Lotus"/>
          <w:sz w:val="28"/>
          <w:szCs w:val="28"/>
          <w:rtl/>
        </w:rPr>
        <w:t xml:space="preserve"> تنظ</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م‌</w:t>
      </w:r>
      <w:r w:rsidR="00CF21C0" w:rsidRPr="00CF21C0">
        <w:rPr>
          <w:rFonts w:ascii="Times New Roman" w:eastAsia="Times New Roman" w:hAnsi="Times New Roman" w:cs="B Lotus"/>
          <w:sz w:val="28"/>
          <w:szCs w:val="28"/>
          <w:rtl/>
        </w:rPr>
        <w:t xml:space="preserve"> احساسات را تسه</w:t>
      </w:r>
      <w:r w:rsidR="00CF21C0" w:rsidRPr="00CF21C0">
        <w:rPr>
          <w:rFonts w:ascii="Times New Roman" w:eastAsia="Times New Roman" w:hAnsi="Times New Roman" w:cs="B Lotus" w:hint="cs"/>
          <w:sz w:val="28"/>
          <w:szCs w:val="28"/>
          <w:rtl/>
        </w:rPr>
        <w:t>ی</w:t>
      </w:r>
      <w:r w:rsidR="00CF21C0" w:rsidRPr="00CF21C0">
        <w:rPr>
          <w:rFonts w:ascii="Times New Roman" w:eastAsia="Times New Roman" w:hAnsi="Times New Roman" w:cs="B Lotus" w:hint="eastAsia"/>
          <w:sz w:val="28"/>
          <w:szCs w:val="28"/>
          <w:rtl/>
        </w:rPr>
        <w:t>ل‌</w:t>
      </w:r>
      <w:r w:rsidR="00CF21C0" w:rsidRPr="00CF21C0">
        <w:rPr>
          <w:rFonts w:ascii="Times New Roman" w:eastAsia="Times New Roman" w:hAnsi="Times New Roman" w:cs="B Lotus"/>
          <w:sz w:val="28"/>
          <w:szCs w:val="28"/>
          <w:rtl/>
        </w:rPr>
        <w:t xml:space="preserve"> کند</w:t>
      </w:r>
      <w:r w:rsidR="00DB19D9">
        <w:rPr>
          <w:rFonts w:ascii="Times New Roman" w:eastAsia="Times New Roman" w:hAnsi="Times New Roman" w:cs="B Lotus"/>
          <w:sz w:val="28"/>
          <w:szCs w:val="28"/>
        </w:rPr>
        <w:t>.</w:t>
      </w:r>
    </w:p>
    <w:p w14:paraId="77E4B170" w14:textId="304E92EA" w:rsidR="003F4FFC" w:rsidRPr="003F4FFC" w:rsidRDefault="003F4FFC" w:rsidP="003F4FFC">
      <w:pPr>
        <w:pStyle w:val="aa"/>
        <w:spacing w:before="0" w:after="0" w:line="276" w:lineRule="auto"/>
        <w:ind w:firstLine="544"/>
        <w:rPr>
          <w:sz w:val="28"/>
          <w:szCs w:val="28"/>
          <w:rtl/>
        </w:rPr>
      </w:pPr>
      <w:bookmarkStart w:id="48" w:name="_Toc15560783"/>
      <w:bookmarkStart w:id="49" w:name="_Toc54110235"/>
      <w:bookmarkStart w:id="50" w:name="_Toc54110317"/>
      <w:r>
        <w:rPr>
          <w:rFonts w:hint="cs"/>
          <w:sz w:val="28"/>
          <w:szCs w:val="28"/>
          <w:rtl/>
        </w:rPr>
        <w:t>4</w:t>
      </w:r>
      <w:r w:rsidRPr="003F4FFC">
        <w:rPr>
          <w:rFonts w:hint="cs"/>
          <w:sz w:val="28"/>
          <w:szCs w:val="28"/>
          <w:rtl/>
        </w:rPr>
        <w:t xml:space="preserve">-2 </w:t>
      </w:r>
      <w:bookmarkEnd w:id="48"/>
      <w:bookmarkEnd w:id="49"/>
      <w:bookmarkEnd w:id="50"/>
      <w:r w:rsidRPr="003F4FFC">
        <w:rPr>
          <w:rFonts w:hint="cs"/>
          <w:sz w:val="28"/>
          <w:szCs w:val="28"/>
          <w:rtl/>
        </w:rPr>
        <w:t xml:space="preserve">بازنمایی </w:t>
      </w:r>
    </w:p>
    <w:p w14:paraId="1B7801BD" w14:textId="6B31FE17" w:rsidR="003F4FFC" w:rsidRPr="00E81BB6" w:rsidRDefault="003F4FFC" w:rsidP="003F4FFC">
      <w:pPr>
        <w:pStyle w:val="aa"/>
        <w:spacing w:before="0" w:after="0" w:line="276" w:lineRule="auto"/>
        <w:ind w:firstLine="544"/>
        <w:rPr>
          <w:sz w:val="28"/>
          <w:szCs w:val="28"/>
          <w:rtl/>
        </w:rPr>
      </w:pPr>
      <w:bookmarkStart w:id="51" w:name="_Toc15560784"/>
      <w:bookmarkStart w:id="52" w:name="_Toc54110236"/>
      <w:bookmarkStart w:id="53" w:name="_Toc54110318"/>
      <w:r w:rsidRPr="00E81BB6">
        <w:rPr>
          <w:rFonts w:hint="cs"/>
          <w:sz w:val="28"/>
          <w:szCs w:val="28"/>
          <w:rtl/>
        </w:rPr>
        <w:t>1-</w:t>
      </w:r>
      <w:r>
        <w:rPr>
          <w:rFonts w:hint="cs"/>
          <w:sz w:val="28"/>
          <w:szCs w:val="28"/>
          <w:rtl/>
        </w:rPr>
        <w:t>4</w:t>
      </w:r>
      <w:r w:rsidRPr="00E81BB6">
        <w:rPr>
          <w:rFonts w:hint="cs"/>
          <w:sz w:val="28"/>
          <w:szCs w:val="28"/>
          <w:rtl/>
        </w:rPr>
        <w:t xml:space="preserve">-2 </w:t>
      </w:r>
      <w:r>
        <w:rPr>
          <w:rFonts w:hint="cs"/>
          <w:sz w:val="28"/>
          <w:szCs w:val="28"/>
          <w:rtl/>
        </w:rPr>
        <w:t>تعریف</w:t>
      </w:r>
      <w:r w:rsidRPr="00E81BB6">
        <w:rPr>
          <w:rFonts w:hint="cs"/>
          <w:sz w:val="28"/>
          <w:szCs w:val="28"/>
          <w:rtl/>
        </w:rPr>
        <w:t xml:space="preserve"> </w:t>
      </w:r>
      <w:bookmarkEnd w:id="51"/>
      <w:bookmarkEnd w:id="52"/>
      <w:bookmarkEnd w:id="53"/>
      <w:r>
        <w:rPr>
          <w:rFonts w:hint="cs"/>
          <w:sz w:val="28"/>
          <w:szCs w:val="28"/>
          <w:rtl/>
        </w:rPr>
        <w:t>بازنمایی</w:t>
      </w:r>
    </w:p>
    <w:p w14:paraId="65E76070" w14:textId="77777777" w:rsidR="003F4FFC" w:rsidRPr="00C11B52" w:rsidRDefault="003F4FFC" w:rsidP="003F4FFC">
      <w:pPr>
        <w:bidi/>
        <w:spacing w:before="100" w:beforeAutospacing="1" w:after="100" w:afterAutospacing="1" w:line="276" w:lineRule="auto"/>
        <w:ind w:firstLine="521"/>
        <w:jc w:val="lowKashida"/>
        <w:rPr>
          <w:rFonts w:ascii="Times New Roman" w:eastAsia="Times New Roman" w:hAnsi="Times New Roman" w:cs="B Lotus"/>
          <w:sz w:val="28"/>
          <w:szCs w:val="28"/>
        </w:rPr>
      </w:pPr>
      <w:bookmarkStart w:id="54" w:name="_Toc15560785"/>
      <w:bookmarkStart w:id="55" w:name="_Toc54110237"/>
      <w:bookmarkStart w:id="56" w:name="_Toc54110319"/>
      <w:r w:rsidRPr="00C11B52">
        <w:rPr>
          <w:rFonts w:ascii="Times New Roman" w:eastAsia="Times New Roman" w:hAnsi="Times New Roman" w:cs="B Lotus"/>
          <w:sz w:val="28"/>
          <w:szCs w:val="28"/>
          <w:rtl/>
        </w:rPr>
        <w:t>در زمان ما، علاقه شدیدی به مطالعه بازنمایی های اجتماعی وجود داشته است</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Pr>
        <w:t xml:space="preserve"> </w:t>
      </w:r>
      <w:r w:rsidRPr="00C11B52">
        <w:rPr>
          <w:rFonts w:ascii="Times New Roman" w:eastAsia="Times New Roman" w:hAnsi="Times New Roman" w:cs="B Lotus"/>
          <w:sz w:val="28"/>
          <w:szCs w:val="28"/>
          <w:rtl/>
        </w:rPr>
        <w:t xml:space="preserve">در نظر گرفتن مفهوم «بازنمایی اجتماعی» منطقی است که با توضیح مفهوم </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بازنمایی» که در حوزه روانشناسی عمومی کاملاً رایج است، شروع شود</w:t>
      </w:r>
      <w:r w:rsidRPr="00C11B52">
        <w:rPr>
          <w:rFonts w:ascii="Times New Roman" w:eastAsia="Times New Roman" w:hAnsi="Times New Roman" w:cs="B Lotus"/>
          <w:sz w:val="28"/>
          <w:szCs w:val="28"/>
        </w:rPr>
        <w:t>.</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بازنمایی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 تصویری بصری از یک شی یا پدیده (رویداد) هستند که در نتیج</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تجرب</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گذشته (یعنی احساسات، ادراکات داده شده) به دلیل بازتولید آن در حافظه یا تخیل به وجود می آین</w:t>
      </w:r>
      <w:r>
        <w:rPr>
          <w:rFonts w:ascii="Times New Roman" w:eastAsia="Times New Roman" w:hAnsi="Times New Roman" w:cs="B Lotus" w:hint="cs"/>
          <w:sz w:val="28"/>
          <w:szCs w:val="28"/>
          <w:rtl/>
        </w:rPr>
        <w:t>د</w:t>
      </w:r>
      <w:r w:rsidRPr="00C11B52">
        <w:rPr>
          <w:rFonts w:ascii="Times New Roman" w:eastAsia="Times New Roman" w:hAnsi="Times New Roman" w:cs="B Lotus"/>
          <w:sz w:val="28"/>
          <w:szCs w:val="28"/>
        </w:rPr>
        <w:t xml:space="preserve">. </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 xml:space="preserve">مرسوم است که بین بازنمایی حافظه و بازنمایی تخیل که گامی انتقالی بین ادراک و تفکر انتزاعی-منطقی تلقی می شود، تمایز قائل </w:t>
      </w:r>
      <w:r>
        <w:rPr>
          <w:rFonts w:ascii="Times New Roman" w:eastAsia="Times New Roman" w:hAnsi="Times New Roman" w:cs="B Lotus" w:hint="cs"/>
          <w:sz w:val="28"/>
          <w:szCs w:val="28"/>
          <w:rtl/>
        </w:rPr>
        <w:t>شده و در واقع</w:t>
      </w:r>
      <w:r w:rsidRPr="00C11B52">
        <w:rPr>
          <w:rFonts w:ascii="Times New Roman" w:eastAsia="Times New Roman" w:hAnsi="Times New Roman" w:cs="B Lotus"/>
          <w:sz w:val="28"/>
          <w:szCs w:val="28"/>
        </w:rPr>
        <w:t xml:space="preserve"> </w:t>
      </w:r>
      <w:r w:rsidRPr="00C11B52">
        <w:rPr>
          <w:rFonts w:ascii="Times New Roman" w:eastAsia="Times New Roman" w:hAnsi="Times New Roman" w:cs="B Lotus"/>
          <w:sz w:val="28"/>
          <w:szCs w:val="28"/>
          <w:rtl/>
        </w:rPr>
        <w:t>بازنمایی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 را می توان تصاویری از اشیاء در نظر گرفت، پدیده هایی که قبلاً بر حواس تأثیر می گذاشتند، اما مستقیماً در یک لحظ</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خاص درک نمی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شوند</w:t>
      </w:r>
      <w:r w:rsidRPr="00C11B52">
        <w:rPr>
          <w:rFonts w:ascii="Times New Roman" w:eastAsia="Times New Roman" w:hAnsi="Times New Roman" w:cs="B Lotus"/>
          <w:sz w:val="28"/>
          <w:szCs w:val="28"/>
        </w:rPr>
        <w:t>.</w:t>
      </w:r>
      <w:r>
        <w:rPr>
          <w:rFonts w:ascii="Times New Roman" w:eastAsia="Times New Roman" w:hAnsi="Times New Roman" w:cs="B Lotus" w:hint="cs"/>
          <w:sz w:val="28"/>
          <w:szCs w:val="28"/>
          <w:rtl/>
        </w:rPr>
        <w:t xml:space="preserve"> </w:t>
      </w:r>
      <w:r w:rsidRPr="00052B16">
        <w:rPr>
          <w:rFonts w:ascii="Times New Roman" w:eastAsia="Times New Roman" w:hAnsi="Times New Roman" w:cs="B Lotus"/>
          <w:sz w:val="28"/>
          <w:szCs w:val="28"/>
          <w:rtl/>
        </w:rPr>
        <w:t>علائم و نشانه‌های زبانی و رسانه‌یی که بازنمایی به واسطه آن‌ها صورت می‌گیرد معصوم و بی‌طرف نیست، بلکه بر گفتمان و مناسبات و روابط قدرت دلالت می‌کنند. بازنمایی را «تولید معنا از طریق چارچوب‌های مفهومی و زبان</w:t>
      </w:r>
      <w:r w:rsidRPr="00052B16">
        <w:rPr>
          <w:rFonts w:ascii="Times New Roman" w:eastAsia="Times New Roman" w:hAnsi="Times New Roman" w:cs="B Lotus"/>
          <w:sz w:val="28"/>
          <w:szCs w:val="28"/>
        </w:rPr>
        <w:t xml:space="preserve">» </w:t>
      </w:r>
      <w:r w:rsidRPr="00052B16">
        <w:rPr>
          <w:rFonts w:ascii="Times New Roman" w:eastAsia="Times New Roman" w:hAnsi="Times New Roman" w:cs="B Lotus"/>
          <w:sz w:val="28"/>
          <w:szCs w:val="28"/>
          <w:rtl/>
        </w:rPr>
        <w:t>تعریف می‌کنند. جریان مداوم و مکرر بازنمایی رسانه‌‌ها از جهان واقع، به طرز قوی بر ادراکات و کنش مخاطبان تاثیر می‌گذارد، زیرا فرض بر این است که این بازنمایی‌ها عین واقعیت است</w:t>
      </w:r>
      <w:r>
        <w:rPr>
          <w:rFonts w:ascii="Times New Roman" w:eastAsia="Times New Roman" w:hAnsi="Times New Roman" w:cs="B Lotus" w:hint="cs"/>
          <w:sz w:val="28"/>
          <w:szCs w:val="28"/>
          <w:rtl/>
        </w:rPr>
        <w:t xml:space="preserve">(مهدی زاده، 1387). </w:t>
      </w:r>
    </w:p>
    <w:p w14:paraId="786B8C0A" w14:textId="77777777" w:rsidR="003F4FFC" w:rsidRPr="00C11B52" w:rsidRDefault="003F4FFC" w:rsidP="003F4FFC">
      <w:pPr>
        <w:bidi/>
        <w:spacing w:before="100" w:beforeAutospacing="1" w:after="100" w:afterAutospacing="1" w:line="276" w:lineRule="auto"/>
        <w:ind w:firstLine="521"/>
        <w:jc w:val="lowKashida"/>
        <w:rPr>
          <w:rFonts w:ascii="Times New Roman" w:eastAsia="Times New Roman" w:hAnsi="Times New Roman" w:cs="B Lotus"/>
          <w:sz w:val="28"/>
          <w:szCs w:val="28"/>
        </w:rPr>
      </w:pPr>
      <w:r w:rsidRPr="00C11B52">
        <w:rPr>
          <w:rFonts w:ascii="Times New Roman" w:eastAsia="Times New Roman" w:hAnsi="Times New Roman" w:cs="B Lotus"/>
          <w:sz w:val="28"/>
          <w:szCs w:val="28"/>
          <w:rtl/>
        </w:rPr>
        <w:t>در فرهنگ لغت ویرایش شده توسط</w:t>
      </w:r>
      <w:r>
        <w:rPr>
          <w:rFonts w:ascii="Times New Roman" w:eastAsia="Times New Roman" w:hAnsi="Times New Roman" w:cs="B Lotus" w:hint="cs"/>
          <w:sz w:val="28"/>
          <w:szCs w:val="28"/>
          <w:rtl/>
        </w:rPr>
        <w:t xml:space="preserve"> یاروشوسکی و پترووسکی</w:t>
      </w:r>
      <w:r>
        <w:rPr>
          <w:rStyle w:val="FootnoteReference"/>
          <w:rFonts w:ascii="Times New Roman" w:eastAsia="Times New Roman" w:hAnsi="Times New Roman" w:cs="B Lotus"/>
          <w:sz w:val="28"/>
          <w:szCs w:val="28"/>
          <w:rtl/>
        </w:rPr>
        <w:footnoteReference w:id="205"/>
      </w:r>
      <w:r w:rsidRPr="00052B16">
        <w:rPr>
          <w:rFonts w:ascii="Times New Roman" w:eastAsia="Times New Roman" w:hAnsi="Times New Roman" w:cs="B Lotus"/>
          <w:sz w:val="28"/>
          <w:szCs w:val="28"/>
          <w:rtl/>
        </w:rPr>
        <w:t>،</w:t>
      </w:r>
      <w:r w:rsidRPr="00C11B52">
        <w:rPr>
          <w:rFonts w:ascii="Times New Roman" w:eastAsia="Times New Roman" w:hAnsi="Times New Roman" w:cs="B Lotus"/>
          <w:sz w:val="28"/>
          <w:szCs w:val="28"/>
          <w:rtl/>
        </w:rPr>
        <w:t xml:space="preserve"> که در آن بازنمایی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 به عنوان "تصاویری از اشیاء، صحنه ها و رویدادهایی که بر اساس یادآوری یا تخیل سازنده آنها بوجود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 xml:space="preserve">آیند، </w:t>
      </w:r>
      <w:r w:rsidRPr="00C11B52">
        <w:rPr>
          <w:rFonts w:ascii="Times New Roman" w:eastAsia="Times New Roman" w:hAnsi="Times New Roman" w:cs="B Lotus"/>
          <w:sz w:val="28"/>
          <w:szCs w:val="28"/>
          <w:rtl/>
        </w:rPr>
        <w:lastRenderedPageBreak/>
        <w:t xml:space="preserve">که می توانند ماهیت تعمیم یافته ای </w:t>
      </w:r>
      <w:r>
        <w:rPr>
          <w:rFonts w:ascii="Times New Roman" w:eastAsia="Times New Roman" w:hAnsi="Times New Roman" w:cs="B Lotus" w:hint="cs"/>
          <w:sz w:val="28"/>
          <w:szCs w:val="28"/>
          <w:rtl/>
        </w:rPr>
        <w:t>د</w:t>
      </w:r>
      <w:r w:rsidRPr="00C11B52">
        <w:rPr>
          <w:rFonts w:ascii="Times New Roman" w:eastAsia="Times New Roman" w:hAnsi="Times New Roman" w:cs="B Lotus"/>
          <w:sz w:val="28"/>
          <w:szCs w:val="28"/>
          <w:rtl/>
        </w:rPr>
        <w:t>اشته باشند" توصیف می شوند</w:t>
      </w:r>
      <w:r w:rsidRPr="00C11B52">
        <w:rPr>
          <w:rFonts w:ascii="Times New Roman" w:eastAsia="Times New Roman" w:hAnsi="Times New Roman" w:cs="B Lotus"/>
          <w:sz w:val="28"/>
          <w:szCs w:val="28"/>
        </w:rPr>
        <w:t>.</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بنابراین، در حوز</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روانشناسی عمومی، بازنمودها به عنوان نوعی تصویر موجود در ذهن یک فرد تعبیر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شود که مبتنی بر تجرب</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گذشته است و قابل بازتولید است</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به عبارت دیگر، «بازنمایی» گامی معین در گذار از ادراک به تفکر است</w:t>
      </w:r>
      <w:r w:rsidRPr="00C11B52">
        <w:rPr>
          <w:rFonts w:ascii="Times New Roman" w:eastAsia="Times New Roman" w:hAnsi="Times New Roman" w:cs="B Lotus"/>
          <w:sz w:val="28"/>
          <w:szCs w:val="28"/>
        </w:rPr>
        <w:t>.</w:t>
      </w:r>
      <w:r>
        <w:rPr>
          <w:rFonts w:ascii="Times New Roman" w:eastAsia="Times New Roman" w:hAnsi="Times New Roman" w:cs="B Lotus" w:hint="cs"/>
          <w:sz w:val="28"/>
          <w:szCs w:val="28"/>
          <w:rtl/>
        </w:rPr>
        <w:t xml:space="preserve"> </w:t>
      </w:r>
      <w:r w:rsidRPr="00052B16">
        <w:rPr>
          <w:rFonts w:ascii="Times New Roman" w:eastAsia="Times New Roman" w:hAnsi="Times New Roman" w:cs="B Lotus"/>
          <w:sz w:val="28"/>
          <w:szCs w:val="28"/>
          <w:rtl/>
        </w:rPr>
        <w:t xml:space="preserve">افلاطون </w:t>
      </w:r>
      <w:r>
        <w:rPr>
          <w:rFonts w:ascii="Times New Roman" w:eastAsia="Times New Roman" w:hAnsi="Times New Roman" w:cs="B Lotus" w:hint="cs"/>
          <w:sz w:val="28"/>
          <w:szCs w:val="28"/>
          <w:rtl/>
        </w:rPr>
        <w:t xml:space="preserve">نیز </w:t>
      </w:r>
      <w:r w:rsidRPr="00052B16">
        <w:rPr>
          <w:rFonts w:ascii="Times New Roman" w:eastAsia="Times New Roman" w:hAnsi="Times New Roman" w:cs="B Lotus"/>
          <w:sz w:val="28"/>
          <w:szCs w:val="28"/>
          <w:rtl/>
        </w:rPr>
        <w:t>معتقد است که بازنمایی جهانی از توهمات به‌وجود می‌آورد که از «امر واقع» فاصله دارد. بر‌خلاف افلاطون، ارسطو به بازنمایی به عنوان واسطه یا کانالی می‌نگرد که انسان از طریق آن به «امر واقع» نزدیک می‌شود</w:t>
      </w:r>
      <w:r>
        <w:rPr>
          <w:rFonts w:ascii="Times New Roman" w:eastAsia="Times New Roman" w:hAnsi="Times New Roman" w:cs="B Lotus" w:hint="cs"/>
          <w:sz w:val="28"/>
          <w:szCs w:val="28"/>
          <w:rtl/>
        </w:rPr>
        <w:t xml:space="preserve">(مهدی زاده، 1387). </w:t>
      </w:r>
    </w:p>
    <w:p w14:paraId="50E8564A" w14:textId="77777777" w:rsidR="003F4FFC" w:rsidRPr="00C11B52" w:rsidRDefault="003F4FFC" w:rsidP="003F4FFC">
      <w:pPr>
        <w:bidi/>
        <w:spacing w:before="100" w:beforeAutospacing="1" w:after="100" w:afterAutospacing="1" w:line="276" w:lineRule="auto"/>
        <w:ind w:firstLine="521"/>
        <w:jc w:val="lowKashida"/>
        <w:rPr>
          <w:rFonts w:ascii="Times New Roman" w:eastAsia="Times New Roman" w:hAnsi="Times New Roman" w:cs="B Lotus"/>
          <w:sz w:val="28"/>
          <w:szCs w:val="28"/>
        </w:rPr>
      </w:pPr>
      <w:r w:rsidRPr="00C11B52">
        <w:rPr>
          <w:rFonts w:ascii="Times New Roman" w:eastAsia="Times New Roman" w:hAnsi="Times New Roman" w:cs="B Lotus"/>
          <w:sz w:val="28"/>
          <w:szCs w:val="28"/>
          <w:rtl/>
        </w:rPr>
        <w:t>روانشناسی اجتماعی مفهوم «بازنمایی» را در زمین</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اجتماعی تفسیر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کند</w:t>
      </w:r>
      <w:r w:rsidRPr="00C11B52">
        <w:rPr>
          <w:rFonts w:ascii="Times New Roman" w:eastAsia="Times New Roman" w:hAnsi="Times New Roman" w:cs="B Lotus"/>
          <w:sz w:val="28"/>
          <w:szCs w:val="28"/>
        </w:rPr>
        <w:t>.</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بازنمایی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 بیشتر در قالب دانش معنادار است که در جامع</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امروزی معادل آن چیزی است که در جوامع سنتی به عنوان اسطوره و باور مطرح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شود</w:t>
      </w:r>
      <w:r w:rsidRPr="00C11B52">
        <w:rPr>
          <w:rFonts w:ascii="Times New Roman" w:eastAsia="Times New Roman" w:hAnsi="Times New Roman" w:cs="B Lotus"/>
          <w:sz w:val="28"/>
          <w:szCs w:val="28"/>
        </w:rPr>
        <w:t>.</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دورکیم</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بازنمایی‌های اجتماعی را شکل خاصی از دانش جمعی تفسیر می‌کند که می‌تواند توسط افراد منفرد جذب شود</w:t>
      </w:r>
      <w:r w:rsidRPr="00C11B52">
        <w:rPr>
          <w:rFonts w:ascii="Times New Roman" w:eastAsia="Times New Roman" w:hAnsi="Times New Roman" w:cs="B Lotus"/>
          <w:sz w:val="28"/>
          <w:szCs w:val="28"/>
        </w:rPr>
        <w:t>.</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 xml:space="preserve">امروزه در چارچوب روان‌شناسی خارجی، می‌توان رویکرد </w:t>
      </w:r>
      <w:r w:rsidRPr="0086654B">
        <w:rPr>
          <w:rFonts w:ascii="Times New Roman" w:eastAsia="Times New Roman" w:hAnsi="Times New Roman" w:cs="B Lotus"/>
          <w:sz w:val="28"/>
          <w:szCs w:val="28"/>
          <w:rtl/>
        </w:rPr>
        <w:t>مسکووی</w:t>
      </w:r>
      <w:r w:rsidRPr="0086654B">
        <w:rPr>
          <w:rFonts w:ascii="Times New Roman" w:eastAsia="Times New Roman" w:hAnsi="Times New Roman" w:cs="B Lotus" w:hint="cs"/>
          <w:sz w:val="28"/>
          <w:szCs w:val="28"/>
          <w:rtl/>
        </w:rPr>
        <w:t>یچ</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را به‌عنوان رویکرد اصلی در درک بازنمایی‌های اجتماعی معرفی کر</w:t>
      </w:r>
      <w:r>
        <w:rPr>
          <w:rFonts w:ascii="Times New Roman" w:eastAsia="Times New Roman" w:hAnsi="Times New Roman" w:cs="B Lotus" w:hint="cs"/>
          <w:sz w:val="28"/>
          <w:szCs w:val="28"/>
          <w:rtl/>
        </w:rPr>
        <w:t xml:space="preserve">د. </w:t>
      </w:r>
      <w:r w:rsidRPr="00C11B52">
        <w:rPr>
          <w:rFonts w:ascii="Times New Roman" w:eastAsia="Times New Roman" w:hAnsi="Times New Roman" w:cs="B Lotus"/>
          <w:sz w:val="28"/>
          <w:szCs w:val="28"/>
        </w:rPr>
        <w:t xml:space="preserve"> </w:t>
      </w:r>
      <w:r w:rsidRPr="00C11B52">
        <w:rPr>
          <w:rFonts w:ascii="Times New Roman" w:eastAsia="Times New Roman" w:hAnsi="Times New Roman" w:cs="B Lotus"/>
          <w:sz w:val="28"/>
          <w:szCs w:val="28"/>
          <w:rtl/>
        </w:rPr>
        <w:t>منبع ارزشمند مفهوم مدرن بازنمودهای اجتماعی، نظری</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«بازنمودهای جمعی» مکتب جامعه شناسی فرانسه است</w:t>
      </w:r>
      <w:r>
        <w:rPr>
          <w:rFonts w:ascii="Times New Roman" w:eastAsia="Times New Roman" w:hAnsi="Times New Roman" w:cs="B Lotus" w:hint="cs"/>
          <w:sz w:val="28"/>
          <w:szCs w:val="28"/>
          <w:rtl/>
        </w:rPr>
        <w:t xml:space="preserve"> که توسط </w:t>
      </w:r>
      <w:r>
        <w:rPr>
          <w:rFonts w:ascii="Times New Roman" w:eastAsia="Times New Roman" w:hAnsi="Times New Roman" w:cs="B Lotus"/>
          <w:sz w:val="28"/>
          <w:szCs w:val="28"/>
        </w:rPr>
        <w:t xml:space="preserve"> </w:t>
      </w:r>
      <w:r>
        <w:rPr>
          <w:rFonts w:ascii="Times New Roman" w:eastAsia="Times New Roman" w:hAnsi="Times New Roman" w:cs="B Lotus" w:hint="cs"/>
          <w:sz w:val="28"/>
          <w:szCs w:val="28"/>
          <w:rtl/>
        </w:rPr>
        <w:t>امیل دورکیم</w:t>
      </w:r>
      <w:r>
        <w:rPr>
          <w:rStyle w:val="FootnoteReference"/>
          <w:rFonts w:ascii="Times New Roman" w:eastAsia="Times New Roman" w:hAnsi="Times New Roman" w:cs="B Lotus"/>
          <w:sz w:val="28"/>
          <w:szCs w:val="28"/>
          <w:rtl/>
        </w:rPr>
        <w:footnoteReference w:id="206"/>
      </w:r>
      <w:r>
        <w:rPr>
          <w:rFonts w:ascii="Times New Roman" w:eastAsia="Times New Roman" w:hAnsi="Times New Roman" w:cs="B Lotus" w:hint="cs"/>
          <w:sz w:val="28"/>
          <w:szCs w:val="28"/>
          <w:rtl/>
        </w:rPr>
        <w:t xml:space="preserve"> مطرح می‌شود و</w:t>
      </w:r>
      <w:r w:rsidRPr="00C11B52">
        <w:rPr>
          <w:rFonts w:ascii="Times New Roman" w:eastAsia="Times New Roman" w:hAnsi="Times New Roman" w:cs="B Lotus"/>
          <w:sz w:val="28"/>
          <w:szCs w:val="28"/>
        </w:rPr>
        <w:t xml:space="preserve"> </w:t>
      </w:r>
      <w:r w:rsidRPr="00C11B52">
        <w:rPr>
          <w:rFonts w:ascii="Times New Roman" w:eastAsia="Times New Roman" w:hAnsi="Times New Roman" w:cs="B Lotus"/>
          <w:sz w:val="28"/>
          <w:szCs w:val="28"/>
          <w:rtl/>
        </w:rPr>
        <w:t>بررسی مفاد اصلی این نظریه ها ضروری است</w:t>
      </w:r>
      <w:r w:rsidRPr="00C11B52">
        <w:rPr>
          <w:rFonts w:ascii="Times New Roman" w:eastAsia="Times New Roman" w:hAnsi="Times New Roman" w:cs="B Lotus"/>
          <w:sz w:val="28"/>
          <w:szCs w:val="28"/>
        </w:rPr>
        <w:t>.</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دورکیم اولین کسی است که شروع به نوشتن دربار</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ایده</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های جمعی کرد</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به عقیده او جامعه سیستمی از ارتباطات بین افراد است</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یکی از مهمترین اهداف این نظام را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توان واقعیت</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های اجتماعی یا محصولات تعامل اجتماعی دانست</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واقعیت</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های اجتماعی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توانند نقش تنظیم کننده</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های تعامل اجتماعی را ایفا کنند که فرد را مجبور به رفتار خاصی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 xml:space="preserve">کند که </w:t>
      </w:r>
      <w:r>
        <w:rPr>
          <w:rFonts w:ascii="Times New Roman" w:eastAsia="Times New Roman" w:hAnsi="Times New Roman" w:cs="B Lotus" w:hint="cs"/>
          <w:sz w:val="28"/>
          <w:szCs w:val="28"/>
          <w:rtl/>
        </w:rPr>
        <w:t>اصلا به انتخاب</w:t>
      </w:r>
      <w:r w:rsidRPr="00C11B52">
        <w:rPr>
          <w:rFonts w:ascii="Times New Roman" w:eastAsia="Times New Roman" w:hAnsi="Times New Roman" w:cs="B Lotus"/>
          <w:sz w:val="28"/>
          <w:szCs w:val="28"/>
          <w:rtl/>
        </w:rPr>
        <w:t xml:space="preserve"> فردی بستگی</w:t>
      </w:r>
      <w:r>
        <w:rPr>
          <w:rFonts w:ascii="Times New Roman" w:eastAsia="Times New Roman" w:hAnsi="Times New Roman" w:cs="B Lotus" w:hint="cs"/>
          <w:sz w:val="28"/>
          <w:szCs w:val="28"/>
          <w:rtl/>
        </w:rPr>
        <w:t xml:space="preserve"> ندار</w:t>
      </w:r>
      <w:r w:rsidRPr="00C11B52">
        <w:rPr>
          <w:rFonts w:ascii="Times New Roman" w:eastAsia="Times New Roman" w:hAnsi="Times New Roman" w:cs="B Lotus"/>
          <w:sz w:val="28"/>
          <w:szCs w:val="28"/>
          <w:rtl/>
        </w:rPr>
        <w:t>د</w:t>
      </w:r>
      <w:r>
        <w:rPr>
          <w:rFonts w:ascii="Times New Roman" w:eastAsia="Times New Roman" w:hAnsi="Times New Roman" w:cs="B Lotus" w:hint="cs"/>
          <w:sz w:val="28"/>
          <w:szCs w:val="28"/>
          <w:rtl/>
        </w:rPr>
        <w:t xml:space="preserve">. در واقع می‌توان گفت که </w:t>
      </w:r>
      <w:r w:rsidRPr="00C11B52">
        <w:rPr>
          <w:rFonts w:ascii="Times New Roman" w:eastAsia="Times New Roman" w:hAnsi="Times New Roman" w:cs="B Lotus"/>
          <w:sz w:val="28"/>
          <w:szCs w:val="28"/>
          <w:rtl/>
        </w:rPr>
        <w:t xml:space="preserve">هنجارها، معیارهای رفتار و </w:t>
      </w:r>
      <w:r>
        <w:rPr>
          <w:rFonts w:ascii="Times New Roman" w:eastAsia="Times New Roman" w:hAnsi="Times New Roman" w:cs="B Lotus" w:hint="cs"/>
          <w:sz w:val="28"/>
          <w:szCs w:val="28"/>
          <w:rtl/>
        </w:rPr>
        <w:t xml:space="preserve">ارزیابی به </w:t>
      </w:r>
      <w:r w:rsidRPr="00C11B52">
        <w:rPr>
          <w:rFonts w:ascii="Times New Roman" w:eastAsia="Times New Roman" w:hAnsi="Times New Roman" w:cs="B Lotus"/>
          <w:sz w:val="28"/>
          <w:szCs w:val="28"/>
          <w:rtl/>
        </w:rPr>
        <w:t>عنوان واقعیت</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های اجتماعی در نظری</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دورکیم عمل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کنند</w:t>
      </w:r>
      <w:r w:rsidRPr="00C11B52">
        <w:rPr>
          <w:rFonts w:ascii="Times New Roman" w:eastAsia="Times New Roman" w:hAnsi="Times New Roman" w:cs="B Lotus"/>
          <w:sz w:val="28"/>
          <w:szCs w:val="28"/>
        </w:rPr>
        <w:t xml:space="preserve">. </w:t>
      </w:r>
      <w:r w:rsidRPr="00C11B52">
        <w:rPr>
          <w:rFonts w:ascii="Times New Roman" w:eastAsia="Times New Roman" w:hAnsi="Times New Roman" w:cs="B Lotus"/>
          <w:sz w:val="28"/>
          <w:szCs w:val="28"/>
          <w:rtl/>
        </w:rPr>
        <w:t>در میان آنها نمایندگی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های جمعی مرکزی هستند</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حقایق اجتماعی را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توان به عنوان بازنمایی جمعی در نظر گرفت</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کارکرد اصلی بازنمایی‌های جمعی، از نظر دورکیم، اجرای یکنواختی رفتار و فعالیت ذهنی هم</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اعضای یک گروه معین است؛ این بازنمایی‌ها اجباری و دارای نیروی محرک هستند</w:t>
      </w:r>
      <w:r w:rsidRPr="00C11B52">
        <w:rPr>
          <w:rFonts w:ascii="Times New Roman" w:eastAsia="Times New Roman" w:hAnsi="Times New Roman" w:cs="B Lotus"/>
          <w:sz w:val="28"/>
          <w:szCs w:val="28"/>
        </w:rPr>
        <w:t>.</w:t>
      </w:r>
      <w:r>
        <w:rPr>
          <w:rFonts w:ascii="Times New Roman" w:eastAsia="Times New Roman" w:hAnsi="Times New Roman" w:cs="B Lotus" w:hint="cs"/>
          <w:sz w:val="28"/>
          <w:szCs w:val="28"/>
          <w:rtl/>
        </w:rPr>
        <w:t xml:space="preserve"> همچنین لوسین لوی برول</w:t>
      </w:r>
      <w:r w:rsidRPr="00C11B52">
        <w:rPr>
          <w:rFonts w:ascii="Times New Roman" w:eastAsia="Times New Roman" w:hAnsi="Times New Roman" w:cs="B Lotus"/>
          <w:sz w:val="28"/>
          <w:szCs w:val="28"/>
        </w:rPr>
        <w:t xml:space="preserve"> </w:t>
      </w:r>
      <w:r>
        <w:rPr>
          <w:rStyle w:val="FootnoteReference"/>
          <w:rFonts w:ascii="Times New Roman" w:eastAsia="Times New Roman" w:hAnsi="Times New Roman" w:cs="B Lotus"/>
          <w:sz w:val="28"/>
          <w:szCs w:val="28"/>
          <w:rtl/>
        </w:rPr>
        <w:footnoteReference w:id="207"/>
      </w:r>
      <w:r w:rsidRPr="00C11B52">
        <w:rPr>
          <w:rFonts w:ascii="Times New Roman" w:eastAsia="Times New Roman" w:hAnsi="Times New Roman" w:cs="B Lotus"/>
          <w:sz w:val="28"/>
          <w:szCs w:val="28"/>
          <w:rtl/>
        </w:rPr>
        <w:t xml:space="preserve"> به مطالع</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بازنمایی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های جمعی پرداخت</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به لطف تحقیقات او مشخص شد که تنوع ایده</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 تا حد زیادی بیشتر به نوع جامعه بستگی دارد تا حوز</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زندگی</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lastRenderedPageBreak/>
        <w:t>لوی برول همچنین معتقد بود که از طریق تحلیل افکار جمعی، فرصتی برای مطالع</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تفکر بدوی و متمدن وجود دارد</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بنابراین، بازنمایی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های جمعی جامع</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"ابتدایی" بازنمایی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 xml:space="preserve">هایی هستند که در محیط عاطفی غوطه ور هستند، آنها عرفانی </w:t>
      </w:r>
      <w:r>
        <w:rPr>
          <w:rFonts w:ascii="Times New Roman" w:eastAsia="Times New Roman" w:hAnsi="Times New Roman" w:cs="B Lotus" w:hint="cs"/>
          <w:sz w:val="28"/>
          <w:szCs w:val="28"/>
          <w:rtl/>
        </w:rPr>
        <w:t>و</w:t>
      </w:r>
      <w:r w:rsidRPr="00C11B52">
        <w:rPr>
          <w:rFonts w:ascii="Times New Roman" w:eastAsia="Times New Roman" w:hAnsi="Times New Roman" w:cs="B Lotus"/>
          <w:sz w:val="28"/>
          <w:szCs w:val="28"/>
          <w:rtl/>
        </w:rPr>
        <w:t xml:space="preserve"> بسیار نزدیک با حافظ</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مرتبط هستند (دنیای تصاویر درونی به طور قابل توجهی بر دنیای بیرونی و فوری غالب است</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بازنمودهای جمعی یک جامع</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«متمدن» آنهایی هستند که مبتنی بر دانش عملگرایانه هستند که می توانند آزادی بیان، تجربه و انتقاد افراد را فراهم کنند</w:t>
      </w:r>
      <w:r w:rsidRPr="00C11B52">
        <w:rPr>
          <w:rFonts w:ascii="Times New Roman" w:eastAsia="Times New Roman" w:hAnsi="Times New Roman" w:cs="B Lotus"/>
          <w:sz w:val="28"/>
          <w:szCs w:val="28"/>
        </w:rPr>
        <w:t>.</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 xml:space="preserve">علاوه بر این، لوی برولدال </w:t>
      </w:r>
      <w:r>
        <w:rPr>
          <w:rFonts w:ascii="Times New Roman" w:eastAsia="Times New Roman" w:hAnsi="Times New Roman" w:cs="B Lotus" w:hint="cs"/>
          <w:sz w:val="28"/>
          <w:szCs w:val="28"/>
          <w:rtl/>
        </w:rPr>
        <w:t xml:space="preserve">معتقد به </w:t>
      </w:r>
      <w:r w:rsidRPr="00C11B52">
        <w:rPr>
          <w:rFonts w:ascii="Times New Roman" w:eastAsia="Times New Roman" w:hAnsi="Times New Roman" w:cs="B Lotus"/>
          <w:sz w:val="28"/>
          <w:szCs w:val="28"/>
          <w:rtl/>
        </w:rPr>
        <w:t>ویژگی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هایی است که در بازنمایی های اجتماعی ذاتی است</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او این ویژگی ها را به شرح زیر برشمرده است</w:t>
      </w:r>
      <w:r w:rsidRPr="00C11B52">
        <w:rPr>
          <w:rFonts w:ascii="Times New Roman" w:eastAsia="Times New Roman" w:hAnsi="Times New Roman" w:cs="B Lotus"/>
          <w:sz w:val="28"/>
          <w:szCs w:val="28"/>
        </w:rPr>
        <w:t>:</w:t>
      </w:r>
    </w:p>
    <w:p w14:paraId="7C433C0E" w14:textId="77777777" w:rsidR="003F4FFC" w:rsidRPr="00D75D2B" w:rsidRDefault="003F4FFC" w:rsidP="003F4FFC">
      <w:pPr>
        <w:pStyle w:val="ListParagraph"/>
        <w:numPr>
          <w:ilvl w:val="0"/>
          <w:numId w:val="36"/>
        </w:numPr>
        <w:bidi/>
        <w:spacing w:before="100" w:beforeAutospacing="1" w:after="100" w:afterAutospacing="1" w:line="276" w:lineRule="auto"/>
        <w:jc w:val="lowKashida"/>
        <w:rPr>
          <w:rFonts w:ascii="Times New Roman" w:eastAsia="Times New Roman" w:hAnsi="Times New Roman" w:cs="B Lotus"/>
          <w:sz w:val="28"/>
          <w:szCs w:val="28"/>
        </w:rPr>
      </w:pPr>
      <w:r w:rsidRPr="00D75D2B">
        <w:rPr>
          <w:rFonts w:ascii="Times New Roman" w:eastAsia="Times New Roman" w:hAnsi="Times New Roman" w:cs="B Lotus"/>
          <w:sz w:val="28"/>
          <w:szCs w:val="28"/>
          <w:rtl/>
        </w:rPr>
        <w:t>کل نگری، باوری است که شامل حضور تعداد زیادی از افراد دیگر است که با آنها یک بازنمایی را تشکیل می دهد</w:t>
      </w:r>
      <w:r w:rsidRPr="00D75D2B">
        <w:rPr>
          <w:rFonts w:ascii="Times New Roman" w:eastAsia="Times New Roman" w:hAnsi="Times New Roman" w:cs="B Lotus"/>
          <w:sz w:val="28"/>
          <w:szCs w:val="28"/>
        </w:rPr>
        <w:t>.</w:t>
      </w:r>
      <w:r w:rsidRPr="00D75D2B">
        <w:rPr>
          <w:rFonts w:ascii="Times New Roman" w:eastAsia="Times New Roman" w:hAnsi="Times New Roman" w:cs="B Lotus" w:hint="cs"/>
          <w:sz w:val="28"/>
          <w:szCs w:val="28"/>
          <w:rtl/>
        </w:rPr>
        <w:t xml:space="preserve"> </w:t>
      </w:r>
      <w:r w:rsidRPr="00D75D2B">
        <w:rPr>
          <w:rFonts w:ascii="Times New Roman" w:eastAsia="Times New Roman" w:hAnsi="Times New Roman" w:cs="B Lotus"/>
          <w:sz w:val="28"/>
          <w:szCs w:val="28"/>
          <w:rtl/>
        </w:rPr>
        <w:t>آنها ساختارهای فکری معنوی هستند که با احساسات جمعی همراه هستند یا توسط آنها ایجاد می شوند</w:t>
      </w:r>
      <w:r w:rsidRPr="00D75D2B">
        <w:rPr>
          <w:rFonts w:ascii="Times New Roman" w:eastAsia="Times New Roman" w:hAnsi="Times New Roman" w:cs="B Lotus"/>
          <w:sz w:val="28"/>
          <w:szCs w:val="28"/>
        </w:rPr>
        <w:t>.</w:t>
      </w:r>
    </w:p>
    <w:p w14:paraId="3A63E9DC" w14:textId="77777777" w:rsidR="003F4FFC" w:rsidRPr="00D75D2B" w:rsidRDefault="003F4FFC" w:rsidP="003F4FFC">
      <w:pPr>
        <w:pStyle w:val="ListParagraph"/>
        <w:numPr>
          <w:ilvl w:val="0"/>
          <w:numId w:val="36"/>
        </w:numPr>
        <w:bidi/>
        <w:spacing w:before="100" w:beforeAutospacing="1" w:after="100" w:afterAutospacing="1" w:line="276" w:lineRule="auto"/>
        <w:jc w:val="lowKashida"/>
        <w:rPr>
          <w:rFonts w:ascii="Times New Roman" w:eastAsia="Times New Roman" w:hAnsi="Times New Roman" w:cs="B Lotus"/>
          <w:sz w:val="28"/>
          <w:szCs w:val="28"/>
        </w:rPr>
      </w:pPr>
      <w:r w:rsidRPr="00D75D2B">
        <w:rPr>
          <w:rFonts w:ascii="Times New Roman" w:eastAsia="Times New Roman" w:hAnsi="Times New Roman" w:cs="B Lotus"/>
          <w:sz w:val="28"/>
          <w:szCs w:val="28"/>
          <w:rtl/>
        </w:rPr>
        <w:t>آنها عقاید و ایده‌های کلی را پوشش می‌دهند که به عمل، به واقعیت مربوط می‌شوند، جزئی نیستند</w:t>
      </w:r>
      <w:r w:rsidRPr="00D75D2B">
        <w:rPr>
          <w:rFonts w:ascii="Times New Roman" w:eastAsia="Times New Roman" w:hAnsi="Times New Roman" w:cs="B Lotus"/>
          <w:sz w:val="28"/>
          <w:szCs w:val="28"/>
        </w:rPr>
        <w:t>.</w:t>
      </w:r>
    </w:p>
    <w:p w14:paraId="260F71AB" w14:textId="77777777" w:rsidR="003F4FFC" w:rsidRPr="00D75D2B" w:rsidRDefault="003F4FFC" w:rsidP="003F4FFC">
      <w:pPr>
        <w:pStyle w:val="ListParagraph"/>
        <w:numPr>
          <w:ilvl w:val="0"/>
          <w:numId w:val="36"/>
        </w:numPr>
        <w:bidi/>
        <w:spacing w:before="100" w:beforeAutospacing="1" w:after="100" w:afterAutospacing="1" w:line="276" w:lineRule="auto"/>
        <w:jc w:val="lowKashida"/>
        <w:rPr>
          <w:rFonts w:ascii="Times New Roman" w:eastAsia="Times New Roman" w:hAnsi="Times New Roman" w:cs="B Lotus"/>
          <w:sz w:val="28"/>
          <w:szCs w:val="28"/>
        </w:rPr>
      </w:pPr>
      <w:r w:rsidRPr="00D75D2B">
        <w:rPr>
          <w:rFonts w:ascii="Times New Roman" w:eastAsia="Times New Roman" w:hAnsi="Times New Roman" w:cs="B Lotus"/>
          <w:sz w:val="28"/>
          <w:szCs w:val="28"/>
          <w:rtl/>
        </w:rPr>
        <w:t>از اهمیت یکسانی برخوردارند</w:t>
      </w:r>
      <w:r>
        <w:rPr>
          <w:rFonts w:ascii="Times New Roman" w:eastAsia="Times New Roman" w:hAnsi="Times New Roman" w:cs="B Lotus" w:hint="cs"/>
          <w:sz w:val="28"/>
          <w:szCs w:val="28"/>
          <w:rtl/>
        </w:rPr>
        <w:t xml:space="preserve">. </w:t>
      </w:r>
      <w:r w:rsidRPr="00D75D2B">
        <w:rPr>
          <w:rFonts w:ascii="Times New Roman" w:eastAsia="Times New Roman" w:hAnsi="Times New Roman" w:cs="B Lotus"/>
          <w:sz w:val="28"/>
          <w:szCs w:val="28"/>
          <w:rtl/>
        </w:rPr>
        <w:t>همه چیز در رابطه با دیگران منحصر به فرد و قابل توجه است</w:t>
      </w:r>
      <w:r>
        <w:rPr>
          <w:rFonts w:ascii="Times New Roman" w:eastAsia="Times New Roman" w:hAnsi="Times New Roman" w:cs="B Lotus" w:hint="cs"/>
          <w:sz w:val="28"/>
          <w:szCs w:val="28"/>
          <w:rtl/>
        </w:rPr>
        <w:t>(مهدی زاده، 1387)</w:t>
      </w:r>
      <w:r w:rsidRPr="00D75D2B">
        <w:rPr>
          <w:rFonts w:ascii="Times New Roman" w:eastAsia="Times New Roman" w:hAnsi="Times New Roman" w:cs="B Lotus"/>
          <w:sz w:val="28"/>
          <w:szCs w:val="28"/>
        </w:rPr>
        <w:t>.</w:t>
      </w:r>
    </w:p>
    <w:p w14:paraId="3988714E" w14:textId="77777777" w:rsidR="003F4FFC" w:rsidRPr="00C11B52" w:rsidRDefault="003F4FFC" w:rsidP="003F4FFC">
      <w:pPr>
        <w:bidi/>
        <w:spacing w:before="100" w:beforeAutospacing="1" w:after="100" w:afterAutospacing="1" w:line="276" w:lineRule="auto"/>
        <w:ind w:firstLine="521"/>
        <w:jc w:val="lowKashida"/>
        <w:rPr>
          <w:rFonts w:ascii="Times New Roman" w:eastAsia="Times New Roman" w:hAnsi="Times New Roman" w:cs="B Lotus"/>
          <w:sz w:val="28"/>
          <w:szCs w:val="28"/>
          <w:rtl/>
        </w:rPr>
      </w:pPr>
      <w:r w:rsidRPr="00FC4D86">
        <w:rPr>
          <w:rFonts w:ascii="Times New Roman" w:eastAsia="Times New Roman" w:hAnsi="Times New Roman" w:cs="B Lotus"/>
          <w:sz w:val="28"/>
          <w:szCs w:val="28"/>
          <w:rtl/>
        </w:rPr>
        <w:t>بازنمایی به گفته هال</w:t>
      </w:r>
      <w:r>
        <w:rPr>
          <w:rStyle w:val="FootnoteReference"/>
          <w:rFonts w:ascii="Times New Roman" w:eastAsia="Times New Roman" w:hAnsi="Times New Roman" w:cs="B Lotus"/>
          <w:sz w:val="28"/>
          <w:szCs w:val="28"/>
          <w:rtl/>
        </w:rPr>
        <w:footnoteReference w:id="208"/>
      </w:r>
      <w:r w:rsidRPr="00FC4D86">
        <w:rPr>
          <w:rFonts w:ascii="Times New Roman" w:eastAsia="Times New Roman" w:hAnsi="Times New Roman" w:cs="B Lotus" w:hint="cs"/>
          <w:sz w:val="28"/>
          <w:szCs w:val="28"/>
          <w:rtl/>
        </w:rPr>
        <w:t>(1997)</w:t>
      </w:r>
      <w:r w:rsidRPr="00FC4D86">
        <w:rPr>
          <w:rFonts w:ascii="Times New Roman" w:eastAsia="Times New Roman" w:hAnsi="Times New Roman" w:cs="B Lotus"/>
          <w:sz w:val="28"/>
          <w:szCs w:val="28"/>
          <w:rtl/>
        </w:rPr>
        <w:t>، بخش اصلی فرایندی است که از طریق آن، معنا تولید و میان اعضای یک فرهنگ، مبادله می‌شود. این امر مستلزم استفاده از زبان، نشانه‌ها و تصاویر است که نماینده و بازنمود چیز‌هاست. اما مطمئناً فرآیند ساده و روراستی نیست در این‌جا دو فرآیند یعنی دو نظام بازنمایی وجود دارد</w:t>
      </w:r>
      <w:r w:rsidRPr="00FC4D86">
        <w:rPr>
          <w:rFonts w:ascii="Times New Roman" w:eastAsia="Times New Roman" w:hAnsi="Times New Roman" w:cs="B Lotus"/>
          <w:sz w:val="28"/>
          <w:szCs w:val="28"/>
        </w:rPr>
        <w:t>:</w:t>
      </w:r>
      <w:r w:rsidRPr="00FC4D86">
        <w:rPr>
          <w:rFonts w:ascii="Times New Roman" w:eastAsia="Times New Roman" w:hAnsi="Times New Roman" w:cs="B Lotus" w:hint="cs"/>
          <w:sz w:val="28"/>
          <w:szCs w:val="28"/>
          <w:rtl/>
        </w:rPr>
        <w:t xml:space="preserve"> </w:t>
      </w:r>
      <w:r w:rsidRPr="00FC4D86">
        <w:rPr>
          <w:rFonts w:ascii="Times New Roman" w:eastAsia="Times New Roman" w:hAnsi="Times New Roman" w:cs="B Lotus"/>
          <w:sz w:val="28"/>
          <w:szCs w:val="28"/>
          <w:rtl/>
        </w:rPr>
        <w:t>اولین نظام، نظامی است که به وسیله آن همه نوع اشیاء افراد و رویداد‌ها با یک سری از مفاهیم و بازنمایی‌های ذهنی، ارتباط پیدا می‌کنند</w:t>
      </w:r>
      <w:r w:rsidRPr="00FC4D86">
        <w:rPr>
          <w:rFonts w:ascii="Times New Roman" w:eastAsia="Times New Roman" w:hAnsi="Times New Roman" w:cs="B Lotus"/>
          <w:sz w:val="28"/>
          <w:szCs w:val="28"/>
        </w:rPr>
        <w:t>.</w:t>
      </w:r>
      <w:r w:rsidRPr="00FC4D86">
        <w:rPr>
          <w:rFonts w:ascii="Times New Roman" w:eastAsia="Times New Roman" w:hAnsi="Times New Roman" w:cs="B Lotus" w:hint="cs"/>
          <w:sz w:val="28"/>
          <w:szCs w:val="28"/>
          <w:rtl/>
        </w:rPr>
        <w:t xml:space="preserve"> </w:t>
      </w:r>
      <w:r w:rsidRPr="00FC4D86">
        <w:rPr>
          <w:rFonts w:ascii="Times New Roman" w:eastAsia="Times New Roman" w:hAnsi="Times New Roman" w:cs="B Lotus"/>
          <w:sz w:val="28"/>
          <w:szCs w:val="28"/>
          <w:rtl/>
        </w:rPr>
        <w:t>در همین مرحله اول باید در نظر داشته باشیم که معنی وابسته به نظام مفاهیم و تصاویری است که در افکار ما شکل گرفته‌اند و می‌توانند نشانه یا بازنمایی جهان باشند و به ما توانایی دهند تا به آن‌چه در سر داریم، اشاره کنیم</w:t>
      </w:r>
      <w:r>
        <w:rPr>
          <w:rFonts w:ascii="Times New Roman" w:eastAsia="Times New Roman" w:hAnsi="Times New Roman" w:cs="B Lotus" w:hint="cs"/>
          <w:sz w:val="28"/>
          <w:szCs w:val="28"/>
          <w:rtl/>
        </w:rPr>
        <w:t xml:space="preserve">؛ </w:t>
      </w:r>
      <w:r w:rsidRPr="00FC4D86">
        <w:rPr>
          <w:rFonts w:ascii="Times New Roman" w:eastAsia="Times New Roman" w:hAnsi="Times New Roman" w:cs="B Lotus"/>
          <w:sz w:val="28"/>
          <w:szCs w:val="28"/>
          <w:rtl/>
        </w:rPr>
        <w:t>دومین نظام بازنمایی، زبان است (وقتی می‌گوییم که به یک فرهنگ تعلق داریم، به این دلیل است که ما جهان را به شیوه‌های مشابهی تفسیر می‌کنیم</w:t>
      </w:r>
      <w:r w:rsidRPr="00FC4D86">
        <w:rPr>
          <w:rFonts w:ascii="Times New Roman" w:eastAsia="Times New Roman" w:hAnsi="Times New Roman" w:cs="B Lotus" w:hint="cs"/>
          <w:sz w:val="28"/>
          <w:szCs w:val="28"/>
          <w:rtl/>
        </w:rPr>
        <w:t xml:space="preserve">). </w:t>
      </w:r>
      <w:r w:rsidRPr="00FC4D86">
        <w:rPr>
          <w:rFonts w:ascii="Times New Roman" w:eastAsia="Times New Roman" w:hAnsi="Times New Roman" w:cs="B Lotus"/>
          <w:sz w:val="28"/>
          <w:szCs w:val="28"/>
          <w:rtl/>
        </w:rPr>
        <w:t xml:space="preserve">به این دلیل است که برخی موارد «فرهنگ» را «معانی مشترک یا نقشه‌های </w:t>
      </w:r>
      <w:r w:rsidRPr="00FC4D86">
        <w:rPr>
          <w:rFonts w:ascii="Times New Roman" w:eastAsia="Times New Roman" w:hAnsi="Times New Roman" w:cs="B Lotus"/>
          <w:sz w:val="28"/>
          <w:szCs w:val="28"/>
          <w:rtl/>
        </w:rPr>
        <w:lastRenderedPageBreak/>
        <w:t>ذهنی مشترک» می‌نامند. البته، یک نقشه مفهومی مشترک به تنهایی کافی نیست و ما باید بتوانیم معانی و مفاهیم را بازنمایی یا مبادله کنیم و تنها زمانی می‌توانیم این کار را انجام دهیم که به یک زبان مشترک دسترسی داشته باشیم</w:t>
      </w:r>
      <w:r w:rsidRPr="00FC4D86">
        <w:rPr>
          <w:rFonts w:ascii="Times New Roman" w:eastAsia="Times New Roman" w:hAnsi="Times New Roman" w:cs="B Lotus"/>
          <w:sz w:val="28"/>
          <w:szCs w:val="28"/>
        </w:rPr>
        <w:t xml:space="preserve">. </w:t>
      </w:r>
      <w:r w:rsidRPr="00FC4D86">
        <w:rPr>
          <w:rFonts w:ascii="Times New Roman" w:eastAsia="Times New Roman" w:hAnsi="Times New Roman" w:cs="B Lotus"/>
          <w:sz w:val="28"/>
          <w:szCs w:val="28"/>
          <w:rtl/>
        </w:rPr>
        <w:t>نقشه مفهومی مشترک ما باید به یک زبان مشترک ترجمه شود تا آن‌گاه ما بتوانیم مفاهیم و ایده‌های خود را به واژگان نوشتاری، صداهای گفتاری و تصاویر دیداری، ربط دهیم</w:t>
      </w:r>
      <w:r w:rsidRPr="00FC4D86">
        <w:rPr>
          <w:rFonts w:ascii="Times New Roman" w:eastAsia="Times New Roman" w:hAnsi="Times New Roman" w:cs="B Lotus" w:hint="cs"/>
          <w:sz w:val="28"/>
          <w:szCs w:val="28"/>
          <w:rtl/>
        </w:rPr>
        <w:t>(کوبلی</w:t>
      </w:r>
      <w:r>
        <w:rPr>
          <w:rStyle w:val="FootnoteReference"/>
          <w:rFonts w:ascii="Times New Roman" w:eastAsia="Times New Roman" w:hAnsi="Times New Roman" w:cs="B Lotus"/>
          <w:sz w:val="28"/>
          <w:szCs w:val="28"/>
          <w:rtl/>
        </w:rPr>
        <w:footnoteReference w:id="209"/>
      </w:r>
      <w:r w:rsidRPr="00FC4D86">
        <w:rPr>
          <w:rFonts w:ascii="Times New Roman" w:eastAsia="Times New Roman" w:hAnsi="Times New Roman" w:cs="B Lotus" w:hint="cs"/>
          <w:sz w:val="28"/>
          <w:szCs w:val="28"/>
          <w:rtl/>
        </w:rPr>
        <w:t>، 1388)</w:t>
      </w:r>
      <w:r w:rsidRPr="00FC4D86">
        <w:rPr>
          <w:rFonts w:ascii="Times New Roman" w:eastAsia="Times New Roman" w:hAnsi="Times New Roman" w:cs="B Lotus"/>
          <w:sz w:val="28"/>
          <w:szCs w:val="28"/>
        </w:rPr>
        <w:t>.</w:t>
      </w:r>
    </w:p>
    <w:p w14:paraId="426FA26A" w14:textId="77777777" w:rsidR="003F4FFC" w:rsidRDefault="003F4FFC" w:rsidP="003F4FFC">
      <w:pPr>
        <w:bidi/>
        <w:spacing w:before="100" w:beforeAutospacing="1" w:after="100" w:afterAutospacing="1" w:line="276" w:lineRule="auto"/>
        <w:ind w:firstLine="521"/>
        <w:jc w:val="lowKashida"/>
        <w:rPr>
          <w:rFonts w:ascii="Times New Roman" w:eastAsia="Times New Roman" w:hAnsi="Times New Roman" w:cs="B Lotus"/>
          <w:sz w:val="28"/>
          <w:szCs w:val="28"/>
          <w:rtl/>
        </w:rPr>
      </w:pPr>
      <w:r w:rsidRPr="00FC4D86">
        <w:rPr>
          <w:rFonts w:ascii="Times New Roman" w:eastAsia="Times New Roman" w:hAnsi="Times New Roman" w:cs="B Lotus"/>
          <w:sz w:val="28"/>
          <w:szCs w:val="28"/>
          <w:rtl/>
        </w:rPr>
        <w:t xml:space="preserve">دو نظام بازنمایی مرتبط با هم، در قالب فرآیند معنی‌سازی در فرهنگ قرار دارند. اولین نظام به ما توانایی معنی بخشیدن به جهان را به وسیله برساخت یک سری از زنجیره‌ها یا تناظر‌های دوسویه میان چیزها </w:t>
      </w:r>
      <w:r w:rsidRPr="00FC4D86">
        <w:rPr>
          <w:rFonts w:ascii="Times New Roman" w:eastAsia="Times New Roman" w:hAnsi="Times New Roman" w:cs="Times New Roman" w:hint="cs"/>
          <w:sz w:val="28"/>
          <w:szCs w:val="28"/>
          <w:rtl/>
        </w:rPr>
        <w:t>–</w:t>
      </w:r>
      <w:r w:rsidRPr="00FC4D86">
        <w:rPr>
          <w:rFonts w:ascii="Times New Roman" w:eastAsia="Times New Roman" w:hAnsi="Times New Roman" w:cs="B Lotus"/>
          <w:sz w:val="28"/>
          <w:szCs w:val="28"/>
          <w:rtl/>
        </w:rPr>
        <w:t xml:space="preserve"> </w:t>
      </w:r>
      <w:r w:rsidRPr="00FC4D86">
        <w:rPr>
          <w:rFonts w:ascii="Times New Roman" w:eastAsia="Times New Roman" w:hAnsi="Times New Roman" w:cs="B Lotus" w:hint="cs"/>
          <w:sz w:val="28"/>
          <w:szCs w:val="28"/>
          <w:rtl/>
        </w:rPr>
        <w:t>آ</w:t>
      </w:r>
      <w:r w:rsidRPr="00FC4D86">
        <w:rPr>
          <w:rFonts w:ascii="Times New Roman" w:eastAsia="Times New Roman" w:hAnsi="Times New Roman" w:cs="B Lotus"/>
          <w:sz w:val="28"/>
          <w:szCs w:val="28"/>
          <w:rtl/>
        </w:rPr>
        <w:t xml:space="preserve">دمیان ، اشیا، رویداد‌ها، ایده‌های انتزاعی و </w:t>
      </w:r>
      <w:r w:rsidRPr="00FC4D86">
        <w:rPr>
          <w:rFonts w:ascii="Times New Roman" w:eastAsia="Times New Roman" w:hAnsi="Times New Roman" w:cs="Times New Roman" w:hint="cs"/>
          <w:sz w:val="28"/>
          <w:szCs w:val="28"/>
          <w:rtl/>
        </w:rPr>
        <w:t>…</w:t>
      </w:r>
      <w:r w:rsidRPr="00FC4D86">
        <w:rPr>
          <w:rFonts w:ascii="Times New Roman" w:eastAsia="Times New Roman" w:hAnsi="Times New Roman" w:cs="B Lotus"/>
          <w:sz w:val="28"/>
          <w:szCs w:val="28"/>
          <w:rtl/>
        </w:rPr>
        <w:t xml:space="preserve">- </w:t>
      </w:r>
      <w:r w:rsidRPr="00FC4D86">
        <w:rPr>
          <w:rFonts w:ascii="Times New Roman" w:eastAsia="Times New Roman" w:hAnsi="Times New Roman" w:cs="B Lotus" w:hint="cs"/>
          <w:sz w:val="28"/>
          <w:szCs w:val="28"/>
          <w:rtl/>
        </w:rPr>
        <w:t>و</w:t>
      </w:r>
      <w:r w:rsidRPr="00FC4D86">
        <w:rPr>
          <w:rFonts w:ascii="Times New Roman" w:eastAsia="Times New Roman" w:hAnsi="Times New Roman" w:cs="B Lotus"/>
          <w:sz w:val="28"/>
          <w:szCs w:val="28"/>
          <w:rtl/>
        </w:rPr>
        <w:t xml:space="preserve"> </w:t>
      </w:r>
      <w:r w:rsidRPr="00FC4D86">
        <w:rPr>
          <w:rFonts w:ascii="Times New Roman" w:eastAsia="Times New Roman" w:hAnsi="Times New Roman" w:cs="B Lotus" w:hint="cs"/>
          <w:sz w:val="28"/>
          <w:szCs w:val="28"/>
          <w:rtl/>
        </w:rPr>
        <w:t>نظام</w:t>
      </w:r>
      <w:r w:rsidRPr="00FC4D86">
        <w:rPr>
          <w:rFonts w:ascii="Times New Roman" w:eastAsia="Times New Roman" w:hAnsi="Times New Roman" w:cs="B Lotus"/>
          <w:sz w:val="28"/>
          <w:szCs w:val="28"/>
          <w:rtl/>
        </w:rPr>
        <w:t xml:space="preserve"> </w:t>
      </w:r>
      <w:r w:rsidRPr="00FC4D86">
        <w:rPr>
          <w:rFonts w:ascii="Times New Roman" w:eastAsia="Times New Roman" w:hAnsi="Times New Roman" w:cs="B Lotus" w:hint="cs"/>
          <w:sz w:val="28"/>
          <w:szCs w:val="28"/>
          <w:rtl/>
        </w:rPr>
        <w:t>مفاهیم</w:t>
      </w:r>
      <w:r w:rsidRPr="00FC4D86">
        <w:rPr>
          <w:rFonts w:ascii="Times New Roman" w:eastAsia="Times New Roman" w:hAnsi="Times New Roman" w:cs="B Lotus"/>
          <w:sz w:val="28"/>
          <w:szCs w:val="28"/>
          <w:rtl/>
        </w:rPr>
        <w:t xml:space="preserve"> </w:t>
      </w:r>
      <w:r w:rsidRPr="00FC4D86">
        <w:rPr>
          <w:rFonts w:ascii="Times New Roman" w:eastAsia="Times New Roman" w:hAnsi="Times New Roman" w:cs="B Lotus" w:hint="cs"/>
          <w:sz w:val="28"/>
          <w:szCs w:val="28"/>
          <w:rtl/>
        </w:rPr>
        <w:t>و</w:t>
      </w:r>
      <w:r w:rsidRPr="00FC4D86">
        <w:rPr>
          <w:rFonts w:ascii="Times New Roman" w:eastAsia="Times New Roman" w:hAnsi="Times New Roman" w:cs="B Lotus"/>
          <w:sz w:val="28"/>
          <w:szCs w:val="28"/>
          <w:rtl/>
        </w:rPr>
        <w:t xml:space="preserve"> </w:t>
      </w:r>
      <w:r w:rsidRPr="00FC4D86">
        <w:rPr>
          <w:rFonts w:ascii="Times New Roman" w:eastAsia="Times New Roman" w:hAnsi="Times New Roman" w:cs="B Lotus" w:hint="cs"/>
          <w:sz w:val="28"/>
          <w:szCs w:val="28"/>
          <w:rtl/>
        </w:rPr>
        <w:t>نقشه‌های</w:t>
      </w:r>
      <w:r w:rsidRPr="00FC4D86">
        <w:rPr>
          <w:rFonts w:ascii="Times New Roman" w:eastAsia="Times New Roman" w:hAnsi="Times New Roman" w:cs="B Lotus"/>
          <w:sz w:val="28"/>
          <w:szCs w:val="28"/>
          <w:rtl/>
        </w:rPr>
        <w:t xml:space="preserve"> </w:t>
      </w:r>
      <w:r w:rsidRPr="00FC4D86">
        <w:rPr>
          <w:rFonts w:ascii="Times New Roman" w:eastAsia="Times New Roman" w:hAnsi="Times New Roman" w:cs="B Lotus" w:hint="cs"/>
          <w:sz w:val="28"/>
          <w:szCs w:val="28"/>
          <w:rtl/>
        </w:rPr>
        <w:t>مفهمومی</w:t>
      </w:r>
      <w:r w:rsidRPr="00FC4D86">
        <w:rPr>
          <w:rFonts w:ascii="Times New Roman" w:eastAsia="Times New Roman" w:hAnsi="Times New Roman" w:cs="B Lotus"/>
          <w:sz w:val="28"/>
          <w:szCs w:val="28"/>
          <w:rtl/>
        </w:rPr>
        <w:t xml:space="preserve"> </w:t>
      </w:r>
      <w:r w:rsidRPr="00FC4D86">
        <w:rPr>
          <w:rFonts w:ascii="Times New Roman" w:eastAsia="Times New Roman" w:hAnsi="Times New Roman" w:cs="B Lotus" w:hint="cs"/>
          <w:sz w:val="28"/>
          <w:szCs w:val="28"/>
          <w:rtl/>
        </w:rPr>
        <w:t>ما</w:t>
      </w:r>
      <w:r w:rsidRPr="00FC4D86">
        <w:rPr>
          <w:rFonts w:ascii="Times New Roman" w:eastAsia="Times New Roman" w:hAnsi="Times New Roman" w:cs="B Lotus"/>
          <w:sz w:val="28"/>
          <w:szCs w:val="28"/>
          <w:rtl/>
        </w:rPr>
        <w:t xml:space="preserve"> می‌دهد. نظام دوم وابسته است به برساخت یک سری از تناظر‌ها میان نقشه‌ مفهومی ماو نشانه‌هایی که در زبان‌های مختلف سازمان می‌یابند و خود، نشانه آن مفاهیم یا بازنمایی کننده آن‌ها هستند</w:t>
      </w:r>
      <w:r>
        <w:rPr>
          <w:rFonts w:ascii="Times New Roman" w:eastAsia="Times New Roman" w:hAnsi="Times New Roman" w:cs="B Lotus" w:hint="cs"/>
          <w:sz w:val="28"/>
          <w:szCs w:val="28"/>
          <w:rtl/>
        </w:rPr>
        <w:t xml:space="preserve"> (کوبلی، 1388). </w:t>
      </w:r>
    </w:p>
    <w:p w14:paraId="4FB6979F" w14:textId="77777777" w:rsidR="003F4FFC" w:rsidRPr="00C11B52" w:rsidRDefault="003F4FFC" w:rsidP="003F4FFC">
      <w:pPr>
        <w:bidi/>
        <w:spacing w:before="100" w:beforeAutospacing="1" w:after="100" w:afterAutospacing="1" w:line="276" w:lineRule="auto"/>
        <w:ind w:firstLine="521"/>
        <w:jc w:val="lowKashida"/>
        <w:rPr>
          <w:rFonts w:ascii="Times New Roman" w:eastAsia="Times New Roman" w:hAnsi="Times New Roman" w:cs="B Lotus"/>
          <w:sz w:val="28"/>
          <w:szCs w:val="28"/>
        </w:rPr>
      </w:pPr>
      <w:r w:rsidRPr="00C11B52">
        <w:rPr>
          <w:rFonts w:ascii="Times New Roman" w:eastAsia="Times New Roman" w:hAnsi="Times New Roman" w:cs="B Lotus"/>
          <w:sz w:val="28"/>
          <w:szCs w:val="28"/>
          <w:rtl/>
        </w:rPr>
        <w:t xml:space="preserve">به نظر </w:t>
      </w:r>
      <w:r w:rsidRPr="0086654B">
        <w:rPr>
          <w:rFonts w:ascii="Times New Roman" w:eastAsia="Times New Roman" w:hAnsi="Times New Roman" w:cs="B Lotus" w:hint="cs"/>
          <w:sz w:val="28"/>
          <w:szCs w:val="28"/>
          <w:rtl/>
        </w:rPr>
        <w:t>موسکوویچ</w:t>
      </w:r>
      <w:r>
        <w:rPr>
          <w:rStyle w:val="FootnoteReference"/>
          <w:rFonts w:ascii="Times New Roman" w:eastAsia="Times New Roman" w:hAnsi="Times New Roman" w:cs="B Lotus"/>
          <w:sz w:val="28"/>
          <w:szCs w:val="28"/>
          <w:rtl/>
        </w:rPr>
        <w:footnoteReference w:id="210"/>
      </w:r>
      <w:r w:rsidRPr="0086654B">
        <w:rPr>
          <w:rFonts w:ascii="Times New Roman" w:eastAsia="Times New Roman" w:hAnsi="Times New Roman" w:cs="B Lotus"/>
          <w:sz w:val="28"/>
          <w:szCs w:val="28"/>
          <w:rtl/>
        </w:rPr>
        <w:t>، بازنمایی</w:t>
      </w:r>
      <w:r w:rsidRPr="0086654B">
        <w:rPr>
          <w:rFonts w:ascii="Times New Roman" w:eastAsia="Times New Roman" w:hAnsi="Times New Roman" w:cs="B Lotus" w:hint="cs"/>
          <w:sz w:val="28"/>
          <w:szCs w:val="28"/>
          <w:rtl/>
        </w:rPr>
        <w:t>‌</w:t>
      </w:r>
      <w:r w:rsidRPr="0086654B">
        <w:rPr>
          <w:rFonts w:ascii="Times New Roman" w:eastAsia="Times New Roman" w:hAnsi="Times New Roman" w:cs="B Lotus"/>
          <w:sz w:val="28"/>
          <w:szCs w:val="28"/>
          <w:rtl/>
        </w:rPr>
        <w:t>های</w:t>
      </w:r>
      <w:r w:rsidRPr="00C11B52">
        <w:rPr>
          <w:rFonts w:ascii="Times New Roman" w:eastAsia="Times New Roman" w:hAnsi="Times New Roman" w:cs="B Lotus"/>
          <w:sz w:val="28"/>
          <w:szCs w:val="28"/>
          <w:rtl/>
        </w:rPr>
        <w:t xml:space="preserve"> اجتماعی راه هایی برای تفسیر و درک واقعیت روزمره هستند</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Pr>
        <w:t xml:space="preserve">. </w:t>
      </w:r>
      <w:r w:rsidRPr="00C11B52">
        <w:rPr>
          <w:rFonts w:ascii="Times New Roman" w:eastAsia="Times New Roman" w:hAnsi="Times New Roman" w:cs="B Lotus"/>
          <w:sz w:val="28"/>
          <w:szCs w:val="28"/>
          <w:rtl/>
        </w:rPr>
        <w:t>شکل خاصی از شناخت اجتماعی که شامل فعالیت شناختی افراد، گروه</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شود</w:t>
      </w:r>
      <w:r w:rsidRPr="00C11B52">
        <w:rPr>
          <w:rFonts w:ascii="Times New Roman" w:eastAsia="Times New Roman" w:hAnsi="Times New Roman" w:cs="B Lotus"/>
          <w:sz w:val="28"/>
          <w:szCs w:val="28"/>
        </w:rPr>
        <w:t>.</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از نظر جودل دی، بازنمایی‌های اجتماعی اشکال خاصی از دانش عقل سلیم هستند و محتوا، کارکردها و بازتولید آن‌ها به صورت اجتماعی تعیین می‌شوند</w:t>
      </w:r>
      <w:r>
        <w:rPr>
          <w:rFonts w:ascii="Times New Roman" w:eastAsia="Times New Roman" w:hAnsi="Times New Roman" w:cs="B Lotus" w:hint="cs"/>
          <w:sz w:val="28"/>
          <w:szCs w:val="28"/>
          <w:rtl/>
        </w:rPr>
        <w:t xml:space="preserve">. </w:t>
      </w:r>
      <w:r w:rsidRPr="00FC4D86">
        <w:rPr>
          <w:rFonts w:ascii="Times New Roman" w:eastAsia="Times New Roman" w:hAnsi="Times New Roman" w:cs="B Lotus"/>
          <w:sz w:val="28"/>
          <w:szCs w:val="28"/>
          <w:rtl/>
        </w:rPr>
        <w:t>شیخیرف</w:t>
      </w:r>
      <w:r>
        <w:rPr>
          <w:rStyle w:val="FootnoteReference"/>
          <w:rFonts w:ascii="Times New Roman" w:eastAsia="Times New Roman" w:hAnsi="Times New Roman" w:cs="B Lotus"/>
          <w:sz w:val="28"/>
          <w:szCs w:val="28"/>
          <w:rtl/>
        </w:rPr>
        <w:footnoteReference w:id="211"/>
      </w:r>
      <w:r w:rsidRPr="00C11B52">
        <w:rPr>
          <w:rFonts w:ascii="Times New Roman" w:eastAsia="Times New Roman" w:hAnsi="Times New Roman" w:cs="B Lotus"/>
          <w:sz w:val="28"/>
          <w:szCs w:val="28"/>
        </w:rPr>
        <w:t xml:space="preserve"> </w:t>
      </w:r>
      <w:r w:rsidRPr="00C11B52">
        <w:rPr>
          <w:rFonts w:ascii="Times New Roman" w:eastAsia="Times New Roman" w:hAnsi="Times New Roman" w:cs="B Lotus"/>
          <w:sz w:val="28"/>
          <w:szCs w:val="28"/>
          <w:rtl/>
        </w:rPr>
        <w:t>بازنمایی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های اجتماعی را در گسترده ترین معنای توصیف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کند</w:t>
      </w:r>
      <w:r>
        <w:rPr>
          <w:rFonts w:ascii="Times New Roman" w:eastAsia="Times New Roman" w:hAnsi="Times New Roman" w:cs="B Lotus" w:hint="cs"/>
          <w:sz w:val="28"/>
          <w:szCs w:val="28"/>
          <w:rtl/>
        </w:rPr>
        <w:t xml:space="preserve"> که</w:t>
      </w:r>
      <w:r w:rsidRPr="00C11B52">
        <w:rPr>
          <w:rFonts w:ascii="Times New Roman" w:eastAsia="Times New Roman" w:hAnsi="Times New Roman" w:cs="B Lotus"/>
          <w:sz w:val="28"/>
          <w:szCs w:val="28"/>
          <w:rtl/>
        </w:rPr>
        <w:t xml:space="preserve"> آنها را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 xml:space="preserve">توان </w:t>
      </w:r>
      <w:r>
        <w:rPr>
          <w:rFonts w:ascii="Times New Roman" w:eastAsia="Times New Roman" w:hAnsi="Times New Roman" w:cs="B Lotus" w:hint="cs"/>
          <w:sz w:val="28"/>
          <w:szCs w:val="28"/>
          <w:rtl/>
        </w:rPr>
        <w:t>به</w:t>
      </w:r>
      <w:r w:rsidRPr="00C11B52">
        <w:rPr>
          <w:rFonts w:ascii="Times New Roman" w:eastAsia="Times New Roman" w:hAnsi="Times New Roman" w:cs="B Lotus"/>
          <w:sz w:val="28"/>
          <w:szCs w:val="28"/>
          <w:rtl/>
        </w:rPr>
        <w:t xml:space="preserve"> عنوان ویژگی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های تفکر روزمره تفسیر کرد که در درج</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اول با هدف توسعه و درک محیط اجتماعی، مادی و ایده آل است</w:t>
      </w:r>
      <w:r w:rsidRPr="00C11B52">
        <w:rPr>
          <w:rFonts w:ascii="Times New Roman" w:eastAsia="Times New Roman" w:hAnsi="Times New Roman" w:cs="B Lotus"/>
          <w:sz w:val="28"/>
          <w:szCs w:val="28"/>
        </w:rPr>
        <w:t>.</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به گفته</w:t>
      </w:r>
      <w:r>
        <w:rPr>
          <w:rFonts w:ascii="Times New Roman" w:eastAsia="Times New Roman" w:hAnsi="Times New Roman" w:cs="B Lotus" w:hint="cs"/>
          <w:sz w:val="28"/>
          <w:szCs w:val="28"/>
          <w:rtl/>
        </w:rPr>
        <w:t xml:space="preserve"> آندریوا</w:t>
      </w:r>
      <w:r>
        <w:rPr>
          <w:rStyle w:val="FootnoteReference"/>
          <w:rFonts w:ascii="Times New Roman" w:eastAsia="Times New Roman" w:hAnsi="Times New Roman" w:cs="B Lotus"/>
          <w:sz w:val="28"/>
          <w:szCs w:val="28"/>
          <w:rtl/>
        </w:rPr>
        <w:footnoteReference w:id="212"/>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بازنمایی اجتماعی نقش عاملی را برای ساختن واقعیت هم برای یک فرد و هم برای یک گروه به عنوان یک کل بازی می کند</w:t>
      </w:r>
      <w:r w:rsidRPr="00C11B52">
        <w:rPr>
          <w:rFonts w:ascii="Times New Roman" w:eastAsia="Times New Roman" w:hAnsi="Times New Roman" w:cs="B Lotus"/>
          <w:sz w:val="28"/>
          <w:szCs w:val="28"/>
        </w:rPr>
        <w:t>.</w:t>
      </w:r>
      <w:r>
        <w:rPr>
          <w:rFonts w:ascii="Times New Roman" w:eastAsia="Times New Roman" w:hAnsi="Times New Roman" w:cs="B Lotus" w:hint="cs"/>
          <w:sz w:val="28"/>
          <w:szCs w:val="28"/>
          <w:rtl/>
        </w:rPr>
        <w:t xml:space="preserve"> پس </w:t>
      </w:r>
      <w:r w:rsidRPr="00C11B52">
        <w:rPr>
          <w:rFonts w:ascii="Times New Roman" w:eastAsia="Times New Roman" w:hAnsi="Times New Roman" w:cs="B Lotus"/>
          <w:sz w:val="28"/>
          <w:szCs w:val="28"/>
          <w:rtl/>
        </w:rPr>
        <w:t>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توان نتیجه گرفت که بازنمایی های اجتماعی شکل خاصی از شناخت هستند، آنها قادرند بازنمایی (تصاویر) نه تنها یک فرد، بلکه برخی از جامعه اجتماعی، گروه را منعکس کنند</w:t>
      </w:r>
      <w:r w:rsidRPr="00C11B52">
        <w:rPr>
          <w:rFonts w:ascii="Times New Roman" w:eastAsia="Times New Roman" w:hAnsi="Times New Roman" w:cs="B Lotus"/>
          <w:sz w:val="28"/>
          <w:szCs w:val="28"/>
        </w:rPr>
        <w:t>.</w:t>
      </w:r>
      <w:r>
        <w:rPr>
          <w:rFonts w:ascii="Times New Roman" w:eastAsia="Times New Roman" w:hAnsi="Times New Roman" w:cs="B Lotus" w:hint="cs"/>
          <w:sz w:val="28"/>
          <w:szCs w:val="28"/>
          <w:rtl/>
        </w:rPr>
        <w:t xml:space="preserve"> در واقع بر اساس این نظریه ها می توان گفت </w:t>
      </w:r>
      <w:r w:rsidRPr="00FC4D86">
        <w:rPr>
          <w:rFonts w:ascii="Times New Roman" w:eastAsia="Times New Roman" w:hAnsi="Times New Roman" w:cs="B Lotus"/>
          <w:sz w:val="28"/>
          <w:szCs w:val="28"/>
          <w:rtl/>
        </w:rPr>
        <w:t>رابطه بین چیز‌ها، مفاهیم و نشانه‌ها در پس تولید معنا در زبان، نهفته است</w:t>
      </w:r>
      <w:r w:rsidRPr="00FC4D86">
        <w:rPr>
          <w:rFonts w:ascii="Times New Roman" w:eastAsia="Times New Roman" w:hAnsi="Times New Roman" w:cs="B Lotus"/>
          <w:sz w:val="28"/>
          <w:szCs w:val="28"/>
        </w:rPr>
        <w:t xml:space="preserve">. </w:t>
      </w:r>
      <w:r w:rsidRPr="00FC4D86">
        <w:rPr>
          <w:rFonts w:ascii="Times New Roman" w:eastAsia="Times New Roman" w:hAnsi="Times New Roman" w:cs="B Lotus"/>
          <w:sz w:val="28"/>
          <w:szCs w:val="28"/>
          <w:rtl/>
        </w:rPr>
        <w:t xml:space="preserve">فرآیندی را </w:t>
      </w:r>
      <w:r w:rsidRPr="00FC4D86">
        <w:rPr>
          <w:rFonts w:ascii="Times New Roman" w:eastAsia="Times New Roman" w:hAnsi="Times New Roman" w:cs="B Lotus"/>
          <w:sz w:val="28"/>
          <w:szCs w:val="28"/>
          <w:rtl/>
        </w:rPr>
        <w:lastRenderedPageBreak/>
        <w:t>که این سه عامل را با یکدیگر پیوند می‌دهد، بازنمایی نام دارد</w:t>
      </w:r>
      <w:r w:rsidRPr="00FC4D86">
        <w:rPr>
          <w:rFonts w:ascii="Times New Roman" w:eastAsia="Times New Roman" w:hAnsi="Times New Roman" w:cs="B Lotus"/>
          <w:sz w:val="28"/>
          <w:szCs w:val="28"/>
        </w:rPr>
        <w:t xml:space="preserve">. </w:t>
      </w:r>
      <w:r w:rsidRPr="00FC4D86">
        <w:rPr>
          <w:rFonts w:ascii="Times New Roman" w:eastAsia="Times New Roman" w:hAnsi="Times New Roman" w:cs="B Lotus"/>
          <w:sz w:val="28"/>
          <w:szCs w:val="28"/>
          <w:rtl/>
        </w:rPr>
        <w:t>معنا تنها از طریق قرارداد‌های فرهنگی و اجتماعی ما تعیین می‌شود. ما می‌توانیم توافق کنیم که کلمات به نحوی معناهای متفاوتی را برسانند و این قرارداد‌ها در طول زمان تغییر می‌کنند</w:t>
      </w:r>
      <w:r>
        <w:rPr>
          <w:rFonts w:ascii="Times New Roman" w:eastAsia="Times New Roman" w:hAnsi="Times New Roman" w:cs="B Lotus" w:hint="cs"/>
          <w:sz w:val="28"/>
          <w:szCs w:val="28"/>
          <w:rtl/>
        </w:rPr>
        <w:t xml:space="preserve"> (هال، 1997). </w:t>
      </w:r>
    </w:p>
    <w:p w14:paraId="2AE383CF" w14:textId="77777777" w:rsidR="003F4FFC" w:rsidRPr="00FC4D86" w:rsidRDefault="003F4FFC" w:rsidP="003F4FFC">
      <w:pPr>
        <w:pStyle w:val="NormalWeb"/>
        <w:bidi/>
        <w:spacing w:line="276" w:lineRule="auto"/>
        <w:ind w:firstLine="544"/>
        <w:jc w:val="both"/>
        <w:rPr>
          <w:rFonts w:cs="B Lotus"/>
          <w:sz w:val="28"/>
          <w:szCs w:val="28"/>
        </w:rPr>
      </w:pPr>
      <w:r w:rsidRPr="00FC4D86">
        <w:rPr>
          <w:rFonts w:cs="B Lotus"/>
          <w:sz w:val="28"/>
          <w:szCs w:val="28"/>
          <w:rtl/>
        </w:rPr>
        <w:t>استورات هال با دیدی مشابه رابطه بین سیاست و بازنمایی را مورد بحث قرار می‌دهد و معتقد است که موضوعات معانی ثابتی ندارند ولی به هر جهت معانی توسط انسان‌ها ساخته می‌شود، به‌ویژه آن‌هایی که در حوزه فرهنگ فعالیت می‌کنند و در واقع آن‌ها هستند که باعث می‌شوند مواردی اهمیت یافته و یا دارای معنی شوند، در خصوص بازنمایی رسانه‌ای از جهان واقعیت می‌توان موارد زیر را برشمرد</w:t>
      </w:r>
      <w:r w:rsidRPr="00FC4D86">
        <w:rPr>
          <w:rFonts w:cs="B Lotus"/>
          <w:sz w:val="28"/>
          <w:szCs w:val="28"/>
        </w:rPr>
        <w:t>:</w:t>
      </w:r>
    </w:p>
    <w:p w14:paraId="754455E4" w14:textId="77777777" w:rsidR="003F4FFC" w:rsidRPr="00FC4D86" w:rsidRDefault="003F4FFC" w:rsidP="003F4FFC">
      <w:pPr>
        <w:pStyle w:val="NormalWeb"/>
        <w:bidi/>
        <w:spacing w:line="276" w:lineRule="auto"/>
        <w:ind w:firstLine="544"/>
        <w:jc w:val="both"/>
        <w:rPr>
          <w:rFonts w:cs="B Lotus"/>
          <w:sz w:val="28"/>
          <w:szCs w:val="28"/>
        </w:rPr>
      </w:pPr>
      <w:r w:rsidRPr="00FC4D86">
        <w:rPr>
          <w:rFonts w:cs="B Lotus"/>
          <w:sz w:val="28"/>
          <w:szCs w:val="28"/>
          <w:rtl/>
        </w:rPr>
        <w:t xml:space="preserve">یک. بر اساس مطالعات فرهنگی و رسانه‌ای، بازنمایی عین واقعیت نیست، حتی اگر خوانندگان و مخاطبان گاهی اوقات ممکن است وسوسه شوند بر اساس بازنمایی رسانه‌ها از واقعیت، قضاوت و داوری نمایند. بازنمایی </w:t>
      </w:r>
      <w:r w:rsidRPr="00FC4D86">
        <w:rPr>
          <w:rFonts w:hint="cs"/>
          <w:sz w:val="28"/>
          <w:szCs w:val="28"/>
          <w:rtl/>
        </w:rPr>
        <w:t>–</w:t>
      </w:r>
      <w:r w:rsidRPr="00FC4D86">
        <w:rPr>
          <w:rFonts w:cs="B Lotus"/>
          <w:sz w:val="28"/>
          <w:szCs w:val="28"/>
          <w:rtl/>
        </w:rPr>
        <w:t xml:space="preserve"> </w:t>
      </w:r>
      <w:r w:rsidRPr="00FC4D86">
        <w:rPr>
          <w:rFonts w:cs="B Lotus" w:hint="cs"/>
          <w:sz w:val="28"/>
          <w:szCs w:val="28"/>
          <w:rtl/>
        </w:rPr>
        <w:t>حتی</w:t>
      </w:r>
      <w:r w:rsidRPr="00FC4D86">
        <w:rPr>
          <w:rFonts w:cs="B Lotus"/>
          <w:sz w:val="28"/>
          <w:szCs w:val="28"/>
          <w:rtl/>
        </w:rPr>
        <w:t xml:space="preserve"> </w:t>
      </w:r>
      <w:r w:rsidRPr="00FC4D86">
        <w:rPr>
          <w:rFonts w:cs="B Lotus" w:hint="cs"/>
          <w:sz w:val="28"/>
          <w:szCs w:val="28"/>
          <w:rtl/>
        </w:rPr>
        <w:t>فیلم‌های</w:t>
      </w:r>
      <w:r w:rsidRPr="00FC4D86">
        <w:rPr>
          <w:rFonts w:cs="B Lotus"/>
          <w:sz w:val="28"/>
          <w:szCs w:val="28"/>
          <w:rtl/>
        </w:rPr>
        <w:t xml:space="preserve"> </w:t>
      </w:r>
      <w:r w:rsidRPr="00FC4D86">
        <w:rPr>
          <w:rFonts w:cs="B Lotus" w:hint="cs"/>
          <w:sz w:val="28"/>
          <w:szCs w:val="28"/>
          <w:rtl/>
        </w:rPr>
        <w:t>مستند</w:t>
      </w:r>
      <w:r w:rsidRPr="00FC4D86">
        <w:rPr>
          <w:rFonts w:cs="B Lotus"/>
          <w:sz w:val="28"/>
          <w:szCs w:val="28"/>
        </w:rPr>
        <w:t xml:space="preserve">- </w:t>
      </w:r>
      <w:r w:rsidRPr="00FC4D86">
        <w:rPr>
          <w:rFonts w:cs="B Lotus"/>
          <w:sz w:val="28"/>
          <w:szCs w:val="28"/>
          <w:rtl/>
        </w:rPr>
        <w:t>نتیجه فرایندی گزینشی است که همواره جنبه‌های خاصی از واقعیت را برجسته می‌کند و جنبه‌های دیگر را نادیده می‌گیرد</w:t>
      </w:r>
      <w:r>
        <w:rPr>
          <w:rFonts w:cs="B Lotus" w:hint="cs"/>
          <w:sz w:val="28"/>
          <w:szCs w:val="28"/>
          <w:rtl/>
        </w:rPr>
        <w:t>؛</w:t>
      </w:r>
    </w:p>
    <w:p w14:paraId="59A006C9" w14:textId="77777777" w:rsidR="003F4FFC" w:rsidRPr="00FC4D86" w:rsidRDefault="003F4FFC" w:rsidP="003F4FFC">
      <w:pPr>
        <w:pStyle w:val="NormalWeb"/>
        <w:bidi/>
        <w:spacing w:line="276" w:lineRule="auto"/>
        <w:ind w:firstLine="544"/>
        <w:jc w:val="both"/>
        <w:rPr>
          <w:rFonts w:cs="B Lotus"/>
          <w:sz w:val="28"/>
          <w:szCs w:val="28"/>
        </w:rPr>
      </w:pPr>
      <w:r w:rsidRPr="00FC4D86">
        <w:rPr>
          <w:rFonts w:cs="B Lotus"/>
          <w:sz w:val="28"/>
          <w:szCs w:val="28"/>
          <w:rtl/>
        </w:rPr>
        <w:t>دو. تلاش رسانه‌ها مصروف بازتاب (انعکاس) جهان «واقعی» نمی‌شود</w:t>
      </w:r>
      <w:r w:rsidRPr="00FC4D86">
        <w:rPr>
          <w:rFonts w:cs="B Lotus"/>
          <w:sz w:val="28"/>
          <w:szCs w:val="28"/>
        </w:rPr>
        <w:t xml:space="preserve">. </w:t>
      </w:r>
      <w:r w:rsidRPr="00FC4D86">
        <w:rPr>
          <w:rFonts w:cs="B Lotus"/>
          <w:sz w:val="28"/>
          <w:szCs w:val="28"/>
          <w:rtl/>
        </w:rPr>
        <w:t>رسانه‌ها ذاتاً جهان واقعیت را بازنمایی می‌کنند، زیرا بدون شکاف میان واقعیت و انگاره رسانه‌ای، «ژانر رسانه‌ای» بی معنا خواهد بود</w:t>
      </w:r>
      <w:r>
        <w:rPr>
          <w:rFonts w:cs="B Lotus" w:hint="cs"/>
          <w:sz w:val="28"/>
          <w:szCs w:val="28"/>
          <w:rtl/>
        </w:rPr>
        <w:t>؛</w:t>
      </w:r>
    </w:p>
    <w:p w14:paraId="6B3129B4" w14:textId="77777777" w:rsidR="003F4FFC" w:rsidRPr="00FC4D86" w:rsidRDefault="003F4FFC" w:rsidP="003F4FFC">
      <w:pPr>
        <w:pStyle w:val="NormalWeb"/>
        <w:bidi/>
        <w:spacing w:line="276" w:lineRule="auto"/>
        <w:ind w:firstLine="544"/>
        <w:jc w:val="both"/>
        <w:rPr>
          <w:rFonts w:cs="B Lotus"/>
          <w:sz w:val="28"/>
          <w:szCs w:val="28"/>
        </w:rPr>
      </w:pPr>
      <w:r w:rsidRPr="00FC4D86">
        <w:rPr>
          <w:rFonts w:cs="B Lotus"/>
          <w:sz w:val="28"/>
          <w:szCs w:val="28"/>
          <w:rtl/>
        </w:rPr>
        <w:t xml:space="preserve">سه. در عصری که جامعه‌شناسان به «ساخت اجتماعی واقعیت» باور دارند و پست مدرنیست‌ها با ادعای معرفت عینی و اصل واقعیت، چالش می‌کنند، مفهوم </w:t>
      </w:r>
      <w:r w:rsidRPr="00FC4D86">
        <w:rPr>
          <w:rFonts w:cs="B Lotus"/>
          <w:sz w:val="28"/>
          <w:szCs w:val="28"/>
        </w:rPr>
        <w:t>«</w:t>
      </w:r>
      <w:r w:rsidRPr="00FC4D86">
        <w:rPr>
          <w:rFonts w:cs="B Lotus"/>
          <w:sz w:val="28"/>
          <w:szCs w:val="28"/>
          <w:rtl/>
        </w:rPr>
        <w:t>واقعی» زیر سوال است. ساختارگرایان اجتماعی مدعی‌اند که بازنمایی واقعیت، عین واقعیت و حقیقت نیست؛ زیرا بازنمایی، یک موضوع و رویداد را چارچوب گذاری می‌کند و از یک واقعیت چند بعدی و چند وجهی، عناصری را برمی‌‌گزیند و عناصری را وا می‌نهد</w:t>
      </w:r>
      <w:r>
        <w:rPr>
          <w:rFonts w:cs="B Lotus" w:hint="cs"/>
          <w:sz w:val="28"/>
          <w:szCs w:val="28"/>
          <w:rtl/>
        </w:rPr>
        <w:t>(هال، 1997)</w:t>
      </w:r>
      <w:r w:rsidRPr="00FC4D86">
        <w:rPr>
          <w:rFonts w:cs="B Lotus"/>
          <w:sz w:val="28"/>
          <w:szCs w:val="28"/>
        </w:rPr>
        <w:t>.</w:t>
      </w:r>
    </w:p>
    <w:p w14:paraId="5819D2AE" w14:textId="77777777" w:rsidR="003F4FFC" w:rsidRPr="00C11B52" w:rsidRDefault="003F4FFC" w:rsidP="003F4FFC">
      <w:pPr>
        <w:bidi/>
        <w:spacing w:before="100" w:beforeAutospacing="1" w:after="100" w:afterAutospacing="1" w:line="276" w:lineRule="auto"/>
        <w:ind w:firstLine="521"/>
        <w:jc w:val="lowKashida"/>
        <w:rPr>
          <w:rFonts w:ascii="Times New Roman" w:eastAsia="Times New Roman" w:hAnsi="Times New Roman" w:cs="B Lotus"/>
          <w:sz w:val="28"/>
          <w:szCs w:val="28"/>
        </w:rPr>
      </w:pPr>
      <w:r w:rsidRPr="00C11B52">
        <w:rPr>
          <w:rFonts w:ascii="Times New Roman" w:eastAsia="Times New Roman" w:hAnsi="Times New Roman" w:cs="B Lotus"/>
          <w:sz w:val="28"/>
          <w:szCs w:val="28"/>
          <w:rtl/>
        </w:rPr>
        <w:t xml:space="preserve"> توجه عمد</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محققین معطوف به مسائل بازنمایی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هایی است که با جنبه</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های مختلف واقعیت مرتبط هستند</w:t>
      </w:r>
      <w:r w:rsidRPr="00C11B52">
        <w:rPr>
          <w:rFonts w:ascii="Times New Roman" w:eastAsia="Times New Roman" w:hAnsi="Times New Roman" w:cs="B Lotus"/>
          <w:sz w:val="28"/>
          <w:szCs w:val="28"/>
        </w:rPr>
        <w:t xml:space="preserve"> </w:t>
      </w:r>
      <w:r w:rsidRPr="00C11B52">
        <w:rPr>
          <w:rFonts w:ascii="Times New Roman" w:eastAsia="Times New Roman" w:hAnsi="Times New Roman" w:cs="B Lotus"/>
          <w:sz w:val="28"/>
          <w:szCs w:val="28"/>
          <w:rtl/>
        </w:rPr>
        <w:t>و قبل از پرداختن به پژوهش های نوین، لازم است مفهوم بازنمایی های اجتماعی در یک بافت تاریخی شناسایی شود</w:t>
      </w:r>
      <w:r w:rsidRPr="00C11B52">
        <w:rPr>
          <w:rFonts w:ascii="Times New Roman" w:eastAsia="Times New Roman" w:hAnsi="Times New Roman" w:cs="B Lotus"/>
          <w:sz w:val="28"/>
          <w:szCs w:val="28"/>
        </w:rPr>
        <w:t>.</w:t>
      </w:r>
      <w:r>
        <w:rPr>
          <w:rFonts w:ascii="Times New Roman" w:eastAsia="Times New Roman" w:hAnsi="Times New Roman" w:cs="B Lotus" w:hint="cs"/>
          <w:sz w:val="28"/>
          <w:szCs w:val="28"/>
          <w:rtl/>
        </w:rPr>
        <w:t xml:space="preserve"> </w:t>
      </w:r>
      <w:r w:rsidRPr="00FC4D86">
        <w:rPr>
          <w:rFonts w:ascii="Times New Roman" w:eastAsia="Times New Roman" w:hAnsi="Times New Roman" w:cs="B Lotus"/>
          <w:sz w:val="28"/>
          <w:szCs w:val="28"/>
          <w:rtl/>
        </w:rPr>
        <w:t xml:space="preserve">در واقع هیچ یک از بازنمایی‌ها نمی‌توانند تجلی عینی واقعیت باشند و آن </w:t>
      </w:r>
      <w:r w:rsidRPr="00FC4D86">
        <w:rPr>
          <w:rFonts w:ascii="Times New Roman" w:eastAsia="Times New Roman" w:hAnsi="Times New Roman" w:cs="B Lotus"/>
          <w:sz w:val="28"/>
          <w:szCs w:val="28"/>
          <w:rtl/>
        </w:rPr>
        <w:lastRenderedPageBreak/>
        <w:t>را کاملاً «درست» و یا «واقعی» انتقال دهند، چرا که این بازنمایی‌ها اجباراً موضوعی را انتخاب کرده و مؤلفه‌هایی را از واقعیتی چند وجهی اضافه یا کم می‌کنند</w:t>
      </w:r>
      <w:r w:rsidRPr="00FC4D86">
        <w:rPr>
          <w:rFonts w:ascii="Times New Roman" w:eastAsia="Times New Roman" w:hAnsi="Times New Roman" w:cs="B Lotus"/>
          <w:sz w:val="28"/>
          <w:szCs w:val="28"/>
        </w:rPr>
        <w:t>.</w:t>
      </w:r>
      <w:r>
        <w:rPr>
          <w:rFonts w:ascii="Times New Roman" w:eastAsia="Times New Roman" w:hAnsi="Times New Roman" w:cs="B Lotus" w:hint="cs"/>
          <w:sz w:val="28"/>
          <w:szCs w:val="28"/>
          <w:rtl/>
        </w:rPr>
        <w:t xml:space="preserve"> </w:t>
      </w:r>
      <w:r w:rsidRPr="00FC4D86">
        <w:rPr>
          <w:rFonts w:ascii="Times New Roman" w:eastAsia="Times New Roman" w:hAnsi="Times New Roman" w:cs="B Lotus"/>
          <w:sz w:val="28"/>
          <w:szCs w:val="28"/>
          <w:rtl/>
        </w:rPr>
        <w:t>در عمل بازنمایی دو مرحله وجود دارد که باید به آن‌ها توجه داشت: رمزگذاری و رمزگشایی. اطلاعاتی که برای مخاطبان در رسانه‌ها بازنمایی می‌شوند، باید در درجه اول رمزگذاری شوند. رمزگذاری بازنمود افکار و رویداد‌های جهان خارج به روشی است که مخاطبان توانایی رمزگشایی آن‌را داشته باشند. مخاطبان باید نشانه را به منظور دریافت معنی متن رسانه، فرا بگیرند، فرآیند رمزگشایی توسط مخاطب بسیار طبیعی به نظر می‌رسد</w:t>
      </w:r>
      <w:r>
        <w:rPr>
          <w:rFonts w:ascii="Times New Roman" w:eastAsia="Times New Roman" w:hAnsi="Times New Roman" w:cs="B Lotus" w:hint="cs"/>
          <w:sz w:val="28"/>
          <w:szCs w:val="28"/>
          <w:rtl/>
        </w:rPr>
        <w:t xml:space="preserve"> (راینر و همکاران، 2001). </w:t>
      </w:r>
    </w:p>
    <w:p w14:paraId="71B43373" w14:textId="77777777" w:rsidR="003F4FFC" w:rsidRPr="00C11B52" w:rsidRDefault="003F4FFC" w:rsidP="003F4FFC">
      <w:pPr>
        <w:bidi/>
        <w:spacing w:before="100" w:beforeAutospacing="1" w:after="100" w:afterAutospacing="1" w:line="276" w:lineRule="auto"/>
        <w:ind w:firstLine="521"/>
        <w:jc w:val="lowKashida"/>
        <w:rPr>
          <w:rFonts w:ascii="Times New Roman" w:eastAsia="Times New Roman" w:hAnsi="Times New Roman" w:cs="B Lotus"/>
          <w:sz w:val="28"/>
          <w:szCs w:val="28"/>
        </w:rPr>
      </w:pPr>
      <w:r w:rsidRPr="00C11B52">
        <w:rPr>
          <w:rFonts w:ascii="Times New Roman" w:eastAsia="Times New Roman" w:hAnsi="Times New Roman" w:cs="B Lotus"/>
          <w:sz w:val="28"/>
          <w:szCs w:val="28"/>
          <w:rtl/>
        </w:rPr>
        <w:t xml:space="preserve">بر اساس </w:t>
      </w:r>
      <w:r>
        <w:rPr>
          <w:rFonts w:ascii="Times New Roman" w:eastAsia="Times New Roman" w:hAnsi="Times New Roman" w:cs="B Lotus" w:hint="cs"/>
          <w:sz w:val="28"/>
          <w:szCs w:val="28"/>
          <w:rtl/>
        </w:rPr>
        <w:t>نظریات</w:t>
      </w:r>
      <w:r w:rsidRPr="00C11B52">
        <w:rPr>
          <w:rFonts w:ascii="Times New Roman" w:eastAsia="Times New Roman" w:hAnsi="Times New Roman" w:cs="B Lotus"/>
          <w:sz w:val="28"/>
          <w:szCs w:val="28"/>
          <w:rtl/>
        </w:rPr>
        <w:t xml:space="preserve"> نویسندگان ارائه شده در بالا، </w:t>
      </w:r>
      <w:r>
        <w:rPr>
          <w:rFonts w:ascii="Times New Roman" w:eastAsia="Times New Roman" w:hAnsi="Times New Roman" w:cs="B Lotus" w:hint="cs"/>
          <w:sz w:val="28"/>
          <w:szCs w:val="28"/>
          <w:rtl/>
        </w:rPr>
        <w:t>سرژ موسکوویچی</w:t>
      </w:r>
      <w:r>
        <w:rPr>
          <w:rStyle w:val="FootnoteReference"/>
          <w:rFonts w:ascii="Times New Roman" w:eastAsia="Times New Roman" w:hAnsi="Times New Roman" w:cs="B Lotus"/>
          <w:sz w:val="28"/>
          <w:szCs w:val="28"/>
          <w:rtl/>
        </w:rPr>
        <w:footnoteReference w:id="213"/>
      </w:r>
      <w:r w:rsidRPr="00C11B52">
        <w:rPr>
          <w:rFonts w:ascii="Times New Roman" w:eastAsia="Times New Roman" w:hAnsi="Times New Roman" w:cs="B Lotus"/>
          <w:sz w:val="28"/>
          <w:szCs w:val="28"/>
          <w:rtl/>
        </w:rPr>
        <w:t>مفهوم خود را از بازنمایی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های اجتماعی توسعه داد</w:t>
      </w:r>
      <w:r w:rsidRPr="00C11B52">
        <w:rPr>
          <w:rFonts w:ascii="Times New Roman" w:eastAsia="Times New Roman" w:hAnsi="Times New Roman" w:cs="B Lotus"/>
          <w:sz w:val="28"/>
          <w:szCs w:val="28"/>
        </w:rPr>
        <w:t>.</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به گفته</w:t>
      </w:r>
      <w:r w:rsidRPr="00C11B52">
        <w:rPr>
          <w:rFonts w:ascii="Times New Roman" w:eastAsia="Times New Roman" w:hAnsi="Times New Roman" w:cs="B Lotus"/>
          <w:sz w:val="28"/>
          <w:szCs w:val="28"/>
        </w:rPr>
        <w:t xml:space="preserve"> </w:t>
      </w:r>
      <w:r w:rsidRPr="00387376">
        <w:rPr>
          <w:rFonts w:ascii="Times New Roman" w:eastAsia="Times New Roman" w:hAnsi="Times New Roman" w:cs="B Lotus"/>
          <w:sz w:val="28"/>
          <w:szCs w:val="28"/>
          <w:rtl/>
        </w:rPr>
        <w:t>سرژ موسکوو</w:t>
      </w:r>
      <w:r w:rsidRPr="00387376">
        <w:rPr>
          <w:rFonts w:ascii="Times New Roman" w:eastAsia="Times New Roman" w:hAnsi="Times New Roman" w:cs="B Lotus" w:hint="cs"/>
          <w:sz w:val="28"/>
          <w:szCs w:val="28"/>
          <w:rtl/>
        </w:rPr>
        <w:t>ی</w:t>
      </w:r>
      <w:r w:rsidRPr="00387376">
        <w:rPr>
          <w:rFonts w:ascii="Times New Roman" w:eastAsia="Times New Roman" w:hAnsi="Times New Roman" w:cs="B Lotus" w:hint="eastAsia"/>
          <w:sz w:val="28"/>
          <w:szCs w:val="28"/>
          <w:rtl/>
        </w:rPr>
        <w:t>چ</w:t>
      </w:r>
      <w:r w:rsidRPr="00387376">
        <w:rPr>
          <w:rFonts w:ascii="Times New Roman" w:eastAsia="Times New Roman" w:hAnsi="Times New Roman" w:cs="B Lotus" w:hint="cs"/>
          <w:sz w:val="28"/>
          <w:szCs w:val="28"/>
          <w:rtl/>
        </w:rPr>
        <w:t>ی</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اظهارات، ارزیابی ها و نظرات پدیده های اجتماعی در فرهنگ ها، طبقات و گروه</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های مختلف سازماندهی متفاوتی دارند</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بنابراین، این دسته‌بندی‌ها را می‌توان به‌عنوان ویژگی‌های کل گروه‌ها، نه اعضای فردی آن‌ها، تحلیل کرد، زیرا آنها نظام‌هایی را تشکیل می‌دهند که زبان خاصی دارند و مبتنی بر شرایط زندگی اجتماعی هستند</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در نتیجه، هر جامعه در چارچوب زندگی خود نظری</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خود را ایجاد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کند که بر جنبه</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های کاملاً متفاوتی از آگاهی روزمره تأثیر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گذارد</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بنابراین، می توان بازنمایی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هایی را که ماهیت اجتماعی دارند، جدا کرد</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از دیدگاه</w:t>
      </w:r>
      <w:r w:rsidRPr="00C11B52">
        <w:rPr>
          <w:rFonts w:ascii="Times New Roman" w:eastAsia="Times New Roman" w:hAnsi="Times New Roman" w:cs="B Lotus"/>
          <w:sz w:val="28"/>
          <w:szCs w:val="28"/>
        </w:rPr>
        <w:t xml:space="preserve"> </w:t>
      </w:r>
      <w:r>
        <w:rPr>
          <w:rFonts w:ascii="Times New Roman" w:eastAsia="Times New Roman" w:hAnsi="Times New Roman" w:cs="B Lotus" w:hint="cs"/>
          <w:sz w:val="28"/>
          <w:szCs w:val="28"/>
          <w:rtl/>
        </w:rPr>
        <w:t xml:space="preserve"> موسکوویچی</w:t>
      </w:r>
      <w:r w:rsidRPr="00C11B52">
        <w:rPr>
          <w:rFonts w:ascii="Times New Roman" w:eastAsia="Times New Roman" w:hAnsi="Times New Roman" w:cs="B Lotus"/>
          <w:sz w:val="28"/>
          <w:szCs w:val="28"/>
          <w:rtl/>
        </w:rPr>
        <w:t>، بازنمودهای اجتماعی یک آگاهی عادی اجتماعی است که در آن تعامل در سطح عقل سلیم دشوار است، باورها، دیدگاه ها، دانش و البته خود علم متفاوت است</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بازنمایی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 واقعیت اجتماعی را آشکار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کنند و تا حدی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سازند</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خاستگاه اجتماعی این بازنمایی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 اعتقاد به عدالت و ماهیت قهری آنها برای فرد، محوری تلقی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شود</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Pr>
        <w:t xml:space="preserve"> </w:t>
      </w:r>
      <w:r w:rsidRPr="00C11B52">
        <w:rPr>
          <w:rFonts w:ascii="Times New Roman" w:eastAsia="Times New Roman" w:hAnsi="Times New Roman" w:cs="B Lotus"/>
          <w:sz w:val="28"/>
          <w:szCs w:val="28"/>
          <w:rtl/>
        </w:rPr>
        <w:t>اما علم جایگزین این باورهای معمولی نمی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شو</w:t>
      </w:r>
      <w:r>
        <w:rPr>
          <w:rFonts w:ascii="Times New Roman" w:eastAsia="Times New Roman" w:hAnsi="Times New Roman" w:cs="B Lotus" w:hint="cs"/>
          <w:sz w:val="28"/>
          <w:szCs w:val="28"/>
          <w:rtl/>
        </w:rPr>
        <w:t>د.</w:t>
      </w:r>
      <w:r w:rsidRPr="00C11B52">
        <w:rPr>
          <w:rFonts w:ascii="Times New Roman" w:eastAsia="Times New Roman" w:hAnsi="Times New Roman" w:cs="B Lotus"/>
          <w:sz w:val="28"/>
          <w:szCs w:val="28"/>
        </w:rPr>
        <w:t xml:space="preserve"> </w:t>
      </w:r>
      <w:r w:rsidRPr="00C11B52">
        <w:rPr>
          <w:rFonts w:ascii="Times New Roman" w:eastAsia="Times New Roman" w:hAnsi="Times New Roman" w:cs="B Lotus"/>
          <w:sz w:val="28"/>
          <w:szCs w:val="28"/>
          <w:rtl/>
        </w:rPr>
        <w:t>می‌توان گفت که برعکس، عقل سلیم و اندیشه‌های علمی تا حدی متقابلاً قابلیت انتقال به یکدیگر را دارند</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بازنمایی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های اجتماعی را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توان نوعی شکل جهانی از دانش روزمره در نظر گرفت که مؤلفه</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های دانش (شناختی و عاطفی) را با هم ترکیب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کند که به فرد امکان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دهد موقعیت خود را در رابطه با دنیای اطراف خود و مهمتر از همه با خود ایجاد کند</w:t>
      </w:r>
      <w:r w:rsidRPr="00C11B52">
        <w:rPr>
          <w:rFonts w:ascii="Times New Roman" w:eastAsia="Times New Roman" w:hAnsi="Times New Roman" w:cs="B Lotus"/>
          <w:sz w:val="28"/>
          <w:szCs w:val="28"/>
        </w:rPr>
        <w:t>.</w:t>
      </w:r>
    </w:p>
    <w:p w14:paraId="2926C59B" w14:textId="77777777" w:rsidR="003F4FFC" w:rsidRPr="00C11B52" w:rsidRDefault="003F4FFC" w:rsidP="003F4FFC">
      <w:pPr>
        <w:bidi/>
        <w:spacing w:before="100" w:beforeAutospacing="1" w:after="100" w:afterAutospacing="1" w:line="276" w:lineRule="auto"/>
        <w:ind w:firstLine="521"/>
        <w:jc w:val="lowKashida"/>
        <w:rPr>
          <w:rFonts w:ascii="Times New Roman" w:eastAsia="Times New Roman" w:hAnsi="Times New Roman" w:cs="B Lotus"/>
          <w:sz w:val="28"/>
          <w:szCs w:val="28"/>
        </w:rPr>
      </w:pPr>
      <w:r w:rsidRPr="00C11B52">
        <w:rPr>
          <w:rFonts w:ascii="Times New Roman" w:eastAsia="Times New Roman" w:hAnsi="Times New Roman" w:cs="B Lotus"/>
          <w:sz w:val="28"/>
          <w:szCs w:val="28"/>
          <w:rtl/>
        </w:rPr>
        <w:lastRenderedPageBreak/>
        <w:t>نظری</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بازنمایی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های اجتماعی به دو ویژگی مهم آنها اشاره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کند: آنها یک پدیده گروهی به حساب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آیند و همچنین ساختار پیچیده</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ای دارند</w:t>
      </w:r>
      <w:r w:rsidRPr="00C11B52">
        <w:rPr>
          <w:rFonts w:ascii="Times New Roman" w:eastAsia="Times New Roman" w:hAnsi="Times New Roman" w:cs="B Lotus"/>
          <w:sz w:val="28"/>
          <w:szCs w:val="28"/>
        </w:rPr>
        <w:t>.</w:t>
      </w:r>
    </w:p>
    <w:p w14:paraId="4F77847A" w14:textId="77777777" w:rsidR="003F4FFC" w:rsidRPr="00C11B52" w:rsidRDefault="003F4FFC" w:rsidP="003F4FFC">
      <w:pPr>
        <w:bidi/>
        <w:spacing w:before="100" w:beforeAutospacing="1" w:after="100" w:afterAutospacing="1" w:line="276" w:lineRule="auto"/>
        <w:ind w:firstLine="521"/>
        <w:jc w:val="lowKashida"/>
        <w:rPr>
          <w:rFonts w:ascii="Times New Roman" w:eastAsia="Times New Roman" w:hAnsi="Times New Roman" w:cs="B Lotus"/>
          <w:sz w:val="28"/>
          <w:szCs w:val="28"/>
        </w:rPr>
      </w:pPr>
      <w:r w:rsidRPr="00C11B52">
        <w:rPr>
          <w:rFonts w:ascii="Times New Roman" w:eastAsia="Times New Roman" w:hAnsi="Times New Roman" w:cs="B Lotus"/>
          <w:sz w:val="28"/>
          <w:szCs w:val="28"/>
          <w:rtl/>
        </w:rPr>
        <w:t>به طور کلی پذیرفته شده است که بازنمایی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های اجتماعی در نتیج</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ارتباطات روزمره از طریق ارتباطات بین فردی و جمعی شکل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گیرد و گسترش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یابد</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آنها ساختار نسبتاً پیچیده ای دارند که عناصر آن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توانند از نظر درج</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مرکزیت متفاوت باشند - اهمیت هر عنصر برای سیستم بازنمایی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های اجتماعی به طور کلی، به عنوان یک کل</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عناصر مرکزی این سیستم مسئولیت پایداری آن را بر عهده دارند و هست</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آن را تشکیل می دهند</w:t>
      </w:r>
      <w:r w:rsidRPr="00C11B52">
        <w:rPr>
          <w:rFonts w:ascii="Times New Roman" w:eastAsia="Times New Roman" w:hAnsi="Times New Roman" w:cs="B Lotus"/>
          <w:sz w:val="28"/>
          <w:szCs w:val="28"/>
        </w:rPr>
        <w:t>.</w:t>
      </w:r>
      <w:r>
        <w:rPr>
          <w:rFonts w:ascii="Times New Roman" w:eastAsia="Times New Roman" w:hAnsi="Times New Roman" w:cs="B Lotus" w:hint="cs"/>
          <w:sz w:val="28"/>
          <w:szCs w:val="28"/>
          <w:rtl/>
        </w:rPr>
        <w:t xml:space="preserve"> موسکوویچی ت</w:t>
      </w:r>
      <w:r w:rsidRPr="00C11B52">
        <w:rPr>
          <w:rFonts w:ascii="Times New Roman" w:eastAsia="Times New Roman" w:hAnsi="Times New Roman" w:cs="B Lotus"/>
          <w:sz w:val="28"/>
          <w:szCs w:val="28"/>
          <w:rtl/>
        </w:rPr>
        <w:t>نها به سه بعد بازنمایی اجتماعی اشاره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کند</w:t>
      </w:r>
      <w:r w:rsidRPr="00C11B52">
        <w:rPr>
          <w:rFonts w:ascii="Times New Roman" w:eastAsia="Times New Roman" w:hAnsi="Times New Roman" w:cs="B Lotus"/>
          <w:sz w:val="28"/>
          <w:szCs w:val="28"/>
        </w:rPr>
        <w:t>:</w:t>
      </w:r>
    </w:p>
    <w:p w14:paraId="37222CDD" w14:textId="77777777" w:rsidR="003F4FFC" w:rsidRPr="00C11B52" w:rsidRDefault="003F4FFC" w:rsidP="003F4FFC">
      <w:pPr>
        <w:bidi/>
        <w:spacing w:before="100" w:beforeAutospacing="1" w:after="100" w:afterAutospacing="1" w:line="276" w:lineRule="auto"/>
        <w:ind w:firstLine="521"/>
        <w:jc w:val="lowKashida"/>
        <w:rPr>
          <w:rFonts w:ascii="Times New Roman" w:eastAsia="Times New Roman" w:hAnsi="Times New Roman" w:cs="B Lotus"/>
          <w:sz w:val="28"/>
          <w:szCs w:val="28"/>
        </w:rPr>
      </w:pPr>
      <w:r>
        <w:rPr>
          <w:rFonts w:ascii="Times New Roman" w:eastAsia="Times New Roman" w:hAnsi="Times New Roman" w:cs="B Lotus" w:hint="cs"/>
          <w:sz w:val="28"/>
          <w:szCs w:val="28"/>
          <w:rtl/>
        </w:rPr>
        <w:t xml:space="preserve">1- </w:t>
      </w:r>
      <w:r w:rsidRPr="00C11B52">
        <w:rPr>
          <w:rFonts w:ascii="Times New Roman" w:eastAsia="Times New Roman" w:hAnsi="Times New Roman" w:cs="B Lotus"/>
          <w:sz w:val="28"/>
          <w:szCs w:val="28"/>
          <w:rtl/>
        </w:rPr>
        <w:t>اطلاعات (مجموع اطلاعات در مورد شی است</w:t>
      </w:r>
      <w:r>
        <w:rPr>
          <w:rFonts w:ascii="Times New Roman" w:eastAsia="Times New Roman" w:hAnsi="Times New Roman" w:cs="B Lotus" w:hint="cs"/>
          <w:sz w:val="28"/>
          <w:szCs w:val="28"/>
          <w:rtl/>
        </w:rPr>
        <w:t>).</w:t>
      </w:r>
    </w:p>
    <w:p w14:paraId="351FED62" w14:textId="77777777" w:rsidR="003F4FFC" w:rsidRPr="00C11B52" w:rsidRDefault="003F4FFC" w:rsidP="003F4FFC">
      <w:pPr>
        <w:bidi/>
        <w:spacing w:before="100" w:beforeAutospacing="1" w:after="100" w:afterAutospacing="1" w:line="276" w:lineRule="auto"/>
        <w:ind w:firstLine="521"/>
        <w:jc w:val="lowKashida"/>
        <w:rPr>
          <w:rFonts w:ascii="Times New Roman" w:eastAsia="Times New Roman" w:hAnsi="Times New Roman" w:cs="B Lotus"/>
          <w:sz w:val="28"/>
          <w:szCs w:val="28"/>
        </w:rPr>
      </w:pPr>
      <w:r>
        <w:rPr>
          <w:rFonts w:ascii="Times New Roman" w:eastAsia="Times New Roman" w:hAnsi="Times New Roman" w:cs="B Lotus" w:hint="cs"/>
          <w:sz w:val="28"/>
          <w:szCs w:val="28"/>
          <w:rtl/>
        </w:rPr>
        <w:t xml:space="preserve">2- </w:t>
      </w:r>
      <w:r w:rsidRPr="00C11B52">
        <w:rPr>
          <w:rFonts w:ascii="Times New Roman" w:eastAsia="Times New Roman" w:hAnsi="Times New Roman" w:cs="B Lotus"/>
          <w:sz w:val="28"/>
          <w:szCs w:val="28"/>
          <w:rtl/>
        </w:rPr>
        <w:t>زمین</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ارائه (شامل تمام تنوع محتوا، ویژگی های آن است که در یک سیستم سلسله مراتبی سازماندهی شده است</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Pr>
        <w:t>.</w:t>
      </w:r>
    </w:p>
    <w:p w14:paraId="24E28CF0" w14:textId="77777777" w:rsidR="003F4FFC" w:rsidRPr="00C11B52" w:rsidRDefault="003F4FFC" w:rsidP="003F4FFC">
      <w:pPr>
        <w:bidi/>
        <w:spacing w:before="100" w:beforeAutospacing="1" w:after="100" w:afterAutospacing="1" w:line="276" w:lineRule="auto"/>
        <w:ind w:firstLine="521"/>
        <w:jc w:val="lowKashida"/>
        <w:rPr>
          <w:rFonts w:ascii="Times New Roman" w:eastAsia="Times New Roman" w:hAnsi="Times New Roman" w:cs="B Lotus"/>
          <w:sz w:val="28"/>
          <w:szCs w:val="28"/>
        </w:rPr>
      </w:pPr>
      <w:r>
        <w:rPr>
          <w:rFonts w:ascii="Times New Roman" w:eastAsia="Times New Roman" w:hAnsi="Times New Roman" w:cs="B Lotus" w:hint="cs"/>
          <w:sz w:val="28"/>
          <w:szCs w:val="28"/>
          <w:rtl/>
        </w:rPr>
        <w:t xml:space="preserve">3- </w:t>
      </w:r>
      <w:r w:rsidRPr="00C11B52">
        <w:rPr>
          <w:rFonts w:ascii="Times New Roman" w:eastAsia="Times New Roman" w:hAnsi="Times New Roman" w:cs="B Lotus"/>
          <w:sz w:val="28"/>
          <w:szCs w:val="28"/>
          <w:rtl/>
        </w:rPr>
        <w:t>یک تنظیم خاص که اقدامات و اظهارات مربوط به یک شی نمایش خاص را تعیین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کند</w:t>
      </w:r>
      <w:r w:rsidRPr="00C11B52">
        <w:rPr>
          <w:rFonts w:ascii="Times New Roman" w:eastAsia="Times New Roman" w:hAnsi="Times New Roman" w:cs="B Lotus"/>
          <w:sz w:val="28"/>
          <w:szCs w:val="28"/>
        </w:rPr>
        <w:t>.</w:t>
      </w:r>
    </w:p>
    <w:p w14:paraId="22459FD7" w14:textId="77777777" w:rsidR="003F4FFC" w:rsidRPr="00C11B52" w:rsidRDefault="003F4FFC" w:rsidP="003F4FFC">
      <w:pPr>
        <w:bidi/>
        <w:spacing w:before="100" w:beforeAutospacing="1" w:after="100" w:afterAutospacing="1" w:line="276" w:lineRule="auto"/>
        <w:ind w:firstLine="521"/>
        <w:jc w:val="lowKashida"/>
        <w:rPr>
          <w:rFonts w:ascii="Times New Roman" w:eastAsia="Times New Roman" w:hAnsi="Times New Roman" w:cs="B Lotus"/>
          <w:sz w:val="28"/>
          <w:szCs w:val="28"/>
        </w:rPr>
      </w:pPr>
      <w:r w:rsidRPr="00C11B52">
        <w:rPr>
          <w:rFonts w:ascii="Times New Roman" w:eastAsia="Times New Roman" w:hAnsi="Times New Roman" w:cs="B Lotus"/>
          <w:sz w:val="28"/>
          <w:szCs w:val="28"/>
          <w:rtl/>
        </w:rPr>
        <w:t>فرآیند شکل‌گیری بازنمایی‌های اجتماعی، اول از همه، با قوانین توسع</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اجتماعی مرتبط است و جهت کلی زندگی اجتماعی و فرهنگی گروهی را که این بازنمودها را تولید می‌کنند، از پیش تعیین می‌کند</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این فرآیند همچنین شامل بازتاب مستقیم واقعیت است</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بنابراین، مکانیسم شکل</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گیری بازنمایی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های اجتماعی شامل مراحل زیر است</w:t>
      </w:r>
      <w:r w:rsidRPr="00C11B52">
        <w:rPr>
          <w:rFonts w:ascii="Times New Roman" w:eastAsia="Times New Roman" w:hAnsi="Times New Roman" w:cs="B Lotus"/>
          <w:sz w:val="28"/>
          <w:szCs w:val="28"/>
        </w:rPr>
        <w:t>:</w:t>
      </w:r>
    </w:p>
    <w:p w14:paraId="6411CDF9" w14:textId="77777777" w:rsidR="003F4FFC" w:rsidRPr="00C11B52" w:rsidRDefault="003F4FFC" w:rsidP="003F4FFC">
      <w:pPr>
        <w:bidi/>
        <w:spacing w:before="100" w:beforeAutospacing="1" w:after="100" w:afterAutospacing="1" w:line="276" w:lineRule="auto"/>
        <w:ind w:firstLine="521"/>
        <w:jc w:val="lowKashida"/>
        <w:rPr>
          <w:rFonts w:ascii="Times New Roman" w:eastAsia="Times New Roman" w:hAnsi="Times New Roman" w:cs="B Lotus"/>
          <w:sz w:val="28"/>
          <w:szCs w:val="28"/>
        </w:rPr>
      </w:pPr>
      <w:r>
        <w:rPr>
          <w:rFonts w:ascii="Times New Roman" w:eastAsia="Times New Roman" w:hAnsi="Times New Roman" w:cs="B Lotus" w:hint="cs"/>
          <w:sz w:val="28"/>
          <w:szCs w:val="28"/>
          <w:rtl/>
        </w:rPr>
        <w:t>1-</w:t>
      </w:r>
      <w:r w:rsidRPr="00C11B52">
        <w:rPr>
          <w:rFonts w:ascii="Times New Roman" w:eastAsia="Times New Roman" w:hAnsi="Times New Roman" w:cs="B Lotus"/>
          <w:sz w:val="28"/>
          <w:szCs w:val="28"/>
        </w:rPr>
        <w:t xml:space="preserve"> "</w:t>
      </w:r>
      <w:r w:rsidRPr="00C11B52">
        <w:rPr>
          <w:rFonts w:ascii="Times New Roman" w:eastAsia="Times New Roman" w:hAnsi="Times New Roman" w:cs="B Lotus"/>
          <w:sz w:val="28"/>
          <w:szCs w:val="28"/>
          <w:rtl/>
        </w:rPr>
        <w:t>درگیری" (در ابتدا، هر ایده جدید باید ثابت شود - چیزی خاص، که به آن اجازه می دهد تا در چارچوب قبلی از مفاهیم آورده شود</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Pr>
        <w:t>.</w:t>
      </w:r>
    </w:p>
    <w:p w14:paraId="1A17C59E" w14:textId="77777777" w:rsidR="003F4FFC" w:rsidRPr="00C11B52" w:rsidRDefault="003F4FFC" w:rsidP="003F4FFC">
      <w:pPr>
        <w:bidi/>
        <w:spacing w:before="100" w:beforeAutospacing="1" w:after="100" w:afterAutospacing="1" w:line="276" w:lineRule="auto"/>
        <w:ind w:firstLine="521"/>
        <w:jc w:val="lowKashida"/>
        <w:rPr>
          <w:rFonts w:ascii="Times New Roman" w:eastAsia="Times New Roman" w:hAnsi="Times New Roman" w:cs="B Lotus"/>
          <w:sz w:val="28"/>
          <w:szCs w:val="28"/>
        </w:rPr>
      </w:pPr>
      <w:r>
        <w:rPr>
          <w:rFonts w:ascii="Times New Roman" w:eastAsia="Times New Roman" w:hAnsi="Times New Roman" w:cs="B Lotus" w:hint="cs"/>
          <w:sz w:val="28"/>
          <w:szCs w:val="28"/>
          <w:rtl/>
        </w:rPr>
        <w:t xml:space="preserve">2- </w:t>
      </w:r>
      <w:r w:rsidRPr="00C11B52">
        <w:rPr>
          <w:rFonts w:ascii="Times New Roman" w:eastAsia="Times New Roman" w:hAnsi="Times New Roman" w:cs="B Lotus"/>
          <w:sz w:val="28"/>
          <w:szCs w:val="28"/>
          <w:rtl/>
        </w:rPr>
        <w:t xml:space="preserve">عینیت سازی </w:t>
      </w:r>
      <w:r>
        <w:rPr>
          <w:rFonts w:ascii="Times New Roman" w:eastAsia="Times New Roman" w:hAnsi="Times New Roman" w:cs="B Lotus" w:hint="cs"/>
          <w:sz w:val="28"/>
          <w:szCs w:val="28"/>
          <w:rtl/>
        </w:rPr>
        <w:t>(ت</w:t>
      </w:r>
      <w:r w:rsidRPr="00C11B52">
        <w:rPr>
          <w:rFonts w:ascii="Times New Roman" w:eastAsia="Times New Roman" w:hAnsi="Times New Roman" w:cs="B Lotus"/>
          <w:sz w:val="28"/>
          <w:szCs w:val="28"/>
          <w:rtl/>
        </w:rPr>
        <w:t>لاشی است برای تبدیل هر تصویر شناخته شده جدید به قابل مشاهده ترین، ملموس</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این مرحله فقط دو شکل اصلی دارد: شخصی سازی (یعنی تلاش برای گره زدن یک مفهوم جدید به یک شخص) و تجسم (روشی برای فراخوانی فرمول خاصی</w:t>
      </w:r>
      <w:r>
        <w:rPr>
          <w:rFonts w:ascii="Times New Roman" w:eastAsia="Times New Roman" w:hAnsi="Times New Roman" w:cs="B Lotus" w:hint="cs"/>
          <w:sz w:val="28"/>
          <w:szCs w:val="28"/>
          <w:rtl/>
        </w:rPr>
        <w:t>).</w:t>
      </w:r>
    </w:p>
    <w:p w14:paraId="1D04F10D" w14:textId="77777777" w:rsidR="003F4FFC" w:rsidRPr="00C11B52" w:rsidRDefault="003F4FFC" w:rsidP="003F4FFC">
      <w:pPr>
        <w:bidi/>
        <w:spacing w:before="100" w:beforeAutospacing="1" w:after="100" w:afterAutospacing="1" w:line="276" w:lineRule="auto"/>
        <w:ind w:firstLine="521"/>
        <w:jc w:val="lowKashida"/>
        <w:rPr>
          <w:rFonts w:ascii="Times New Roman" w:eastAsia="Times New Roman" w:hAnsi="Times New Roman" w:cs="B Lotus"/>
          <w:sz w:val="28"/>
          <w:szCs w:val="28"/>
        </w:rPr>
      </w:pPr>
      <w:r>
        <w:rPr>
          <w:rFonts w:ascii="Times New Roman" w:eastAsia="Times New Roman" w:hAnsi="Times New Roman" w:cs="B Lotus" w:hint="cs"/>
          <w:sz w:val="28"/>
          <w:szCs w:val="28"/>
          <w:rtl/>
        </w:rPr>
        <w:lastRenderedPageBreak/>
        <w:t xml:space="preserve">3- </w:t>
      </w:r>
      <w:r w:rsidRPr="00C11B52">
        <w:rPr>
          <w:rFonts w:ascii="Times New Roman" w:eastAsia="Times New Roman" w:hAnsi="Times New Roman" w:cs="B Lotus"/>
          <w:sz w:val="28"/>
          <w:szCs w:val="28"/>
          <w:rtl/>
        </w:rPr>
        <w:t>تابعیت (به عنوان پذیرش "دانش" دریافت شده به عنوان نوعی واکنش عینی در نظر گرفته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شود</w:t>
      </w:r>
      <w:r>
        <w:rPr>
          <w:rFonts w:ascii="Times New Roman" w:eastAsia="Times New Roman" w:hAnsi="Times New Roman" w:cs="B Lotus" w:hint="cs"/>
          <w:sz w:val="28"/>
          <w:szCs w:val="28"/>
          <w:rtl/>
        </w:rPr>
        <w:t xml:space="preserve">). </w:t>
      </w:r>
    </w:p>
    <w:p w14:paraId="61A05178" w14:textId="77777777" w:rsidR="003F4FFC" w:rsidRPr="00C11B52" w:rsidRDefault="003F4FFC" w:rsidP="003F4FFC">
      <w:pPr>
        <w:bidi/>
        <w:spacing w:before="100" w:beforeAutospacing="1" w:after="100" w:afterAutospacing="1" w:line="276" w:lineRule="auto"/>
        <w:ind w:firstLine="521"/>
        <w:jc w:val="lowKashida"/>
        <w:rPr>
          <w:rFonts w:ascii="Times New Roman" w:eastAsia="Times New Roman" w:hAnsi="Times New Roman" w:cs="B Lotus"/>
          <w:sz w:val="28"/>
          <w:szCs w:val="28"/>
        </w:rPr>
      </w:pPr>
      <w:r>
        <w:rPr>
          <w:rFonts w:cs="B Lotus" w:hint="cs"/>
          <w:sz w:val="28"/>
          <w:szCs w:val="28"/>
          <w:rtl/>
        </w:rPr>
        <w:t xml:space="preserve"> </w:t>
      </w:r>
      <w:r w:rsidRPr="00C11B52">
        <w:rPr>
          <w:rFonts w:ascii="Times New Roman" w:eastAsia="Times New Roman" w:hAnsi="Times New Roman" w:cs="B Lotus"/>
          <w:sz w:val="28"/>
          <w:szCs w:val="28"/>
          <w:rtl/>
        </w:rPr>
        <w:t>به طور کلی پذیرفته شده است که بازنمایی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های اجتماعی کارکردهای اجتماعی خاصی را انجام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دهند، به عنوان مثال، عملکرد یک ابزار دانش، که به لطف آن شخص توصیف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کند، طبقه بندی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کند، سعی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کند وقایع را توضیح دهد</w:t>
      </w:r>
      <w:r w:rsidRPr="00C11B52">
        <w:rPr>
          <w:rFonts w:ascii="Times New Roman" w:eastAsia="Times New Roman" w:hAnsi="Times New Roman" w:cs="B Lotus"/>
          <w:sz w:val="28"/>
          <w:szCs w:val="28"/>
        </w:rPr>
        <w:t xml:space="preserve"> </w:t>
      </w:r>
      <w:r w:rsidRPr="00C11B52">
        <w:rPr>
          <w:rFonts w:ascii="Times New Roman" w:eastAsia="Times New Roman" w:hAnsi="Times New Roman" w:cs="B Lotus"/>
          <w:sz w:val="28"/>
          <w:szCs w:val="28"/>
          <w:rtl/>
        </w:rPr>
        <w:t>و همچنین، بازنمایی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های اجتماعی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توانند نقش یک روش میانجی رفتار را ایفا کنند،</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 xml:space="preserve"> به جهت</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گیری ارتباط در گروه، تعیین ارزش هایی که رفتار را تنظیم می کنند، کمک کنند</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توان گفت که هر مفهومی که بخشی از بازنمایی اجتماعی باشد،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تواند در معرض «تجسم شماتیک» قرار گیرد و سپس در اصطلاح «ماتریس شناسایی» قرار گیرد</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در آینده بر اساس این ماتریس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توان دانش جدید را شناسایی و سفارش داد</w:t>
      </w:r>
      <w:r w:rsidRPr="00C11B52">
        <w:rPr>
          <w:rFonts w:ascii="Times New Roman" w:eastAsia="Times New Roman" w:hAnsi="Times New Roman" w:cs="B Lotus"/>
          <w:sz w:val="28"/>
          <w:szCs w:val="28"/>
        </w:rPr>
        <w:t>.</w:t>
      </w:r>
    </w:p>
    <w:p w14:paraId="5E6248F3" w14:textId="77777777" w:rsidR="003F4FFC" w:rsidRPr="00C11B52" w:rsidRDefault="003F4FFC" w:rsidP="003F4FFC">
      <w:pPr>
        <w:bidi/>
        <w:spacing w:before="100" w:beforeAutospacing="1" w:after="100" w:afterAutospacing="1" w:line="276" w:lineRule="auto"/>
        <w:ind w:firstLine="521"/>
        <w:jc w:val="lowKashida"/>
        <w:rPr>
          <w:rFonts w:ascii="Times New Roman" w:eastAsia="Times New Roman" w:hAnsi="Times New Roman" w:cs="B Lotus"/>
          <w:sz w:val="28"/>
          <w:szCs w:val="28"/>
        </w:rPr>
      </w:pPr>
      <w:r w:rsidRPr="00C11B52">
        <w:rPr>
          <w:rFonts w:ascii="Times New Roman" w:eastAsia="Times New Roman" w:hAnsi="Times New Roman" w:cs="B Lotus"/>
          <w:sz w:val="28"/>
          <w:szCs w:val="28"/>
          <w:rtl/>
        </w:rPr>
        <w:t>بازنمایی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های اجتماعی به عنوان یک پدید</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گروهی تلقی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شوند و شکل</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گیری و توزیع آنها در فرآیند ارتباطات روزمره از طریق کانال</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های ارتباط بین فردی و جمعی صورت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گیرد، بنابراین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توان ادعا کرد که بین گروه ها و بازنمایی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های اجتماعی در مورد تأثیر آنها ارتباط وجود دارد. بر روی یکدیگر</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گروه جنبه</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های خاصی از پدید</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درک شده را در بر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گیرد (در عین حال، این پدیده نه تنها توسط آگاهی فردی ثابت می شود، بلکه توسط گروه تجویز می شود</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این گروه می‌تواند بر پذیرش یا رد برخی اطلاعات تأثیر بگذارد و در عین حال سطوح خاصی از اعتماد را به منابع مختلف اطلاعاتی ایجاد کند و همچنین تحریم‌هایی را برای مخالفان تعیین کند و میزان تحمل قابل قبولی را در قبال آنها تعیین کند</w:t>
      </w:r>
      <w:r w:rsidRPr="00C11B52">
        <w:rPr>
          <w:rFonts w:ascii="Times New Roman" w:eastAsia="Times New Roman" w:hAnsi="Times New Roman" w:cs="B Lotus"/>
          <w:sz w:val="28"/>
          <w:szCs w:val="28"/>
        </w:rPr>
        <w:t>.</w:t>
      </w:r>
      <w:r>
        <w:rPr>
          <w:rFonts w:ascii="Times New Roman" w:eastAsia="Times New Roman" w:hAnsi="Times New Roman" w:cs="B Lotus" w:hint="cs"/>
          <w:sz w:val="28"/>
          <w:szCs w:val="28"/>
          <w:rtl/>
        </w:rPr>
        <w:t xml:space="preserve"> ع</w:t>
      </w:r>
      <w:r w:rsidRPr="00C11B52">
        <w:rPr>
          <w:rFonts w:ascii="Times New Roman" w:eastAsia="Times New Roman" w:hAnsi="Times New Roman" w:cs="B Lotus"/>
          <w:sz w:val="28"/>
          <w:szCs w:val="28"/>
          <w:rtl/>
        </w:rPr>
        <w:t>لاوه بر این، گروه تأثیر زیادی بر فراوانی استفاده از یک بازنمایی اجتماعی و به طور خاص بر فراوانی استفاده از یک بازنمایی خاص در ارتباطات دارد و این نشان‌دهند</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اهمیت این بازنمایی در زندگی گروهی است</w:t>
      </w:r>
      <w:r w:rsidRPr="00C11B52">
        <w:rPr>
          <w:rFonts w:ascii="Times New Roman" w:eastAsia="Times New Roman" w:hAnsi="Times New Roman" w:cs="B Lotus"/>
          <w:sz w:val="28"/>
          <w:szCs w:val="28"/>
        </w:rPr>
        <w:t>.</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البته بازنمایی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های اجتماعی نیز تأثیر زیادی بر گروه دار</w:t>
      </w:r>
      <w:r>
        <w:rPr>
          <w:rFonts w:ascii="Times New Roman" w:eastAsia="Times New Roman" w:hAnsi="Times New Roman" w:cs="B Lotus" w:hint="cs"/>
          <w:sz w:val="28"/>
          <w:szCs w:val="28"/>
          <w:rtl/>
        </w:rPr>
        <w:t xml:space="preserve">د. میتوان گفت </w:t>
      </w:r>
      <w:r w:rsidRPr="00C11B52">
        <w:rPr>
          <w:rFonts w:ascii="Times New Roman" w:eastAsia="Times New Roman" w:hAnsi="Times New Roman" w:cs="B Lotus"/>
          <w:sz w:val="28"/>
          <w:szCs w:val="28"/>
        </w:rPr>
        <w:t xml:space="preserve">. </w:t>
      </w:r>
      <w:r w:rsidRPr="00C11B52">
        <w:rPr>
          <w:rFonts w:ascii="Times New Roman" w:eastAsia="Times New Roman" w:hAnsi="Times New Roman" w:cs="B Lotus"/>
          <w:sz w:val="28"/>
          <w:szCs w:val="28"/>
          <w:rtl/>
        </w:rPr>
        <w:t>به لطف آنها، گروه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تواند راه هایی را تغییر دهد که در آن حقایق زندگی عمومی به گونه</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ای دستکاری یا تفسیر شوند که در مقایس</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منافع خاص با منافع گروه های دیگر، به نفع منافع گروه باشد</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علاوه بر این، بازنمایی‌های اجتماعی می‌توانند در شکل‌گیری هویت اجتماعی، یعنی شکل‌گیری خودآگاهی «گروهی» خود، درک خود به عنوان عنصری از سیستمی که جهان بینی مشترک و دیدگاه مشترکی نسبت به جهان دارد، نقش داشته باشند</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در چارچوب مفهوم بازنمایی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های اجتماعی، چندین حوز</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مختلف تحلیل بازنمایی اجتماعی توسعه یافته است</w:t>
      </w:r>
      <w:r w:rsidRPr="00C11B52">
        <w:rPr>
          <w:rFonts w:ascii="Times New Roman" w:eastAsia="Times New Roman" w:hAnsi="Times New Roman" w:cs="B Lotus"/>
          <w:sz w:val="28"/>
          <w:szCs w:val="28"/>
        </w:rPr>
        <w:t>:</w:t>
      </w:r>
    </w:p>
    <w:p w14:paraId="7B9582BE" w14:textId="77777777" w:rsidR="003F4FFC" w:rsidRPr="00C11B52" w:rsidRDefault="003F4FFC" w:rsidP="003F4FFC">
      <w:pPr>
        <w:pStyle w:val="ListParagraph"/>
        <w:numPr>
          <w:ilvl w:val="0"/>
          <w:numId w:val="33"/>
        </w:numPr>
        <w:bidi/>
        <w:spacing w:before="100" w:beforeAutospacing="1" w:after="100" w:afterAutospacing="1" w:line="276" w:lineRule="auto"/>
        <w:jc w:val="lowKashida"/>
        <w:rPr>
          <w:rFonts w:ascii="Times New Roman" w:eastAsia="Times New Roman" w:hAnsi="Times New Roman" w:cs="B Lotus"/>
          <w:sz w:val="28"/>
          <w:szCs w:val="28"/>
        </w:rPr>
      </w:pPr>
      <w:r w:rsidRPr="00C11B52">
        <w:rPr>
          <w:rFonts w:ascii="Times New Roman" w:eastAsia="Times New Roman" w:hAnsi="Times New Roman" w:cs="B Lotus"/>
          <w:sz w:val="28"/>
          <w:szCs w:val="28"/>
          <w:rtl/>
        </w:rPr>
        <w:lastRenderedPageBreak/>
        <w:t>در سطح یک تصویر فردی از جهان، بازنمایی اجتماعی معمولاً به عنوان پدیده ای در نظر گرفته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شود که تنش بین محتوای آشنا و جدید را حل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کند، که دومی را با سیستم</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های موجود بازنمایی به لطف "مدل های تقویتی" تطبیق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دهد</w:t>
      </w:r>
      <w:r w:rsidRPr="00C11B52">
        <w:rPr>
          <w:rFonts w:ascii="Times New Roman" w:eastAsia="Times New Roman" w:hAnsi="Times New Roman" w:cs="B Lotus"/>
          <w:sz w:val="28"/>
          <w:szCs w:val="28"/>
        </w:rPr>
        <w:t>.</w:t>
      </w:r>
    </w:p>
    <w:p w14:paraId="31C5A584" w14:textId="77777777" w:rsidR="003F4FFC" w:rsidRPr="00C11B52" w:rsidRDefault="003F4FFC" w:rsidP="003F4FFC">
      <w:pPr>
        <w:pStyle w:val="ListParagraph"/>
        <w:numPr>
          <w:ilvl w:val="0"/>
          <w:numId w:val="33"/>
        </w:numPr>
        <w:bidi/>
        <w:spacing w:before="100" w:beforeAutospacing="1" w:after="100" w:afterAutospacing="1" w:line="276" w:lineRule="auto"/>
        <w:jc w:val="lowKashida"/>
        <w:rPr>
          <w:rFonts w:ascii="Times New Roman" w:eastAsia="Times New Roman" w:hAnsi="Times New Roman" w:cs="B Lotus"/>
          <w:sz w:val="28"/>
          <w:szCs w:val="28"/>
        </w:rPr>
      </w:pPr>
      <w:r w:rsidRPr="00C11B52">
        <w:rPr>
          <w:rFonts w:ascii="Times New Roman" w:eastAsia="Times New Roman" w:hAnsi="Times New Roman" w:cs="B Lotus"/>
          <w:sz w:val="28"/>
          <w:szCs w:val="28"/>
          <w:rtl/>
        </w:rPr>
        <w:t>در سطح یک گروه کوچک، بازنمایی اجتماعی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تواند به عنوان پدیده ای از فعالیت بازتابی در تعامل درون گروهی عمل کند</w:t>
      </w:r>
      <w:r w:rsidRPr="00C11B52">
        <w:rPr>
          <w:rFonts w:ascii="Times New Roman" w:eastAsia="Times New Roman" w:hAnsi="Times New Roman" w:cs="B Lotus"/>
          <w:sz w:val="28"/>
          <w:szCs w:val="28"/>
        </w:rPr>
        <w:t>.</w:t>
      </w:r>
    </w:p>
    <w:p w14:paraId="066B816A" w14:textId="77777777" w:rsidR="003F4FFC" w:rsidRPr="00C11B52" w:rsidRDefault="003F4FFC" w:rsidP="003F4FFC">
      <w:pPr>
        <w:pStyle w:val="ListParagraph"/>
        <w:numPr>
          <w:ilvl w:val="0"/>
          <w:numId w:val="33"/>
        </w:numPr>
        <w:bidi/>
        <w:spacing w:before="100" w:beforeAutospacing="1" w:after="100" w:afterAutospacing="1" w:line="276" w:lineRule="auto"/>
        <w:jc w:val="lowKashida"/>
        <w:rPr>
          <w:rFonts w:ascii="Times New Roman" w:eastAsia="Times New Roman" w:hAnsi="Times New Roman" w:cs="B Lotus"/>
          <w:sz w:val="28"/>
          <w:szCs w:val="28"/>
        </w:rPr>
      </w:pPr>
      <w:r w:rsidRPr="00C11B52">
        <w:rPr>
          <w:rFonts w:ascii="Times New Roman" w:eastAsia="Times New Roman" w:hAnsi="Times New Roman" w:cs="B Lotus"/>
          <w:sz w:val="28"/>
          <w:szCs w:val="28"/>
          <w:rtl/>
        </w:rPr>
        <w:t>در چارچوب روابط بین گروهی، بر اساس مقدماتی که به مفاد نظری</w:t>
      </w:r>
      <w:r>
        <w:rPr>
          <w:rFonts w:ascii="Times New Roman" w:eastAsia="Times New Roman" w:hAnsi="Times New Roman" w:cs="B Lotus" w:hint="cs"/>
          <w:sz w:val="28"/>
          <w:szCs w:val="28"/>
          <w:rtl/>
        </w:rPr>
        <w:t>ة</w:t>
      </w:r>
      <w:r w:rsidRPr="00C11B52">
        <w:rPr>
          <w:rFonts w:ascii="Times New Roman" w:eastAsia="Times New Roman" w:hAnsi="Times New Roman" w:cs="B Lotus"/>
          <w:sz w:val="28"/>
          <w:szCs w:val="28"/>
          <w:rtl/>
        </w:rPr>
        <w:t xml:space="preserve"> طبقه بندی اجتماعی</w:t>
      </w:r>
      <w:r>
        <w:rPr>
          <w:rFonts w:ascii="Times New Roman" w:eastAsia="Times New Roman" w:hAnsi="Times New Roman" w:cs="B Lotus" w:hint="cs"/>
          <w:sz w:val="28"/>
          <w:szCs w:val="28"/>
          <w:rtl/>
        </w:rPr>
        <w:t xml:space="preserve"> </w:t>
      </w:r>
      <w:r w:rsidRPr="00C11B52">
        <w:rPr>
          <w:rFonts w:ascii="Times New Roman" w:eastAsia="Times New Roman" w:hAnsi="Times New Roman" w:cs="B Lotus"/>
          <w:sz w:val="28"/>
          <w:szCs w:val="28"/>
          <w:rtl/>
        </w:rPr>
        <w:t>نزدیک است، بازنمایی اجتماعی به عنوان عنصری از روابط بازتابی بین گروه ها تفسیر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شود که توسط عوامل اجتماعی عمومی و ویژگی های موقعیتی تعامل تعیین می</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tl/>
        </w:rPr>
        <w:t>شود</w:t>
      </w:r>
      <w:r>
        <w:rPr>
          <w:rFonts w:ascii="Times New Roman" w:eastAsia="Times New Roman" w:hAnsi="Times New Roman" w:cs="B Lotus" w:hint="cs"/>
          <w:sz w:val="28"/>
          <w:szCs w:val="28"/>
          <w:rtl/>
        </w:rPr>
        <w:t>.</w:t>
      </w:r>
    </w:p>
    <w:p w14:paraId="6550656B" w14:textId="77777777" w:rsidR="003F4FFC" w:rsidRPr="00C11B52" w:rsidRDefault="003F4FFC" w:rsidP="003F4FFC">
      <w:pPr>
        <w:bidi/>
        <w:spacing w:before="100" w:beforeAutospacing="1" w:after="100" w:afterAutospacing="1" w:line="276" w:lineRule="auto"/>
        <w:ind w:firstLine="521"/>
        <w:jc w:val="lowKashida"/>
        <w:rPr>
          <w:rFonts w:ascii="Times New Roman" w:eastAsia="Times New Roman" w:hAnsi="Times New Roman" w:cs="B Lotus"/>
          <w:sz w:val="28"/>
          <w:szCs w:val="28"/>
        </w:rPr>
      </w:pPr>
      <w:r w:rsidRPr="00C11B52">
        <w:rPr>
          <w:rFonts w:ascii="Times New Roman" w:eastAsia="Times New Roman" w:hAnsi="Times New Roman" w:cs="B Lotus"/>
          <w:sz w:val="28"/>
          <w:szCs w:val="28"/>
          <w:rtl/>
        </w:rPr>
        <w:t>اجزای تشکیل دهنده تفکر اجتماعی، اول از همه، مجموعه ای از رویه ها و بازنمایی های اجتماعی است</w:t>
      </w:r>
      <w:r w:rsidRPr="00C11B52">
        <w:rPr>
          <w:rFonts w:ascii="Times New Roman" w:eastAsia="Times New Roman" w:hAnsi="Times New Roman" w:cs="B Lotus"/>
          <w:sz w:val="28"/>
          <w:szCs w:val="28"/>
        </w:rPr>
        <w:t xml:space="preserve">. </w:t>
      </w:r>
      <w:r w:rsidRPr="00C11B52">
        <w:rPr>
          <w:rFonts w:ascii="Times New Roman" w:eastAsia="Times New Roman" w:hAnsi="Times New Roman" w:cs="B Lotus"/>
          <w:sz w:val="28"/>
          <w:szCs w:val="28"/>
          <w:rtl/>
        </w:rPr>
        <w:t>فرآیندهای تفکر اجتماعی شامل موارد زیر است</w:t>
      </w:r>
      <w:r w:rsidRPr="00C11B52">
        <w:rPr>
          <w:rFonts w:ascii="Times New Roman" w:eastAsia="Times New Roman" w:hAnsi="Times New Roman" w:cs="B Lotus"/>
          <w:sz w:val="28"/>
          <w:szCs w:val="28"/>
        </w:rPr>
        <w:t>:</w:t>
      </w:r>
    </w:p>
    <w:p w14:paraId="584FB6A0" w14:textId="77777777" w:rsidR="003F4FFC" w:rsidRPr="00C11B52" w:rsidRDefault="003F4FFC" w:rsidP="003F4FFC">
      <w:pPr>
        <w:bidi/>
        <w:spacing w:before="100" w:beforeAutospacing="1" w:after="100" w:afterAutospacing="1" w:line="276" w:lineRule="auto"/>
        <w:ind w:firstLine="521"/>
        <w:jc w:val="lowKashida"/>
        <w:rPr>
          <w:rFonts w:ascii="Times New Roman" w:eastAsia="Times New Roman" w:hAnsi="Times New Roman" w:cs="B Lotus"/>
          <w:sz w:val="28"/>
          <w:szCs w:val="28"/>
        </w:rPr>
      </w:pPr>
      <w:r>
        <w:rPr>
          <w:rFonts w:ascii="Times New Roman" w:eastAsia="Times New Roman" w:hAnsi="Times New Roman" w:cs="B Lotus" w:hint="cs"/>
          <w:sz w:val="28"/>
          <w:szCs w:val="28"/>
          <w:rtl/>
        </w:rPr>
        <w:t xml:space="preserve">1- </w:t>
      </w:r>
      <w:r w:rsidRPr="00C11B52">
        <w:rPr>
          <w:rFonts w:ascii="Times New Roman" w:eastAsia="Times New Roman" w:hAnsi="Times New Roman" w:cs="B Lotus"/>
          <w:sz w:val="28"/>
          <w:szCs w:val="28"/>
          <w:rtl/>
        </w:rPr>
        <w:t>مشکل سازی (به لطف این رویه، تضاد بین فرد و واقعیت به طور کلی، فرد و دیگران به طور خاص قابل قبول است</w:t>
      </w:r>
      <w:r>
        <w:rPr>
          <w:rFonts w:ascii="Times New Roman" w:eastAsia="Times New Roman" w:hAnsi="Times New Roman" w:cs="B Lotus" w:hint="cs"/>
          <w:sz w:val="28"/>
          <w:szCs w:val="28"/>
          <w:rtl/>
        </w:rPr>
        <w:t>).</w:t>
      </w:r>
    </w:p>
    <w:p w14:paraId="051E0287" w14:textId="77777777" w:rsidR="003F4FFC" w:rsidRPr="00C11B52" w:rsidRDefault="003F4FFC" w:rsidP="003F4FFC">
      <w:pPr>
        <w:bidi/>
        <w:spacing w:before="100" w:beforeAutospacing="1" w:after="100" w:afterAutospacing="1" w:line="276" w:lineRule="auto"/>
        <w:ind w:firstLine="521"/>
        <w:jc w:val="lowKashida"/>
        <w:rPr>
          <w:rFonts w:ascii="Times New Roman" w:eastAsia="Times New Roman" w:hAnsi="Times New Roman" w:cs="B Lotus"/>
          <w:sz w:val="28"/>
          <w:szCs w:val="28"/>
        </w:rPr>
      </w:pPr>
      <w:r>
        <w:rPr>
          <w:rFonts w:ascii="Times New Roman" w:eastAsia="Times New Roman" w:hAnsi="Times New Roman" w:cs="B Lotus" w:hint="cs"/>
          <w:sz w:val="28"/>
          <w:szCs w:val="28"/>
          <w:rtl/>
        </w:rPr>
        <w:t xml:space="preserve">2- </w:t>
      </w:r>
      <w:r w:rsidRPr="00C11B52">
        <w:rPr>
          <w:rFonts w:ascii="Times New Roman" w:eastAsia="Times New Roman" w:hAnsi="Times New Roman" w:cs="B Lotus"/>
          <w:sz w:val="28"/>
          <w:szCs w:val="28"/>
          <w:rtl/>
        </w:rPr>
        <w:t>تفسیر (این به چیزی به موضوع تجربه، فهم اشاره دارد</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Pr>
        <w:t>.</w:t>
      </w:r>
    </w:p>
    <w:p w14:paraId="6B53A5D2" w14:textId="77777777" w:rsidR="003F4FFC" w:rsidRPr="00C11B52" w:rsidRDefault="003F4FFC" w:rsidP="003F4FFC">
      <w:pPr>
        <w:bidi/>
        <w:spacing w:before="100" w:beforeAutospacing="1" w:after="100" w:afterAutospacing="1" w:line="276" w:lineRule="auto"/>
        <w:ind w:firstLine="521"/>
        <w:jc w:val="lowKashida"/>
        <w:rPr>
          <w:rFonts w:ascii="Times New Roman" w:eastAsia="Times New Roman" w:hAnsi="Times New Roman" w:cs="B Lotus"/>
          <w:sz w:val="28"/>
          <w:szCs w:val="28"/>
        </w:rPr>
      </w:pPr>
      <w:r>
        <w:rPr>
          <w:rFonts w:ascii="Times New Roman" w:eastAsia="Times New Roman" w:hAnsi="Times New Roman" w:cs="B Lotus" w:hint="cs"/>
          <w:sz w:val="28"/>
          <w:szCs w:val="28"/>
          <w:rtl/>
        </w:rPr>
        <w:t xml:space="preserve">3- </w:t>
      </w:r>
      <w:r w:rsidRPr="00C11B52">
        <w:rPr>
          <w:rFonts w:ascii="Times New Roman" w:eastAsia="Times New Roman" w:hAnsi="Times New Roman" w:cs="B Lotus"/>
          <w:sz w:val="28"/>
          <w:szCs w:val="28"/>
          <w:rtl/>
        </w:rPr>
        <w:t>بازنمایی (یک واقعیت آگاهی فردی است، یک پدیده روانی-اجتماعی که شامل وحدت شناختی و عاطفی است</w:t>
      </w:r>
      <w:r>
        <w:rPr>
          <w:rFonts w:ascii="Times New Roman" w:eastAsia="Times New Roman" w:hAnsi="Times New Roman" w:cs="B Lotus" w:hint="cs"/>
          <w:sz w:val="28"/>
          <w:szCs w:val="28"/>
          <w:rtl/>
        </w:rPr>
        <w:t>)</w:t>
      </w:r>
      <w:r w:rsidRPr="00C11B52">
        <w:rPr>
          <w:rFonts w:ascii="Times New Roman" w:eastAsia="Times New Roman" w:hAnsi="Times New Roman" w:cs="B Lotus"/>
          <w:sz w:val="28"/>
          <w:szCs w:val="28"/>
        </w:rPr>
        <w:t>.</w:t>
      </w:r>
    </w:p>
    <w:p w14:paraId="030D4CA6" w14:textId="77777777" w:rsidR="003F4FFC" w:rsidRPr="00C11B52" w:rsidRDefault="003F4FFC" w:rsidP="003F4FFC">
      <w:pPr>
        <w:bidi/>
        <w:spacing w:before="100" w:beforeAutospacing="1" w:after="100" w:afterAutospacing="1" w:line="276" w:lineRule="auto"/>
        <w:ind w:firstLine="521"/>
        <w:jc w:val="lowKashida"/>
        <w:rPr>
          <w:rFonts w:ascii="Times New Roman" w:eastAsia="Times New Roman" w:hAnsi="Times New Roman" w:cs="B Lotus"/>
          <w:sz w:val="28"/>
          <w:szCs w:val="28"/>
        </w:rPr>
      </w:pPr>
      <w:r w:rsidRPr="00C11B52">
        <w:rPr>
          <w:rFonts w:ascii="Times New Roman" w:eastAsia="Times New Roman" w:hAnsi="Times New Roman" w:cs="B Lotus"/>
          <w:sz w:val="28"/>
          <w:szCs w:val="28"/>
          <w:rtl/>
        </w:rPr>
        <w:t>بنابراین، بازنمایی‌های اجتماعی مؤلفه‌های تفکر اجتماعی هستند و می‌توان به این نتیجه رسید: بازنمایی‌های اجتماعی معمولاً به عنوان اشکال شناخت فردی شناخته می‌شوند</w:t>
      </w:r>
      <w:r w:rsidRPr="00C11B52">
        <w:rPr>
          <w:rFonts w:ascii="Times New Roman" w:eastAsia="Times New Roman" w:hAnsi="Times New Roman" w:cs="B Lotus"/>
          <w:sz w:val="28"/>
          <w:szCs w:val="28"/>
        </w:rPr>
        <w:t>.</w:t>
      </w:r>
    </w:p>
    <w:bookmarkEnd w:id="54"/>
    <w:bookmarkEnd w:id="55"/>
    <w:bookmarkEnd w:id="56"/>
    <w:p w14:paraId="08951F9E" w14:textId="6DBB3BE5" w:rsidR="00427B8A" w:rsidRDefault="003F4FFC" w:rsidP="00427B8A">
      <w:pPr>
        <w:bidi/>
        <w:spacing w:before="360" w:after="240" w:line="276" w:lineRule="auto"/>
        <w:ind w:firstLine="567"/>
        <w:jc w:val="both"/>
        <w:rPr>
          <w:rFonts w:cs="B Lotus"/>
          <w:b/>
          <w:bCs/>
          <w:sz w:val="28"/>
          <w:szCs w:val="28"/>
          <w:rtl/>
        </w:rPr>
      </w:pPr>
      <w:r>
        <w:rPr>
          <w:rFonts w:cs="B Lotus" w:hint="cs"/>
          <w:b/>
          <w:bCs/>
          <w:sz w:val="28"/>
          <w:szCs w:val="28"/>
          <w:rtl/>
        </w:rPr>
        <w:t>5-2 پیشینه های پژوهشی</w:t>
      </w:r>
    </w:p>
    <w:p w14:paraId="78761973" w14:textId="77777777" w:rsidR="003F4FFC" w:rsidRPr="003F4FFC" w:rsidRDefault="003F4FFC" w:rsidP="003F4FFC">
      <w:pPr>
        <w:bidi/>
        <w:spacing w:line="360" w:lineRule="auto"/>
        <w:ind w:firstLine="544"/>
        <w:jc w:val="both"/>
        <w:rPr>
          <w:rFonts w:cs="B Nazanin"/>
          <w:sz w:val="28"/>
          <w:szCs w:val="28"/>
          <w:rtl/>
        </w:rPr>
      </w:pPr>
      <w:r w:rsidRPr="003F4FFC">
        <w:rPr>
          <w:rFonts w:cs="B Lotus"/>
          <w:sz w:val="28"/>
          <w:szCs w:val="28"/>
          <w:rtl/>
        </w:rPr>
        <w:lastRenderedPageBreak/>
        <w:t>ارتباط اجتماع</w:t>
      </w:r>
      <w:r w:rsidRPr="003F4FFC">
        <w:rPr>
          <w:rFonts w:cs="B Lotus" w:hint="cs"/>
          <w:sz w:val="28"/>
          <w:szCs w:val="28"/>
          <w:rtl/>
        </w:rPr>
        <w:t>ی</w:t>
      </w:r>
      <w:r w:rsidRPr="003F4FFC">
        <w:rPr>
          <w:rFonts w:cs="B Lotus"/>
          <w:sz w:val="28"/>
          <w:szCs w:val="28"/>
          <w:rtl/>
        </w:rPr>
        <w:t xml:space="preserve"> برا</w:t>
      </w:r>
      <w:r w:rsidRPr="003F4FFC">
        <w:rPr>
          <w:rFonts w:cs="B Lotus" w:hint="cs"/>
          <w:sz w:val="28"/>
          <w:szCs w:val="28"/>
          <w:rtl/>
        </w:rPr>
        <w:t>ی</w:t>
      </w:r>
      <w:r w:rsidRPr="003F4FFC">
        <w:rPr>
          <w:rFonts w:cs="B Lotus"/>
          <w:sz w:val="28"/>
          <w:szCs w:val="28"/>
          <w:rtl/>
        </w:rPr>
        <w:t xml:space="preserve"> بهز</w:t>
      </w:r>
      <w:r w:rsidRPr="003F4FFC">
        <w:rPr>
          <w:rFonts w:cs="B Lotus" w:hint="cs"/>
          <w:sz w:val="28"/>
          <w:szCs w:val="28"/>
          <w:rtl/>
        </w:rPr>
        <w:t>ی</w:t>
      </w:r>
      <w:r w:rsidRPr="003F4FFC">
        <w:rPr>
          <w:rFonts w:cs="B Lotus" w:hint="eastAsia"/>
          <w:sz w:val="28"/>
          <w:szCs w:val="28"/>
          <w:rtl/>
        </w:rPr>
        <w:t>ست</w:t>
      </w:r>
      <w:r w:rsidRPr="003F4FFC">
        <w:rPr>
          <w:rFonts w:cs="B Lotus" w:hint="cs"/>
          <w:sz w:val="28"/>
          <w:szCs w:val="28"/>
          <w:rtl/>
        </w:rPr>
        <w:t>ی</w:t>
      </w:r>
      <w:r w:rsidRPr="003F4FFC">
        <w:rPr>
          <w:rFonts w:cs="B Lotus"/>
          <w:sz w:val="28"/>
          <w:szCs w:val="28"/>
          <w:rtl/>
        </w:rPr>
        <w:t xml:space="preserve"> بس</w:t>
      </w:r>
      <w:r w:rsidRPr="003F4FFC">
        <w:rPr>
          <w:rFonts w:cs="B Lotus" w:hint="cs"/>
          <w:sz w:val="28"/>
          <w:szCs w:val="28"/>
          <w:rtl/>
        </w:rPr>
        <w:t>ی</w:t>
      </w:r>
      <w:r w:rsidRPr="003F4FFC">
        <w:rPr>
          <w:rFonts w:cs="B Lotus" w:hint="eastAsia"/>
          <w:sz w:val="28"/>
          <w:szCs w:val="28"/>
          <w:rtl/>
        </w:rPr>
        <w:t>ار</w:t>
      </w:r>
      <w:r w:rsidRPr="003F4FFC">
        <w:rPr>
          <w:rFonts w:cs="B Lotus"/>
          <w:sz w:val="28"/>
          <w:szCs w:val="28"/>
          <w:rtl/>
        </w:rPr>
        <w:t xml:space="preserve"> مهم است، اما ا</w:t>
      </w:r>
      <w:r w:rsidRPr="003F4FFC">
        <w:rPr>
          <w:rFonts w:cs="B Lotus" w:hint="cs"/>
          <w:sz w:val="28"/>
          <w:szCs w:val="28"/>
          <w:rtl/>
        </w:rPr>
        <w:t>ی</w:t>
      </w:r>
      <w:r w:rsidRPr="003F4FFC">
        <w:rPr>
          <w:rFonts w:cs="B Lotus" w:hint="eastAsia"/>
          <w:sz w:val="28"/>
          <w:szCs w:val="28"/>
          <w:rtl/>
        </w:rPr>
        <w:t>نکه</w:t>
      </w:r>
      <w:r w:rsidRPr="003F4FFC">
        <w:rPr>
          <w:rFonts w:cs="B Lotus"/>
          <w:sz w:val="28"/>
          <w:szCs w:val="28"/>
          <w:rtl/>
        </w:rPr>
        <w:t xml:space="preserve"> چگونه مغز وابستگ</w:t>
      </w:r>
      <w:r w:rsidRPr="003F4FFC">
        <w:rPr>
          <w:rFonts w:cs="B Lotus" w:hint="cs"/>
          <w:sz w:val="28"/>
          <w:szCs w:val="28"/>
          <w:rtl/>
        </w:rPr>
        <w:t>ی</w:t>
      </w:r>
      <w:r w:rsidRPr="003F4FFC">
        <w:rPr>
          <w:rFonts w:cs="B Lotus"/>
          <w:sz w:val="28"/>
          <w:szCs w:val="28"/>
          <w:rtl/>
        </w:rPr>
        <w:t xml:space="preserve"> ما را به افراد د</w:t>
      </w:r>
      <w:r w:rsidRPr="003F4FFC">
        <w:rPr>
          <w:rFonts w:cs="B Lotus" w:hint="cs"/>
          <w:sz w:val="28"/>
          <w:szCs w:val="28"/>
          <w:rtl/>
        </w:rPr>
        <w:t>ی</w:t>
      </w:r>
      <w:r w:rsidRPr="003F4FFC">
        <w:rPr>
          <w:rFonts w:cs="B Lotus" w:hint="eastAsia"/>
          <w:sz w:val="28"/>
          <w:szCs w:val="28"/>
          <w:rtl/>
        </w:rPr>
        <w:t>گر</w:t>
      </w:r>
      <w:r w:rsidRPr="003F4FFC">
        <w:rPr>
          <w:rFonts w:cs="B Lotus"/>
          <w:sz w:val="28"/>
          <w:szCs w:val="28"/>
          <w:rtl/>
        </w:rPr>
        <w:t xml:space="preserve"> منعکس م</w:t>
      </w:r>
      <w:r w:rsidRPr="003F4FFC">
        <w:rPr>
          <w:rFonts w:cs="B Lotus" w:hint="cs"/>
          <w:sz w:val="28"/>
          <w:szCs w:val="28"/>
          <w:rtl/>
        </w:rPr>
        <w:t>ی</w:t>
      </w:r>
      <w:r w:rsidRPr="003F4FFC">
        <w:rPr>
          <w:rFonts w:cs="B Lotus"/>
          <w:sz w:val="28"/>
          <w:szCs w:val="28"/>
          <w:rtl/>
        </w:rPr>
        <w:t xml:space="preserve"> کند تا حد ز</w:t>
      </w:r>
      <w:r w:rsidRPr="003F4FFC">
        <w:rPr>
          <w:rFonts w:cs="B Lotus" w:hint="cs"/>
          <w:sz w:val="28"/>
          <w:szCs w:val="28"/>
          <w:rtl/>
        </w:rPr>
        <w:t>ی</w:t>
      </w:r>
      <w:r w:rsidRPr="003F4FFC">
        <w:rPr>
          <w:rFonts w:cs="B Lotus" w:hint="eastAsia"/>
          <w:sz w:val="28"/>
          <w:szCs w:val="28"/>
          <w:rtl/>
        </w:rPr>
        <w:t>اد</w:t>
      </w:r>
      <w:r w:rsidRPr="003F4FFC">
        <w:rPr>
          <w:rFonts w:cs="B Lotus" w:hint="cs"/>
          <w:sz w:val="28"/>
          <w:szCs w:val="28"/>
          <w:rtl/>
        </w:rPr>
        <w:t>ی</w:t>
      </w:r>
      <w:r w:rsidRPr="003F4FFC">
        <w:rPr>
          <w:rFonts w:cs="B Lotus"/>
          <w:sz w:val="28"/>
          <w:szCs w:val="28"/>
          <w:rtl/>
        </w:rPr>
        <w:t xml:space="preserve"> ناشناخته باق</w:t>
      </w:r>
      <w:r w:rsidRPr="003F4FFC">
        <w:rPr>
          <w:rFonts w:cs="B Lotus" w:hint="cs"/>
          <w:sz w:val="28"/>
          <w:szCs w:val="28"/>
          <w:rtl/>
        </w:rPr>
        <w:t>ی</w:t>
      </w:r>
      <w:r w:rsidRPr="003F4FFC">
        <w:rPr>
          <w:rFonts w:cs="B Lotus"/>
          <w:sz w:val="28"/>
          <w:szCs w:val="28"/>
          <w:rtl/>
        </w:rPr>
        <w:t xml:space="preserve"> مانده است. </w:t>
      </w:r>
      <w:r w:rsidRPr="003F4FFC">
        <w:rPr>
          <w:rFonts w:cs="B Lotus" w:hint="cs"/>
          <w:sz w:val="28"/>
          <w:szCs w:val="28"/>
          <w:rtl/>
        </w:rPr>
        <w:t>کورتنی و مقان</w:t>
      </w:r>
      <w:r w:rsidRPr="003F4FFC">
        <w:rPr>
          <w:rStyle w:val="FootnoteReference"/>
          <w:rFonts w:cs="B Lotus"/>
          <w:sz w:val="28"/>
          <w:szCs w:val="28"/>
          <w:rtl/>
        </w:rPr>
        <w:footnoteReference w:id="214"/>
      </w:r>
      <w:r w:rsidRPr="003F4FFC">
        <w:rPr>
          <w:rFonts w:cs="B Lotus"/>
          <w:sz w:val="28"/>
          <w:szCs w:val="28"/>
          <w:rtl/>
        </w:rPr>
        <w:t xml:space="preserve"> در سال (2020) آنال</w:t>
      </w:r>
      <w:r w:rsidRPr="003F4FFC">
        <w:rPr>
          <w:rFonts w:cs="B Lotus" w:hint="cs"/>
          <w:sz w:val="28"/>
          <w:szCs w:val="28"/>
          <w:rtl/>
        </w:rPr>
        <w:t>ی</w:t>
      </w:r>
      <w:r w:rsidRPr="003F4FFC">
        <w:rPr>
          <w:rFonts w:cs="B Lotus" w:hint="eastAsia"/>
          <w:sz w:val="28"/>
          <w:szCs w:val="28"/>
          <w:rtl/>
        </w:rPr>
        <w:t>زها</w:t>
      </w:r>
      <w:r w:rsidRPr="003F4FFC">
        <w:rPr>
          <w:rFonts w:cs="B Lotus" w:hint="cs"/>
          <w:sz w:val="28"/>
          <w:szCs w:val="28"/>
          <w:rtl/>
        </w:rPr>
        <w:t>ی</w:t>
      </w:r>
      <w:r w:rsidRPr="003F4FFC">
        <w:rPr>
          <w:rFonts w:cs="B Lotus"/>
          <w:sz w:val="28"/>
          <w:szCs w:val="28"/>
          <w:rtl/>
        </w:rPr>
        <w:t xml:space="preserve"> تصو</w:t>
      </w:r>
      <w:r w:rsidRPr="003F4FFC">
        <w:rPr>
          <w:rFonts w:cs="B Lotus" w:hint="cs"/>
          <w:sz w:val="28"/>
          <w:szCs w:val="28"/>
          <w:rtl/>
        </w:rPr>
        <w:t>ی</w:t>
      </w:r>
      <w:r w:rsidRPr="003F4FFC">
        <w:rPr>
          <w:rFonts w:cs="B Lotus" w:hint="eastAsia"/>
          <w:sz w:val="28"/>
          <w:szCs w:val="28"/>
          <w:rtl/>
        </w:rPr>
        <w:t>ربردار</w:t>
      </w:r>
      <w:r w:rsidRPr="003F4FFC">
        <w:rPr>
          <w:rFonts w:cs="B Lotus" w:hint="cs"/>
          <w:sz w:val="28"/>
          <w:szCs w:val="28"/>
          <w:rtl/>
        </w:rPr>
        <w:t>ی</w:t>
      </w:r>
      <w:r w:rsidRPr="003F4FFC">
        <w:rPr>
          <w:rFonts w:cs="B Lotus"/>
          <w:sz w:val="28"/>
          <w:szCs w:val="28"/>
          <w:rtl/>
        </w:rPr>
        <w:t xml:space="preserve"> مغز تک متغ</w:t>
      </w:r>
      <w:r w:rsidRPr="003F4FFC">
        <w:rPr>
          <w:rFonts w:cs="B Lotus" w:hint="cs"/>
          <w:sz w:val="28"/>
          <w:szCs w:val="28"/>
          <w:rtl/>
        </w:rPr>
        <w:t>ی</w:t>
      </w:r>
      <w:r w:rsidRPr="003F4FFC">
        <w:rPr>
          <w:rFonts w:cs="B Lotus" w:hint="eastAsia"/>
          <w:sz w:val="28"/>
          <w:szCs w:val="28"/>
          <w:rtl/>
        </w:rPr>
        <w:t>ره</w:t>
      </w:r>
      <w:r w:rsidRPr="003F4FFC">
        <w:rPr>
          <w:rFonts w:cs="B Lotus"/>
          <w:sz w:val="28"/>
          <w:szCs w:val="28"/>
          <w:rtl/>
        </w:rPr>
        <w:t xml:space="preserve"> و چند متغ</w:t>
      </w:r>
      <w:r w:rsidRPr="003F4FFC">
        <w:rPr>
          <w:rFonts w:cs="B Lotus" w:hint="cs"/>
          <w:sz w:val="28"/>
          <w:szCs w:val="28"/>
          <w:rtl/>
        </w:rPr>
        <w:t>ی</w:t>
      </w:r>
      <w:r w:rsidRPr="003F4FFC">
        <w:rPr>
          <w:rFonts w:cs="B Lotus" w:hint="eastAsia"/>
          <w:sz w:val="28"/>
          <w:szCs w:val="28"/>
          <w:rtl/>
        </w:rPr>
        <w:t>ره</w:t>
      </w:r>
      <w:r w:rsidRPr="003F4FFC">
        <w:rPr>
          <w:rFonts w:cs="B Lotus"/>
          <w:sz w:val="28"/>
          <w:szCs w:val="28"/>
          <w:rtl/>
        </w:rPr>
        <w:t xml:space="preserve"> را ترک</w:t>
      </w:r>
      <w:r w:rsidRPr="003F4FFC">
        <w:rPr>
          <w:rFonts w:cs="B Lotus" w:hint="cs"/>
          <w:sz w:val="28"/>
          <w:szCs w:val="28"/>
          <w:rtl/>
        </w:rPr>
        <w:t>ی</w:t>
      </w:r>
      <w:r w:rsidRPr="003F4FFC">
        <w:rPr>
          <w:rFonts w:cs="B Lotus" w:hint="eastAsia"/>
          <w:sz w:val="28"/>
          <w:szCs w:val="28"/>
          <w:rtl/>
        </w:rPr>
        <w:t>ب</w:t>
      </w:r>
      <w:r w:rsidRPr="003F4FFC">
        <w:rPr>
          <w:rFonts w:cs="B Lotus"/>
          <w:sz w:val="28"/>
          <w:szCs w:val="28"/>
          <w:rtl/>
        </w:rPr>
        <w:t xml:space="preserve"> کردند تا ارز</w:t>
      </w:r>
      <w:r w:rsidRPr="003F4FFC">
        <w:rPr>
          <w:rFonts w:cs="B Lotus" w:hint="cs"/>
          <w:sz w:val="28"/>
          <w:szCs w:val="28"/>
          <w:rtl/>
        </w:rPr>
        <w:t>ی</w:t>
      </w:r>
      <w:r w:rsidRPr="003F4FFC">
        <w:rPr>
          <w:rFonts w:cs="B Lotus" w:hint="eastAsia"/>
          <w:sz w:val="28"/>
          <w:szCs w:val="28"/>
          <w:rtl/>
        </w:rPr>
        <w:t>اب</w:t>
      </w:r>
      <w:r w:rsidRPr="003F4FFC">
        <w:rPr>
          <w:rFonts w:cs="B Lotus" w:hint="cs"/>
          <w:sz w:val="28"/>
          <w:szCs w:val="28"/>
          <w:rtl/>
        </w:rPr>
        <w:t>ی</w:t>
      </w:r>
      <w:r w:rsidRPr="003F4FFC">
        <w:rPr>
          <w:rFonts w:cs="B Lotus"/>
          <w:sz w:val="28"/>
          <w:szCs w:val="28"/>
          <w:rtl/>
        </w:rPr>
        <w:t xml:space="preserve"> کنند ک</w:t>
      </w:r>
      <w:r w:rsidRPr="003F4FFC">
        <w:rPr>
          <w:rFonts w:cs="B Lotus" w:hint="eastAsia"/>
          <w:sz w:val="28"/>
          <w:szCs w:val="28"/>
          <w:rtl/>
        </w:rPr>
        <w:t>ه</w:t>
      </w:r>
      <w:r w:rsidRPr="003F4FFC">
        <w:rPr>
          <w:rFonts w:cs="B Lotus"/>
          <w:sz w:val="28"/>
          <w:szCs w:val="28"/>
          <w:rtl/>
        </w:rPr>
        <w:t xml:space="preserve"> چگونه مغز بازنما</w:t>
      </w:r>
      <w:r w:rsidRPr="003F4FFC">
        <w:rPr>
          <w:rFonts w:cs="B Lotus" w:hint="cs"/>
          <w:sz w:val="28"/>
          <w:szCs w:val="28"/>
          <w:rtl/>
        </w:rPr>
        <w:t>یی</w:t>
      </w:r>
      <w:r w:rsidRPr="003F4FFC">
        <w:rPr>
          <w:rFonts w:cs="B Lotus"/>
          <w:sz w:val="28"/>
          <w:szCs w:val="28"/>
          <w:rtl/>
        </w:rPr>
        <w:t xml:space="preserve"> د</w:t>
      </w:r>
      <w:r w:rsidRPr="003F4FFC">
        <w:rPr>
          <w:rFonts w:cs="B Lotus" w:hint="cs"/>
          <w:sz w:val="28"/>
          <w:szCs w:val="28"/>
          <w:rtl/>
        </w:rPr>
        <w:t>ی</w:t>
      </w:r>
      <w:r w:rsidRPr="003F4FFC">
        <w:rPr>
          <w:rFonts w:cs="B Lotus" w:hint="eastAsia"/>
          <w:sz w:val="28"/>
          <w:szCs w:val="28"/>
          <w:rtl/>
        </w:rPr>
        <w:t>گران</w:t>
      </w:r>
      <w:r w:rsidRPr="003F4FFC">
        <w:rPr>
          <w:rFonts w:cs="B Lotus"/>
          <w:sz w:val="28"/>
          <w:szCs w:val="28"/>
          <w:rtl/>
        </w:rPr>
        <w:t xml:space="preserve"> را بر اساس م</w:t>
      </w:r>
      <w:r w:rsidRPr="003F4FFC">
        <w:rPr>
          <w:rFonts w:cs="B Lotus" w:hint="cs"/>
          <w:sz w:val="28"/>
          <w:szCs w:val="28"/>
          <w:rtl/>
        </w:rPr>
        <w:t>ی</w:t>
      </w:r>
      <w:r w:rsidRPr="003F4FFC">
        <w:rPr>
          <w:rFonts w:cs="B Lotus" w:hint="eastAsia"/>
          <w:sz w:val="28"/>
          <w:szCs w:val="28"/>
          <w:rtl/>
        </w:rPr>
        <w:t>زان</w:t>
      </w:r>
      <w:r w:rsidRPr="003F4FFC">
        <w:rPr>
          <w:rFonts w:cs="B Lotus"/>
          <w:sz w:val="28"/>
          <w:szCs w:val="28"/>
          <w:rtl/>
        </w:rPr>
        <w:t xml:space="preserve"> ارتباط آنها با هو</w:t>
      </w:r>
      <w:r w:rsidRPr="003F4FFC">
        <w:rPr>
          <w:rFonts w:cs="B Lotus" w:hint="cs"/>
          <w:sz w:val="28"/>
          <w:szCs w:val="28"/>
          <w:rtl/>
        </w:rPr>
        <w:t>ی</w:t>
      </w:r>
      <w:r w:rsidRPr="003F4FFC">
        <w:rPr>
          <w:rFonts w:cs="B Lotus" w:hint="eastAsia"/>
          <w:sz w:val="28"/>
          <w:szCs w:val="28"/>
          <w:rtl/>
        </w:rPr>
        <w:t>ت</w:t>
      </w:r>
      <w:r w:rsidRPr="003F4FFC">
        <w:rPr>
          <w:rFonts w:cs="B Lotus"/>
          <w:sz w:val="28"/>
          <w:szCs w:val="28"/>
          <w:rtl/>
        </w:rPr>
        <w:t xml:space="preserve"> خودمان سازمانده</w:t>
      </w:r>
      <w:r w:rsidRPr="003F4FFC">
        <w:rPr>
          <w:rFonts w:cs="B Lotus" w:hint="cs"/>
          <w:sz w:val="28"/>
          <w:szCs w:val="28"/>
          <w:rtl/>
        </w:rPr>
        <w:t>ی</w:t>
      </w:r>
      <w:r w:rsidRPr="003F4FFC">
        <w:rPr>
          <w:rFonts w:cs="B Lotus"/>
          <w:sz w:val="28"/>
          <w:szCs w:val="28"/>
          <w:rtl/>
        </w:rPr>
        <w:t xml:space="preserve"> م</w:t>
      </w:r>
      <w:r w:rsidRPr="003F4FFC">
        <w:rPr>
          <w:rFonts w:cs="B Lotus" w:hint="cs"/>
          <w:sz w:val="28"/>
          <w:szCs w:val="28"/>
          <w:rtl/>
        </w:rPr>
        <w:t>ی‌</w:t>
      </w:r>
      <w:r w:rsidRPr="003F4FFC">
        <w:rPr>
          <w:rFonts w:cs="B Lotus"/>
          <w:sz w:val="28"/>
          <w:szCs w:val="28"/>
          <w:rtl/>
        </w:rPr>
        <w:t>کند.</w:t>
      </w:r>
      <w:r w:rsidRPr="003F4FFC">
        <w:rPr>
          <w:rFonts w:cs="B Nazanin"/>
          <w:sz w:val="28"/>
          <w:szCs w:val="28"/>
          <w:rtl/>
        </w:rPr>
        <w:t xml:space="preserve"> در </w:t>
      </w:r>
      <w:r w:rsidRPr="003F4FFC">
        <w:rPr>
          <w:rFonts w:cs="B Lotus"/>
          <w:sz w:val="28"/>
          <w:szCs w:val="28"/>
          <w:rtl/>
        </w:rPr>
        <w:t xml:space="preserve">طول </w:t>
      </w:r>
      <w:r w:rsidRPr="003F4FFC">
        <w:rPr>
          <w:rFonts w:cs="B Lotus" w:hint="cs"/>
          <w:sz w:val="28"/>
          <w:szCs w:val="28"/>
          <w:rtl/>
        </w:rPr>
        <w:t>ی</w:t>
      </w:r>
      <w:r w:rsidRPr="003F4FFC">
        <w:rPr>
          <w:rFonts w:cs="B Lotus" w:hint="eastAsia"/>
          <w:sz w:val="28"/>
          <w:szCs w:val="28"/>
          <w:rtl/>
        </w:rPr>
        <w:t>ک</w:t>
      </w:r>
      <w:r w:rsidRPr="003F4FFC">
        <w:rPr>
          <w:rFonts w:cs="B Lotus"/>
          <w:sz w:val="28"/>
          <w:szCs w:val="28"/>
          <w:rtl/>
        </w:rPr>
        <w:t xml:space="preserve"> اسکن </w:t>
      </w:r>
      <w:r w:rsidRPr="003F4FFC">
        <w:rPr>
          <w:rFonts w:cs="B Lotus"/>
          <w:sz w:val="28"/>
          <w:szCs w:val="28"/>
        </w:rPr>
        <w:t>fMRI</w:t>
      </w:r>
      <w:r w:rsidRPr="003F4FFC">
        <w:rPr>
          <w:rFonts w:cs="B Lotus"/>
          <w:sz w:val="28"/>
          <w:szCs w:val="28"/>
          <w:rtl/>
        </w:rPr>
        <w:t xml:space="preserve">، 43 شرکت‌کننده </w:t>
      </w:r>
      <w:r w:rsidRPr="003F4FFC">
        <w:rPr>
          <w:rFonts w:cs="B Lotus" w:hint="cs"/>
          <w:sz w:val="28"/>
          <w:szCs w:val="28"/>
          <w:rtl/>
        </w:rPr>
        <w:t>ی</w:t>
      </w:r>
      <w:r w:rsidRPr="003F4FFC">
        <w:rPr>
          <w:rFonts w:cs="B Lotus" w:hint="eastAsia"/>
          <w:sz w:val="28"/>
          <w:szCs w:val="28"/>
          <w:rtl/>
        </w:rPr>
        <w:t>ک</w:t>
      </w:r>
      <w:r w:rsidRPr="003F4FFC">
        <w:rPr>
          <w:rFonts w:cs="B Lotus"/>
          <w:sz w:val="28"/>
          <w:szCs w:val="28"/>
          <w:rtl/>
        </w:rPr>
        <w:t xml:space="preserve"> کار بازتاب خود و د</w:t>
      </w:r>
      <w:r w:rsidRPr="003F4FFC">
        <w:rPr>
          <w:rFonts w:cs="B Lotus" w:hint="cs"/>
          <w:sz w:val="28"/>
          <w:szCs w:val="28"/>
          <w:rtl/>
        </w:rPr>
        <w:t>ی</w:t>
      </w:r>
      <w:r w:rsidRPr="003F4FFC">
        <w:rPr>
          <w:rFonts w:cs="B Lotus" w:hint="eastAsia"/>
          <w:sz w:val="28"/>
          <w:szCs w:val="28"/>
          <w:rtl/>
        </w:rPr>
        <w:t>گر</w:t>
      </w:r>
      <w:r w:rsidRPr="003F4FFC">
        <w:rPr>
          <w:rFonts w:cs="B Lotus" w:hint="cs"/>
          <w:sz w:val="28"/>
          <w:szCs w:val="28"/>
          <w:rtl/>
        </w:rPr>
        <w:t>ی</w:t>
      </w:r>
      <w:r w:rsidRPr="003F4FFC">
        <w:rPr>
          <w:rFonts w:cs="B Lotus"/>
          <w:sz w:val="28"/>
          <w:szCs w:val="28"/>
          <w:rtl/>
        </w:rPr>
        <w:t xml:space="preserve"> را برا</w:t>
      </w:r>
      <w:r w:rsidRPr="003F4FFC">
        <w:rPr>
          <w:rFonts w:cs="B Lotus" w:hint="cs"/>
          <w:sz w:val="28"/>
          <w:szCs w:val="28"/>
          <w:rtl/>
        </w:rPr>
        <w:t>ی</w:t>
      </w:r>
      <w:r w:rsidRPr="003F4FFC">
        <w:rPr>
          <w:rFonts w:cs="B Lotus"/>
          <w:sz w:val="28"/>
          <w:szCs w:val="28"/>
          <w:rtl/>
        </w:rPr>
        <w:t xml:space="preserve"> 16 هدف انجام دادند: خود، پنج نفر از نزد</w:t>
      </w:r>
      <w:r w:rsidRPr="003F4FFC">
        <w:rPr>
          <w:rFonts w:cs="B Lotus" w:hint="cs"/>
          <w:sz w:val="28"/>
          <w:szCs w:val="28"/>
          <w:rtl/>
        </w:rPr>
        <w:t>ی</w:t>
      </w:r>
      <w:r w:rsidRPr="003F4FFC">
        <w:rPr>
          <w:rFonts w:cs="B Lotus" w:hint="eastAsia"/>
          <w:sz w:val="28"/>
          <w:szCs w:val="28"/>
          <w:rtl/>
        </w:rPr>
        <w:t>کان،</w:t>
      </w:r>
      <w:r w:rsidRPr="003F4FFC">
        <w:rPr>
          <w:rFonts w:cs="B Lotus"/>
          <w:sz w:val="28"/>
          <w:szCs w:val="28"/>
          <w:rtl/>
        </w:rPr>
        <w:t xml:space="preserve"> پنج آشنا، و پنج فرد افراد مشهور. علاوه بر ا</w:t>
      </w:r>
      <w:r w:rsidRPr="003F4FFC">
        <w:rPr>
          <w:rFonts w:cs="B Lotus" w:hint="cs"/>
          <w:sz w:val="28"/>
          <w:szCs w:val="28"/>
          <w:rtl/>
        </w:rPr>
        <w:t>ی</w:t>
      </w:r>
      <w:r w:rsidRPr="003F4FFC">
        <w:rPr>
          <w:rFonts w:cs="B Lotus" w:hint="eastAsia"/>
          <w:sz w:val="28"/>
          <w:szCs w:val="28"/>
          <w:rtl/>
        </w:rPr>
        <w:t>ن،</w:t>
      </w:r>
      <w:r w:rsidRPr="003F4FFC">
        <w:rPr>
          <w:rFonts w:cs="B Lotus"/>
          <w:sz w:val="28"/>
          <w:szCs w:val="28"/>
          <w:rtl/>
        </w:rPr>
        <w:t xml:space="preserve"> آنها </w:t>
      </w:r>
      <w:r w:rsidRPr="003F4FFC">
        <w:rPr>
          <w:rFonts w:cs="B Lotus" w:hint="eastAsia"/>
          <w:sz w:val="28"/>
          <w:szCs w:val="28"/>
          <w:rtl/>
        </w:rPr>
        <w:t>نزد</w:t>
      </w:r>
      <w:r w:rsidRPr="003F4FFC">
        <w:rPr>
          <w:rFonts w:cs="B Lotus" w:hint="cs"/>
          <w:sz w:val="28"/>
          <w:szCs w:val="28"/>
          <w:rtl/>
        </w:rPr>
        <w:t>ی</w:t>
      </w:r>
      <w:r w:rsidRPr="003F4FFC">
        <w:rPr>
          <w:rFonts w:cs="B Lotus" w:hint="eastAsia"/>
          <w:sz w:val="28"/>
          <w:szCs w:val="28"/>
          <w:rtl/>
        </w:rPr>
        <w:t>ک</w:t>
      </w:r>
      <w:r w:rsidRPr="003F4FFC">
        <w:rPr>
          <w:rFonts w:cs="B Lotus" w:hint="cs"/>
          <w:sz w:val="28"/>
          <w:szCs w:val="28"/>
          <w:rtl/>
        </w:rPr>
        <w:t>ی</w:t>
      </w:r>
      <w:r w:rsidRPr="003F4FFC">
        <w:rPr>
          <w:rFonts w:cs="B Lotus"/>
          <w:sz w:val="28"/>
          <w:szCs w:val="28"/>
          <w:rtl/>
        </w:rPr>
        <w:t xml:space="preserve"> ذهن</w:t>
      </w:r>
      <w:r w:rsidRPr="003F4FFC">
        <w:rPr>
          <w:rFonts w:cs="B Lotus" w:hint="cs"/>
          <w:sz w:val="28"/>
          <w:szCs w:val="28"/>
          <w:rtl/>
        </w:rPr>
        <w:t>ی</w:t>
      </w:r>
      <w:r w:rsidRPr="003F4FFC">
        <w:rPr>
          <w:rFonts w:cs="B Lotus"/>
          <w:sz w:val="28"/>
          <w:szCs w:val="28"/>
          <w:rtl/>
        </w:rPr>
        <w:t xml:space="preserve"> خود به هر هدف و و</w:t>
      </w:r>
      <w:r w:rsidRPr="003F4FFC">
        <w:rPr>
          <w:rFonts w:cs="B Lotus" w:hint="cs"/>
          <w:sz w:val="28"/>
          <w:szCs w:val="28"/>
          <w:rtl/>
        </w:rPr>
        <w:t>ی</w:t>
      </w:r>
      <w:r w:rsidRPr="003F4FFC">
        <w:rPr>
          <w:rFonts w:cs="B Lotus" w:hint="eastAsia"/>
          <w:sz w:val="28"/>
          <w:szCs w:val="28"/>
          <w:rtl/>
        </w:rPr>
        <w:t>ژگ</w:t>
      </w:r>
      <w:r w:rsidRPr="003F4FFC">
        <w:rPr>
          <w:rFonts w:cs="B Lotus" w:hint="cs"/>
          <w:sz w:val="28"/>
          <w:szCs w:val="28"/>
          <w:rtl/>
        </w:rPr>
        <w:t>ی</w:t>
      </w:r>
      <w:r w:rsidRPr="003F4FFC">
        <w:rPr>
          <w:rFonts w:cs="B Lotus"/>
          <w:sz w:val="28"/>
          <w:szCs w:val="28"/>
          <w:rtl/>
        </w:rPr>
        <w:t xml:space="preserve"> تنها</w:t>
      </w:r>
      <w:r w:rsidRPr="003F4FFC">
        <w:rPr>
          <w:rFonts w:cs="B Lotus" w:hint="cs"/>
          <w:sz w:val="28"/>
          <w:szCs w:val="28"/>
          <w:rtl/>
        </w:rPr>
        <w:t>یی</w:t>
      </w:r>
      <w:r w:rsidRPr="003F4FFC">
        <w:rPr>
          <w:rFonts w:cs="B Lotus"/>
          <w:sz w:val="28"/>
          <w:szCs w:val="28"/>
          <w:rtl/>
        </w:rPr>
        <w:t xml:space="preserve"> خود را گزارش کردند. پاسخ‌ها</w:t>
      </w:r>
      <w:r w:rsidRPr="003F4FFC">
        <w:rPr>
          <w:rFonts w:cs="B Lotus" w:hint="cs"/>
          <w:sz w:val="28"/>
          <w:szCs w:val="28"/>
          <w:rtl/>
        </w:rPr>
        <w:t>ی</w:t>
      </w:r>
      <w:r w:rsidRPr="003F4FFC">
        <w:rPr>
          <w:rFonts w:cs="B Lotus"/>
          <w:sz w:val="28"/>
          <w:szCs w:val="28"/>
          <w:rtl/>
        </w:rPr>
        <w:t xml:space="preserve"> عصب</w:t>
      </w:r>
      <w:r w:rsidRPr="003F4FFC">
        <w:rPr>
          <w:rFonts w:cs="B Lotus" w:hint="cs"/>
          <w:sz w:val="28"/>
          <w:szCs w:val="28"/>
          <w:rtl/>
        </w:rPr>
        <w:t>ی</w:t>
      </w:r>
      <w:r w:rsidRPr="003F4FFC">
        <w:rPr>
          <w:rFonts w:cs="B Lotus"/>
          <w:sz w:val="28"/>
          <w:szCs w:val="28"/>
          <w:rtl/>
        </w:rPr>
        <w:t xml:space="preserve"> به خود و د</w:t>
      </w:r>
      <w:r w:rsidRPr="003F4FFC">
        <w:rPr>
          <w:rFonts w:cs="B Lotus" w:hint="cs"/>
          <w:sz w:val="28"/>
          <w:szCs w:val="28"/>
          <w:rtl/>
        </w:rPr>
        <w:t>ی</w:t>
      </w:r>
      <w:r w:rsidRPr="003F4FFC">
        <w:rPr>
          <w:rFonts w:cs="B Lotus" w:hint="eastAsia"/>
          <w:sz w:val="28"/>
          <w:szCs w:val="28"/>
          <w:rtl/>
        </w:rPr>
        <w:t>گران</w:t>
      </w:r>
      <w:r w:rsidRPr="003F4FFC">
        <w:rPr>
          <w:rFonts w:cs="B Lotus"/>
          <w:sz w:val="28"/>
          <w:szCs w:val="28"/>
          <w:rtl/>
        </w:rPr>
        <w:t xml:space="preserve"> در ناح</w:t>
      </w:r>
      <w:r w:rsidRPr="003F4FFC">
        <w:rPr>
          <w:rFonts w:cs="B Lotus" w:hint="cs"/>
          <w:sz w:val="28"/>
          <w:szCs w:val="28"/>
          <w:rtl/>
        </w:rPr>
        <w:t>ی</w:t>
      </w:r>
      <w:r w:rsidRPr="003F4FFC">
        <w:rPr>
          <w:rFonts w:cs="B Lotus" w:hint="eastAsia"/>
          <w:sz w:val="28"/>
          <w:szCs w:val="28"/>
          <w:rtl/>
        </w:rPr>
        <w:t>ه‌ا</w:t>
      </w:r>
      <w:r w:rsidRPr="003F4FFC">
        <w:rPr>
          <w:rFonts w:cs="B Lotus" w:hint="cs"/>
          <w:sz w:val="28"/>
          <w:szCs w:val="28"/>
          <w:rtl/>
        </w:rPr>
        <w:t>ی</w:t>
      </w:r>
      <w:r w:rsidRPr="003F4FFC">
        <w:rPr>
          <w:rFonts w:cs="B Lotus"/>
          <w:sz w:val="28"/>
          <w:szCs w:val="28"/>
          <w:rtl/>
        </w:rPr>
        <w:t xml:space="preserve"> از مغز که با بازنما</w:t>
      </w:r>
      <w:r w:rsidRPr="003F4FFC">
        <w:rPr>
          <w:rFonts w:cs="B Lotus" w:hint="cs"/>
          <w:sz w:val="28"/>
          <w:szCs w:val="28"/>
          <w:rtl/>
        </w:rPr>
        <w:t>یی</w:t>
      </w:r>
      <w:r w:rsidRPr="003F4FFC">
        <w:rPr>
          <w:rFonts w:cs="B Lotus"/>
          <w:sz w:val="28"/>
          <w:szCs w:val="28"/>
          <w:rtl/>
        </w:rPr>
        <w:t xml:space="preserve"> خود (</w:t>
      </w:r>
      <w:proofErr w:type="spellStart"/>
      <w:r w:rsidRPr="003F4FFC">
        <w:rPr>
          <w:rFonts w:cs="B Lotus"/>
          <w:sz w:val="28"/>
          <w:szCs w:val="28"/>
        </w:rPr>
        <w:t>mPFC</w:t>
      </w:r>
      <w:proofErr w:type="spellEnd"/>
      <w:r w:rsidRPr="003F4FFC">
        <w:rPr>
          <w:rFonts w:cs="B Lotus"/>
          <w:sz w:val="28"/>
          <w:szCs w:val="28"/>
          <w:rtl/>
        </w:rPr>
        <w:t>) و در سراسر مغز مرتبط است، بررس</w:t>
      </w:r>
      <w:r w:rsidRPr="003F4FFC">
        <w:rPr>
          <w:rFonts w:cs="B Lotus" w:hint="cs"/>
          <w:sz w:val="28"/>
          <w:szCs w:val="28"/>
          <w:rtl/>
        </w:rPr>
        <w:t>ی</w:t>
      </w:r>
      <w:r w:rsidRPr="003F4FFC">
        <w:rPr>
          <w:rFonts w:cs="B Lotus"/>
          <w:sz w:val="28"/>
          <w:szCs w:val="28"/>
          <w:rtl/>
        </w:rPr>
        <w:t xml:space="preserve"> گرد</w:t>
      </w:r>
      <w:r w:rsidRPr="003F4FFC">
        <w:rPr>
          <w:rFonts w:cs="B Lotus" w:hint="cs"/>
          <w:sz w:val="28"/>
          <w:szCs w:val="28"/>
          <w:rtl/>
        </w:rPr>
        <w:t>ی</w:t>
      </w:r>
      <w:r w:rsidRPr="003F4FFC">
        <w:rPr>
          <w:rFonts w:cs="B Lotus" w:hint="eastAsia"/>
          <w:sz w:val="28"/>
          <w:szCs w:val="28"/>
          <w:rtl/>
        </w:rPr>
        <w:t>د</w:t>
      </w:r>
      <w:r w:rsidRPr="003F4FFC">
        <w:rPr>
          <w:rFonts w:cs="B Lotus"/>
          <w:sz w:val="28"/>
          <w:szCs w:val="28"/>
          <w:rtl/>
        </w:rPr>
        <w:t>. به نظر م</w:t>
      </w:r>
      <w:r w:rsidRPr="003F4FFC">
        <w:rPr>
          <w:rFonts w:cs="B Lotus" w:hint="cs"/>
          <w:sz w:val="28"/>
          <w:szCs w:val="28"/>
          <w:rtl/>
        </w:rPr>
        <w:t>ی‌</w:t>
      </w:r>
      <w:r w:rsidRPr="003F4FFC">
        <w:rPr>
          <w:rFonts w:cs="B Lotus" w:hint="eastAsia"/>
          <w:sz w:val="28"/>
          <w:szCs w:val="28"/>
          <w:rtl/>
        </w:rPr>
        <w:t>رسد</w:t>
      </w:r>
      <w:r w:rsidRPr="003F4FFC">
        <w:rPr>
          <w:rFonts w:cs="B Lotus"/>
          <w:sz w:val="28"/>
          <w:szCs w:val="28"/>
          <w:rtl/>
        </w:rPr>
        <w:t xml:space="preserve"> که ساختار بازنما</w:t>
      </w:r>
      <w:r w:rsidRPr="003F4FFC">
        <w:rPr>
          <w:rFonts w:cs="B Lotus" w:hint="cs"/>
          <w:sz w:val="28"/>
          <w:szCs w:val="28"/>
          <w:rtl/>
        </w:rPr>
        <w:t>یی</w:t>
      </w:r>
      <w:r w:rsidRPr="003F4FFC">
        <w:rPr>
          <w:rFonts w:cs="B Lotus"/>
          <w:sz w:val="28"/>
          <w:szCs w:val="28"/>
          <w:rtl/>
        </w:rPr>
        <w:t xml:space="preserve"> خود-د</w:t>
      </w:r>
      <w:r w:rsidRPr="003F4FFC">
        <w:rPr>
          <w:rFonts w:cs="B Lotus" w:hint="cs"/>
          <w:sz w:val="28"/>
          <w:szCs w:val="28"/>
          <w:rtl/>
        </w:rPr>
        <w:t>ی</w:t>
      </w:r>
      <w:r w:rsidRPr="003F4FFC">
        <w:rPr>
          <w:rFonts w:cs="B Lotus" w:hint="eastAsia"/>
          <w:sz w:val="28"/>
          <w:szCs w:val="28"/>
          <w:rtl/>
        </w:rPr>
        <w:t>گر</w:t>
      </w:r>
      <w:r w:rsidRPr="003F4FFC">
        <w:rPr>
          <w:rFonts w:cs="B Lotus" w:hint="cs"/>
          <w:sz w:val="28"/>
          <w:szCs w:val="28"/>
          <w:rtl/>
        </w:rPr>
        <w:t>ی</w:t>
      </w:r>
      <w:r w:rsidRPr="003F4FFC">
        <w:rPr>
          <w:rFonts w:cs="B Lotus"/>
          <w:sz w:val="28"/>
          <w:szCs w:val="28"/>
          <w:rtl/>
        </w:rPr>
        <w:t xml:space="preserve"> در </w:t>
      </w:r>
      <w:proofErr w:type="spellStart"/>
      <w:r w:rsidRPr="003F4FFC">
        <w:rPr>
          <w:rFonts w:cs="B Lotus"/>
          <w:sz w:val="28"/>
          <w:szCs w:val="28"/>
        </w:rPr>
        <w:t>mPFC</w:t>
      </w:r>
      <w:proofErr w:type="spellEnd"/>
      <w:r w:rsidRPr="003F4FFC">
        <w:rPr>
          <w:rFonts w:cs="B Lotus"/>
          <w:sz w:val="28"/>
          <w:szCs w:val="28"/>
          <w:rtl/>
        </w:rPr>
        <w:t xml:space="preserve"> و در سراسر مغز اجتماع</w:t>
      </w:r>
      <w:r w:rsidRPr="003F4FFC">
        <w:rPr>
          <w:rFonts w:cs="B Lotus" w:hint="cs"/>
          <w:sz w:val="28"/>
          <w:szCs w:val="28"/>
          <w:rtl/>
        </w:rPr>
        <w:t>ی</w:t>
      </w:r>
      <w:r w:rsidRPr="003F4FFC">
        <w:rPr>
          <w:rFonts w:cs="B Lotus" w:hint="eastAsia"/>
          <w:sz w:val="28"/>
          <w:szCs w:val="28"/>
          <w:rtl/>
        </w:rPr>
        <w:t>،</w:t>
      </w:r>
      <w:r w:rsidRPr="003F4FFC">
        <w:rPr>
          <w:rFonts w:cs="B Lotus"/>
          <w:sz w:val="28"/>
          <w:szCs w:val="28"/>
          <w:rtl/>
        </w:rPr>
        <w:t xml:space="preserve"> اهداف </w:t>
      </w:r>
      <w:r w:rsidRPr="003F4FFC">
        <w:rPr>
          <w:rFonts w:cs="B Lotus" w:hint="eastAsia"/>
          <w:sz w:val="28"/>
          <w:szCs w:val="28"/>
          <w:rtl/>
        </w:rPr>
        <w:t>را</w:t>
      </w:r>
      <w:r w:rsidRPr="003F4FFC">
        <w:rPr>
          <w:rFonts w:cs="B Lotus"/>
          <w:sz w:val="28"/>
          <w:szCs w:val="28"/>
          <w:rtl/>
        </w:rPr>
        <w:t xml:space="preserve"> در سه دسته اجتماع</w:t>
      </w:r>
      <w:r w:rsidRPr="003F4FFC">
        <w:rPr>
          <w:rFonts w:cs="B Lotus" w:hint="cs"/>
          <w:sz w:val="28"/>
          <w:szCs w:val="28"/>
          <w:rtl/>
        </w:rPr>
        <w:t>ی</w:t>
      </w:r>
      <w:r w:rsidRPr="003F4FFC">
        <w:rPr>
          <w:rFonts w:cs="B Lotus"/>
          <w:sz w:val="28"/>
          <w:szCs w:val="28"/>
          <w:rtl/>
        </w:rPr>
        <w:t xml:space="preserve"> دسته‌بند</w:t>
      </w:r>
      <w:r w:rsidRPr="003F4FFC">
        <w:rPr>
          <w:rFonts w:cs="B Lotus" w:hint="cs"/>
          <w:sz w:val="28"/>
          <w:szCs w:val="28"/>
          <w:rtl/>
        </w:rPr>
        <w:t>ی</w:t>
      </w:r>
      <w:r w:rsidRPr="003F4FFC">
        <w:rPr>
          <w:rFonts w:cs="B Lotus"/>
          <w:sz w:val="28"/>
          <w:szCs w:val="28"/>
          <w:rtl/>
        </w:rPr>
        <w:t xml:space="preserve"> م</w:t>
      </w:r>
      <w:r w:rsidRPr="003F4FFC">
        <w:rPr>
          <w:rFonts w:cs="B Lotus" w:hint="cs"/>
          <w:sz w:val="28"/>
          <w:szCs w:val="28"/>
          <w:rtl/>
        </w:rPr>
        <w:t>ی‌</w:t>
      </w:r>
      <w:r w:rsidRPr="003F4FFC">
        <w:rPr>
          <w:rFonts w:cs="B Lotus" w:hint="eastAsia"/>
          <w:sz w:val="28"/>
          <w:szCs w:val="28"/>
          <w:rtl/>
        </w:rPr>
        <w:t>کند</w:t>
      </w:r>
      <w:r w:rsidRPr="003F4FFC">
        <w:rPr>
          <w:rFonts w:cs="B Lotus"/>
          <w:sz w:val="28"/>
          <w:szCs w:val="28"/>
          <w:rtl/>
        </w:rPr>
        <w:t>: خود، اعضا</w:t>
      </w:r>
      <w:r w:rsidRPr="003F4FFC">
        <w:rPr>
          <w:rFonts w:cs="B Lotus" w:hint="cs"/>
          <w:sz w:val="28"/>
          <w:szCs w:val="28"/>
          <w:rtl/>
        </w:rPr>
        <w:t>ی</w:t>
      </w:r>
      <w:r w:rsidRPr="003F4FFC">
        <w:rPr>
          <w:rFonts w:cs="B Lotus"/>
          <w:sz w:val="28"/>
          <w:szCs w:val="28"/>
          <w:rtl/>
        </w:rPr>
        <w:t xml:space="preserve"> شبکه اجتماع</w:t>
      </w:r>
      <w:r w:rsidRPr="003F4FFC">
        <w:rPr>
          <w:rFonts w:cs="B Lotus" w:hint="cs"/>
          <w:sz w:val="28"/>
          <w:szCs w:val="28"/>
          <w:rtl/>
        </w:rPr>
        <w:t>ی</w:t>
      </w:r>
      <w:r w:rsidRPr="003F4FFC">
        <w:rPr>
          <w:rFonts w:cs="B Lotus"/>
          <w:sz w:val="28"/>
          <w:szCs w:val="28"/>
          <w:rtl/>
        </w:rPr>
        <w:t xml:space="preserve"> (شامل د</w:t>
      </w:r>
      <w:r w:rsidRPr="003F4FFC">
        <w:rPr>
          <w:rFonts w:cs="B Lotus" w:hint="cs"/>
          <w:sz w:val="28"/>
          <w:szCs w:val="28"/>
          <w:rtl/>
        </w:rPr>
        <w:t>ی</w:t>
      </w:r>
      <w:r w:rsidRPr="003F4FFC">
        <w:rPr>
          <w:rFonts w:cs="B Lotus" w:hint="eastAsia"/>
          <w:sz w:val="28"/>
          <w:szCs w:val="28"/>
          <w:rtl/>
        </w:rPr>
        <w:t>گران</w:t>
      </w:r>
      <w:r w:rsidRPr="003F4FFC">
        <w:rPr>
          <w:rFonts w:cs="B Lotus"/>
          <w:sz w:val="28"/>
          <w:szCs w:val="28"/>
          <w:rtl/>
        </w:rPr>
        <w:t xml:space="preserve"> و آشنا</w:t>
      </w:r>
      <w:r w:rsidRPr="003F4FFC">
        <w:rPr>
          <w:rFonts w:cs="B Lotus" w:hint="cs"/>
          <w:sz w:val="28"/>
          <w:szCs w:val="28"/>
          <w:rtl/>
        </w:rPr>
        <w:t>ی</w:t>
      </w:r>
      <w:r w:rsidRPr="003F4FFC">
        <w:rPr>
          <w:rFonts w:cs="B Lotus" w:hint="eastAsia"/>
          <w:sz w:val="28"/>
          <w:szCs w:val="28"/>
          <w:rtl/>
        </w:rPr>
        <w:t>ان</w:t>
      </w:r>
      <w:r w:rsidRPr="003F4FFC">
        <w:rPr>
          <w:rFonts w:cs="B Lotus"/>
          <w:sz w:val="28"/>
          <w:szCs w:val="28"/>
          <w:rtl/>
        </w:rPr>
        <w:t xml:space="preserve"> نزد</w:t>
      </w:r>
      <w:r w:rsidRPr="003F4FFC">
        <w:rPr>
          <w:rFonts w:cs="B Lotus" w:hint="cs"/>
          <w:sz w:val="28"/>
          <w:szCs w:val="28"/>
          <w:rtl/>
        </w:rPr>
        <w:t>ی</w:t>
      </w:r>
      <w:r w:rsidRPr="003F4FFC">
        <w:rPr>
          <w:rFonts w:cs="B Lotus" w:hint="eastAsia"/>
          <w:sz w:val="28"/>
          <w:szCs w:val="28"/>
          <w:rtl/>
        </w:rPr>
        <w:t>ک</w:t>
      </w:r>
      <w:r w:rsidRPr="003F4FFC">
        <w:rPr>
          <w:rFonts w:cs="B Lotus"/>
          <w:sz w:val="28"/>
          <w:szCs w:val="28"/>
          <w:rtl/>
        </w:rPr>
        <w:t>)، و افراد مشهور. علاوه بر ا</w:t>
      </w:r>
      <w:r w:rsidRPr="003F4FFC">
        <w:rPr>
          <w:rFonts w:cs="B Lotus" w:hint="cs"/>
          <w:sz w:val="28"/>
          <w:szCs w:val="28"/>
          <w:rtl/>
        </w:rPr>
        <w:t>ی</w:t>
      </w:r>
      <w:r w:rsidRPr="003F4FFC">
        <w:rPr>
          <w:rFonts w:cs="B Lotus" w:hint="eastAsia"/>
          <w:sz w:val="28"/>
          <w:szCs w:val="28"/>
          <w:rtl/>
        </w:rPr>
        <w:t>ن،</w:t>
      </w:r>
      <w:r w:rsidRPr="003F4FFC">
        <w:rPr>
          <w:rFonts w:cs="B Lotus"/>
          <w:sz w:val="28"/>
          <w:szCs w:val="28"/>
          <w:rtl/>
        </w:rPr>
        <w:t xml:space="preserve"> هم فعال‌ساز</w:t>
      </w:r>
      <w:r w:rsidRPr="003F4FFC">
        <w:rPr>
          <w:rFonts w:cs="B Lotus" w:hint="cs"/>
          <w:sz w:val="28"/>
          <w:szCs w:val="28"/>
          <w:rtl/>
        </w:rPr>
        <w:t>ی</w:t>
      </w:r>
      <w:r w:rsidRPr="003F4FFC">
        <w:rPr>
          <w:rFonts w:cs="B Lotus"/>
          <w:sz w:val="28"/>
          <w:szCs w:val="28"/>
          <w:rtl/>
        </w:rPr>
        <w:t xml:space="preserve"> تک متغ</w:t>
      </w:r>
      <w:r w:rsidRPr="003F4FFC">
        <w:rPr>
          <w:rFonts w:cs="B Lotus" w:hint="cs"/>
          <w:sz w:val="28"/>
          <w:szCs w:val="28"/>
          <w:rtl/>
        </w:rPr>
        <w:t>ی</w:t>
      </w:r>
      <w:r w:rsidRPr="003F4FFC">
        <w:rPr>
          <w:rFonts w:cs="B Lotus" w:hint="eastAsia"/>
          <w:sz w:val="28"/>
          <w:szCs w:val="28"/>
          <w:rtl/>
        </w:rPr>
        <w:t>ره</w:t>
      </w:r>
      <w:r w:rsidRPr="003F4FFC">
        <w:rPr>
          <w:rFonts w:cs="B Lotus"/>
          <w:sz w:val="28"/>
          <w:szCs w:val="28"/>
          <w:rtl/>
        </w:rPr>
        <w:t xml:space="preserve"> در </w:t>
      </w:r>
      <w:proofErr w:type="spellStart"/>
      <w:r w:rsidRPr="003F4FFC">
        <w:rPr>
          <w:rFonts w:cs="B Lotus"/>
          <w:sz w:val="28"/>
          <w:szCs w:val="28"/>
        </w:rPr>
        <w:t>mPFC</w:t>
      </w:r>
      <w:proofErr w:type="spellEnd"/>
      <w:r w:rsidRPr="003F4FFC">
        <w:rPr>
          <w:rFonts w:cs="B Lotus"/>
          <w:sz w:val="28"/>
          <w:szCs w:val="28"/>
          <w:rtl/>
        </w:rPr>
        <w:t xml:space="preserve"> و هم شباهت چند متغ</w:t>
      </w:r>
      <w:r w:rsidRPr="003F4FFC">
        <w:rPr>
          <w:rFonts w:cs="B Lotus" w:hint="cs"/>
          <w:sz w:val="28"/>
          <w:szCs w:val="28"/>
          <w:rtl/>
        </w:rPr>
        <w:t>ی</w:t>
      </w:r>
      <w:r w:rsidRPr="003F4FFC">
        <w:rPr>
          <w:rFonts w:cs="B Lotus" w:hint="eastAsia"/>
          <w:sz w:val="28"/>
          <w:szCs w:val="28"/>
          <w:rtl/>
        </w:rPr>
        <w:t>ره</w:t>
      </w:r>
      <w:r w:rsidRPr="003F4FFC">
        <w:rPr>
          <w:rFonts w:cs="B Lotus"/>
          <w:sz w:val="28"/>
          <w:szCs w:val="28"/>
          <w:rtl/>
        </w:rPr>
        <w:t xml:space="preserve"> خود-د</w:t>
      </w:r>
      <w:r w:rsidRPr="003F4FFC">
        <w:rPr>
          <w:rFonts w:cs="B Lotus" w:hint="cs"/>
          <w:sz w:val="28"/>
          <w:szCs w:val="28"/>
          <w:rtl/>
        </w:rPr>
        <w:t>ی</w:t>
      </w:r>
      <w:r w:rsidRPr="003F4FFC">
        <w:rPr>
          <w:rFonts w:cs="B Lotus" w:hint="eastAsia"/>
          <w:sz w:val="28"/>
          <w:szCs w:val="28"/>
          <w:rtl/>
        </w:rPr>
        <w:t>گر</w:t>
      </w:r>
      <w:r w:rsidRPr="003F4FFC">
        <w:rPr>
          <w:rFonts w:cs="B Lotus" w:hint="cs"/>
          <w:sz w:val="28"/>
          <w:szCs w:val="28"/>
          <w:rtl/>
        </w:rPr>
        <w:t>ی</w:t>
      </w:r>
      <w:r w:rsidRPr="003F4FFC">
        <w:rPr>
          <w:rFonts w:cs="B Lotus"/>
          <w:sz w:val="28"/>
          <w:szCs w:val="28"/>
          <w:rtl/>
        </w:rPr>
        <w:t xml:space="preserve"> در </w:t>
      </w:r>
      <w:proofErr w:type="spellStart"/>
      <w:r w:rsidRPr="003F4FFC">
        <w:rPr>
          <w:rFonts w:cs="B Lotus"/>
          <w:sz w:val="28"/>
          <w:szCs w:val="28"/>
        </w:rPr>
        <w:t>mPFC</w:t>
      </w:r>
      <w:proofErr w:type="spellEnd"/>
      <w:r w:rsidRPr="003F4FFC">
        <w:rPr>
          <w:rFonts w:cs="B Lotus"/>
          <w:sz w:val="28"/>
          <w:szCs w:val="28"/>
          <w:rtl/>
        </w:rPr>
        <w:t xml:space="preserve"> و در سراسر مغز اجتماع</w:t>
      </w:r>
      <w:r w:rsidRPr="003F4FFC">
        <w:rPr>
          <w:rFonts w:cs="B Lotus" w:hint="cs"/>
          <w:sz w:val="28"/>
          <w:szCs w:val="28"/>
          <w:rtl/>
        </w:rPr>
        <w:t>ی</w:t>
      </w:r>
      <w:r w:rsidRPr="003F4FFC">
        <w:rPr>
          <w:rFonts w:cs="B Lotus"/>
          <w:sz w:val="28"/>
          <w:szCs w:val="28"/>
          <w:rtl/>
        </w:rPr>
        <w:t xml:space="preserve"> با رتبه‌بند</w:t>
      </w:r>
      <w:r w:rsidRPr="003F4FFC">
        <w:rPr>
          <w:rFonts w:cs="B Lotus" w:hint="cs"/>
          <w:sz w:val="28"/>
          <w:szCs w:val="28"/>
          <w:rtl/>
        </w:rPr>
        <w:t>ی‌</w:t>
      </w:r>
      <w:r w:rsidRPr="003F4FFC">
        <w:rPr>
          <w:rFonts w:cs="B Lotus" w:hint="eastAsia"/>
          <w:sz w:val="28"/>
          <w:szCs w:val="28"/>
          <w:rtl/>
        </w:rPr>
        <w:t>ها</w:t>
      </w:r>
      <w:r w:rsidRPr="003F4FFC">
        <w:rPr>
          <w:rFonts w:cs="B Lotus" w:hint="cs"/>
          <w:sz w:val="28"/>
          <w:szCs w:val="28"/>
          <w:rtl/>
        </w:rPr>
        <w:t>ی</w:t>
      </w:r>
      <w:r w:rsidRPr="003F4FFC">
        <w:rPr>
          <w:rFonts w:cs="B Lotus"/>
          <w:sz w:val="28"/>
          <w:szCs w:val="28"/>
          <w:rtl/>
        </w:rPr>
        <w:t xml:space="preserve"> ذهن</w:t>
      </w:r>
      <w:r w:rsidRPr="003F4FFC">
        <w:rPr>
          <w:rFonts w:cs="B Lotus" w:hint="cs"/>
          <w:sz w:val="28"/>
          <w:szCs w:val="28"/>
          <w:rtl/>
        </w:rPr>
        <w:t>ی</w:t>
      </w:r>
      <w:r w:rsidRPr="003F4FFC">
        <w:rPr>
          <w:rFonts w:cs="B Lotus"/>
          <w:sz w:val="28"/>
          <w:szCs w:val="28"/>
          <w:rtl/>
        </w:rPr>
        <w:t xml:space="preserve"> نزد</w:t>
      </w:r>
      <w:r w:rsidRPr="003F4FFC">
        <w:rPr>
          <w:rFonts w:cs="B Lotus" w:hint="cs"/>
          <w:sz w:val="28"/>
          <w:szCs w:val="28"/>
          <w:rtl/>
        </w:rPr>
        <w:t>ی</w:t>
      </w:r>
      <w:r w:rsidRPr="003F4FFC">
        <w:rPr>
          <w:rFonts w:cs="B Lotus" w:hint="eastAsia"/>
          <w:sz w:val="28"/>
          <w:szCs w:val="28"/>
          <w:rtl/>
        </w:rPr>
        <w:t>ک</w:t>
      </w:r>
      <w:r w:rsidRPr="003F4FFC">
        <w:rPr>
          <w:rFonts w:cs="B Lotus" w:hint="cs"/>
          <w:sz w:val="28"/>
          <w:szCs w:val="28"/>
          <w:rtl/>
        </w:rPr>
        <w:t>ی</w:t>
      </w:r>
      <w:r w:rsidRPr="003F4FFC">
        <w:rPr>
          <w:rFonts w:cs="B Lotus"/>
          <w:sz w:val="28"/>
          <w:szCs w:val="28"/>
          <w:rtl/>
        </w:rPr>
        <w:t xml:space="preserve"> خود-د</w:t>
      </w:r>
      <w:r w:rsidRPr="003F4FFC">
        <w:rPr>
          <w:rFonts w:cs="B Lotus" w:hint="cs"/>
          <w:sz w:val="28"/>
          <w:szCs w:val="28"/>
          <w:rtl/>
        </w:rPr>
        <w:t>ی</w:t>
      </w:r>
      <w:r w:rsidRPr="003F4FFC">
        <w:rPr>
          <w:rFonts w:cs="B Lotus" w:hint="eastAsia"/>
          <w:sz w:val="28"/>
          <w:szCs w:val="28"/>
          <w:rtl/>
        </w:rPr>
        <w:t>گر</w:t>
      </w:r>
      <w:r w:rsidRPr="003F4FFC">
        <w:rPr>
          <w:rFonts w:cs="B Lotus" w:hint="cs"/>
          <w:sz w:val="28"/>
          <w:szCs w:val="28"/>
          <w:rtl/>
        </w:rPr>
        <w:t>ی</w:t>
      </w:r>
      <w:r w:rsidRPr="003F4FFC">
        <w:rPr>
          <w:rFonts w:cs="B Lotus"/>
          <w:sz w:val="28"/>
          <w:szCs w:val="28"/>
          <w:rtl/>
        </w:rPr>
        <w:t xml:space="preserve"> افزا</w:t>
      </w:r>
      <w:r w:rsidRPr="003F4FFC">
        <w:rPr>
          <w:rFonts w:cs="B Lotus" w:hint="cs"/>
          <w:sz w:val="28"/>
          <w:szCs w:val="28"/>
          <w:rtl/>
        </w:rPr>
        <w:t>ی</w:t>
      </w:r>
      <w:r w:rsidRPr="003F4FFC">
        <w:rPr>
          <w:rFonts w:cs="B Lotus" w:hint="eastAsia"/>
          <w:sz w:val="28"/>
          <w:szCs w:val="28"/>
          <w:rtl/>
        </w:rPr>
        <w:t>ش</w:t>
      </w:r>
      <w:r w:rsidRPr="003F4FFC">
        <w:rPr>
          <w:rFonts w:cs="B Lotus"/>
          <w:sz w:val="28"/>
          <w:szCs w:val="28"/>
          <w:rtl/>
        </w:rPr>
        <w:t xml:space="preserve"> </w:t>
      </w:r>
      <w:r w:rsidRPr="003F4FFC">
        <w:rPr>
          <w:rFonts w:cs="B Lotus" w:hint="cs"/>
          <w:sz w:val="28"/>
          <w:szCs w:val="28"/>
          <w:rtl/>
        </w:rPr>
        <w:t>ی</w:t>
      </w:r>
      <w:r w:rsidRPr="003F4FFC">
        <w:rPr>
          <w:rFonts w:cs="B Lotus" w:hint="eastAsia"/>
          <w:sz w:val="28"/>
          <w:szCs w:val="28"/>
          <w:rtl/>
        </w:rPr>
        <w:t>افت</w:t>
      </w:r>
      <w:r w:rsidRPr="003F4FFC">
        <w:rPr>
          <w:rFonts w:cs="B Lotus"/>
          <w:sz w:val="28"/>
          <w:szCs w:val="28"/>
          <w:rtl/>
        </w:rPr>
        <w:t>. شرکت‌کنندگان</w:t>
      </w:r>
      <w:r w:rsidRPr="003F4FFC">
        <w:rPr>
          <w:rFonts w:cs="B Lotus" w:hint="cs"/>
          <w:sz w:val="28"/>
          <w:szCs w:val="28"/>
          <w:rtl/>
        </w:rPr>
        <w:t>ی</w:t>
      </w:r>
      <w:r w:rsidRPr="003F4FFC">
        <w:rPr>
          <w:rFonts w:cs="B Lotus"/>
          <w:sz w:val="28"/>
          <w:szCs w:val="28"/>
          <w:rtl/>
        </w:rPr>
        <w:t xml:space="preserve"> که از لحاظ اجتماع</w:t>
      </w:r>
      <w:r w:rsidRPr="003F4FFC">
        <w:rPr>
          <w:rFonts w:cs="B Lotus" w:hint="cs"/>
          <w:sz w:val="28"/>
          <w:szCs w:val="28"/>
          <w:rtl/>
        </w:rPr>
        <w:t>ی</w:t>
      </w:r>
      <w:r w:rsidRPr="003F4FFC">
        <w:rPr>
          <w:rFonts w:cs="B Lotus"/>
          <w:sz w:val="28"/>
          <w:szCs w:val="28"/>
          <w:rtl/>
        </w:rPr>
        <w:t xml:space="preserve"> ارتباط کمتر</w:t>
      </w:r>
      <w:r w:rsidRPr="003F4FFC">
        <w:rPr>
          <w:rFonts w:cs="B Lotus" w:hint="cs"/>
          <w:sz w:val="28"/>
          <w:szCs w:val="28"/>
          <w:rtl/>
        </w:rPr>
        <w:t>ی</w:t>
      </w:r>
      <w:r w:rsidRPr="003F4FFC">
        <w:rPr>
          <w:rFonts w:cs="B Lotus"/>
          <w:sz w:val="28"/>
          <w:szCs w:val="28"/>
          <w:rtl/>
        </w:rPr>
        <w:t xml:space="preserve"> داشتند (</w:t>
      </w:r>
      <w:r w:rsidRPr="003F4FFC">
        <w:rPr>
          <w:rFonts w:cs="B Lotus" w:hint="cs"/>
          <w:sz w:val="28"/>
          <w:szCs w:val="28"/>
          <w:rtl/>
        </w:rPr>
        <w:t>ی</w:t>
      </w:r>
      <w:r w:rsidRPr="003F4FFC">
        <w:rPr>
          <w:rFonts w:cs="B Lotus" w:hint="eastAsia"/>
          <w:sz w:val="28"/>
          <w:szCs w:val="28"/>
          <w:rtl/>
        </w:rPr>
        <w:t>عن</w:t>
      </w:r>
      <w:r w:rsidRPr="003F4FFC">
        <w:rPr>
          <w:rFonts w:cs="B Lotus" w:hint="cs"/>
          <w:sz w:val="28"/>
          <w:szCs w:val="28"/>
          <w:rtl/>
        </w:rPr>
        <w:t>ی</w:t>
      </w:r>
      <w:r w:rsidRPr="003F4FFC">
        <w:rPr>
          <w:rFonts w:cs="B Lotus"/>
          <w:sz w:val="28"/>
          <w:szCs w:val="28"/>
          <w:rtl/>
        </w:rPr>
        <w:t xml:space="preserve"> تنهاتر) نقشه‌بردار</w:t>
      </w:r>
      <w:r w:rsidRPr="003F4FFC">
        <w:rPr>
          <w:rFonts w:cs="B Lotus" w:hint="cs"/>
          <w:sz w:val="28"/>
          <w:szCs w:val="28"/>
          <w:rtl/>
        </w:rPr>
        <w:t>ی</w:t>
      </w:r>
      <w:r w:rsidRPr="003F4FFC">
        <w:rPr>
          <w:rFonts w:cs="B Lotus"/>
          <w:sz w:val="28"/>
          <w:szCs w:val="28"/>
          <w:rtl/>
        </w:rPr>
        <w:t xml:space="preserve"> متفاوت</w:t>
      </w:r>
      <w:r w:rsidRPr="003F4FFC">
        <w:rPr>
          <w:rFonts w:cs="B Lotus" w:hint="cs"/>
          <w:sz w:val="28"/>
          <w:szCs w:val="28"/>
          <w:rtl/>
        </w:rPr>
        <w:t>ی</w:t>
      </w:r>
      <w:r w:rsidRPr="003F4FFC">
        <w:rPr>
          <w:rFonts w:cs="B Lotus"/>
          <w:sz w:val="28"/>
          <w:szCs w:val="28"/>
          <w:rtl/>
        </w:rPr>
        <w:t xml:space="preserve"> از خود-د</w:t>
      </w:r>
      <w:r w:rsidRPr="003F4FFC">
        <w:rPr>
          <w:rFonts w:cs="B Lotus" w:hint="cs"/>
          <w:sz w:val="28"/>
          <w:szCs w:val="28"/>
          <w:rtl/>
        </w:rPr>
        <w:t>ی</w:t>
      </w:r>
      <w:r w:rsidRPr="003F4FFC">
        <w:rPr>
          <w:rFonts w:cs="B Lotus" w:hint="eastAsia"/>
          <w:sz w:val="28"/>
          <w:szCs w:val="28"/>
          <w:rtl/>
        </w:rPr>
        <w:t>گر</w:t>
      </w:r>
      <w:r w:rsidRPr="003F4FFC">
        <w:rPr>
          <w:rFonts w:cs="B Lotus" w:hint="cs"/>
          <w:sz w:val="28"/>
          <w:szCs w:val="28"/>
          <w:rtl/>
        </w:rPr>
        <w:t>ی</w:t>
      </w:r>
      <w:r w:rsidRPr="003F4FFC">
        <w:rPr>
          <w:rFonts w:cs="B Lotus"/>
          <w:sz w:val="28"/>
          <w:szCs w:val="28"/>
          <w:rtl/>
        </w:rPr>
        <w:t xml:space="preserve"> را در مناطق اجتماع</w:t>
      </w:r>
      <w:r w:rsidRPr="003F4FFC">
        <w:rPr>
          <w:rFonts w:cs="B Lotus" w:hint="cs"/>
          <w:sz w:val="28"/>
          <w:szCs w:val="28"/>
          <w:rtl/>
        </w:rPr>
        <w:t>ی</w:t>
      </w:r>
      <w:r w:rsidRPr="003F4FFC">
        <w:rPr>
          <w:rFonts w:cs="B Lotus"/>
          <w:sz w:val="28"/>
          <w:szCs w:val="28"/>
          <w:rtl/>
        </w:rPr>
        <w:t xml:space="preserve"> مغز نشان دادند. مهمتر از همه، در </w:t>
      </w:r>
      <w:proofErr w:type="spellStart"/>
      <w:r w:rsidRPr="003F4FFC">
        <w:rPr>
          <w:rFonts w:cs="B Lotus"/>
          <w:sz w:val="28"/>
          <w:szCs w:val="28"/>
        </w:rPr>
        <w:t>mPFC</w:t>
      </w:r>
      <w:proofErr w:type="spellEnd"/>
      <w:r w:rsidRPr="003F4FFC">
        <w:rPr>
          <w:rFonts w:cs="B Lotus"/>
          <w:sz w:val="28"/>
          <w:szCs w:val="28"/>
          <w:rtl/>
        </w:rPr>
        <w:t>، تنها</w:t>
      </w:r>
      <w:r w:rsidRPr="003F4FFC">
        <w:rPr>
          <w:rFonts w:cs="B Lotus" w:hint="cs"/>
          <w:sz w:val="28"/>
          <w:szCs w:val="28"/>
          <w:rtl/>
        </w:rPr>
        <w:t>یی</w:t>
      </w:r>
      <w:r w:rsidRPr="003F4FFC">
        <w:rPr>
          <w:rFonts w:cs="B Lotus"/>
          <w:sz w:val="28"/>
          <w:szCs w:val="28"/>
          <w:rtl/>
        </w:rPr>
        <w:t xml:space="preserve"> با کاهش شباهت بازنما</w:t>
      </w:r>
      <w:r w:rsidRPr="003F4FFC">
        <w:rPr>
          <w:rFonts w:cs="B Lotus" w:hint="cs"/>
          <w:sz w:val="28"/>
          <w:szCs w:val="28"/>
          <w:rtl/>
        </w:rPr>
        <w:t>یی</w:t>
      </w:r>
      <w:r w:rsidRPr="003F4FFC">
        <w:rPr>
          <w:rFonts w:cs="B Lotus"/>
          <w:sz w:val="28"/>
          <w:szCs w:val="28"/>
          <w:rtl/>
        </w:rPr>
        <w:t xml:space="preserve"> ب</w:t>
      </w:r>
      <w:r w:rsidRPr="003F4FFC">
        <w:rPr>
          <w:rFonts w:cs="B Lotus" w:hint="cs"/>
          <w:sz w:val="28"/>
          <w:szCs w:val="28"/>
          <w:rtl/>
        </w:rPr>
        <w:t>ی</w:t>
      </w:r>
      <w:r w:rsidRPr="003F4FFC">
        <w:rPr>
          <w:rFonts w:cs="B Lotus" w:hint="eastAsia"/>
          <w:sz w:val="28"/>
          <w:szCs w:val="28"/>
          <w:rtl/>
        </w:rPr>
        <w:t>ن</w:t>
      </w:r>
      <w:r w:rsidRPr="003F4FFC">
        <w:rPr>
          <w:rFonts w:cs="B Lotus"/>
          <w:sz w:val="28"/>
          <w:szCs w:val="28"/>
          <w:rtl/>
        </w:rPr>
        <w:t xml:space="preserve"> خود و د</w:t>
      </w:r>
      <w:r w:rsidRPr="003F4FFC">
        <w:rPr>
          <w:rFonts w:cs="B Lotus" w:hint="cs"/>
          <w:sz w:val="28"/>
          <w:szCs w:val="28"/>
          <w:rtl/>
        </w:rPr>
        <w:t>ی</w:t>
      </w:r>
      <w:r w:rsidRPr="003F4FFC">
        <w:rPr>
          <w:rFonts w:cs="B Lotus" w:hint="eastAsia"/>
          <w:sz w:val="28"/>
          <w:szCs w:val="28"/>
          <w:rtl/>
        </w:rPr>
        <w:t>گران</w:t>
      </w:r>
      <w:r w:rsidRPr="003F4FFC">
        <w:rPr>
          <w:rFonts w:cs="B Lotus"/>
          <w:sz w:val="28"/>
          <w:szCs w:val="28"/>
          <w:rtl/>
        </w:rPr>
        <w:t xml:space="preserve"> همراه بود. مغز اجتماع</w:t>
      </w:r>
      <w:r w:rsidRPr="003F4FFC">
        <w:rPr>
          <w:rFonts w:cs="B Lotus" w:hint="cs"/>
          <w:sz w:val="28"/>
          <w:szCs w:val="28"/>
          <w:rtl/>
        </w:rPr>
        <w:t>ی</w:t>
      </w:r>
      <w:r w:rsidRPr="003F4FFC">
        <w:rPr>
          <w:rFonts w:cs="B Lotus"/>
          <w:sz w:val="28"/>
          <w:szCs w:val="28"/>
          <w:rtl/>
        </w:rPr>
        <w:t xml:space="preserve"> ظاهراً اطلاعا</w:t>
      </w:r>
      <w:r w:rsidRPr="003F4FFC">
        <w:rPr>
          <w:rFonts w:cs="B Lotus" w:hint="eastAsia"/>
          <w:sz w:val="28"/>
          <w:szCs w:val="28"/>
          <w:rtl/>
        </w:rPr>
        <w:t>ت</w:t>
      </w:r>
      <w:r w:rsidRPr="003F4FFC">
        <w:rPr>
          <w:rFonts w:cs="B Lotus" w:hint="cs"/>
          <w:sz w:val="28"/>
          <w:szCs w:val="28"/>
          <w:rtl/>
        </w:rPr>
        <w:t>ی</w:t>
      </w:r>
      <w:r w:rsidRPr="003F4FFC">
        <w:rPr>
          <w:rFonts w:cs="B Lotus"/>
          <w:sz w:val="28"/>
          <w:szCs w:val="28"/>
          <w:rtl/>
        </w:rPr>
        <w:t xml:space="preserve"> را در مورد دسته بند</w:t>
      </w:r>
      <w:r w:rsidRPr="003F4FFC">
        <w:rPr>
          <w:rFonts w:cs="B Lotus" w:hint="cs"/>
          <w:sz w:val="28"/>
          <w:szCs w:val="28"/>
          <w:rtl/>
        </w:rPr>
        <w:t>ی</w:t>
      </w:r>
      <w:r w:rsidRPr="003F4FFC">
        <w:rPr>
          <w:rFonts w:cs="B Lotus"/>
          <w:sz w:val="28"/>
          <w:szCs w:val="28"/>
          <w:rtl/>
        </w:rPr>
        <w:t xml:space="preserve"> ها</w:t>
      </w:r>
      <w:r w:rsidRPr="003F4FFC">
        <w:rPr>
          <w:rFonts w:cs="B Lotus" w:hint="cs"/>
          <w:sz w:val="28"/>
          <w:szCs w:val="28"/>
          <w:rtl/>
        </w:rPr>
        <w:t>ی</w:t>
      </w:r>
      <w:r w:rsidRPr="003F4FFC">
        <w:rPr>
          <w:rFonts w:cs="B Lotus"/>
          <w:sz w:val="28"/>
          <w:szCs w:val="28"/>
          <w:rtl/>
        </w:rPr>
        <w:t xml:space="preserve"> اجتماع</w:t>
      </w:r>
      <w:r w:rsidRPr="003F4FFC">
        <w:rPr>
          <w:rFonts w:cs="B Lotus" w:hint="cs"/>
          <w:sz w:val="28"/>
          <w:szCs w:val="28"/>
          <w:rtl/>
        </w:rPr>
        <w:t>ی</w:t>
      </w:r>
      <w:r w:rsidRPr="003F4FFC">
        <w:rPr>
          <w:rFonts w:cs="B Lotus"/>
          <w:sz w:val="28"/>
          <w:szCs w:val="28"/>
          <w:rtl/>
        </w:rPr>
        <w:t xml:space="preserve"> گسترده و همچن</w:t>
      </w:r>
      <w:r w:rsidRPr="003F4FFC">
        <w:rPr>
          <w:rFonts w:cs="B Lotus" w:hint="cs"/>
          <w:sz w:val="28"/>
          <w:szCs w:val="28"/>
          <w:rtl/>
        </w:rPr>
        <w:t>ی</w:t>
      </w:r>
      <w:r w:rsidRPr="003F4FFC">
        <w:rPr>
          <w:rFonts w:cs="B Lotus" w:hint="eastAsia"/>
          <w:sz w:val="28"/>
          <w:szCs w:val="28"/>
          <w:rtl/>
        </w:rPr>
        <w:t>ن</w:t>
      </w:r>
      <w:r w:rsidRPr="003F4FFC">
        <w:rPr>
          <w:rFonts w:cs="B Lotus"/>
          <w:sz w:val="28"/>
          <w:szCs w:val="28"/>
          <w:rtl/>
        </w:rPr>
        <w:t xml:space="preserve"> نزد</w:t>
      </w:r>
      <w:r w:rsidRPr="003F4FFC">
        <w:rPr>
          <w:rFonts w:cs="B Lotus" w:hint="cs"/>
          <w:sz w:val="28"/>
          <w:szCs w:val="28"/>
          <w:rtl/>
        </w:rPr>
        <w:t>ی</w:t>
      </w:r>
      <w:r w:rsidRPr="003F4FFC">
        <w:rPr>
          <w:rFonts w:cs="B Lotus" w:hint="eastAsia"/>
          <w:sz w:val="28"/>
          <w:szCs w:val="28"/>
          <w:rtl/>
        </w:rPr>
        <w:t>ک</w:t>
      </w:r>
      <w:r w:rsidRPr="003F4FFC">
        <w:rPr>
          <w:rFonts w:cs="B Lotus" w:hint="cs"/>
          <w:sz w:val="28"/>
          <w:szCs w:val="28"/>
          <w:rtl/>
        </w:rPr>
        <w:t>ی</w:t>
      </w:r>
      <w:r w:rsidRPr="003F4FFC">
        <w:rPr>
          <w:rFonts w:cs="B Lotus"/>
          <w:sz w:val="28"/>
          <w:szCs w:val="28"/>
          <w:rtl/>
        </w:rPr>
        <w:t xml:space="preserve"> به خود حفظ م</w:t>
      </w:r>
      <w:r w:rsidRPr="003F4FFC">
        <w:rPr>
          <w:rFonts w:cs="B Lotus" w:hint="cs"/>
          <w:sz w:val="28"/>
          <w:szCs w:val="28"/>
          <w:rtl/>
        </w:rPr>
        <w:t>ی</w:t>
      </w:r>
      <w:r w:rsidRPr="003F4FFC">
        <w:rPr>
          <w:rFonts w:cs="B Lotus"/>
          <w:sz w:val="28"/>
          <w:szCs w:val="28"/>
          <w:rtl/>
        </w:rPr>
        <w:t xml:space="preserve"> کند. علاوه بر ا</w:t>
      </w:r>
      <w:r w:rsidRPr="003F4FFC">
        <w:rPr>
          <w:rFonts w:cs="B Lotus" w:hint="cs"/>
          <w:sz w:val="28"/>
          <w:szCs w:val="28"/>
          <w:rtl/>
        </w:rPr>
        <w:t>ی</w:t>
      </w:r>
      <w:r w:rsidRPr="003F4FFC">
        <w:rPr>
          <w:rFonts w:cs="B Lotus" w:hint="eastAsia"/>
          <w:sz w:val="28"/>
          <w:szCs w:val="28"/>
          <w:rtl/>
        </w:rPr>
        <w:t>ن،</w:t>
      </w:r>
      <w:r w:rsidRPr="003F4FFC">
        <w:rPr>
          <w:rFonts w:cs="B Lotus"/>
          <w:sz w:val="28"/>
          <w:szCs w:val="28"/>
          <w:rtl/>
        </w:rPr>
        <w:t xml:space="preserve"> ا</w:t>
      </w:r>
      <w:r w:rsidRPr="003F4FFC">
        <w:rPr>
          <w:rFonts w:cs="B Lotus" w:hint="cs"/>
          <w:sz w:val="28"/>
          <w:szCs w:val="28"/>
          <w:rtl/>
        </w:rPr>
        <w:t>ی</w:t>
      </w:r>
      <w:r w:rsidRPr="003F4FFC">
        <w:rPr>
          <w:rFonts w:cs="B Lotus" w:hint="eastAsia"/>
          <w:sz w:val="28"/>
          <w:szCs w:val="28"/>
          <w:rtl/>
        </w:rPr>
        <w:t>ن</w:t>
      </w:r>
      <w:r w:rsidRPr="003F4FFC">
        <w:rPr>
          <w:rFonts w:cs="B Lotus"/>
          <w:sz w:val="28"/>
          <w:szCs w:val="28"/>
          <w:rtl/>
        </w:rPr>
        <w:t xml:space="preserve"> نتا</w:t>
      </w:r>
      <w:r w:rsidRPr="003F4FFC">
        <w:rPr>
          <w:rFonts w:cs="B Lotus" w:hint="cs"/>
          <w:sz w:val="28"/>
          <w:szCs w:val="28"/>
          <w:rtl/>
        </w:rPr>
        <w:t>ی</w:t>
      </w:r>
      <w:r w:rsidRPr="003F4FFC">
        <w:rPr>
          <w:rFonts w:cs="B Lotus" w:hint="eastAsia"/>
          <w:sz w:val="28"/>
          <w:szCs w:val="28"/>
          <w:rtl/>
        </w:rPr>
        <w:t>ج</w:t>
      </w:r>
      <w:r w:rsidRPr="003F4FFC">
        <w:rPr>
          <w:rFonts w:cs="B Lotus"/>
          <w:sz w:val="28"/>
          <w:szCs w:val="28"/>
          <w:rtl/>
        </w:rPr>
        <w:t xml:space="preserve"> به ا</w:t>
      </w:r>
      <w:r w:rsidRPr="003F4FFC">
        <w:rPr>
          <w:rFonts w:cs="B Lotus" w:hint="cs"/>
          <w:sz w:val="28"/>
          <w:szCs w:val="28"/>
          <w:rtl/>
        </w:rPr>
        <w:t>ی</w:t>
      </w:r>
      <w:r w:rsidRPr="003F4FFC">
        <w:rPr>
          <w:rFonts w:cs="B Lotus" w:hint="eastAsia"/>
          <w:sz w:val="28"/>
          <w:szCs w:val="28"/>
          <w:rtl/>
        </w:rPr>
        <w:t>ن</w:t>
      </w:r>
      <w:r w:rsidRPr="003F4FFC">
        <w:rPr>
          <w:rFonts w:cs="B Lotus"/>
          <w:sz w:val="28"/>
          <w:szCs w:val="28"/>
          <w:rtl/>
        </w:rPr>
        <w:t xml:space="preserve"> احتمال اشاره م</w:t>
      </w:r>
      <w:r w:rsidRPr="003F4FFC">
        <w:rPr>
          <w:rFonts w:cs="B Lotus" w:hint="cs"/>
          <w:sz w:val="28"/>
          <w:szCs w:val="28"/>
          <w:rtl/>
        </w:rPr>
        <w:t>ی‌</w:t>
      </w:r>
      <w:r w:rsidRPr="003F4FFC">
        <w:rPr>
          <w:rFonts w:cs="B Lotus" w:hint="eastAsia"/>
          <w:sz w:val="28"/>
          <w:szCs w:val="28"/>
          <w:rtl/>
        </w:rPr>
        <w:t>کند</w:t>
      </w:r>
      <w:r w:rsidRPr="003F4FFC">
        <w:rPr>
          <w:rFonts w:cs="B Lotus"/>
          <w:sz w:val="28"/>
          <w:szCs w:val="28"/>
          <w:rtl/>
        </w:rPr>
        <w:t xml:space="preserve"> که احساس قطع ارتباط اجتماع</w:t>
      </w:r>
      <w:r w:rsidRPr="003F4FFC">
        <w:rPr>
          <w:rFonts w:cs="B Lotus" w:hint="cs"/>
          <w:sz w:val="28"/>
          <w:szCs w:val="28"/>
          <w:rtl/>
        </w:rPr>
        <w:t>ی</w:t>
      </w:r>
      <w:r w:rsidRPr="003F4FFC">
        <w:rPr>
          <w:rFonts w:cs="B Lotus"/>
          <w:sz w:val="28"/>
          <w:szCs w:val="28"/>
          <w:rtl/>
        </w:rPr>
        <w:t xml:space="preserve"> مزمن ممکن است توسط </w:t>
      </w:r>
      <w:r w:rsidRPr="003F4FFC">
        <w:rPr>
          <w:rFonts w:cs="B Lotus" w:hint="cs"/>
          <w:sz w:val="28"/>
          <w:szCs w:val="28"/>
          <w:rtl/>
        </w:rPr>
        <w:t>ی</w:t>
      </w:r>
      <w:r w:rsidRPr="003F4FFC">
        <w:rPr>
          <w:rFonts w:cs="B Lotus" w:hint="eastAsia"/>
          <w:sz w:val="28"/>
          <w:szCs w:val="28"/>
          <w:rtl/>
        </w:rPr>
        <w:t>ک</w:t>
      </w:r>
      <w:r w:rsidRPr="003F4FFC">
        <w:rPr>
          <w:rFonts w:cs="B Lotus"/>
          <w:sz w:val="28"/>
          <w:szCs w:val="28"/>
          <w:rtl/>
        </w:rPr>
        <w:t xml:space="preserve"> خودبازنما</w:t>
      </w:r>
      <w:r w:rsidRPr="003F4FFC">
        <w:rPr>
          <w:rFonts w:cs="B Lotus" w:hint="cs"/>
          <w:sz w:val="28"/>
          <w:szCs w:val="28"/>
          <w:rtl/>
        </w:rPr>
        <w:t>یی</w:t>
      </w:r>
      <w:r w:rsidRPr="003F4FFC">
        <w:rPr>
          <w:rFonts w:cs="B Lotus"/>
          <w:sz w:val="28"/>
          <w:szCs w:val="28"/>
          <w:rtl/>
        </w:rPr>
        <w:t xml:space="preserve"> عصب</w:t>
      </w:r>
      <w:r w:rsidRPr="003F4FFC">
        <w:rPr>
          <w:rFonts w:cs="B Lotus" w:hint="cs"/>
          <w:sz w:val="28"/>
          <w:szCs w:val="28"/>
          <w:rtl/>
        </w:rPr>
        <w:t>ی</w:t>
      </w:r>
      <w:r w:rsidRPr="003F4FFC">
        <w:rPr>
          <w:rFonts w:cs="B Lotus"/>
          <w:sz w:val="28"/>
          <w:szCs w:val="28"/>
          <w:rtl/>
        </w:rPr>
        <w:t xml:space="preserve"> «تنهاتر» منعکس شود</w:t>
      </w:r>
      <w:r w:rsidRPr="003F4FFC">
        <w:rPr>
          <w:rFonts w:cs="B Nazanin"/>
          <w:sz w:val="28"/>
          <w:szCs w:val="28"/>
          <w:rtl/>
        </w:rPr>
        <w:t>.</w:t>
      </w:r>
    </w:p>
    <w:p w14:paraId="65BB4F2E" w14:textId="77777777" w:rsidR="003F4FFC" w:rsidRPr="003F4FFC" w:rsidRDefault="003F4FFC" w:rsidP="003F4FFC">
      <w:pPr>
        <w:pStyle w:val="NoSpacing"/>
        <w:bidi/>
        <w:spacing w:line="360" w:lineRule="auto"/>
        <w:ind w:firstLine="544"/>
        <w:jc w:val="both"/>
        <w:rPr>
          <w:rFonts w:ascii="Times New Roman" w:eastAsia="Times New Roman" w:hAnsi="Times New Roman" w:cs="B Lotus"/>
          <w:sz w:val="28"/>
          <w:szCs w:val="28"/>
          <w:rtl/>
        </w:rPr>
      </w:pPr>
      <w:r w:rsidRPr="003F4FFC">
        <w:rPr>
          <w:rFonts w:ascii="Times New Roman" w:eastAsia="Times New Roman" w:hAnsi="Times New Roman" w:cs="B Lotus"/>
          <w:sz w:val="28"/>
          <w:szCs w:val="28"/>
          <w:rtl/>
        </w:rPr>
        <w:lastRenderedPageBreak/>
        <w:t>تحر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ک</w:t>
      </w:r>
      <w:r w:rsidRPr="003F4FFC">
        <w:rPr>
          <w:rFonts w:ascii="Times New Roman" w:eastAsia="Times New Roman" w:hAnsi="Times New Roman" w:cs="B Lotus"/>
          <w:sz w:val="28"/>
          <w:szCs w:val="28"/>
          <w:rtl/>
        </w:rPr>
        <w:t xml:space="preserve"> جر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ان</w:t>
      </w:r>
      <w:r w:rsidRPr="003F4FFC">
        <w:rPr>
          <w:rFonts w:ascii="Times New Roman" w:eastAsia="Times New Roman" w:hAnsi="Times New Roman" w:cs="B Lotus"/>
          <w:sz w:val="28"/>
          <w:szCs w:val="28"/>
          <w:rtl/>
        </w:rPr>
        <w:t xml:space="preserve"> مستق</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م</w:t>
      </w:r>
      <w:r w:rsidRPr="003F4FFC">
        <w:rPr>
          <w:rFonts w:ascii="Times New Roman" w:eastAsia="Times New Roman" w:hAnsi="Times New Roman" w:cs="B Lotus"/>
          <w:sz w:val="28"/>
          <w:szCs w:val="28"/>
          <w:rtl/>
        </w:rPr>
        <w:t xml:space="preserve"> ترانس کران</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ال</w:t>
      </w:r>
      <w:r w:rsidRPr="003F4FFC">
        <w:rPr>
          <w:rFonts w:ascii="Times New Roman" w:eastAsia="Times New Roman" w:hAnsi="Times New Roman" w:cs="B Lotus"/>
          <w:sz w:val="28"/>
          <w:szCs w:val="28"/>
          <w:rtl/>
        </w:rPr>
        <w:t xml:space="preserve"> (</w:t>
      </w:r>
      <w:proofErr w:type="spellStart"/>
      <w:r w:rsidRPr="003F4FFC">
        <w:rPr>
          <w:rFonts w:ascii="Times New Roman" w:eastAsia="Times New Roman" w:hAnsi="Times New Roman" w:cs="B Lotus"/>
          <w:sz w:val="28"/>
          <w:szCs w:val="28"/>
        </w:rPr>
        <w:t>tDCS</w:t>
      </w:r>
      <w:proofErr w:type="spellEnd"/>
      <w:r w:rsidRPr="003F4FFC">
        <w:rPr>
          <w:rFonts w:ascii="Times New Roman" w:eastAsia="Times New Roman" w:hAnsi="Times New Roman" w:cs="B Lotus"/>
          <w:sz w:val="28"/>
          <w:szCs w:val="28"/>
          <w:rtl/>
        </w:rPr>
        <w:t xml:space="preserve">) به </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ک</w:t>
      </w:r>
      <w:r w:rsidRPr="003F4FFC">
        <w:rPr>
          <w:rFonts w:ascii="Times New Roman" w:eastAsia="Times New Roman" w:hAnsi="Times New Roman" w:cs="B Lotus"/>
          <w:sz w:val="28"/>
          <w:szCs w:val="28"/>
          <w:rtl/>
        </w:rPr>
        <w:t xml:space="preserve"> ابزار تعد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ل</w:t>
      </w:r>
      <w:r w:rsidRPr="003F4FFC">
        <w:rPr>
          <w:rFonts w:ascii="Times New Roman" w:eastAsia="Times New Roman" w:hAnsi="Times New Roman" w:cs="B Lotus"/>
          <w:sz w:val="28"/>
          <w:szCs w:val="28"/>
          <w:rtl/>
        </w:rPr>
        <w:t xml:space="preserve"> کنند</w:t>
      </w:r>
      <w:r w:rsidRPr="003F4FFC">
        <w:rPr>
          <w:rFonts w:ascii="Times New Roman" w:eastAsia="Times New Roman" w:hAnsi="Times New Roman" w:cs="B Lotus" w:hint="cs"/>
          <w:sz w:val="28"/>
          <w:szCs w:val="28"/>
          <w:rtl/>
        </w:rPr>
        <w:t>ة</w:t>
      </w:r>
      <w:r w:rsidRPr="003F4FFC">
        <w:rPr>
          <w:rFonts w:ascii="Times New Roman" w:eastAsia="Times New Roman" w:hAnsi="Times New Roman" w:cs="B Lotus"/>
          <w:sz w:val="28"/>
          <w:szCs w:val="28"/>
          <w:rtl/>
        </w:rPr>
        <w:t xml:space="preserve"> عصب</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غ</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رتهاجم</w:t>
      </w:r>
      <w:r w:rsidRPr="003F4FFC">
        <w:rPr>
          <w:rFonts w:ascii="Times New Roman" w:eastAsia="Times New Roman" w:hAnsi="Times New Roman" w:cs="B Lotus" w:hint="cs"/>
          <w:sz w:val="28"/>
          <w:szCs w:val="28"/>
          <w:rtl/>
        </w:rPr>
        <w:t>ی و</w:t>
      </w:r>
      <w:r w:rsidRPr="003F4FFC">
        <w:rPr>
          <w:rFonts w:ascii="Times New Roman" w:eastAsia="Times New Roman" w:hAnsi="Times New Roman" w:cs="B Lotus"/>
          <w:sz w:val="28"/>
          <w:szCs w:val="28"/>
          <w:rtl/>
        </w:rPr>
        <w:t xml:space="preserve"> به طور فزا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نده</w:t>
      </w:r>
      <w:r w:rsidRPr="003F4FFC">
        <w:rPr>
          <w:rFonts w:ascii="Times New Roman" w:eastAsia="Times New Roman" w:hAnsi="Times New Roman" w:cs="B Lotus" w:hint="cs"/>
          <w:sz w:val="28"/>
          <w:szCs w:val="28"/>
          <w:rtl/>
        </w:rPr>
        <w:t>‌</w:t>
      </w:r>
      <w:r w:rsidRPr="003F4FFC">
        <w:rPr>
          <w:rFonts w:ascii="Times New Roman" w:eastAsia="Times New Roman" w:hAnsi="Times New Roman" w:cs="B Lotus"/>
          <w:sz w:val="28"/>
          <w:szCs w:val="28"/>
          <w:rtl/>
        </w:rPr>
        <w:t>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محبوب در زم</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نه</w:t>
      </w:r>
      <w:r w:rsidRPr="003F4FFC">
        <w:rPr>
          <w:rFonts w:ascii="Times New Roman" w:eastAsia="Times New Roman" w:hAnsi="Times New Roman" w:cs="B Lotus" w:hint="cs"/>
          <w:sz w:val="28"/>
          <w:szCs w:val="28"/>
          <w:rtl/>
        </w:rPr>
        <w:t>‌</w:t>
      </w:r>
      <w:r w:rsidRPr="003F4FFC">
        <w:rPr>
          <w:rFonts w:ascii="Times New Roman" w:eastAsia="Times New Roman" w:hAnsi="Times New Roman" w:cs="B Lotus"/>
          <w:sz w:val="28"/>
          <w:szCs w:val="28"/>
          <w:rtl/>
        </w:rPr>
        <w:t>ها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تقو</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ت</w:t>
      </w:r>
      <w:r w:rsidRPr="003F4FFC">
        <w:rPr>
          <w:rFonts w:ascii="Times New Roman" w:eastAsia="Times New Roman" w:hAnsi="Times New Roman" w:cs="B Lotus"/>
          <w:sz w:val="28"/>
          <w:szCs w:val="28"/>
          <w:rtl/>
        </w:rPr>
        <w:t xml:space="preserve"> شناخت</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تبد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ل</w:t>
      </w:r>
      <w:r w:rsidRPr="003F4FFC">
        <w:rPr>
          <w:rFonts w:ascii="Times New Roman" w:eastAsia="Times New Roman" w:hAnsi="Times New Roman" w:cs="B Lotus"/>
          <w:sz w:val="28"/>
          <w:szCs w:val="28"/>
          <w:rtl/>
        </w:rPr>
        <w:t xml:space="preserve"> شده است. 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ن</w:t>
      </w:r>
      <w:r w:rsidRPr="003F4FFC">
        <w:rPr>
          <w:rFonts w:ascii="Times New Roman" w:eastAsia="Times New Roman" w:hAnsi="Times New Roman" w:cs="B Lotus"/>
          <w:sz w:val="28"/>
          <w:szCs w:val="28"/>
          <w:rtl/>
        </w:rPr>
        <w:t xml:space="preserve"> </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ک</w:t>
      </w:r>
      <w:r w:rsidRPr="003F4FFC">
        <w:rPr>
          <w:rFonts w:ascii="Times New Roman" w:eastAsia="Times New Roman" w:hAnsi="Times New Roman" w:cs="B Lotus"/>
          <w:sz w:val="28"/>
          <w:szCs w:val="28"/>
          <w:rtl/>
        </w:rPr>
        <w:t xml:space="preserve"> تکن</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ک</w:t>
      </w:r>
      <w:r w:rsidRPr="003F4FFC">
        <w:rPr>
          <w:rFonts w:ascii="Times New Roman" w:eastAsia="Times New Roman" w:hAnsi="Times New Roman" w:cs="B Lotus"/>
          <w:sz w:val="28"/>
          <w:szCs w:val="28"/>
          <w:rtl/>
        </w:rPr>
        <w:t xml:space="preserve"> تحر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ک</w:t>
      </w:r>
      <w:r w:rsidRPr="003F4FFC">
        <w:rPr>
          <w:rFonts w:ascii="Times New Roman" w:eastAsia="Times New Roman" w:hAnsi="Times New Roman" w:cs="B Lotus"/>
          <w:sz w:val="28"/>
          <w:szCs w:val="28"/>
          <w:rtl/>
        </w:rPr>
        <w:t xml:space="preserve"> مغز</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ارزان، بدون درد و ب</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خطر است که قبلاً ثابت کرده است در ارتقا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عملکرد شناخت</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و حس</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-ادراک</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در افراد سالم مؤثر است. </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افته‌ها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اخ</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ر</w:t>
      </w:r>
      <w:r w:rsidRPr="003F4FFC">
        <w:rPr>
          <w:rFonts w:ascii="Times New Roman" w:eastAsia="Times New Roman" w:hAnsi="Times New Roman" w:cs="B Lotus"/>
          <w:sz w:val="28"/>
          <w:szCs w:val="28"/>
          <w:rtl/>
        </w:rPr>
        <w:t xml:space="preserve"> شواهد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را ارائه کرده‌اند که نشان م</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دهد</w:t>
      </w:r>
      <w:r w:rsidRPr="003F4FFC">
        <w:rPr>
          <w:rFonts w:ascii="Times New Roman" w:eastAsia="Times New Roman" w:hAnsi="Times New Roman" w:cs="B Lotus"/>
          <w:sz w:val="28"/>
          <w:szCs w:val="28"/>
          <w:rtl/>
        </w:rPr>
        <w:t xml:space="preserve"> </w:t>
      </w:r>
      <w:proofErr w:type="spellStart"/>
      <w:r w:rsidRPr="003F4FFC">
        <w:rPr>
          <w:rFonts w:ascii="Times New Roman" w:eastAsia="Times New Roman" w:hAnsi="Times New Roman" w:cs="B Lotus"/>
          <w:sz w:val="28"/>
          <w:szCs w:val="28"/>
        </w:rPr>
        <w:t>tDCS</w:t>
      </w:r>
      <w:proofErr w:type="spellEnd"/>
      <w:r w:rsidRPr="003F4FFC">
        <w:rPr>
          <w:rFonts w:ascii="Times New Roman" w:eastAsia="Times New Roman" w:hAnsi="Times New Roman" w:cs="B Lotus"/>
          <w:sz w:val="28"/>
          <w:szCs w:val="28"/>
          <w:rtl/>
        </w:rPr>
        <w:t xml:space="preserve"> ممکن است ابزار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مؤثر و ام</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دوارکننده</w:t>
      </w:r>
      <w:r w:rsidRPr="003F4FFC">
        <w:rPr>
          <w:rFonts w:ascii="Times New Roman" w:eastAsia="Times New Roman" w:hAnsi="Times New Roman" w:cs="B Lotus"/>
          <w:sz w:val="28"/>
          <w:szCs w:val="28"/>
          <w:rtl/>
        </w:rPr>
        <w:t xml:space="preserve"> برا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تقو</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ت</w:t>
      </w:r>
      <w:r w:rsidRPr="003F4FFC">
        <w:rPr>
          <w:rFonts w:ascii="Times New Roman" w:eastAsia="Times New Roman" w:hAnsi="Times New Roman" w:cs="B Lotus"/>
          <w:sz w:val="28"/>
          <w:szCs w:val="28"/>
          <w:rtl/>
        </w:rPr>
        <w:t xml:space="preserve"> شناخت اجتماع</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ن</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ز</w:t>
      </w:r>
      <w:r w:rsidRPr="003F4FFC">
        <w:rPr>
          <w:rFonts w:ascii="Times New Roman" w:eastAsia="Times New Roman" w:hAnsi="Times New Roman" w:cs="B Lotus"/>
          <w:sz w:val="28"/>
          <w:szCs w:val="28"/>
          <w:rtl/>
        </w:rPr>
        <w:t xml:space="preserve"> باشد. در 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ن</w:t>
      </w:r>
      <w:r w:rsidRPr="003F4FFC">
        <w:rPr>
          <w:rFonts w:ascii="Times New Roman" w:eastAsia="Times New Roman" w:hAnsi="Times New Roman" w:cs="B Lotus"/>
          <w:sz w:val="28"/>
          <w:szCs w:val="28"/>
          <w:rtl/>
        </w:rPr>
        <w:t xml:space="preserve"> </w:t>
      </w:r>
      <w:r w:rsidRPr="003F4FFC">
        <w:rPr>
          <w:rFonts w:ascii="Times New Roman" w:eastAsia="Times New Roman" w:hAnsi="Times New Roman" w:cs="B Lotus" w:hint="cs"/>
          <w:sz w:val="28"/>
          <w:szCs w:val="28"/>
          <w:rtl/>
        </w:rPr>
        <w:t>بخش</w:t>
      </w:r>
      <w:r w:rsidRPr="003F4FFC">
        <w:rPr>
          <w:rFonts w:ascii="Times New Roman" w:eastAsia="Times New Roman" w:hAnsi="Times New Roman" w:cs="B Lotus"/>
          <w:sz w:val="28"/>
          <w:szCs w:val="28"/>
          <w:rtl/>
        </w:rPr>
        <w:t>، ما زم</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ن</w:t>
      </w:r>
      <w:r w:rsidRPr="003F4FFC">
        <w:rPr>
          <w:rFonts w:ascii="Times New Roman" w:eastAsia="Times New Roman" w:hAnsi="Times New Roman" w:cs="B Lotus" w:hint="cs"/>
          <w:sz w:val="28"/>
          <w:szCs w:val="28"/>
          <w:rtl/>
        </w:rPr>
        <w:t>ة</w:t>
      </w:r>
      <w:r w:rsidRPr="003F4FFC">
        <w:rPr>
          <w:rFonts w:ascii="Times New Roman" w:eastAsia="Times New Roman" w:hAnsi="Times New Roman" w:cs="B Lotus"/>
          <w:sz w:val="28"/>
          <w:szCs w:val="28"/>
          <w:rtl/>
        </w:rPr>
        <w:t xml:space="preserve"> تحق</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قات</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رو به رشد را مرور م</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کن</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م</w:t>
      </w:r>
      <w:r w:rsidRPr="003F4FFC">
        <w:rPr>
          <w:rFonts w:ascii="Times New Roman" w:eastAsia="Times New Roman" w:hAnsi="Times New Roman" w:cs="B Lotus"/>
          <w:sz w:val="28"/>
          <w:szCs w:val="28"/>
          <w:rtl/>
        </w:rPr>
        <w:t xml:space="preserve"> تا درک بهتر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از پتان</w:t>
      </w:r>
      <w:r w:rsidRPr="003F4FFC">
        <w:rPr>
          <w:rFonts w:ascii="Times New Roman" w:eastAsia="Times New Roman" w:hAnsi="Times New Roman" w:cs="B Lotus" w:hint="eastAsia"/>
          <w:sz w:val="28"/>
          <w:szCs w:val="28"/>
          <w:rtl/>
        </w:rPr>
        <w:t>س</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ل</w:t>
      </w:r>
      <w:r w:rsidRPr="003F4FFC">
        <w:rPr>
          <w:rFonts w:ascii="Times New Roman" w:eastAsia="Times New Roman" w:hAnsi="Times New Roman" w:cs="B Lotus"/>
          <w:sz w:val="28"/>
          <w:szCs w:val="28"/>
          <w:rtl/>
        </w:rPr>
        <w:t xml:space="preserve"> </w:t>
      </w:r>
      <w:proofErr w:type="spellStart"/>
      <w:r w:rsidRPr="003F4FFC">
        <w:rPr>
          <w:rFonts w:ascii="Times New Roman" w:eastAsia="Times New Roman" w:hAnsi="Times New Roman" w:cs="B Lotus"/>
          <w:sz w:val="28"/>
          <w:szCs w:val="28"/>
        </w:rPr>
        <w:t>tDCS</w:t>
      </w:r>
      <w:proofErr w:type="spellEnd"/>
      <w:r w:rsidRPr="003F4FFC">
        <w:rPr>
          <w:rFonts w:ascii="Times New Roman" w:eastAsia="Times New Roman" w:hAnsi="Times New Roman" w:cs="B Lotus"/>
          <w:sz w:val="28"/>
          <w:szCs w:val="28"/>
          <w:rtl/>
        </w:rPr>
        <w:t xml:space="preserve"> برا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تقو</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ت</w:t>
      </w:r>
      <w:r w:rsidRPr="003F4FFC">
        <w:rPr>
          <w:rFonts w:ascii="Times New Roman" w:eastAsia="Times New Roman" w:hAnsi="Times New Roman" w:cs="B Lotus"/>
          <w:sz w:val="28"/>
          <w:szCs w:val="28"/>
          <w:rtl/>
        </w:rPr>
        <w:t xml:space="preserve"> عملکرد شناخت</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اجتماع</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و عوامل</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که ممکن است بر احتمال اثرات </w:t>
      </w:r>
      <w:proofErr w:type="spellStart"/>
      <w:r w:rsidRPr="003F4FFC">
        <w:rPr>
          <w:rFonts w:ascii="Times New Roman" w:eastAsia="Times New Roman" w:hAnsi="Times New Roman" w:cs="B Lotus"/>
          <w:sz w:val="28"/>
          <w:szCs w:val="28"/>
        </w:rPr>
        <w:t>tDCS</w:t>
      </w:r>
      <w:proofErr w:type="spellEnd"/>
      <w:r w:rsidRPr="003F4FFC">
        <w:rPr>
          <w:rFonts w:ascii="Times New Roman" w:eastAsia="Times New Roman" w:hAnsi="Times New Roman" w:cs="B Lotus"/>
          <w:sz w:val="28"/>
          <w:szCs w:val="28"/>
          <w:rtl/>
        </w:rPr>
        <w:t xml:space="preserve"> تأث</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ر</w:t>
      </w:r>
      <w:r w:rsidRPr="003F4FFC">
        <w:rPr>
          <w:rFonts w:ascii="Times New Roman" w:eastAsia="Times New Roman" w:hAnsi="Times New Roman" w:cs="B Lotus"/>
          <w:sz w:val="28"/>
          <w:szCs w:val="28"/>
          <w:rtl/>
        </w:rPr>
        <w:t xml:space="preserve"> بگذارند، به دست آور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م</w:t>
      </w:r>
      <w:r w:rsidRPr="003F4FFC">
        <w:rPr>
          <w:rFonts w:ascii="Times New Roman" w:eastAsia="Times New Roman" w:hAnsi="Times New Roman" w:cs="B Lotus"/>
          <w:sz w:val="28"/>
          <w:szCs w:val="28"/>
          <w:rtl/>
        </w:rPr>
        <w:t xml:space="preserve">. </w:t>
      </w:r>
    </w:p>
    <w:p w14:paraId="5DD98208" w14:textId="77777777" w:rsidR="003F4FFC" w:rsidRPr="003F4FFC" w:rsidRDefault="003F4FFC" w:rsidP="003F4FFC">
      <w:pPr>
        <w:pStyle w:val="NoSpacing"/>
        <w:bidi/>
        <w:spacing w:line="360" w:lineRule="auto"/>
        <w:ind w:firstLine="544"/>
        <w:jc w:val="both"/>
        <w:rPr>
          <w:rFonts w:ascii="Times New Roman" w:eastAsia="Times New Roman" w:hAnsi="Times New Roman" w:cs="B Lotus"/>
          <w:sz w:val="28"/>
          <w:szCs w:val="28"/>
          <w:rtl/>
        </w:rPr>
      </w:pPr>
      <w:r w:rsidRPr="003F4FFC">
        <w:rPr>
          <w:rFonts w:ascii="Times New Roman" w:eastAsia="Times New Roman" w:hAnsi="Times New Roman" w:cs="B Lotus"/>
          <w:sz w:val="28"/>
          <w:szCs w:val="28"/>
          <w:rtl/>
        </w:rPr>
        <w:t>تشخ</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ص</w:t>
      </w:r>
      <w:r w:rsidRPr="003F4FFC">
        <w:rPr>
          <w:rFonts w:ascii="Times New Roman" w:eastAsia="Times New Roman" w:hAnsi="Times New Roman" w:cs="B Lotus"/>
          <w:sz w:val="28"/>
          <w:szCs w:val="28"/>
          <w:rtl/>
        </w:rPr>
        <w:t xml:space="preserve"> دق</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ق</w:t>
      </w:r>
      <w:r w:rsidRPr="003F4FFC">
        <w:rPr>
          <w:rFonts w:ascii="Times New Roman" w:eastAsia="Times New Roman" w:hAnsi="Times New Roman" w:cs="B Lotus"/>
          <w:sz w:val="28"/>
          <w:szCs w:val="28"/>
          <w:rtl/>
        </w:rPr>
        <w:t xml:space="preserve"> حالات چهره 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گران</w:t>
      </w:r>
      <w:r w:rsidRPr="003F4FFC">
        <w:rPr>
          <w:rFonts w:ascii="Times New Roman" w:eastAsia="Times New Roman" w:hAnsi="Times New Roman" w:cs="B Lotus"/>
          <w:sz w:val="28"/>
          <w:szCs w:val="28"/>
          <w:rtl/>
        </w:rPr>
        <w:t xml:space="preserve"> </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ک</w:t>
      </w:r>
      <w:r w:rsidRPr="003F4FFC">
        <w:rPr>
          <w:rFonts w:ascii="Times New Roman" w:eastAsia="Times New Roman" w:hAnsi="Times New Roman" w:cs="B Lotus"/>
          <w:sz w:val="28"/>
          <w:szCs w:val="28"/>
          <w:rtl/>
        </w:rPr>
        <w:t xml:space="preserve"> مهارت اصل</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برا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تعاملات اجتماع</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است. قشر جلو</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پ</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شان</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پشت</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سمت چپ (</w:t>
      </w:r>
      <w:r w:rsidRPr="003F4FFC">
        <w:rPr>
          <w:rFonts w:ascii="Times New Roman" w:eastAsia="Times New Roman" w:hAnsi="Times New Roman" w:cs="B Lotus"/>
          <w:sz w:val="28"/>
          <w:szCs w:val="28"/>
        </w:rPr>
        <w:t>L-DLPFC</w:t>
      </w:r>
      <w:r w:rsidRPr="003F4FFC">
        <w:rPr>
          <w:rFonts w:ascii="Times New Roman" w:eastAsia="Times New Roman" w:hAnsi="Times New Roman" w:cs="B Lotus"/>
          <w:sz w:val="28"/>
          <w:szCs w:val="28"/>
          <w:rtl/>
        </w:rPr>
        <w:t xml:space="preserve">) </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ک</w:t>
      </w:r>
      <w:r w:rsidRPr="003F4FFC">
        <w:rPr>
          <w:rFonts w:ascii="Times New Roman" w:eastAsia="Times New Roman" w:hAnsi="Times New Roman" w:cs="B Lotus"/>
          <w:sz w:val="28"/>
          <w:szCs w:val="28"/>
          <w:rtl/>
        </w:rPr>
        <w:t xml:space="preserve"> گره کل</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در شبکه برا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تشخ</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ص</w:t>
      </w:r>
      <w:r w:rsidRPr="003F4FFC">
        <w:rPr>
          <w:rFonts w:ascii="Times New Roman" w:eastAsia="Times New Roman" w:hAnsi="Times New Roman" w:cs="B Lotus"/>
          <w:sz w:val="28"/>
          <w:szCs w:val="28"/>
          <w:rtl/>
        </w:rPr>
        <w:t xml:space="preserve"> احساسات چهره است.</w:t>
      </w:r>
      <w:r w:rsidRPr="003F4FFC">
        <w:rPr>
          <w:rFonts w:ascii="Times New Roman" w:eastAsia="Times New Roman" w:hAnsi="Times New Roman" w:cs="B Lotus" w:hint="cs"/>
          <w:sz w:val="28"/>
          <w:szCs w:val="28"/>
          <w:rtl/>
        </w:rPr>
        <w:t xml:space="preserve"> </w:t>
      </w:r>
      <w:r w:rsidRPr="003F4FFC">
        <w:rPr>
          <w:rFonts w:ascii="Times New Roman" w:eastAsia="Times New Roman" w:hAnsi="Times New Roman" w:cs="B Lotus"/>
          <w:sz w:val="28"/>
          <w:szCs w:val="28"/>
          <w:rtl/>
        </w:rPr>
        <w:t>پالم</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سانو</w:t>
      </w:r>
      <w:r w:rsidRPr="003F4FFC">
        <w:rPr>
          <w:rStyle w:val="FootnoteReference"/>
          <w:rFonts w:ascii="Times New Roman" w:eastAsia="Times New Roman" w:hAnsi="Times New Roman" w:cs="B Lotus"/>
          <w:sz w:val="28"/>
          <w:szCs w:val="28"/>
          <w:rtl/>
        </w:rPr>
        <w:footnoteReference w:id="215"/>
      </w:r>
      <w:r w:rsidRPr="003F4FFC">
        <w:rPr>
          <w:rFonts w:ascii="Times New Roman" w:eastAsia="Times New Roman" w:hAnsi="Times New Roman" w:cs="B Lotus" w:hint="cs"/>
          <w:sz w:val="28"/>
          <w:szCs w:val="28"/>
          <w:rtl/>
        </w:rPr>
        <w:t xml:space="preserve"> و همکاران (2021)، در یک مطالعه به </w:t>
      </w:r>
      <w:r w:rsidRPr="003F4FFC">
        <w:rPr>
          <w:rFonts w:ascii="Times New Roman" w:eastAsia="Times New Roman" w:hAnsi="Times New Roman" w:cs="B Lotus"/>
          <w:sz w:val="28"/>
          <w:szCs w:val="28"/>
          <w:rtl/>
        </w:rPr>
        <w:t>ارز</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اب</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نقش علّ</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w:t>
      </w:r>
      <w:r w:rsidRPr="003F4FFC">
        <w:rPr>
          <w:rFonts w:ascii="Times New Roman" w:eastAsia="Times New Roman" w:hAnsi="Times New Roman" w:cs="B Lotus"/>
          <w:sz w:val="28"/>
          <w:szCs w:val="28"/>
        </w:rPr>
        <w:t>L-DLPFC</w:t>
      </w:r>
      <w:r w:rsidRPr="003F4FFC">
        <w:rPr>
          <w:rFonts w:ascii="Times New Roman" w:eastAsia="Times New Roman" w:hAnsi="Times New Roman" w:cs="B Lotus"/>
          <w:sz w:val="28"/>
          <w:szCs w:val="28"/>
          <w:rtl/>
        </w:rPr>
        <w:t xml:space="preserve"> در رتبه‌بند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انسان‌ها از حالات چهره احساسات و نگرش‌ها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ضمن</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نسبت به نژادها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گ</w:t>
      </w:r>
      <w:r w:rsidRPr="003F4FFC">
        <w:rPr>
          <w:rFonts w:ascii="Times New Roman" w:eastAsia="Times New Roman" w:hAnsi="Times New Roman" w:cs="B Lotus" w:hint="cs"/>
          <w:sz w:val="28"/>
          <w:szCs w:val="28"/>
          <w:rtl/>
        </w:rPr>
        <w:t xml:space="preserve">ر از طریق </w:t>
      </w:r>
      <w:proofErr w:type="spellStart"/>
      <w:r w:rsidRPr="003F4FFC">
        <w:rPr>
          <w:rFonts w:ascii="Times New Roman" w:eastAsia="Times New Roman" w:hAnsi="Times New Roman" w:cs="B Lotus"/>
          <w:sz w:val="28"/>
          <w:szCs w:val="28"/>
        </w:rPr>
        <w:t>tDCS</w:t>
      </w:r>
      <w:proofErr w:type="spellEnd"/>
      <w:r w:rsidRPr="003F4FFC">
        <w:rPr>
          <w:rFonts w:ascii="Times New Roman" w:eastAsia="Times New Roman" w:hAnsi="Times New Roman" w:cs="B Lotus" w:hint="cs"/>
          <w:sz w:val="28"/>
          <w:szCs w:val="28"/>
          <w:rtl/>
        </w:rPr>
        <w:t xml:space="preserve"> پرداختند. </w:t>
      </w:r>
      <w:r w:rsidRPr="003F4FFC">
        <w:rPr>
          <w:rFonts w:ascii="Times New Roman" w:eastAsia="Times New Roman" w:hAnsi="Times New Roman" w:cs="B Lotus"/>
          <w:sz w:val="28"/>
          <w:szCs w:val="28"/>
          <w:rtl/>
        </w:rPr>
        <w:t>در 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ن</w:t>
      </w:r>
      <w:r w:rsidRPr="003F4FFC">
        <w:rPr>
          <w:rFonts w:ascii="Times New Roman" w:eastAsia="Times New Roman" w:hAnsi="Times New Roman" w:cs="B Lotus"/>
          <w:sz w:val="28"/>
          <w:szCs w:val="28"/>
          <w:rtl/>
        </w:rPr>
        <w:t xml:space="preserve"> آزما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ش</w:t>
      </w:r>
      <w:r w:rsidRPr="003F4FFC">
        <w:rPr>
          <w:rFonts w:ascii="Times New Roman" w:eastAsia="Times New Roman" w:hAnsi="Times New Roman" w:cs="B Lotus"/>
          <w:sz w:val="28"/>
          <w:szCs w:val="28"/>
          <w:rtl/>
        </w:rPr>
        <w:t xml:space="preserve"> </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ک</w:t>
      </w:r>
      <w:r w:rsidRPr="003F4FFC">
        <w:rPr>
          <w:rFonts w:ascii="Times New Roman" w:eastAsia="Times New Roman" w:hAnsi="Times New Roman" w:cs="B Lotus"/>
          <w:sz w:val="28"/>
          <w:szCs w:val="28"/>
          <w:rtl/>
        </w:rPr>
        <w:t xml:space="preserve"> سو کور ب</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ن</w:t>
      </w:r>
      <w:r w:rsidRPr="003F4FFC">
        <w:rPr>
          <w:rFonts w:ascii="Times New Roman" w:eastAsia="Times New Roman" w:hAnsi="Times New Roman" w:cs="B Lotus"/>
          <w:sz w:val="28"/>
          <w:szCs w:val="28"/>
          <w:rtl/>
        </w:rPr>
        <w:t xml:space="preserve"> آزمودن</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ها،</w:t>
      </w:r>
      <w:r w:rsidRPr="003F4FFC">
        <w:rPr>
          <w:rFonts w:ascii="Times New Roman" w:eastAsia="Times New Roman" w:hAnsi="Times New Roman" w:cs="B Lotus"/>
          <w:sz w:val="28"/>
          <w:szCs w:val="28"/>
          <w:rtl/>
        </w:rPr>
        <w:t xml:space="preserve"> به صورت آفلا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ن،</w:t>
      </w:r>
      <w:r w:rsidRPr="003F4FFC">
        <w:rPr>
          <w:rFonts w:ascii="Times New Roman" w:eastAsia="Times New Roman" w:hAnsi="Times New Roman" w:cs="B Lotus"/>
          <w:sz w:val="28"/>
          <w:szCs w:val="28"/>
          <w:rtl/>
        </w:rPr>
        <w:t xml:space="preserve"> تحر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ک</w:t>
      </w:r>
      <w:r w:rsidRPr="003F4FFC">
        <w:rPr>
          <w:rFonts w:ascii="Times New Roman" w:eastAsia="Times New Roman" w:hAnsi="Times New Roman" w:cs="B Lotus"/>
          <w:sz w:val="28"/>
          <w:szCs w:val="28"/>
          <w:rtl/>
        </w:rPr>
        <w:t xml:space="preserve"> جر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ان</w:t>
      </w:r>
      <w:r w:rsidRPr="003F4FFC">
        <w:rPr>
          <w:rFonts w:ascii="Times New Roman" w:eastAsia="Times New Roman" w:hAnsi="Times New Roman" w:cs="B Lotus"/>
          <w:sz w:val="28"/>
          <w:szCs w:val="28"/>
          <w:rtl/>
        </w:rPr>
        <w:t xml:space="preserve"> مستق</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م</w:t>
      </w:r>
      <w:r w:rsidRPr="003F4FFC">
        <w:rPr>
          <w:rFonts w:ascii="Times New Roman" w:eastAsia="Times New Roman" w:hAnsi="Times New Roman" w:cs="B Lotus"/>
          <w:sz w:val="28"/>
          <w:szCs w:val="28"/>
          <w:rtl/>
        </w:rPr>
        <w:t xml:space="preserve"> ترانس کران</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ال</w:t>
      </w:r>
      <w:r w:rsidRPr="003F4FFC">
        <w:rPr>
          <w:rFonts w:ascii="Times New Roman" w:eastAsia="Times New Roman" w:hAnsi="Times New Roman" w:cs="B Lotus"/>
          <w:sz w:val="28"/>
          <w:szCs w:val="28"/>
          <w:rtl/>
        </w:rPr>
        <w:t xml:space="preserve"> </w:t>
      </w:r>
      <w:r w:rsidRPr="003F4FFC">
        <w:rPr>
          <w:rFonts w:ascii="Times New Roman" w:eastAsia="Times New Roman" w:hAnsi="Times New Roman" w:cs="B Lotus"/>
          <w:sz w:val="28"/>
          <w:szCs w:val="28"/>
        </w:rPr>
        <w:t>L-DLPFC (</w:t>
      </w:r>
      <w:proofErr w:type="spellStart"/>
      <w:r w:rsidRPr="003F4FFC">
        <w:rPr>
          <w:rFonts w:ascii="Times New Roman" w:eastAsia="Times New Roman" w:hAnsi="Times New Roman" w:cs="B Lotus"/>
          <w:sz w:val="28"/>
          <w:szCs w:val="28"/>
        </w:rPr>
        <w:t>tDCS</w:t>
      </w:r>
      <w:proofErr w:type="spellEnd"/>
      <w:r w:rsidRPr="003F4FFC">
        <w:rPr>
          <w:rFonts w:ascii="Times New Roman" w:eastAsia="Times New Roman" w:hAnsi="Times New Roman" w:cs="B Lotus"/>
          <w:sz w:val="28"/>
          <w:szCs w:val="28"/>
        </w:rPr>
        <w:t>)</w:t>
      </w:r>
      <w:r w:rsidRPr="003F4FFC">
        <w:rPr>
          <w:rFonts w:ascii="Times New Roman" w:eastAsia="Times New Roman" w:hAnsi="Times New Roman" w:cs="B Lotus"/>
          <w:sz w:val="28"/>
          <w:szCs w:val="28"/>
          <w:rtl/>
        </w:rPr>
        <w:t xml:space="preserve"> ب</w:t>
      </w:r>
      <w:r w:rsidRPr="003F4FFC">
        <w:rPr>
          <w:rFonts w:ascii="Times New Roman" w:eastAsia="Times New Roman" w:hAnsi="Times New Roman" w:cs="B Lotus" w:hint="cs"/>
          <w:sz w:val="28"/>
          <w:szCs w:val="28"/>
          <w:rtl/>
        </w:rPr>
        <w:t>رای</w:t>
      </w:r>
      <w:r w:rsidRPr="003F4FFC">
        <w:rPr>
          <w:rFonts w:ascii="Times New Roman" w:eastAsia="Times New Roman" w:hAnsi="Times New Roman" w:cs="B Lotus"/>
          <w:sz w:val="28"/>
          <w:szCs w:val="28"/>
          <w:rtl/>
        </w:rPr>
        <w:t xml:space="preserve"> 69 شرکت‌کننده سالم که به سه گروه 23 نفر</w:t>
      </w:r>
      <w:r w:rsidRPr="003F4FFC">
        <w:rPr>
          <w:rFonts w:ascii="Times New Roman" w:eastAsia="Times New Roman" w:hAnsi="Times New Roman" w:cs="B Lotus" w:hint="cs"/>
          <w:sz w:val="28"/>
          <w:szCs w:val="28"/>
          <w:rtl/>
        </w:rPr>
        <w:t>ی تقسیم شده بودند</w:t>
      </w:r>
      <w:r w:rsidRPr="003F4FFC">
        <w:rPr>
          <w:rFonts w:ascii="Times New Roman" w:eastAsia="Times New Roman" w:hAnsi="Times New Roman" w:cs="B Lotus"/>
          <w:sz w:val="28"/>
          <w:szCs w:val="28"/>
          <w:rtl/>
        </w:rPr>
        <w:t xml:space="preserve"> (هر کدام آندال 1 </w:t>
      </w:r>
      <w:r w:rsidRPr="003F4FFC">
        <w:rPr>
          <w:rFonts w:ascii="Times New Roman" w:eastAsia="Times New Roman" w:hAnsi="Times New Roman" w:cs="B Lotus"/>
          <w:sz w:val="28"/>
          <w:szCs w:val="28"/>
        </w:rPr>
        <w:t xml:space="preserve">mA </w:t>
      </w:r>
      <w:proofErr w:type="spellStart"/>
      <w:r w:rsidRPr="003F4FFC">
        <w:rPr>
          <w:rFonts w:ascii="Times New Roman" w:eastAsia="Times New Roman" w:hAnsi="Times New Roman" w:cs="B Lotus"/>
          <w:sz w:val="28"/>
          <w:szCs w:val="28"/>
        </w:rPr>
        <w:t>tDCS</w:t>
      </w:r>
      <w:proofErr w:type="spellEnd"/>
      <w:r w:rsidRPr="003F4FFC">
        <w:rPr>
          <w:rFonts w:ascii="Times New Roman" w:eastAsia="Times New Roman" w:hAnsi="Times New Roman" w:cs="B Lotus"/>
          <w:sz w:val="28"/>
          <w:szCs w:val="28"/>
          <w:rtl/>
        </w:rPr>
        <w:t xml:space="preserve">، آندال 2 </w:t>
      </w:r>
      <w:r w:rsidRPr="003F4FFC">
        <w:rPr>
          <w:rFonts w:ascii="Times New Roman" w:eastAsia="Times New Roman" w:hAnsi="Times New Roman" w:cs="B Lotus"/>
          <w:sz w:val="28"/>
          <w:szCs w:val="28"/>
        </w:rPr>
        <w:t xml:space="preserve">mA </w:t>
      </w:r>
      <w:proofErr w:type="spellStart"/>
      <w:r w:rsidRPr="003F4FFC">
        <w:rPr>
          <w:rFonts w:ascii="Times New Roman" w:eastAsia="Times New Roman" w:hAnsi="Times New Roman" w:cs="B Lotus"/>
          <w:sz w:val="28"/>
          <w:szCs w:val="28"/>
        </w:rPr>
        <w:t>tDCS</w:t>
      </w:r>
      <w:proofErr w:type="spellEnd"/>
      <w:r w:rsidRPr="003F4FFC">
        <w:rPr>
          <w:rFonts w:ascii="Times New Roman" w:eastAsia="Times New Roman" w:hAnsi="Times New Roman" w:cs="B Lotus"/>
          <w:sz w:val="28"/>
          <w:szCs w:val="28"/>
          <w:rtl/>
        </w:rPr>
        <w:t xml:space="preserve"> در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افت</w:t>
      </w:r>
      <w:r w:rsidRPr="003F4FFC">
        <w:rPr>
          <w:rFonts w:ascii="Times New Roman" w:eastAsia="Times New Roman" w:hAnsi="Times New Roman" w:cs="B Lotus"/>
          <w:sz w:val="28"/>
          <w:szCs w:val="28"/>
          <w:rtl/>
        </w:rPr>
        <w:t xml:space="preserve"> م</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کردند</w:t>
      </w:r>
      <w:r w:rsidRPr="003F4FFC">
        <w:rPr>
          <w:rFonts w:ascii="Times New Roman" w:eastAsia="Times New Roman" w:hAnsi="Times New Roman" w:cs="B Lotus"/>
          <w:sz w:val="28"/>
          <w:szCs w:val="28"/>
          <w:rtl/>
        </w:rPr>
        <w:t xml:space="preserve">) انجام </w:t>
      </w:r>
      <w:r w:rsidRPr="003F4FFC">
        <w:rPr>
          <w:rFonts w:ascii="Times New Roman" w:eastAsia="Times New Roman" w:hAnsi="Times New Roman" w:cs="B Lotus" w:hint="cs"/>
          <w:sz w:val="28"/>
          <w:szCs w:val="28"/>
          <w:rtl/>
        </w:rPr>
        <w:t xml:space="preserve">شد. آزمودنی‌ها یک تکلیف رتبه‌بندی احساسات و دو تست ارتباط ضمنی را انجام دادند. </w:t>
      </w:r>
      <w:r w:rsidRPr="003F4FFC">
        <w:rPr>
          <w:rFonts w:ascii="Times New Roman" w:eastAsia="Times New Roman" w:hAnsi="Times New Roman" w:cs="B Lotus"/>
          <w:sz w:val="28"/>
          <w:szCs w:val="28"/>
          <w:rtl/>
        </w:rPr>
        <w:t>نتا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ج</w:t>
      </w:r>
      <w:r w:rsidRPr="003F4FFC">
        <w:rPr>
          <w:rFonts w:ascii="Times New Roman" w:eastAsia="Times New Roman" w:hAnsi="Times New Roman" w:cs="B Lotus"/>
          <w:sz w:val="28"/>
          <w:szCs w:val="28"/>
          <w:rtl/>
        </w:rPr>
        <w:t xml:space="preserve"> مربوط به تکل</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ف</w:t>
      </w:r>
      <w:r w:rsidRPr="003F4FFC">
        <w:rPr>
          <w:rFonts w:ascii="Times New Roman" w:eastAsia="Times New Roman" w:hAnsi="Times New Roman" w:cs="B Lotus"/>
          <w:sz w:val="28"/>
          <w:szCs w:val="28"/>
          <w:rtl/>
        </w:rPr>
        <w:t xml:space="preserve"> رتبه‌بند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ه</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جان</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تأث</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ر</w:t>
      </w:r>
      <w:r w:rsidRPr="003F4FFC">
        <w:rPr>
          <w:rFonts w:ascii="Times New Roman" w:eastAsia="Times New Roman" w:hAnsi="Times New Roman" w:cs="B Lotus"/>
          <w:sz w:val="28"/>
          <w:szCs w:val="28"/>
          <w:rtl/>
        </w:rPr>
        <w:t xml:space="preserve"> جنس</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ت</w:t>
      </w:r>
      <w:r w:rsidRPr="003F4FFC">
        <w:rPr>
          <w:rFonts w:ascii="Times New Roman" w:eastAsia="Times New Roman" w:hAnsi="Times New Roman" w:cs="B Lotus"/>
          <w:sz w:val="28"/>
          <w:szCs w:val="28"/>
          <w:rtl/>
        </w:rPr>
        <w:t xml:space="preserve"> خاص شرکت‌کنندگان از </w:t>
      </w:r>
      <w:proofErr w:type="spellStart"/>
      <w:r w:rsidRPr="003F4FFC">
        <w:rPr>
          <w:rFonts w:ascii="Times New Roman" w:eastAsia="Times New Roman" w:hAnsi="Times New Roman" w:cs="B Lotus"/>
          <w:sz w:val="28"/>
          <w:szCs w:val="28"/>
        </w:rPr>
        <w:t>tDCS</w:t>
      </w:r>
      <w:proofErr w:type="spellEnd"/>
      <w:r w:rsidRPr="003F4FFC">
        <w:rPr>
          <w:rFonts w:ascii="Times New Roman" w:eastAsia="Times New Roman" w:hAnsi="Times New Roman" w:cs="B Lotus"/>
          <w:sz w:val="28"/>
          <w:szCs w:val="28"/>
          <w:rtl/>
        </w:rPr>
        <w:t xml:space="preserve"> را نشان داد. به طور خاص، </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ک</w:t>
      </w:r>
      <w:r w:rsidRPr="003F4FFC">
        <w:rPr>
          <w:rFonts w:ascii="Times New Roman" w:eastAsia="Times New Roman" w:hAnsi="Times New Roman" w:cs="B Lotus"/>
          <w:sz w:val="28"/>
          <w:szCs w:val="28"/>
          <w:rtl/>
        </w:rPr>
        <w:t xml:space="preserve"> سوگ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جنس</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ت</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w:t>
      </w:r>
      <w:r w:rsidRPr="003F4FFC">
        <w:rPr>
          <w:rFonts w:ascii="Times New Roman" w:eastAsia="Times New Roman" w:hAnsi="Times New Roman" w:cs="B Lotus"/>
          <w:sz w:val="28"/>
          <w:szCs w:val="28"/>
          <w:rtl/>
        </w:rPr>
        <w:t xml:space="preserve"> که تنها مردان تما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ل</w:t>
      </w:r>
      <w:r w:rsidRPr="003F4FFC">
        <w:rPr>
          <w:rFonts w:ascii="Times New Roman" w:eastAsia="Times New Roman" w:hAnsi="Times New Roman" w:cs="B Lotus"/>
          <w:sz w:val="28"/>
          <w:szCs w:val="28"/>
          <w:rtl/>
        </w:rPr>
        <w:t xml:space="preserve"> به دست کم گرفتن احساسات منف</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را نشان م</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دهند،</w:t>
      </w:r>
      <w:r w:rsidRPr="003F4FFC">
        <w:rPr>
          <w:rFonts w:ascii="Times New Roman" w:eastAsia="Times New Roman" w:hAnsi="Times New Roman" w:cs="B Lotus"/>
          <w:sz w:val="28"/>
          <w:szCs w:val="28"/>
          <w:rtl/>
        </w:rPr>
        <w:t xml:space="preserve"> در شم </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افت</w:t>
      </w:r>
      <w:r w:rsidRPr="003F4FFC">
        <w:rPr>
          <w:rFonts w:ascii="Times New Roman" w:eastAsia="Times New Roman" w:hAnsi="Times New Roman" w:cs="B Lotus"/>
          <w:sz w:val="28"/>
          <w:szCs w:val="28"/>
          <w:rtl/>
        </w:rPr>
        <w:t xml:space="preserve"> شد </w:t>
      </w:r>
      <w:r w:rsidRPr="003F4FFC">
        <w:rPr>
          <w:rFonts w:ascii="Times New Roman" w:eastAsia="Times New Roman" w:hAnsi="Times New Roman" w:cs="B Lotus" w:hint="cs"/>
          <w:sz w:val="28"/>
          <w:szCs w:val="28"/>
          <w:rtl/>
        </w:rPr>
        <w:t>که</w:t>
      </w:r>
      <w:r w:rsidRPr="003F4FFC">
        <w:rPr>
          <w:rFonts w:ascii="Times New Roman" w:eastAsia="Times New Roman" w:hAnsi="Times New Roman" w:cs="B Lotus"/>
          <w:sz w:val="28"/>
          <w:szCs w:val="28"/>
          <w:rtl/>
        </w:rPr>
        <w:t xml:space="preserve"> در گروه‌ها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w:t>
      </w:r>
      <w:r w:rsidRPr="003F4FFC">
        <w:rPr>
          <w:rFonts w:ascii="Times New Roman" w:eastAsia="Times New Roman" w:hAnsi="Times New Roman" w:cs="B Lotus" w:hint="cs"/>
          <w:sz w:val="28"/>
          <w:szCs w:val="28"/>
          <w:rtl/>
        </w:rPr>
        <w:t>تحریک واقعی</w:t>
      </w:r>
      <w:r w:rsidRPr="003F4FFC">
        <w:rPr>
          <w:rFonts w:ascii="Times New Roman" w:eastAsia="Times New Roman" w:hAnsi="Times New Roman" w:cs="B Lotus"/>
          <w:sz w:val="28"/>
          <w:szCs w:val="28"/>
          <w:rtl/>
        </w:rPr>
        <w:t xml:space="preserve"> وجود نداشت. هنگام در نظر گرفتن نژاد محر</w:t>
      </w:r>
      <w:r w:rsidRPr="003F4FFC">
        <w:rPr>
          <w:rFonts w:ascii="Times New Roman" w:eastAsia="Times New Roman" w:hAnsi="Times New Roman" w:cs="B Lotus" w:hint="eastAsia"/>
          <w:sz w:val="28"/>
          <w:szCs w:val="28"/>
          <w:rtl/>
        </w:rPr>
        <w:t>ک‌ها،</w:t>
      </w:r>
      <w:r w:rsidRPr="003F4FFC">
        <w:rPr>
          <w:rFonts w:ascii="Times New Roman" w:eastAsia="Times New Roman" w:hAnsi="Times New Roman" w:cs="B Lotus"/>
          <w:sz w:val="28"/>
          <w:szCs w:val="28"/>
          <w:rtl/>
        </w:rPr>
        <w:t xml:space="preserve"> زنان و نه مردان در شم </w:t>
      </w:r>
      <w:r w:rsidRPr="003F4FFC">
        <w:rPr>
          <w:rFonts w:ascii="Times New Roman" w:eastAsia="Times New Roman" w:hAnsi="Times New Roman" w:cs="B Lotus" w:hint="cs"/>
          <w:sz w:val="28"/>
          <w:szCs w:val="28"/>
          <w:rtl/>
        </w:rPr>
        <w:lastRenderedPageBreak/>
        <w:t>ی</w:t>
      </w:r>
      <w:r w:rsidRPr="003F4FFC">
        <w:rPr>
          <w:rFonts w:ascii="Times New Roman" w:eastAsia="Times New Roman" w:hAnsi="Times New Roman" w:cs="B Lotus" w:hint="eastAsia"/>
          <w:sz w:val="28"/>
          <w:szCs w:val="28"/>
          <w:rtl/>
        </w:rPr>
        <w:t>ک</w:t>
      </w:r>
      <w:r w:rsidRPr="003F4FFC">
        <w:rPr>
          <w:rFonts w:ascii="Times New Roman" w:eastAsia="Times New Roman" w:hAnsi="Times New Roman" w:cs="B Lotus"/>
          <w:sz w:val="28"/>
          <w:szCs w:val="28"/>
          <w:rtl/>
        </w:rPr>
        <w:t xml:space="preserve"> تعصب نژاد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عن</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تما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ل</w:t>
      </w:r>
      <w:r w:rsidRPr="003F4FFC">
        <w:rPr>
          <w:rFonts w:ascii="Times New Roman" w:eastAsia="Times New Roman" w:hAnsi="Times New Roman" w:cs="B Lotus"/>
          <w:sz w:val="28"/>
          <w:szCs w:val="28"/>
          <w:rtl/>
        </w:rPr>
        <w:t xml:space="preserve"> به ب</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ش</w:t>
      </w:r>
      <w:r w:rsidRPr="003F4FFC">
        <w:rPr>
          <w:rFonts w:ascii="Times New Roman" w:eastAsia="Times New Roman" w:hAnsi="Times New Roman" w:cs="B Lotus"/>
          <w:sz w:val="28"/>
          <w:szCs w:val="28"/>
          <w:rtl/>
        </w:rPr>
        <w:t xml:space="preserve"> از حد برآورد کردن احساسات منف</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چهره‌ها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نژاد 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گر</w:t>
      </w:r>
      <w:r w:rsidRPr="003F4FFC">
        <w:rPr>
          <w:rFonts w:ascii="Times New Roman" w:eastAsia="Times New Roman" w:hAnsi="Times New Roman" w:cs="B Lotus" w:hint="cs"/>
          <w:sz w:val="28"/>
          <w:szCs w:val="28"/>
          <w:rtl/>
        </w:rPr>
        <w:t xml:space="preserve"> </w:t>
      </w:r>
      <w:r w:rsidRPr="003F4FFC">
        <w:rPr>
          <w:rFonts w:ascii="Times New Roman" w:eastAsia="Times New Roman" w:hAnsi="Times New Roman" w:cs="B Lotus"/>
          <w:sz w:val="28"/>
          <w:szCs w:val="28"/>
          <w:rtl/>
        </w:rPr>
        <w:t>نشان دادند. باز هم، سوگ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در گروه‌ها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w:t>
      </w:r>
      <w:r w:rsidRPr="003F4FFC">
        <w:rPr>
          <w:rFonts w:ascii="Times New Roman" w:eastAsia="Times New Roman" w:hAnsi="Times New Roman" w:cs="B Lotus" w:hint="cs"/>
          <w:sz w:val="28"/>
          <w:szCs w:val="28"/>
          <w:rtl/>
        </w:rPr>
        <w:t>تحریک واقعی</w:t>
      </w:r>
      <w:r w:rsidRPr="003F4FFC">
        <w:rPr>
          <w:rFonts w:ascii="Times New Roman" w:eastAsia="Times New Roman" w:hAnsi="Times New Roman" w:cs="B Lotus"/>
          <w:sz w:val="28"/>
          <w:szCs w:val="28"/>
          <w:rtl/>
        </w:rPr>
        <w:t xml:space="preserve"> ناپد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د</w:t>
      </w:r>
      <w:r w:rsidRPr="003F4FFC">
        <w:rPr>
          <w:rFonts w:ascii="Times New Roman" w:eastAsia="Times New Roman" w:hAnsi="Times New Roman" w:cs="B Lotus"/>
          <w:sz w:val="28"/>
          <w:szCs w:val="28"/>
          <w:rtl/>
        </w:rPr>
        <w:t xml:space="preserve"> شد. نت</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جه</w:t>
      </w:r>
      <w:r w:rsidRPr="003F4FFC">
        <w:rPr>
          <w:rFonts w:ascii="Times New Roman" w:eastAsia="Times New Roman" w:hAnsi="Times New Roman" w:cs="B Lotus"/>
          <w:sz w:val="28"/>
          <w:szCs w:val="28"/>
          <w:rtl/>
        </w:rPr>
        <w:t xml:space="preserve"> م</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م</w:t>
      </w:r>
      <w:r w:rsidRPr="003F4FFC">
        <w:rPr>
          <w:rFonts w:ascii="Times New Roman" w:eastAsia="Times New Roman" w:hAnsi="Times New Roman" w:cs="B Lotus"/>
          <w:sz w:val="28"/>
          <w:szCs w:val="28"/>
          <w:rtl/>
        </w:rPr>
        <w:t xml:space="preserve"> که </w:t>
      </w:r>
      <w:r w:rsidRPr="003F4FFC">
        <w:rPr>
          <w:rFonts w:ascii="Times New Roman" w:eastAsia="Times New Roman" w:hAnsi="Times New Roman" w:cs="B Lotus"/>
          <w:sz w:val="28"/>
          <w:szCs w:val="28"/>
        </w:rPr>
        <w:t>L-DLPFC</w:t>
      </w:r>
      <w:r w:rsidRPr="003F4FFC">
        <w:rPr>
          <w:rFonts w:ascii="Times New Roman" w:eastAsia="Times New Roman" w:hAnsi="Times New Roman" w:cs="B Lotus"/>
          <w:sz w:val="28"/>
          <w:szCs w:val="28"/>
          <w:rtl/>
        </w:rPr>
        <w:t xml:space="preserve"> نقش مهم</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در رتبه‌ب</w:t>
      </w:r>
      <w:r w:rsidRPr="003F4FFC">
        <w:rPr>
          <w:rFonts w:ascii="Times New Roman" w:eastAsia="Times New Roman" w:hAnsi="Times New Roman" w:cs="B Lotus" w:hint="eastAsia"/>
          <w:sz w:val="28"/>
          <w:szCs w:val="28"/>
          <w:rtl/>
        </w:rPr>
        <w:t>ند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حالات چهره انسان و تغ</w:t>
      </w:r>
      <w:r w:rsidRPr="003F4FFC">
        <w:rPr>
          <w:rFonts w:ascii="Times New Roman" w:eastAsia="Times New Roman" w:hAnsi="Times New Roman" w:cs="B Lotus" w:hint="cs"/>
          <w:sz w:val="28"/>
          <w:szCs w:val="28"/>
          <w:rtl/>
        </w:rPr>
        <w:t>یی</w:t>
      </w:r>
      <w:r w:rsidRPr="003F4FFC">
        <w:rPr>
          <w:rFonts w:ascii="Times New Roman" w:eastAsia="Times New Roman" w:hAnsi="Times New Roman" w:cs="B Lotus" w:hint="eastAsia"/>
          <w:sz w:val="28"/>
          <w:szCs w:val="28"/>
          <w:rtl/>
        </w:rPr>
        <w:t>ر</w:t>
      </w:r>
      <w:r w:rsidRPr="003F4FFC">
        <w:rPr>
          <w:rFonts w:ascii="Times New Roman" w:eastAsia="Times New Roman" w:hAnsi="Times New Roman" w:cs="B Lotus"/>
          <w:sz w:val="28"/>
          <w:szCs w:val="28"/>
          <w:rtl/>
        </w:rPr>
        <w:t xml:space="preserve"> در قضاوت‌ها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عاطف</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نژادها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گر</w:t>
      </w:r>
      <w:r w:rsidRPr="003F4FFC">
        <w:rPr>
          <w:rFonts w:ascii="Times New Roman" w:eastAsia="Times New Roman" w:hAnsi="Times New Roman" w:cs="B Lotus"/>
          <w:sz w:val="28"/>
          <w:szCs w:val="28"/>
          <w:rtl/>
        </w:rPr>
        <w:t xml:space="preserve"> باز</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م</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کند</w:t>
      </w:r>
      <w:r w:rsidRPr="003F4FFC">
        <w:rPr>
          <w:rFonts w:ascii="Times New Roman" w:eastAsia="Times New Roman" w:hAnsi="Times New Roman" w:cs="B Lotus"/>
          <w:sz w:val="28"/>
          <w:szCs w:val="28"/>
          <w:rtl/>
        </w:rPr>
        <w:t xml:space="preserve">. </w:t>
      </w:r>
    </w:p>
    <w:p w14:paraId="7C5E6370" w14:textId="77777777" w:rsidR="003F4FFC" w:rsidRPr="003F4FFC" w:rsidRDefault="003F4FFC" w:rsidP="003F4FFC">
      <w:pPr>
        <w:pStyle w:val="NoSpacing"/>
        <w:bidi/>
        <w:spacing w:line="360" w:lineRule="auto"/>
        <w:ind w:firstLine="544"/>
        <w:jc w:val="both"/>
        <w:rPr>
          <w:rFonts w:ascii="Times New Roman" w:eastAsia="Times New Roman" w:hAnsi="Times New Roman" w:cs="B Lotus"/>
          <w:sz w:val="28"/>
          <w:szCs w:val="28"/>
          <w:rtl/>
        </w:rPr>
      </w:pPr>
      <w:r w:rsidRPr="003F4FFC">
        <w:rPr>
          <w:rFonts w:ascii="Times New Roman" w:eastAsia="Times New Roman" w:hAnsi="Times New Roman" w:cs="B Lotus" w:hint="cs"/>
          <w:sz w:val="28"/>
          <w:szCs w:val="28"/>
          <w:rtl/>
        </w:rPr>
        <w:t>سلارو</w:t>
      </w:r>
      <w:r w:rsidRPr="003F4FFC">
        <w:rPr>
          <w:rStyle w:val="FootnoteReference"/>
          <w:rFonts w:ascii="Times New Roman" w:eastAsia="Times New Roman" w:hAnsi="Times New Roman" w:cs="B Lotus"/>
          <w:sz w:val="28"/>
          <w:szCs w:val="28"/>
          <w:rtl/>
        </w:rPr>
        <w:footnoteReference w:id="216"/>
      </w:r>
      <w:r w:rsidRPr="003F4FFC">
        <w:rPr>
          <w:rFonts w:ascii="Times New Roman" w:eastAsia="Times New Roman" w:hAnsi="Times New Roman" w:cs="B Lotus" w:hint="cs"/>
          <w:sz w:val="28"/>
          <w:szCs w:val="28"/>
          <w:rtl/>
        </w:rPr>
        <w:t xml:space="preserve"> و همکاران (2017) تعدادی مقالات را جمع آوری کردند که به بررسی اثرات </w:t>
      </w:r>
      <w:proofErr w:type="spellStart"/>
      <w:r w:rsidRPr="003F4FFC">
        <w:rPr>
          <w:rFonts w:ascii="Times New Roman" w:eastAsia="Times New Roman" w:hAnsi="Times New Roman" w:cs="B Lotus"/>
          <w:sz w:val="28"/>
          <w:szCs w:val="28"/>
        </w:rPr>
        <w:t>tDCS</w:t>
      </w:r>
      <w:proofErr w:type="spellEnd"/>
      <w:r w:rsidRPr="003F4FFC">
        <w:rPr>
          <w:rFonts w:ascii="Times New Roman" w:eastAsia="Times New Roman" w:hAnsi="Times New Roman" w:cs="B Lotus" w:hint="cs"/>
          <w:sz w:val="28"/>
          <w:szCs w:val="28"/>
          <w:rtl/>
        </w:rPr>
        <w:t xml:space="preserve"> بر بازنمایی خود و دیگری پرداخته‌اند که شامل تحقیقات بین سال های 2010 تا 2017 بوده است و همگی اثربخشی این روش را بر بهبود بازنمایی خود و دیگری مورد تایید قرار داده‌اند. </w:t>
      </w:r>
    </w:p>
    <w:p w14:paraId="4C19CD87" w14:textId="77777777" w:rsidR="003F4FFC" w:rsidRPr="003F4FFC" w:rsidRDefault="003F4FFC" w:rsidP="003F4FFC">
      <w:pPr>
        <w:pStyle w:val="NoSpacing"/>
        <w:bidi/>
        <w:spacing w:line="360" w:lineRule="auto"/>
        <w:ind w:firstLine="544"/>
        <w:jc w:val="both"/>
        <w:rPr>
          <w:rFonts w:ascii="Times New Roman" w:eastAsia="Times New Roman" w:hAnsi="Times New Roman"/>
          <w:sz w:val="28"/>
          <w:szCs w:val="28"/>
          <w:rtl/>
        </w:rPr>
      </w:pPr>
      <w:r w:rsidRPr="003F4FFC">
        <w:rPr>
          <w:rFonts w:ascii="Times New Roman" w:eastAsia="Times New Roman" w:hAnsi="Times New Roman" w:cs="B Lotus" w:hint="cs"/>
          <w:sz w:val="28"/>
          <w:szCs w:val="28"/>
          <w:rtl/>
        </w:rPr>
        <w:t>نوبوساکو</w:t>
      </w:r>
      <w:r w:rsidRPr="003F4FFC">
        <w:rPr>
          <w:rStyle w:val="FootnoteReference"/>
          <w:rFonts w:ascii="Times New Roman" w:eastAsia="Times New Roman" w:hAnsi="Times New Roman" w:cs="B Lotus"/>
          <w:sz w:val="28"/>
          <w:szCs w:val="28"/>
          <w:rtl/>
        </w:rPr>
        <w:footnoteReference w:id="217"/>
      </w:r>
      <w:r w:rsidRPr="003F4FFC">
        <w:rPr>
          <w:rFonts w:ascii="Times New Roman" w:eastAsia="Times New Roman" w:hAnsi="Times New Roman" w:cs="B Lotus" w:hint="cs"/>
          <w:sz w:val="28"/>
          <w:szCs w:val="28"/>
          <w:rtl/>
        </w:rPr>
        <w:t xml:space="preserve"> و همکاران (2017) پژوهشی با عنوان </w:t>
      </w:r>
      <w:r w:rsidRPr="003F4FFC">
        <w:rPr>
          <w:rFonts w:ascii="Times New Roman" w:eastAsia="Times New Roman" w:hAnsi="Times New Roman" w:cs="Cambria" w:hint="cs"/>
          <w:sz w:val="28"/>
          <w:szCs w:val="28"/>
          <w:rtl/>
        </w:rPr>
        <w:t>"</w:t>
      </w:r>
      <w:r w:rsidRPr="003F4FFC">
        <w:rPr>
          <w:rFonts w:ascii="Times New Roman" w:eastAsia="Times New Roman" w:hAnsi="Times New Roman" w:cs="B Lotus" w:hint="cs"/>
          <w:sz w:val="28"/>
          <w:szCs w:val="28"/>
          <w:rtl/>
        </w:rPr>
        <w:t xml:space="preserve">تحریک جریان مستقیم فرا جمجمه‌ای </w:t>
      </w:r>
      <w:r w:rsidRPr="003F4FFC">
        <w:rPr>
          <w:rFonts w:ascii="Times New Roman" w:eastAsia="Times New Roman" w:hAnsi="Times New Roman" w:cs="B Lotus"/>
          <w:sz w:val="28"/>
          <w:szCs w:val="28"/>
          <w:rtl/>
        </w:rPr>
        <w:t>پ</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وندگاه</w:t>
      </w:r>
      <w:r w:rsidRPr="003F4FFC">
        <w:rPr>
          <w:rFonts w:ascii="Times New Roman" w:eastAsia="Times New Roman" w:hAnsi="Times New Roman" w:cs="B Lotus"/>
          <w:sz w:val="28"/>
          <w:szCs w:val="28"/>
          <w:rtl/>
        </w:rPr>
        <w:t xml:space="preserve"> 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جگاه</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آه</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انه‌ا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w:t>
      </w:r>
      <w:r w:rsidRPr="003F4FFC">
        <w:rPr>
          <w:rFonts w:ascii="Times New Roman" w:eastAsia="Times New Roman" w:hAnsi="Times New Roman" w:cs="B Lotus" w:hint="cs"/>
          <w:sz w:val="28"/>
          <w:szCs w:val="28"/>
          <w:rtl/>
        </w:rPr>
        <w:t>و قشر فرونتال تحتانی تقلید-مهار و ادراک دیدگاه دیگری را بدون هیچ تاثیری بر امتیاز ضریب طبف اوتیسم بهبود می بخشد" انجام دادند که نتایج نیز از عنوان مشهود است.</w:t>
      </w:r>
    </w:p>
    <w:p w14:paraId="14EE880A" w14:textId="77777777" w:rsidR="003F4FFC" w:rsidRPr="003F4FFC" w:rsidRDefault="003F4FFC" w:rsidP="003F4FFC">
      <w:pPr>
        <w:pStyle w:val="NoSpacing"/>
        <w:bidi/>
        <w:spacing w:line="360" w:lineRule="auto"/>
        <w:ind w:firstLine="544"/>
        <w:jc w:val="both"/>
        <w:rPr>
          <w:rFonts w:ascii="Times New Roman" w:eastAsia="Times New Roman" w:hAnsi="Times New Roman" w:cs="B Lotus"/>
          <w:sz w:val="28"/>
          <w:szCs w:val="28"/>
          <w:rtl/>
        </w:rPr>
      </w:pPr>
      <w:r w:rsidRPr="003F4FFC">
        <w:rPr>
          <w:rFonts w:ascii="Times New Roman" w:eastAsia="Times New Roman" w:hAnsi="Times New Roman" w:cs="B Lotus" w:hint="cs"/>
          <w:sz w:val="28"/>
          <w:szCs w:val="28"/>
          <w:rtl/>
        </w:rPr>
        <w:t>لیپلت</w:t>
      </w:r>
      <w:r w:rsidRPr="003F4FFC">
        <w:rPr>
          <w:rStyle w:val="FootnoteReference"/>
          <w:rFonts w:ascii="Times New Roman" w:eastAsia="Times New Roman" w:hAnsi="Times New Roman" w:cs="B Lotus"/>
          <w:sz w:val="28"/>
          <w:szCs w:val="28"/>
          <w:rtl/>
        </w:rPr>
        <w:footnoteReference w:id="218"/>
      </w:r>
      <w:r w:rsidRPr="003F4FFC">
        <w:rPr>
          <w:rFonts w:ascii="Times New Roman" w:eastAsia="Times New Roman" w:hAnsi="Times New Roman" w:cs="B Lotus" w:hint="cs"/>
          <w:sz w:val="28"/>
          <w:szCs w:val="28"/>
          <w:rtl/>
        </w:rPr>
        <w:t xml:space="preserve"> و همکاران (2016) نیز پژوهشی با عنوان </w:t>
      </w:r>
      <w:r w:rsidRPr="003F4FFC">
        <w:rPr>
          <w:rFonts w:ascii="Times New Roman" w:eastAsia="Times New Roman" w:hAnsi="Times New Roman" w:cs="Calibri" w:hint="cs"/>
          <w:sz w:val="28"/>
          <w:szCs w:val="28"/>
          <w:rtl/>
        </w:rPr>
        <w:t>"</w:t>
      </w:r>
      <w:r w:rsidRPr="003F4FFC">
        <w:rPr>
          <w:rFonts w:ascii="Times New Roman" w:eastAsia="Times New Roman" w:hAnsi="Times New Roman" w:cs="B Lotus" w:hint="cs"/>
          <w:sz w:val="28"/>
          <w:szCs w:val="28"/>
          <w:rtl/>
        </w:rPr>
        <w:t xml:space="preserve">قشر فرونتال داخلی میانجی بازنمایی خود -دیگری  در </w:t>
      </w:r>
      <w:r w:rsidRPr="003F4FFC">
        <w:rPr>
          <w:rFonts w:ascii="Times New Roman" w:eastAsia="Times New Roman" w:hAnsi="Times New Roman" w:cs="Cambria" w:hint="cs"/>
          <w:sz w:val="28"/>
          <w:szCs w:val="28"/>
          <w:rtl/>
        </w:rPr>
        <w:t>"</w:t>
      </w:r>
      <w:r w:rsidRPr="003F4FFC">
        <w:rPr>
          <w:rFonts w:ascii="Times New Roman" w:eastAsia="Times New Roman" w:hAnsi="Times New Roman" w:cs="B Lotus" w:hint="cs"/>
          <w:sz w:val="28"/>
          <w:szCs w:val="28"/>
          <w:rtl/>
        </w:rPr>
        <w:t xml:space="preserve"> فعالیت مشترک سیمون</w:t>
      </w:r>
      <w:r w:rsidRPr="003F4FFC">
        <w:rPr>
          <w:rFonts w:ascii="Times New Roman" w:eastAsia="Times New Roman" w:hAnsi="Times New Roman" w:cs="Cambria" w:hint="cs"/>
          <w:sz w:val="28"/>
          <w:szCs w:val="28"/>
          <w:rtl/>
        </w:rPr>
        <w:t>"</w:t>
      </w:r>
      <w:r w:rsidRPr="003F4FFC">
        <w:rPr>
          <w:rFonts w:ascii="Times New Roman" w:eastAsia="Times New Roman" w:hAnsi="Times New Roman" w:cs="B Lotus" w:hint="cs"/>
          <w:sz w:val="28"/>
          <w:szCs w:val="28"/>
          <w:rtl/>
        </w:rPr>
        <w:t xml:space="preserve">: بر مبنای </w:t>
      </w:r>
      <w:proofErr w:type="spellStart"/>
      <w:r w:rsidRPr="003F4FFC">
        <w:rPr>
          <w:rFonts w:ascii="Times New Roman" w:eastAsia="Times New Roman" w:hAnsi="Times New Roman" w:cs="B Lotus"/>
          <w:sz w:val="28"/>
          <w:szCs w:val="28"/>
        </w:rPr>
        <w:t>tDCS</w:t>
      </w:r>
      <w:proofErr w:type="spellEnd"/>
      <w:r w:rsidRPr="003F4FFC">
        <w:rPr>
          <w:rFonts w:ascii="Times New Roman" w:eastAsia="Times New Roman" w:hAnsi="Times New Roman" w:cs="B Lotus" w:hint="cs"/>
          <w:sz w:val="28"/>
          <w:szCs w:val="28"/>
          <w:rtl/>
        </w:rPr>
        <w:t xml:space="preserve"> انجام دادند که اثربخشی این فعالیت را بر بهبود بازنمایی خود و دیگری و افزایش اثر </w:t>
      </w:r>
      <w:r w:rsidRPr="003F4FFC">
        <w:rPr>
          <w:rFonts w:ascii="Times New Roman" w:eastAsia="Times New Roman" w:hAnsi="Times New Roman" w:cs="Calibri" w:hint="cs"/>
          <w:sz w:val="28"/>
          <w:szCs w:val="28"/>
          <w:rtl/>
        </w:rPr>
        <w:t>"</w:t>
      </w:r>
      <w:r w:rsidRPr="003F4FFC">
        <w:rPr>
          <w:rFonts w:ascii="Times New Roman" w:eastAsia="Times New Roman" w:hAnsi="Times New Roman" w:cs="B Lotus" w:hint="cs"/>
          <w:sz w:val="28"/>
          <w:szCs w:val="28"/>
          <w:rtl/>
        </w:rPr>
        <w:t>فعالیت مشترک سیمون</w:t>
      </w:r>
      <w:r w:rsidRPr="003F4FFC">
        <w:rPr>
          <w:rFonts w:ascii="Times New Roman" w:eastAsia="Times New Roman" w:hAnsi="Times New Roman" w:cs="Calibri" w:hint="cs"/>
          <w:sz w:val="28"/>
          <w:szCs w:val="28"/>
          <w:rtl/>
        </w:rPr>
        <w:t>"</w:t>
      </w:r>
      <w:r w:rsidRPr="003F4FFC">
        <w:rPr>
          <w:rFonts w:ascii="Times New Roman" w:eastAsia="Times New Roman" w:hAnsi="Times New Roman" w:cs="B Lotus" w:hint="cs"/>
          <w:sz w:val="28"/>
          <w:szCs w:val="28"/>
          <w:rtl/>
        </w:rPr>
        <w:t xml:space="preserve"> موثر دانسته است. </w:t>
      </w:r>
    </w:p>
    <w:p w14:paraId="1DE5B2DD" w14:textId="77777777" w:rsidR="003F4FFC" w:rsidRPr="003F4FFC" w:rsidRDefault="003F4FFC" w:rsidP="003F4FFC">
      <w:pPr>
        <w:pStyle w:val="NoSpacing"/>
        <w:bidi/>
        <w:spacing w:line="360" w:lineRule="auto"/>
        <w:ind w:firstLine="544"/>
        <w:jc w:val="both"/>
        <w:rPr>
          <w:rFonts w:ascii="Times New Roman" w:eastAsia="Times New Roman" w:hAnsi="Times New Roman" w:cs="B Lotus"/>
          <w:sz w:val="28"/>
          <w:szCs w:val="28"/>
          <w:rtl/>
        </w:rPr>
      </w:pPr>
      <w:r w:rsidRPr="003F4FFC">
        <w:rPr>
          <w:rFonts w:ascii="Times New Roman" w:eastAsia="Times New Roman" w:hAnsi="Times New Roman" w:cs="B Lotus"/>
          <w:sz w:val="28"/>
          <w:szCs w:val="28"/>
          <w:rtl/>
        </w:rPr>
        <w:t>اسپا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تل</w:t>
      </w:r>
      <w:r w:rsidRPr="003F4FFC">
        <w:rPr>
          <w:rStyle w:val="FootnoteReference"/>
          <w:rFonts w:ascii="Times New Roman" w:eastAsia="Times New Roman" w:hAnsi="Times New Roman" w:cs="B Lotus"/>
          <w:sz w:val="28"/>
          <w:szCs w:val="28"/>
          <w:rtl/>
        </w:rPr>
        <w:footnoteReference w:id="219"/>
      </w:r>
      <w:r w:rsidRPr="003F4FFC">
        <w:rPr>
          <w:rFonts w:ascii="Times New Roman" w:eastAsia="Times New Roman" w:hAnsi="Times New Roman" w:cs="B Lotus" w:hint="cs"/>
          <w:sz w:val="28"/>
          <w:szCs w:val="28"/>
          <w:rtl/>
        </w:rPr>
        <w:t xml:space="preserve"> و همکاران (2019) در یک مطالعه </w:t>
      </w:r>
      <w:r w:rsidRPr="003F4FFC">
        <w:rPr>
          <w:rFonts w:ascii="Times New Roman" w:eastAsia="Times New Roman" w:hAnsi="Times New Roman" w:cs="B Lotus"/>
          <w:sz w:val="28"/>
          <w:szCs w:val="28"/>
          <w:rtl/>
        </w:rPr>
        <w:t>شبکه</w:t>
      </w:r>
      <w:r w:rsidRPr="003F4FFC">
        <w:rPr>
          <w:rFonts w:ascii="Times New Roman" w:eastAsia="Times New Roman" w:hAnsi="Times New Roman" w:cs="B Lotus" w:hint="cs"/>
          <w:sz w:val="28"/>
          <w:szCs w:val="28"/>
          <w:rtl/>
        </w:rPr>
        <w:t>‌</w:t>
      </w:r>
      <w:r w:rsidRPr="003F4FFC">
        <w:rPr>
          <w:rFonts w:ascii="Times New Roman" w:eastAsia="Times New Roman" w:hAnsi="Times New Roman" w:cs="B Lotus"/>
          <w:sz w:val="28"/>
          <w:szCs w:val="28"/>
          <w:rtl/>
        </w:rPr>
        <w:t>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از مناطق مغز</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را که در تصم</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م</w:t>
      </w:r>
      <w:r w:rsidRPr="003F4FFC">
        <w:rPr>
          <w:rFonts w:ascii="Times New Roman" w:eastAsia="Times New Roman" w:hAnsi="Times New Roman" w:cs="B Lotus" w:hint="cs"/>
          <w:sz w:val="28"/>
          <w:szCs w:val="28"/>
          <w:rtl/>
        </w:rPr>
        <w:t>‌</w:t>
      </w:r>
      <w:r w:rsidRPr="003F4FFC">
        <w:rPr>
          <w:rFonts w:ascii="Times New Roman" w:eastAsia="Times New Roman" w:hAnsi="Times New Roman" w:cs="B Lotus"/>
          <w:sz w:val="28"/>
          <w:szCs w:val="28"/>
          <w:rtl/>
        </w:rPr>
        <w:t>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اقتصاد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دخ</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ل</w:t>
      </w:r>
      <w:r w:rsidRPr="003F4FFC">
        <w:rPr>
          <w:rFonts w:ascii="Times New Roman" w:eastAsia="Times New Roman" w:hAnsi="Times New Roman" w:cs="B Lotus"/>
          <w:sz w:val="28"/>
          <w:szCs w:val="28"/>
          <w:rtl/>
        </w:rPr>
        <w:t xml:space="preserve"> هستند را مورد بررس</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قرار </w:t>
      </w:r>
      <w:r w:rsidRPr="003F4FFC">
        <w:rPr>
          <w:rFonts w:ascii="Times New Roman" w:eastAsia="Times New Roman" w:hAnsi="Times New Roman" w:cs="B Lotus" w:hint="cs"/>
          <w:sz w:val="28"/>
          <w:szCs w:val="28"/>
          <w:rtl/>
        </w:rPr>
        <w:t>دادند</w:t>
      </w:r>
      <w:r w:rsidRPr="003F4FFC">
        <w:rPr>
          <w:rFonts w:ascii="Times New Roman" w:eastAsia="Times New Roman" w:hAnsi="Times New Roman" w:cs="B Lotus"/>
          <w:sz w:val="28"/>
          <w:szCs w:val="28"/>
          <w:rtl/>
        </w:rPr>
        <w:t xml:space="preserve">. </w:t>
      </w:r>
      <w:r w:rsidRPr="003F4FFC">
        <w:rPr>
          <w:rFonts w:ascii="Times New Roman" w:eastAsia="Times New Roman" w:hAnsi="Times New Roman" w:cs="B Lotus" w:hint="cs"/>
          <w:sz w:val="28"/>
          <w:szCs w:val="28"/>
          <w:rtl/>
        </w:rPr>
        <w:t>این مطالعه</w:t>
      </w:r>
      <w:r w:rsidRPr="003F4FFC">
        <w:rPr>
          <w:rFonts w:ascii="Times New Roman" w:eastAsia="Times New Roman" w:hAnsi="Times New Roman" w:cs="B Lotus"/>
          <w:sz w:val="28"/>
          <w:szCs w:val="28"/>
          <w:rtl/>
        </w:rPr>
        <w:t xml:space="preserve"> بر رو</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پ</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وند</w:t>
      </w:r>
      <w:r w:rsidRPr="003F4FFC">
        <w:rPr>
          <w:rFonts w:ascii="Times New Roman" w:eastAsia="Times New Roman" w:hAnsi="Times New Roman" w:cs="B Lotus"/>
          <w:sz w:val="28"/>
          <w:szCs w:val="28"/>
          <w:rtl/>
        </w:rPr>
        <w:t xml:space="preserve"> 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جگاه</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راست (</w:t>
      </w:r>
      <w:proofErr w:type="spellStart"/>
      <w:r w:rsidRPr="003F4FFC">
        <w:rPr>
          <w:rFonts w:ascii="Times New Roman" w:eastAsia="Times New Roman" w:hAnsi="Times New Roman" w:cs="B Lotus"/>
          <w:sz w:val="28"/>
          <w:szCs w:val="28"/>
        </w:rPr>
        <w:t>rTPJ</w:t>
      </w:r>
      <w:proofErr w:type="spellEnd"/>
      <w:r w:rsidRPr="003F4FFC">
        <w:rPr>
          <w:rFonts w:ascii="Times New Roman" w:eastAsia="Times New Roman" w:hAnsi="Times New Roman" w:cs="B Lotus"/>
          <w:sz w:val="28"/>
          <w:szCs w:val="28"/>
          <w:rtl/>
        </w:rPr>
        <w:t>) و قشر جلو</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پ</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شان</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پشت</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جانب</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راست (</w:t>
      </w:r>
      <w:proofErr w:type="spellStart"/>
      <w:r w:rsidRPr="003F4FFC">
        <w:rPr>
          <w:rFonts w:ascii="Times New Roman" w:eastAsia="Times New Roman" w:hAnsi="Times New Roman" w:cs="B Lotus"/>
          <w:sz w:val="28"/>
          <w:szCs w:val="28"/>
        </w:rPr>
        <w:t>rDLPFC</w:t>
      </w:r>
      <w:proofErr w:type="spellEnd"/>
      <w:r w:rsidRPr="003F4FFC">
        <w:rPr>
          <w:rFonts w:ascii="Times New Roman" w:eastAsia="Times New Roman" w:hAnsi="Times New Roman" w:cs="B Lotus"/>
          <w:sz w:val="28"/>
          <w:szCs w:val="28"/>
          <w:rtl/>
        </w:rPr>
        <w:t>)</w:t>
      </w:r>
      <w:r w:rsidRPr="003F4FFC">
        <w:rPr>
          <w:rFonts w:ascii="Times New Roman" w:eastAsia="Times New Roman" w:hAnsi="Times New Roman" w:cs="B Lotus" w:hint="cs"/>
          <w:sz w:val="28"/>
          <w:szCs w:val="28"/>
          <w:rtl/>
        </w:rPr>
        <w:t xml:space="preserve"> که </w:t>
      </w:r>
      <w:r w:rsidRPr="003F4FFC">
        <w:rPr>
          <w:rFonts w:ascii="Times New Roman" w:eastAsia="Times New Roman" w:hAnsi="Times New Roman" w:cs="B Lotus"/>
          <w:sz w:val="28"/>
          <w:szCs w:val="28"/>
          <w:rtl/>
        </w:rPr>
        <w:t>مربوط به عملکردها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خاص و متما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ز</w:t>
      </w:r>
      <w:r w:rsidRPr="003F4FFC">
        <w:rPr>
          <w:rFonts w:ascii="Times New Roman" w:eastAsia="Times New Roman" w:hAnsi="Times New Roman" w:cs="B Lotus"/>
          <w:sz w:val="28"/>
          <w:szCs w:val="28"/>
          <w:rtl/>
        </w:rPr>
        <w:t xml:space="preserve"> در تصم</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م‌گ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اقتصاد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هستند، متمرکز است</w:t>
      </w:r>
      <w:r w:rsidRPr="003F4FFC">
        <w:rPr>
          <w:rFonts w:ascii="Times New Roman" w:eastAsia="Times New Roman" w:hAnsi="Times New Roman" w:cs="B Lotus" w:hint="cs"/>
          <w:sz w:val="28"/>
          <w:szCs w:val="28"/>
          <w:rtl/>
        </w:rPr>
        <w:t xml:space="preserve">. </w:t>
      </w:r>
      <w:r w:rsidRPr="003F4FFC">
        <w:rPr>
          <w:rFonts w:ascii="Times New Roman" w:eastAsia="Times New Roman" w:hAnsi="Times New Roman" w:cs="B Lotus"/>
          <w:sz w:val="28"/>
          <w:szCs w:val="28"/>
          <w:rtl/>
        </w:rPr>
        <w:t>در دو آزما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ش</w:t>
      </w:r>
      <w:r w:rsidRPr="003F4FFC">
        <w:rPr>
          <w:rFonts w:ascii="Times New Roman" w:eastAsia="Times New Roman" w:hAnsi="Times New Roman" w:cs="B Lotus" w:hint="cs"/>
          <w:sz w:val="28"/>
          <w:szCs w:val="28"/>
          <w:rtl/>
        </w:rPr>
        <w:t xml:space="preserve"> </w:t>
      </w:r>
      <w:r w:rsidRPr="003F4FFC">
        <w:rPr>
          <w:rFonts w:ascii="Times New Roman" w:eastAsia="Times New Roman" w:hAnsi="Times New Roman" w:cs="B Lotus"/>
          <w:sz w:val="28"/>
          <w:szCs w:val="28"/>
          <w:rtl/>
        </w:rPr>
        <w:t>درک 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دگاه</w:t>
      </w:r>
      <w:r w:rsidRPr="003F4FFC">
        <w:rPr>
          <w:rFonts w:ascii="Times New Roman" w:eastAsia="Times New Roman" w:hAnsi="Times New Roman" w:cs="B Lotus"/>
          <w:sz w:val="28"/>
          <w:szCs w:val="28"/>
          <w:rtl/>
        </w:rPr>
        <w:t xml:space="preserve"> 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گران</w:t>
      </w:r>
      <w:r w:rsidRPr="003F4FFC">
        <w:rPr>
          <w:rFonts w:ascii="Times New Roman" w:eastAsia="Times New Roman" w:hAnsi="Times New Roman" w:cs="B Lotus"/>
          <w:sz w:val="28"/>
          <w:szCs w:val="28"/>
          <w:rtl/>
        </w:rPr>
        <w:t xml:space="preserve"> و ادغام هنجارها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انصاف</w:t>
      </w:r>
      <w:r w:rsidRPr="003F4FFC">
        <w:rPr>
          <w:rFonts w:ascii="Times New Roman" w:eastAsia="Times New Roman" w:hAnsi="Times New Roman" w:cs="B Lotus" w:hint="cs"/>
          <w:sz w:val="28"/>
          <w:szCs w:val="28"/>
          <w:rtl/>
        </w:rPr>
        <w:t>،</w:t>
      </w:r>
      <w:r w:rsidRPr="003F4FFC">
        <w:rPr>
          <w:rFonts w:ascii="Times New Roman" w:eastAsia="Times New Roman" w:hAnsi="Times New Roman" w:cs="B Lotus"/>
          <w:sz w:val="28"/>
          <w:szCs w:val="28"/>
          <w:rtl/>
        </w:rPr>
        <w:t xml:space="preserve"> با استفاده از تحر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ک</w:t>
      </w:r>
      <w:r w:rsidRPr="003F4FFC">
        <w:rPr>
          <w:rFonts w:ascii="Times New Roman" w:eastAsia="Times New Roman" w:hAnsi="Times New Roman" w:cs="B Lotus"/>
          <w:sz w:val="28"/>
          <w:szCs w:val="28"/>
          <w:rtl/>
        </w:rPr>
        <w:t xml:space="preserve"> جر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ان</w:t>
      </w:r>
      <w:r w:rsidRPr="003F4FFC">
        <w:rPr>
          <w:rFonts w:ascii="Times New Roman" w:eastAsia="Times New Roman" w:hAnsi="Times New Roman" w:cs="B Lotus"/>
          <w:sz w:val="28"/>
          <w:szCs w:val="28"/>
          <w:rtl/>
        </w:rPr>
        <w:t xml:space="preserve"> مستق</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م</w:t>
      </w:r>
      <w:r w:rsidRPr="003F4FFC">
        <w:rPr>
          <w:rFonts w:ascii="Times New Roman" w:eastAsia="Times New Roman" w:hAnsi="Times New Roman" w:cs="B Lotus"/>
          <w:sz w:val="28"/>
          <w:szCs w:val="28"/>
          <w:rtl/>
        </w:rPr>
        <w:t xml:space="preserve"> فراجمجمه‌ا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w:t>
      </w:r>
      <w:r w:rsidRPr="003F4FFC">
        <w:rPr>
          <w:rFonts w:ascii="Times New Roman" w:eastAsia="Times New Roman" w:hAnsi="Times New Roman" w:cs="B Lotus"/>
          <w:sz w:val="28"/>
          <w:szCs w:val="28"/>
          <w:rtl/>
        </w:rPr>
        <w:t xml:space="preserve"> عملکرد 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ن</w:t>
      </w:r>
      <w:r w:rsidRPr="003F4FFC">
        <w:rPr>
          <w:rFonts w:ascii="Times New Roman" w:eastAsia="Times New Roman" w:hAnsi="Times New Roman" w:cs="B Lotus"/>
          <w:sz w:val="28"/>
          <w:szCs w:val="28"/>
          <w:rtl/>
        </w:rPr>
        <w:t xml:space="preserve"> مناطق در موقع</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ت‌ها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چانه‌زن</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w:t>
      </w:r>
      <w:r w:rsidRPr="003F4FFC">
        <w:rPr>
          <w:rFonts w:ascii="Times New Roman" w:eastAsia="Times New Roman" w:hAnsi="Times New Roman" w:cs="B Lotus"/>
          <w:sz w:val="28"/>
          <w:szCs w:val="28"/>
          <w:rtl/>
        </w:rPr>
        <w:lastRenderedPageBreak/>
        <w:t>با استفاده از باز</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اولت</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ماتوم</w:t>
      </w:r>
      <w:r w:rsidRPr="003F4FFC">
        <w:rPr>
          <w:rFonts w:ascii="Times New Roman" w:eastAsia="Times New Roman" w:hAnsi="Times New Roman" w:cs="B Lotus"/>
          <w:sz w:val="28"/>
          <w:szCs w:val="28"/>
          <w:rtl/>
        </w:rPr>
        <w:t xml:space="preserve"> (</w:t>
      </w:r>
      <w:r w:rsidRPr="003F4FFC">
        <w:rPr>
          <w:rFonts w:ascii="Times New Roman" w:eastAsia="Times New Roman" w:hAnsi="Times New Roman" w:cs="B Lotus"/>
          <w:sz w:val="28"/>
          <w:szCs w:val="28"/>
        </w:rPr>
        <w:t>UG</w:t>
      </w:r>
      <w:r w:rsidRPr="003F4FFC">
        <w:rPr>
          <w:rFonts w:ascii="Times New Roman" w:eastAsia="Times New Roman" w:hAnsi="Times New Roman" w:cs="B Lotus"/>
          <w:sz w:val="28"/>
          <w:szCs w:val="28"/>
          <w:rtl/>
        </w:rPr>
        <w:t>) بررس</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w:t>
      </w:r>
      <w:r w:rsidRPr="003F4FFC">
        <w:rPr>
          <w:rFonts w:ascii="Times New Roman" w:eastAsia="Times New Roman" w:hAnsi="Times New Roman" w:cs="B Lotus" w:hint="cs"/>
          <w:sz w:val="28"/>
          <w:szCs w:val="28"/>
          <w:rtl/>
        </w:rPr>
        <w:t>شد؛</w:t>
      </w:r>
      <w:r w:rsidRPr="003F4FFC">
        <w:rPr>
          <w:rFonts w:ascii="Times New Roman" w:eastAsia="Times New Roman" w:hAnsi="Times New Roman" w:cs="B Lotus"/>
          <w:sz w:val="28"/>
          <w:szCs w:val="28"/>
          <w:rtl/>
        </w:rPr>
        <w:t xml:space="preserve"> شرکت</w:t>
      </w:r>
      <w:r w:rsidRPr="003F4FFC">
        <w:rPr>
          <w:rFonts w:ascii="Times New Roman" w:eastAsia="Times New Roman" w:hAnsi="Times New Roman" w:cs="B Lotus" w:hint="cs"/>
          <w:sz w:val="28"/>
          <w:szCs w:val="28"/>
          <w:rtl/>
        </w:rPr>
        <w:t>‌</w:t>
      </w:r>
      <w:r w:rsidRPr="003F4FFC">
        <w:rPr>
          <w:rFonts w:ascii="Times New Roman" w:eastAsia="Times New Roman" w:hAnsi="Times New Roman" w:cs="B Lotus"/>
          <w:sz w:val="28"/>
          <w:szCs w:val="28"/>
          <w:rtl/>
        </w:rPr>
        <w:t>کنندگان ابتدا نقش پ</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شنهاد</w:t>
      </w:r>
      <w:r w:rsidRPr="003F4FFC">
        <w:rPr>
          <w:rFonts w:ascii="Times New Roman" w:eastAsia="Times New Roman" w:hAnsi="Times New Roman" w:cs="B Lotus" w:hint="cs"/>
          <w:sz w:val="28"/>
          <w:szCs w:val="28"/>
          <w:rtl/>
        </w:rPr>
        <w:t>‌</w:t>
      </w:r>
      <w:r w:rsidRPr="003F4FFC">
        <w:rPr>
          <w:rFonts w:ascii="Times New Roman" w:eastAsia="Times New Roman" w:hAnsi="Times New Roman" w:cs="B Lotus"/>
          <w:sz w:val="28"/>
          <w:szCs w:val="28"/>
          <w:rtl/>
        </w:rPr>
        <w:t>دهنده و سپس نقش پا</w:t>
      </w:r>
      <w:r w:rsidRPr="003F4FFC">
        <w:rPr>
          <w:rFonts w:ascii="Times New Roman" w:eastAsia="Times New Roman" w:hAnsi="Times New Roman" w:cs="B Lotus" w:hint="eastAsia"/>
          <w:sz w:val="28"/>
          <w:szCs w:val="28"/>
          <w:rtl/>
        </w:rPr>
        <w:t>سخ</w:t>
      </w:r>
      <w:r w:rsidRPr="003F4FFC">
        <w:rPr>
          <w:rFonts w:ascii="Times New Roman" w:eastAsia="Times New Roman" w:hAnsi="Times New Roman" w:cs="B Lotus" w:hint="cs"/>
          <w:sz w:val="28"/>
          <w:szCs w:val="28"/>
          <w:rtl/>
        </w:rPr>
        <w:t>‌</w:t>
      </w:r>
      <w:r w:rsidRPr="003F4FFC">
        <w:rPr>
          <w:rFonts w:ascii="Times New Roman" w:eastAsia="Times New Roman" w:hAnsi="Times New Roman" w:cs="B Lotus"/>
          <w:sz w:val="28"/>
          <w:szCs w:val="28"/>
          <w:rtl/>
        </w:rPr>
        <w:t xml:space="preserve">دهنده را بر عهده گرفتند. </w:t>
      </w:r>
      <w:r w:rsidRPr="003F4FFC">
        <w:rPr>
          <w:rFonts w:ascii="Times New Roman" w:eastAsia="Times New Roman" w:hAnsi="Times New Roman" w:cs="B Lotus" w:hint="cs"/>
          <w:sz w:val="28"/>
          <w:szCs w:val="28"/>
          <w:rtl/>
        </w:rPr>
        <w:t>در نتایج نشان داده شد</w:t>
      </w:r>
      <w:r w:rsidRPr="003F4FFC">
        <w:rPr>
          <w:rFonts w:ascii="Times New Roman" w:eastAsia="Times New Roman" w:hAnsi="Times New Roman" w:cs="B Lotus"/>
          <w:sz w:val="28"/>
          <w:szCs w:val="28"/>
          <w:rtl/>
        </w:rPr>
        <w:t xml:space="preserve"> که تحر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ک</w:t>
      </w:r>
      <w:r w:rsidRPr="003F4FFC">
        <w:rPr>
          <w:rFonts w:ascii="Times New Roman" w:eastAsia="Times New Roman" w:hAnsi="Times New Roman" w:cs="B Lotus"/>
          <w:sz w:val="28"/>
          <w:szCs w:val="28"/>
          <w:rtl/>
        </w:rPr>
        <w:t xml:space="preserve"> </w:t>
      </w:r>
      <w:proofErr w:type="spellStart"/>
      <w:r w:rsidRPr="003F4FFC">
        <w:rPr>
          <w:rFonts w:ascii="Times New Roman" w:eastAsia="Times New Roman" w:hAnsi="Times New Roman" w:cs="B Lotus"/>
          <w:sz w:val="28"/>
          <w:szCs w:val="28"/>
        </w:rPr>
        <w:t>rTPJ</w:t>
      </w:r>
      <w:proofErr w:type="spellEnd"/>
      <w:r w:rsidRPr="003F4FFC">
        <w:rPr>
          <w:rFonts w:ascii="Times New Roman" w:eastAsia="Times New Roman" w:hAnsi="Times New Roman" w:cs="B Lotus"/>
          <w:sz w:val="28"/>
          <w:szCs w:val="28"/>
          <w:rtl/>
        </w:rPr>
        <w:t xml:space="preserve"> تنها بر شرا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ط</w:t>
      </w:r>
      <w:r w:rsidRPr="003F4FFC">
        <w:rPr>
          <w:rFonts w:ascii="Times New Roman" w:eastAsia="Times New Roman" w:hAnsi="Times New Roman" w:cs="B Lotus"/>
          <w:sz w:val="28"/>
          <w:szCs w:val="28"/>
          <w:rtl/>
        </w:rPr>
        <w:t xml:space="preserve"> پ</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شنهاد</w:t>
      </w:r>
      <w:r w:rsidRPr="003F4FFC">
        <w:rPr>
          <w:rFonts w:ascii="Times New Roman" w:eastAsia="Times New Roman" w:hAnsi="Times New Roman" w:cs="B Lotus" w:hint="cs"/>
          <w:sz w:val="28"/>
          <w:szCs w:val="28"/>
          <w:rtl/>
        </w:rPr>
        <w:t>‌</w:t>
      </w:r>
      <w:r w:rsidRPr="003F4FFC">
        <w:rPr>
          <w:rFonts w:ascii="Times New Roman" w:eastAsia="Times New Roman" w:hAnsi="Times New Roman" w:cs="B Lotus"/>
          <w:sz w:val="28"/>
          <w:szCs w:val="28"/>
          <w:rtl/>
        </w:rPr>
        <w:t>دهنده تأث</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ر</w:t>
      </w:r>
      <w:r w:rsidRPr="003F4FFC">
        <w:rPr>
          <w:rFonts w:ascii="Times New Roman" w:eastAsia="Times New Roman" w:hAnsi="Times New Roman" w:cs="B Lotus"/>
          <w:sz w:val="28"/>
          <w:szCs w:val="28"/>
          <w:rtl/>
        </w:rPr>
        <w:t xml:space="preserve"> م</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گذارد. جالب توجه است، مهار </w:t>
      </w:r>
      <w:proofErr w:type="spellStart"/>
      <w:r w:rsidRPr="003F4FFC">
        <w:rPr>
          <w:rFonts w:ascii="Times New Roman" w:eastAsia="Times New Roman" w:hAnsi="Times New Roman" w:cs="B Lotus"/>
          <w:sz w:val="28"/>
          <w:szCs w:val="28"/>
        </w:rPr>
        <w:t>rTPJ</w:t>
      </w:r>
      <w:proofErr w:type="spellEnd"/>
      <w:r w:rsidRPr="003F4FFC">
        <w:rPr>
          <w:rFonts w:ascii="Times New Roman" w:eastAsia="Times New Roman" w:hAnsi="Times New Roman" w:cs="B Lotus"/>
          <w:sz w:val="28"/>
          <w:szCs w:val="28"/>
          <w:rtl/>
        </w:rPr>
        <w:t xml:space="preserve"> به پ</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شنهادات</w:t>
      </w:r>
      <w:r w:rsidRPr="003F4FFC">
        <w:rPr>
          <w:rFonts w:ascii="Times New Roman" w:eastAsia="Times New Roman" w:hAnsi="Times New Roman" w:cs="B Lotus"/>
          <w:sz w:val="28"/>
          <w:szCs w:val="28"/>
          <w:rtl/>
        </w:rPr>
        <w:t xml:space="preserve"> منصفانه‌تر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منجر شد، که 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ن</w:t>
      </w:r>
      <w:r w:rsidRPr="003F4FFC">
        <w:rPr>
          <w:rFonts w:ascii="Times New Roman" w:eastAsia="Times New Roman" w:hAnsi="Times New Roman" w:cs="B Lotus"/>
          <w:sz w:val="28"/>
          <w:szCs w:val="28"/>
          <w:rtl/>
        </w:rPr>
        <w:t xml:space="preserve"> 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دگاه</w:t>
      </w:r>
      <w:r w:rsidRPr="003F4FFC">
        <w:rPr>
          <w:rFonts w:ascii="Times New Roman" w:eastAsia="Times New Roman" w:hAnsi="Times New Roman" w:cs="B Lotus"/>
          <w:sz w:val="28"/>
          <w:szCs w:val="28"/>
          <w:rtl/>
        </w:rPr>
        <w:t xml:space="preserve"> را تقو</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ت</w:t>
      </w:r>
      <w:r w:rsidRPr="003F4FFC">
        <w:rPr>
          <w:rFonts w:ascii="Times New Roman" w:eastAsia="Times New Roman" w:hAnsi="Times New Roman" w:cs="B Lotus"/>
          <w:sz w:val="28"/>
          <w:szCs w:val="28"/>
          <w:rtl/>
        </w:rPr>
        <w:t xml:space="preserve"> م</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کند</w:t>
      </w:r>
      <w:r w:rsidRPr="003F4FFC">
        <w:rPr>
          <w:rFonts w:ascii="Times New Roman" w:eastAsia="Times New Roman" w:hAnsi="Times New Roman" w:cs="B Lotus"/>
          <w:sz w:val="28"/>
          <w:szCs w:val="28"/>
          <w:rtl/>
        </w:rPr>
        <w:t xml:space="preserve"> که نقش </w:t>
      </w:r>
      <w:proofErr w:type="spellStart"/>
      <w:r w:rsidRPr="003F4FFC">
        <w:rPr>
          <w:rFonts w:ascii="Times New Roman" w:eastAsia="Times New Roman" w:hAnsi="Times New Roman" w:cs="B Lotus"/>
          <w:sz w:val="28"/>
          <w:szCs w:val="28"/>
        </w:rPr>
        <w:t>rTPJ</w:t>
      </w:r>
      <w:proofErr w:type="spellEnd"/>
      <w:r w:rsidRPr="003F4FFC">
        <w:rPr>
          <w:rFonts w:ascii="Times New Roman" w:eastAsia="Times New Roman" w:hAnsi="Times New Roman" w:cs="B Lotus"/>
          <w:sz w:val="28"/>
          <w:szCs w:val="28"/>
          <w:rtl/>
        </w:rPr>
        <w:t xml:space="preserve"> در موقع</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ت‌ها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چانه‌زن</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w:t>
      </w:r>
      <w:r w:rsidRPr="003F4FFC">
        <w:rPr>
          <w:rFonts w:ascii="Times New Roman" w:eastAsia="Times New Roman" w:hAnsi="Times New Roman" w:cs="B Lotus"/>
          <w:sz w:val="28"/>
          <w:szCs w:val="28"/>
          <w:rtl/>
        </w:rPr>
        <w:t xml:space="preserve"> متم</w:t>
      </w:r>
      <w:r w:rsidRPr="003F4FFC">
        <w:rPr>
          <w:rFonts w:ascii="Times New Roman" w:eastAsia="Times New Roman" w:hAnsi="Times New Roman" w:cs="B Lotus" w:hint="eastAsia"/>
          <w:sz w:val="28"/>
          <w:szCs w:val="28"/>
          <w:rtl/>
        </w:rPr>
        <w:t>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ز</w:t>
      </w:r>
      <w:r w:rsidRPr="003F4FFC">
        <w:rPr>
          <w:rFonts w:ascii="Times New Roman" w:eastAsia="Times New Roman" w:hAnsi="Times New Roman" w:cs="B Lotus"/>
          <w:sz w:val="28"/>
          <w:szCs w:val="28"/>
          <w:rtl/>
        </w:rPr>
        <w:t xml:space="preserve"> کردن 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دگاه</w:t>
      </w:r>
      <w:r w:rsidRPr="003F4FFC">
        <w:rPr>
          <w:rFonts w:ascii="Times New Roman" w:eastAsia="Times New Roman" w:hAnsi="Times New Roman" w:cs="B Lotus"/>
          <w:sz w:val="28"/>
          <w:szCs w:val="28"/>
          <w:rtl/>
        </w:rPr>
        <w:t xml:space="preserve"> خود از 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دگاه</w:t>
      </w:r>
      <w:r w:rsidRPr="003F4FFC">
        <w:rPr>
          <w:rFonts w:ascii="Times New Roman" w:eastAsia="Times New Roman" w:hAnsi="Times New Roman" w:cs="B Lotus"/>
          <w:sz w:val="28"/>
          <w:szCs w:val="28"/>
          <w:rtl/>
        </w:rPr>
        <w:t xml:space="preserve"> 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گر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است. علاوه بر 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ن،</w:t>
      </w:r>
      <w:r w:rsidRPr="003F4FFC">
        <w:rPr>
          <w:rFonts w:ascii="Times New Roman" w:eastAsia="Times New Roman" w:hAnsi="Times New Roman" w:cs="B Lotus"/>
          <w:sz w:val="28"/>
          <w:szCs w:val="28"/>
          <w:rtl/>
        </w:rPr>
        <w:t xml:space="preserve"> استدلال م</w:t>
      </w:r>
      <w:r w:rsidRPr="003F4FFC">
        <w:rPr>
          <w:rFonts w:ascii="Times New Roman" w:eastAsia="Times New Roman" w:hAnsi="Times New Roman" w:cs="B Lotus" w:hint="cs"/>
          <w:sz w:val="28"/>
          <w:szCs w:val="28"/>
          <w:rtl/>
        </w:rPr>
        <w:t>ی‌شود</w:t>
      </w:r>
      <w:r w:rsidRPr="003F4FFC">
        <w:rPr>
          <w:rFonts w:ascii="Times New Roman" w:eastAsia="Times New Roman" w:hAnsi="Times New Roman" w:cs="B Lotus"/>
          <w:sz w:val="28"/>
          <w:szCs w:val="28"/>
          <w:rtl/>
        </w:rPr>
        <w:t xml:space="preserve"> که </w:t>
      </w:r>
      <w:proofErr w:type="spellStart"/>
      <w:r w:rsidRPr="003F4FFC">
        <w:rPr>
          <w:rFonts w:ascii="Times New Roman" w:eastAsia="Times New Roman" w:hAnsi="Times New Roman" w:cs="B Lotus"/>
          <w:sz w:val="28"/>
          <w:szCs w:val="28"/>
        </w:rPr>
        <w:t>rDLPFC</w:t>
      </w:r>
      <w:proofErr w:type="spellEnd"/>
      <w:r w:rsidRPr="003F4FFC">
        <w:rPr>
          <w:rFonts w:ascii="Times New Roman" w:eastAsia="Times New Roman" w:hAnsi="Times New Roman" w:cs="B Lotus"/>
          <w:sz w:val="28"/>
          <w:szCs w:val="28"/>
          <w:rtl/>
        </w:rPr>
        <w:t xml:space="preserve"> به احتمال ز</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اد</w:t>
      </w:r>
      <w:r w:rsidRPr="003F4FFC">
        <w:rPr>
          <w:rFonts w:ascii="Times New Roman" w:eastAsia="Times New Roman" w:hAnsi="Times New Roman" w:cs="B Lotus"/>
          <w:sz w:val="28"/>
          <w:szCs w:val="28"/>
          <w:rtl/>
        </w:rPr>
        <w:t xml:space="preserve"> در سرکوب منافع شخص</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زمان</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که </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ک</w:t>
      </w:r>
      <w:r w:rsidRPr="003F4FFC">
        <w:rPr>
          <w:rFonts w:ascii="Times New Roman" w:eastAsia="Times New Roman" w:hAnsi="Times New Roman" w:cs="B Lotus"/>
          <w:sz w:val="28"/>
          <w:szCs w:val="28"/>
          <w:rtl/>
        </w:rPr>
        <w:t xml:space="preserve"> فرد با </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ک</w:t>
      </w:r>
      <w:r w:rsidRPr="003F4FFC">
        <w:rPr>
          <w:rFonts w:ascii="Times New Roman" w:eastAsia="Times New Roman" w:hAnsi="Times New Roman" w:cs="B Lotus"/>
          <w:sz w:val="28"/>
          <w:szCs w:val="28"/>
          <w:rtl/>
        </w:rPr>
        <w:t xml:space="preserve"> پاداش مستق</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م</w:t>
      </w:r>
      <w:r w:rsidRPr="003F4FFC">
        <w:rPr>
          <w:rFonts w:ascii="Times New Roman" w:eastAsia="Times New Roman" w:hAnsi="Times New Roman" w:cs="B Lotus"/>
          <w:sz w:val="28"/>
          <w:szCs w:val="28"/>
          <w:rtl/>
        </w:rPr>
        <w:t xml:space="preserve"> مواجه م</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شود نقش دارد، اما نقش</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در پ</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ش</w:t>
      </w:r>
      <w:r w:rsidRPr="003F4FFC">
        <w:rPr>
          <w:rFonts w:ascii="Times New Roman" w:eastAsia="Times New Roman" w:hAnsi="Times New Roman" w:cs="B Lotus" w:hint="cs"/>
          <w:sz w:val="28"/>
          <w:szCs w:val="28"/>
          <w:rtl/>
        </w:rPr>
        <w:t>‌</w:t>
      </w:r>
      <w:r w:rsidRPr="003F4FFC">
        <w:rPr>
          <w:rFonts w:ascii="Times New Roman" w:eastAsia="Times New Roman" w:hAnsi="Times New Roman" w:cs="B Lotus"/>
          <w:sz w:val="28"/>
          <w:szCs w:val="28"/>
          <w:rtl/>
        </w:rPr>
        <w:t>ب</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ن</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طولان</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مدت پاداش </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ا</w:t>
      </w:r>
      <w:r w:rsidRPr="003F4FFC">
        <w:rPr>
          <w:rFonts w:ascii="Times New Roman" w:eastAsia="Times New Roman" w:hAnsi="Times New Roman" w:cs="B Lotus"/>
          <w:sz w:val="28"/>
          <w:szCs w:val="28"/>
          <w:rtl/>
        </w:rPr>
        <w:t xml:space="preserve"> ادغام هنجارها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انصاف اجتماع</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باز</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نم</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کند</w:t>
      </w:r>
      <w:r w:rsidRPr="003F4FFC">
        <w:rPr>
          <w:rFonts w:ascii="Times New Roman" w:eastAsia="Times New Roman" w:hAnsi="Times New Roman" w:cs="B Lotus"/>
          <w:sz w:val="28"/>
          <w:szCs w:val="28"/>
          <w:rtl/>
        </w:rPr>
        <w:t>. نت</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جه</w:t>
      </w:r>
      <w:r w:rsidRPr="003F4FFC">
        <w:rPr>
          <w:rFonts w:ascii="Times New Roman" w:eastAsia="Times New Roman" w:hAnsi="Times New Roman" w:cs="B Lotus"/>
          <w:sz w:val="28"/>
          <w:szCs w:val="28"/>
          <w:rtl/>
        </w:rPr>
        <w:t xml:space="preserve"> م</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م</w:t>
      </w:r>
      <w:r w:rsidRPr="003F4FFC">
        <w:rPr>
          <w:rFonts w:ascii="Times New Roman" w:eastAsia="Times New Roman" w:hAnsi="Times New Roman" w:cs="B Lotus"/>
          <w:sz w:val="28"/>
          <w:szCs w:val="28"/>
          <w:rtl/>
        </w:rPr>
        <w:t xml:space="preserve"> که بازدار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از منافع شخص</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فقط در پاسخ‌دهندگان نشان داده م</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شود،</w:t>
      </w:r>
      <w:r w:rsidRPr="003F4FFC">
        <w:rPr>
          <w:rFonts w:ascii="Times New Roman" w:eastAsia="Times New Roman" w:hAnsi="Times New Roman" w:cs="B Lotus"/>
          <w:sz w:val="28"/>
          <w:szCs w:val="28"/>
          <w:rtl/>
        </w:rPr>
        <w:t xml:space="preserve"> و به نظر م</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رسد</w:t>
      </w:r>
      <w:r w:rsidRPr="003F4FFC">
        <w:rPr>
          <w:rFonts w:ascii="Times New Roman" w:eastAsia="Times New Roman" w:hAnsi="Times New Roman" w:cs="B Lotus"/>
          <w:sz w:val="28"/>
          <w:szCs w:val="28"/>
          <w:rtl/>
        </w:rPr>
        <w:t xml:space="preserve"> که 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دگاه‌گ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به طور خاص برا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پ</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شنهاد</w:t>
      </w:r>
      <w:r w:rsidRPr="003F4FFC">
        <w:rPr>
          <w:rFonts w:ascii="Times New Roman" w:eastAsia="Times New Roman" w:hAnsi="Times New Roman" w:cs="B Lotus"/>
          <w:sz w:val="28"/>
          <w:szCs w:val="28"/>
          <w:rtl/>
        </w:rPr>
        <w:t xml:space="preserve"> دهندگان در </w:t>
      </w:r>
      <w:r w:rsidRPr="003F4FFC">
        <w:rPr>
          <w:rFonts w:ascii="Times New Roman" w:eastAsia="Times New Roman" w:hAnsi="Times New Roman" w:cs="B Lotus"/>
          <w:sz w:val="28"/>
          <w:szCs w:val="28"/>
        </w:rPr>
        <w:t>UG</w:t>
      </w:r>
      <w:r w:rsidRPr="003F4FFC">
        <w:rPr>
          <w:rFonts w:ascii="Times New Roman" w:eastAsia="Times New Roman" w:hAnsi="Times New Roman" w:cs="B Lotus"/>
          <w:sz w:val="28"/>
          <w:szCs w:val="28"/>
          <w:rtl/>
        </w:rPr>
        <w:t xml:space="preserve"> ضرور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است. </w:t>
      </w:r>
    </w:p>
    <w:p w14:paraId="100B89DA" w14:textId="77777777" w:rsidR="003F4FFC" w:rsidRPr="003F4FFC" w:rsidRDefault="003F4FFC" w:rsidP="003F4FFC">
      <w:pPr>
        <w:pStyle w:val="NoSpacing"/>
        <w:bidi/>
        <w:spacing w:line="360" w:lineRule="auto"/>
        <w:ind w:firstLine="544"/>
        <w:jc w:val="both"/>
        <w:rPr>
          <w:rFonts w:ascii="Times New Roman" w:eastAsia="Times New Roman" w:hAnsi="Times New Roman" w:cs="B Lotus"/>
          <w:sz w:val="28"/>
          <w:szCs w:val="28"/>
        </w:rPr>
      </w:pPr>
      <w:r w:rsidRPr="003F4FFC">
        <w:rPr>
          <w:rFonts w:ascii="Times New Roman" w:eastAsia="Times New Roman" w:hAnsi="Times New Roman" w:cs="B Lotus" w:hint="cs"/>
          <w:sz w:val="28"/>
          <w:szCs w:val="28"/>
          <w:rtl/>
        </w:rPr>
        <w:t>سنتیستبان</w:t>
      </w:r>
      <w:r w:rsidRPr="003F4FFC">
        <w:rPr>
          <w:rStyle w:val="FootnoteReference"/>
          <w:rFonts w:ascii="Times New Roman" w:eastAsia="Times New Roman" w:hAnsi="Times New Roman" w:cs="B Lotus"/>
          <w:sz w:val="28"/>
          <w:szCs w:val="28"/>
          <w:rtl/>
        </w:rPr>
        <w:footnoteReference w:id="220"/>
      </w:r>
      <w:r w:rsidRPr="003F4FFC">
        <w:rPr>
          <w:rFonts w:ascii="Times New Roman" w:eastAsia="Times New Roman" w:hAnsi="Times New Roman" w:cs="B Lotus" w:hint="cs"/>
          <w:sz w:val="28"/>
          <w:szCs w:val="28"/>
          <w:rtl/>
        </w:rPr>
        <w:t xml:space="preserve"> و همکاران (2015) اثربخشی جانبی‌سازی عملکردی </w:t>
      </w:r>
      <w:r w:rsidRPr="003F4FFC">
        <w:rPr>
          <w:rFonts w:ascii="Times New Roman" w:eastAsia="Times New Roman" w:hAnsi="Times New Roman" w:cs="B Lotus"/>
          <w:sz w:val="28"/>
          <w:szCs w:val="28"/>
        </w:rPr>
        <w:t>TPJ</w:t>
      </w:r>
      <w:r w:rsidRPr="003F4FFC">
        <w:rPr>
          <w:rFonts w:ascii="Times New Roman" w:eastAsia="Times New Roman" w:hAnsi="Times New Roman" w:cs="B Lotus" w:hint="cs"/>
          <w:sz w:val="28"/>
          <w:szCs w:val="28"/>
          <w:rtl/>
        </w:rPr>
        <w:t xml:space="preserve"> را بر بازداری تقلید، دیدگاه بصری و نظریة ذهن بررسی کردند. آنها  بازنمایی خود و دیگری را بخشی از نظریه ذهن دانستند. </w:t>
      </w:r>
      <w:r w:rsidRPr="003F4FFC">
        <w:rPr>
          <w:rFonts w:ascii="Times New Roman" w:eastAsia="Times New Roman" w:hAnsi="Times New Roman" w:cs="B Lotus"/>
          <w:sz w:val="28"/>
          <w:szCs w:val="28"/>
          <w:rtl/>
        </w:rPr>
        <w:t>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ن</w:t>
      </w:r>
      <w:r w:rsidRPr="003F4FFC">
        <w:rPr>
          <w:rFonts w:ascii="Times New Roman" w:eastAsia="Times New Roman" w:hAnsi="Times New Roman" w:cs="B Lotus"/>
          <w:sz w:val="28"/>
          <w:szCs w:val="28"/>
          <w:rtl/>
        </w:rPr>
        <w:t xml:space="preserve"> مطالعه با هدف بررس</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جانب</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شدن عملکرد در</w:t>
      </w:r>
      <w:r w:rsidRPr="003F4FFC">
        <w:rPr>
          <w:rFonts w:ascii="Times New Roman" w:eastAsia="Times New Roman" w:hAnsi="Times New Roman" w:cs="B Lotus"/>
          <w:sz w:val="28"/>
          <w:szCs w:val="28"/>
        </w:rPr>
        <w:t xml:space="preserve"> TPJ </w:t>
      </w:r>
      <w:r w:rsidRPr="003F4FFC">
        <w:rPr>
          <w:rFonts w:ascii="Times New Roman" w:eastAsia="Times New Roman" w:hAnsi="Times New Roman" w:cs="B Lotus"/>
          <w:sz w:val="28"/>
          <w:szCs w:val="28"/>
          <w:rtl/>
        </w:rPr>
        <w:t>در حوزه شناخت</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-اجتماع</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انجام شد. نتا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ج</w:t>
      </w:r>
      <w:r w:rsidRPr="003F4FFC">
        <w:rPr>
          <w:rFonts w:ascii="Times New Roman" w:eastAsia="Times New Roman" w:hAnsi="Times New Roman" w:cs="B Lotus"/>
          <w:sz w:val="28"/>
          <w:szCs w:val="28"/>
          <w:rtl/>
        </w:rPr>
        <w:t xml:space="preserve"> نشان داد که تحر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ک</w:t>
      </w:r>
      <w:r w:rsidRPr="003F4FFC">
        <w:rPr>
          <w:rFonts w:ascii="Times New Roman" w:eastAsia="Times New Roman" w:hAnsi="Times New Roman" w:cs="B Lotus"/>
          <w:sz w:val="28"/>
          <w:szCs w:val="28"/>
          <w:rtl/>
        </w:rPr>
        <w:t xml:space="preserve"> آندال هر دو</w:t>
      </w:r>
      <w:r w:rsidRPr="003F4FFC">
        <w:rPr>
          <w:rFonts w:ascii="Times New Roman" w:eastAsia="Times New Roman" w:hAnsi="Times New Roman" w:cs="B Lotus"/>
          <w:sz w:val="28"/>
          <w:szCs w:val="28"/>
        </w:rPr>
        <w:t xml:space="preserve"> RTPJ </w:t>
      </w:r>
      <w:r w:rsidRPr="003F4FFC">
        <w:rPr>
          <w:rFonts w:ascii="Times New Roman" w:eastAsia="Times New Roman" w:hAnsi="Times New Roman" w:cs="B Lotus"/>
          <w:sz w:val="28"/>
          <w:szCs w:val="28"/>
          <w:rtl/>
        </w:rPr>
        <w:t>و</w:t>
      </w:r>
      <w:r w:rsidRPr="003F4FFC">
        <w:rPr>
          <w:rFonts w:ascii="Times New Roman" w:eastAsia="Times New Roman" w:hAnsi="Times New Roman" w:cs="B Lotus"/>
          <w:sz w:val="28"/>
          <w:szCs w:val="28"/>
        </w:rPr>
        <w:t xml:space="preserve"> LTPJ </w:t>
      </w:r>
      <w:r w:rsidRPr="003F4FFC">
        <w:rPr>
          <w:rFonts w:ascii="Times New Roman" w:eastAsia="Times New Roman" w:hAnsi="Times New Roman" w:cs="B Lotus"/>
          <w:sz w:val="28"/>
          <w:szCs w:val="28"/>
          <w:rtl/>
        </w:rPr>
        <w:t>مهار تقل</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د</w:t>
      </w:r>
      <w:r w:rsidRPr="003F4FFC">
        <w:rPr>
          <w:rFonts w:ascii="Times New Roman" w:eastAsia="Times New Roman" w:hAnsi="Times New Roman" w:cs="B Lotus"/>
          <w:sz w:val="28"/>
          <w:szCs w:val="28"/>
          <w:rtl/>
        </w:rPr>
        <w:t xml:space="preserve"> و چشم‌انداز بصر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را تعد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ل</w:t>
      </w:r>
      <w:r w:rsidRPr="003F4FFC">
        <w:rPr>
          <w:rFonts w:ascii="Times New Roman" w:eastAsia="Times New Roman" w:hAnsi="Times New Roman" w:cs="B Lotus"/>
          <w:sz w:val="28"/>
          <w:szCs w:val="28"/>
          <w:rtl/>
        </w:rPr>
        <w:t xml:space="preserve"> م</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کند،</w:t>
      </w:r>
      <w:r w:rsidRPr="003F4FFC">
        <w:rPr>
          <w:rFonts w:ascii="Times New Roman" w:eastAsia="Times New Roman" w:hAnsi="Times New Roman" w:cs="B Lotus"/>
          <w:sz w:val="28"/>
          <w:szCs w:val="28"/>
          <w:rtl/>
        </w:rPr>
        <w:t xml:space="preserve"> در حال</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که تحر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ک</w:t>
      </w:r>
      <w:r w:rsidRPr="003F4FFC">
        <w:rPr>
          <w:rFonts w:ascii="Times New Roman" w:eastAsia="Times New Roman" w:hAnsi="Times New Roman" w:cs="B Lotus"/>
          <w:sz w:val="28"/>
          <w:szCs w:val="28"/>
        </w:rPr>
        <w:t xml:space="preserve"> TPJ </w:t>
      </w:r>
      <w:r w:rsidRPr="003F4FFC">
        <w:rPr>
          <w:rFonts w:ascii="Times New Roman" w:eastAsia="Times New Roman" w:hAnsi="Times New Roman" w:cs="B Lotus"/>
          <w:sz w:val="28"/>
          <w:szCs w:val="28"/>
          <w:rtl/>
        </w:rPr>
        <w:t>در هر دو ن</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مکره،</w:t>
      </w:r>
      <w:r w:rsidRPr="003F4FFC">
        <w:rPr>
          <w:rFonts w:ascii="Times New Roman" w:eastAsia="Times New Roman" w:hAnsi="Times New Roman" w:cs="B Lotus" w:hint="cs"/>
          <w:sz w:val="28"/>
          <w:szCs w:val="28"/>
          <w:rtl/>
        </w:rPr>
        <w:t xml:space="preserve"> </w:t>
      </w:r>
      <w:r w:rsidRPr="003F4FFC">
        <w:rPr>
          <w:rFonts w:ascii="Times New Roman" w:eastAsia="Times New Roman" w:hAnsi="Times New Roman" w:cs="B Lotus" w:hint="eastAsia"/>
          <w:sz w:val="28"/>
          <w:szCs w:val="28"/>
          <w:rtl/>
        </w:rPr>
        <w:t>بر</w:t>
      </w:r>
      <w:r w:rsidRPr="003F4FFC">
        <w:rPr>
          <w:rFonts w:ascii="Times New Roman" w:eastAsia="Times New Roman" w:hAnsi="Times New Roman" w:cs="B Lotus"/>
          <w:sz w:val="28"/>
          <w:szCs w:val="28"/>
          <w:rtl/>
        </w:rPr>
        <w:t xml:space="preserve"> نظر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ه</w:t>
      </w:r>
      <w:r w:rsidRPr="003F4FFC">
        <w:rPr>
          <w:rFonts w:ascii="Times New Roman" w:eastAsia="Times New Roman" w:hAnsi="Times New Roman" w:cs="B Lotus"/>
          <w:sz w:val="28"/>
          <w:szCs w:val="28"/>
          <w:rtl/>
        </w:rPr>
        <w:t xml:space="preserve"> ذهن تأث</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نداشت.</w:t>
      </w:r>
      <w:r w:rsidRPr="003F4FFC">
        <w:rPr>
          <w:rFonts w:ascii="Times New Roman" w:eastAsia="Times New Roman" w:hAnsi="Times New Roman" w:cs="B Lotus" w:hint="cs"/>
          <w:sz w:val="28"/>
          <w:szCs w:val="28"/>
          <w:rtl/>
        </w:rPr>
        <w:t xml:space="preserve"> </w:t>
      </w:r>
      <w:r w:rsidRPr="003F4FFC">
        <w:rPr>
          <w:rFonts w:ascii="Times New Roman" w:eastAsia="Times New Roman" w:hAnsi="Times New Roman" w:cs="B Lotus"/>
          <w:sz w:val="28"/>
          <w:szCs w:val="28"/>
          <w:rtl/>
        </w:rPr>
        <w:t xml:space="preserve">کار </w:t>
      </w:r>
      <w:r w:rsidRPr="003F4FFC">
        <w:rPr>
          <w:rFonts w:ascii="Times New Roman" w:eastAsia="Times New Roman" w:hAnsi="Times New Roman" w:cs="B Lotus" w:hint="cs"/>
          <w:sz w:val="28"/>
          <w:szCs w:val="28"/>
          <w:rtl/>
        </w:rPr>
        <w:t>سنسباستین</w:t>
      </w:r>
      <w:r w:rsidRPr="003F4FFC">
        <w:rPr>
          <w:rFonts w:ascii="Times New Roman" w:eastAsia="Times New Roman" w:hAnsi="Times New Roman" w:cs="B Lotus"/>
          <w:sz w:val="28"/>
          <w:szCs w:val="28"/>
          <w:rtl/>
        </w:rPr>
        <w:t xml:space="preserve"> و همکارانش به و</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ژه</w:t>
      </w:r>
      <w:r w:rsidRPr="003F4FFC">
        <w:rPr>
          <w:rFonts w:ascii="Times New Roman" w:eastAsia="Times New Roman" w:hAnsi="Times New Roman" w:cs="B Lotus"/>
          <w:sz w:val="28"/>
          <w:szCs w:val="28"/>
          <w:rtl/>
        </w:rPr>
        <w:t xml:space="preserve"> قابل توجه است، ز</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را</w:t>
      </w:r>
      <w:r w:rsidRPr="003F4FFC">
        <w:rPr>
          <w:rFonts w:ascii="Times New Roman" w:eastAsia="Times New Roman" w:hAnsi="Times New Roman" w:cs="B Lotus"/>
          <w:sz w:val="28"/>
          <w:szCs w:val="28"/>
          <w:rtl/>
        </w:rPr>
        <w:t xml:space="preserve"> تحر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ک</w:t>
      </w:r>
      <w:r w:rsidRPr="003F4FFC">
        <w:rPr>
          <w:rFonts w:ascii="Times New Roman" w:eastAsia="Times New Roman" w:hAnsi="Times New Roman" w:cs="B Lotus"/>
          <w:sz w:val="28"/>
          <w:szCs w:val="28"/>
          <w:rtl/>
        </w:rPr>
        <w:t xml:space="preserve"> </w:t>
      </w:r>
      <w:proofErr w:type="spellStart"/>
      <w:r w:rsidRPr="003F4FFC">
        <w:rPr>
          <w:rFonts w:ascii="Times New Roman" w:eastAsia="Times New Roman" w:hAnsi="Times New Roman" w:cs="B Lotus"/>
          <w:sz w:val="28"/>
          <w:szCs w:val="28"/>
        </w:rPr>
        <w:t>rTPJ</w:t>
      </w:r>
      <w:proofErr w:type="spellEnd"/>
      <w:r w:rsidRPr="003F4FFC">
        <w:rPr>
          <w:rFonts w:ascii="Times New Roman" w:eastAsia="Times New Roman" w:hAnsi="Times New Roman" w:cs="B Lotus"/>
          <w:sz w:val="28"/>
          <w:szCs w:val="28"/>
          <w:rtl/>
        </w:rPr>
        <w:t xml:space="preserve"> بازنما</w:t>
      </w:r>
      <w:r w:rsidRPr="003F4FFC">
        <w:rPr>
          <w:rFonts w:ascii="Times New Roman" w:eastAsia="Times New Roman" w:hAnsi="Times New Roman" w:cs="B Lotus" w:hint="cs"/>
          <w:sz w:val="28"/>
          <w:szCs w:val="28"/>
          <w:rtl/>
        </w:rPr>
        <w:t>یی</w:t>
      </w:r>
      <w:r w:rsidRPr="003F4FFC">
        <w:rPr>
          <w:rFonts w:ascii="Times New Roman" w:eastAsia="Times New Roman" w:hAnsi="Times New Roman" w:cs="B Lotus"/>
          <w:sz w:val="28"/>
          <w:szCs w:val="28"/>
          <w:rtl/>
        </w:rPr>
        <w:t xml:space="preserve"> خود را افزا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ش</w:t>
      </w:r>
      <w:r w:rsidRPr="003F4FFC">
        <w:rPr>
          <w:rFonts w:ascii="Times New Roman" w:eastAsia="Times New Roman" w:hAnsi="Times New Roman" w:cs="B Lotus"/>
          <w:sz w:val="28"/>
          <w:szCs w:val="28"/>
          <w:rtl/>
        </w:rPr>
        <w:t xml:space="preserve"> داده و بازنما</w:t>
      </w:r>
      <w:r w:rsidRPr="003F4FFC">
        <w:rPr>
          <w:rFonts w:ascii="Times New Roman" w:eastAsia="Times New Roman" w:hAnsi="Times New Roman" w:cs="B Lotus" w:hint="cs"/>
          <w:sz w:val="28"/>
          <w:szCs w:val="28"/>
          <w:rtl/>
        </w:rPr>
        <w:t>یی</w:t>
      </w:r>
      <w:r w:rsidRPr="003F4FFC">
        <w:rPr>
          <w:rFonts w:ascii="Times New Roman" w:eastAsia="Times New Roman" w:hAnsi="Times New Roman" w:cs="B Lotus"/>
          <w:sz w:val="28"/>
          <w:szCs w:val="28"/>
          <w:rtl/>
        </w:rPr>
        <w:t xml:space="preserve"> 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گر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را در کار مهار تقل</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د</w:t>
      </w:r>
      <w:r w:rsidRPr="003F4FFC">
        <w:rPr>
          <w:rFonts w:ascii="Times New Roman" w:eastAsia="Times New Roman" w:hAnsi="Times New Roman" w:cs="B Lotus"/>
          <w:sz w:val="28"/>
          <w:szCs w:val="28"/>
          <w:rtl/>
        </w:rPr>
        <w:t xml:space="preserve"> مهار م</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کند، اما بازنما</w:t>
      </w:r>
      <w:r w:rsidRPr="003F4FFC">
        <w:rPr>
          <w:rFonts w:ascii="Times New Roman" w:eastAsia="Times New Roman" w:hAnsi="Times New Roman" w:cs="B Lotus" w:hint="cs"/>
          <w:sz w:val="28"/>
          <w:szCs w:val="28"/>
          <w:rtl/>
        </w:rPr>
        <w:t>یی</w:t>
      </w:r>
      <w:r w:rsidRPr="003F4FFC">
        <w:rPr>
          <w:rFonts w:ascii="Times New Roman" w:eastAsia="Times New Roman" w:hAnsi="Times New Roman" w:cs="B Lotus"/>
          <w:sz w:val="28"/>
          <w:szCs w:val="28"/>
          <w:rtl/>
        </w:rPr>
        <w:t xml:space="preserve"> ها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گر</w:t>
      </w:r>
      <w:r w:rsidRPr="003F4FFC">
        <w:rPr>
          <w:rFonts w:ascii="Times New Roman" w:eastAsia="Times New Roman" w:hAnsi="Times New Roman" w:cs="B Lotus"/>
          <w:sz w:val="28"/>
          <w:szCs w:val="28"/>
          <w:rtl/>
        </w:rPr>
        <w:t xml:space="preserve"> را ن</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ز</w:t>
      </w:r>
      <w:r w:rsidRPr="003F4FFC">
        <w:rPr>
          <w:rFonts w:ascii="Times New Roman" w:eastAsia="Times New Roman" w:hAnsi="Times New Roman" w:cs="B Lotus"/>
          <w:sz w:val="28"/>
          <w:szCs w:val="28"/>
          <w:rtl/>
        </w:rPr>
        <w:t xml:space="preserve"> افزا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ش</w:t>
      </w:r>
      <w:r w:rsidRPr="003F4FFC">
        <w:rPr>
          <w:rFonts w:ascii="Times New Roman" w:eastAsia="Times New Roman" w:hAnsi="Times New Roman" w:cs="B Lotus"/>
          <w:sz w:val="28"/>
          <w:szCs w:val="28"/>
          <w:rtl/>
        </w:rPr>
        <w:t xml:space="preserve"> م</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دهد</w:t>
      </w:r>
      <w:r w:rsidRPr="003F4FFC">
        <w:rPr>
          <w:rFonts w:ascii="Times New Roman" w:eastAsia="Times New Roman" w:hAnsi="Times New Roman" w:cs="B Lotus" w:hint="cs"/>
          <w:sz w:val="28"/>
          <w:szCs w:val="28"/>
          <w:rtl/>
        </w:rPr>
        <w:t>؛</w:t>
      </w:r>
      <w:r w:rsidRPr="003F4FFC">
        <w:rPr>
          <w:rFonts w:ascii="Times New Roman" w:eastAsia="Times New Roman" w:hAnsi="Times New Roman" w:cs="B Lotus"/>
          <w:sz w:val="28"/>
          <w:szCs w:val="28"/>
          <w:rtl/>
        </w:rPr>
        <w:t xml:space="preserve"> </w:t>
      </w:r>
      <w:r w:rsidRPr="003F4FFC">
        <w:rPr>
          <w:rFonts w:ascii="Times New Roman" w:eastAsia="Times New Roman" w:hAnsi="Times New Roman" w:cs="B Lotus" w:hint="cs"/>
          <w:sz w:val="28"/>
          <w:szCs w:val="28"/>
          <w:rtl/>
        </w:rPr>
        <w:t>همچنین</w:t>
      </w:r>
      <w:r w:rsidRPr="003F4FFC">
        <w:rPr>
          <w:rFonts w:ascii="Times New Roman" w:eastAsia="Times New Roman" w:hAnsi="Times New Roman" w:cs="B Lotus"/>
          <w:sz w:val="28"/>
          <w:szCs w:val="28"/>
          <w:rtl/>
        </w:rPr>
        <w:t xml:space="preserve"> بازنما</w:t>
      </w:r>
      <w:r w:rsidRPr="003F4FFC">
        <w:rPr>
          <w:rFonts w:ascii="Times New Roman" w:eastAsia="Times New Roman" w:hAnsi="Times New Roman" w:cs="B Lotus" w:hint="cs"/>
          <w:sz w:val="28"/>
          <w:szCs w:val="28"/>
          <w:rtl/>
        </w:rPr>
        <w:t>یی</w:t>
      </w:r>
      <w:r w:rsidRPr="003F4FFC">
        <w:rPr>
          <w:rFonts w:ascii="Times New Roman" w:eastAsia="Times New Roman" w:hAnsi="Times New Roman" w:cs="B Lotus"/>
          <w:sz w:val="28"/>
          <w:szCs w:val="28"/>
          <w:rtl/>
        </w:rPr>
        <w:t xml:space="preserve"> خود را در </w:t>
      </w:r>
      <w:r w:rsidRPr="003F4FFC">
        <w:rPr>
          <w:rFonts w:ascii="Times New Roman" w:eastAsia="Times New Roman" w:hAnsi="Times New Roman" w:cs="B Lotus" w:hint="cs"/>
          <w:sz w:val="28"/>
          <w:szCs w:val="28"/>
          <w:rtl/>
        </w:rPr>
        <w:t xml:space="preserve">فعالیت </w:t>
      </w:r>
      <w:r w:rsidRPr="003F4FFC">
        <w:rPr>
          <w:rFonts w:ascii="Times New Roman" w:eastAsia="Times New Roman" w:hAnsi="Times New Roman" w:cs="B Lotus"/>
          <w:sz w:val="28"/>
          <w:szCs w:val="28"/>
          <w:rtl/>
        </w:rPr>
        <w:t>چشم انداز مهار کرد.</w:t>
      </w:r>
      <w:r w:rsidRPr="003F4FFC">
        <w:rPr>
          <w:sz w:val="28"/>
          <w:szCs w:val="28"/>
          <w:rtl/>
        </w:rPr>
        <w:t xml:space="preserve"> </w:t>
      </w:r>
    </w:p>
    <w:p w14:paraId="25B42133" w14:textId="77777777" w:rsidR="003F4FFC" w:rsidRPr="003F4FFC" w:rsidRDefault="003F4FFC" w:rsidP="003F4FFC">
      <w:pPr>
        <w:pStyle w:val="NoSpacing"/>
        <w:bidi/>
        <w:spacing w:line="360" w:lineRule="auto"/>
        <w:ind w:firstLine="544"/>
        <w:jc w:val="both"/>
        <w:rPr>
          <w:rFonts w:ascii="Times New Roman" w:eastAsia="Times New Roman" w:hAnsi="Times New Roman" w:cs="B Lotus"/>
          <w:sz w:val="28"/>
          <w:szCs w:val="28"/>
          <w:rtl/>
        </w:rPr>
      </w:pPr>
      <w:r w:rsidRPr="003F4FFC">
        <w:rPr>
          <w:rFonts w:ascii="Times New Roman" w:eastAsia="Times New Roman" w:hAnsi="Times New Roman" w:cs="B Lotus"/>
          <w:sz w:val="28"/>
          <w:szCs w:val="28"/>
          <w:rtl/>
        </w:rPr>
        <w:lastRenderedPageBreak/>
        <w:t>توجه و ادراک به شدت نسبت به اطلاعات مربوط به خود در مقا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سه</w:t>
      </w:r>
      <w:r w:rsidRPr="003F4FFC">
        <w:rPr>
          <w:rFonts w:ascii="Times New Roman" w:eastAsia="Times New Roman" w:hAnsi="Times New Roman" w:cs="B Lotus"/>
          <w:sz w:val="28"/>
          <w:szCs w:val="28"/>
          <w:rtl/>
        </w:rPr>
        <w:t xml:space="preserve"> با اطلاعات 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گران</w:t>
      </w:r>
      <w:r w:rsidRPr="003F4FFC">
        <w:rPr>
          <w:rFonts w:ascii="Times New Roman" w:eastAsia="Times New Roman" w:hAnsi="Times New Roman" w:cs="B Lotus"/>
          <w:sz w:val="28"/>
          <w:szCs w:val="28"/>
          <w:rtl/>
        </w:rPr>
        <w:t xml:space="preserve"> تعصب دارد. شبکه توجه به خود، </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ک</w:t>
      </w:r>
      <w:r w:rsidRPr="003F4FFC">
        <w:rPr>
          <w:rFonts w:ascii="Times New Roman" w:eastAsia="Times New Roman" w:hAnsi="Times New Roman" w:cs="B Lotus"/>
          <w:sz w:val="28"/>
          <w:szCs w:val="28"/>
          <w:rtl/>
        </w:rPr>
        <w:t xml:space="preserve"> چارچوب نظر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کپارچه</w:t>
      </w:r>
      <w:r w:rsidRPr="003F4FFC">
        <w:rPr>
          <w:rFonts w:ascii="Times New Roman" w:eastAsia="Times New Roman" w:hAnsi="Times New Roman" w:cs="B Lotus"/>
          <w:sz w:val="28"/>
          <w:szCs w:val="28"/>
          <w:rtl/>
        </w:rPr>
        <w:t xml:space="preserve"> برا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درک اثرات اولو</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ت‌بند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خود (</w:t>
      </w:r>
      <w:r w:rsidRPr="003F4FFC">
        <w:rPr>
          <w:rFonts w:ascii="Times New Roman" w:eastAsia="Times New Roman" w:hAnsi="Times New Roman" w:cs="B Lotus"/>
          <w:sz w:val="28"/>
          <w:szCs w:val="28"/>
        </w:rPr>
        <w:t>SPE</w:t>
      </w:r>
      <w:r w:rsidRPr="003F4FFC">
        <w:rPr>
          <w:rFonts w:ascii="Times New Roman" w:eastAsia="Times New Roman" w:hAnsi="Times New Roman" w:cs="B Lotus"/>
          <w:sz w:val="28"/>
          <w:szCs w:val="28"/>
          <w:rtl/>
        </w:rPr>
        <w:t>)، پ</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شنهاد</w:t>
      </w:r>
      <w:r w:rsidRPr="003F4FFC">
        <w:rPr>
          <w:rFonts w:ascii="Times New Roman" w:eastAsia="Times New Roman" w:hAnsi="Times New Roman" w:cs="B Lotus"/>
          <w:sz w:val="28"/>
          <w:szCs w:val="28"/>
          <w:rtl/>
        </w:rPr>
        <w:t xml:space="preserve"> م</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کند</w:t>
      </w:r>
      <w:r w:rsidRPr="003F4FFC">
        <w:rPr>
          <w:rFonts w:ascii="Times New Roman" w:eastAsia="Times New Roman" w:hAnsi="Times New Roman" w:cs="B Lotus"/>
          <w:sz w:val="28"/>
          <w:szCs w:val="28"/>
          <w:rtl/>
        </w:rPr>
        <w:t xml:space="preserve"> که قشر جلو</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پ</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شان</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شکم</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م</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ان</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w:t>
      </w:r>
      <w:r w:rsidRPr="003F4FFC">
        <w:rPr>
          <w:rFonts w:ascii="Times New Roman" w:eastAsia="Times New Roman" w:hAnsi="Times New Roman" w:cs="B Lotus"/>
          <w:sz w:val="28"/>
          <w:szCs w:val="28"/>
        </w:rPr>
        <w:t>VMPFC</w:t>
      </w:r>
      <w:r w:rsidRPr="003F4FFC">
        <w:rPr>
          <w:rFonts w:ascii="Times New Roman" w:eastAsia="Times New Roman" w:hAnsi="Times New Roman" w:cs="B Lotus"/>
          <w:sz w:val="28"/>
          <w:szCs w:val="28"/>
          <w:rtl/>
        </w:rPr>
        <w:t>) و ش</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ار</w:t>
      </w:r>
      <w:r w:rsidRPr="003F4FFC">
        <w:rPr>
          <w:rFonts w:ascii="Times New Roman" w:eastAsia="Times New Roman" w:hAnsi="Times New Roman" w:cs="B Lotus"/>
          <w:sz w:val="28"/>
          <w:szCs w:val="28"/>
          <w:rtl/>
        </w:rPr>
        <w:t xml:space="preserve"> زمان</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فوقان</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خلف</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w:t>
      </w:r>
      <w:proofErr w:type="spellStart"/>
      <w:r w:rsidRPr="003F4FFC">
        <w:rPr>
          <w:rFonts w:ascii="Times New Roman" w:eastAsia="Times New Roman" w:hAnsi="Times New Roman" w:cs="B Lotus"/>
          <w:sz w:val="28"/>
          <w:szCs w:val="28"/>
        </w:rPr>
        <w:t>pSTS</w:t>
      </w:r>
      <w:proofErr w:type="spellEnd"/>
      <w:r w:rsidRPr="003F4FFC">
        <w:rPr>
          <w:rFonts w:ascii="Times New Roman" w:eastAsia="Times New Roman" w:hAnsi="Times New Roman" w:cs="B Lotus"/>
          <w:sz w:val="28"/>
          <w:szCs w:val="28"/>
          <w:rtl/>
        </w:rPr>
        <w:t>) دو گ</w:t>
      </w:r>
      <w:r w:rsidRPr="003F4FFC">
        <w:rPr>
          <w:rFonts w:ascii="Times New Roman" w:eastAsia="Times New Roman" w:hAnsi="Times New Roman" w:cs="B Lotus" w:hint="eastAsia"/>
          <w:sz w:val="28"/>
          <w:szCs w:val="28"/>
          <w:rtl/>
        </w:rPr>
        <w:t>ره</w:t>
      </w:r>
      <w:r w:rsidRPr="003F4FFC">
        <w:rPr>
          <w:rFonts w:ascii="Times New Roman" w:eastAsia="Times New Roman" w:hAnsi="Times New Roman" w:cs="B Lotus"/>
          <w:sz w:val="28"/>
          <w:szCs w:val="28"/>
          <w:rtl/>
        </w:rPr>
        <w:t xml:space="preserve"> مسئول پردازش ترج</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ح</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محرک ها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مرتبط با خود، که با شبکه کنترل توجه تعامل دارند</w:t>
      </w:r>
      <w:r w:rsidRPr="003F4FFC">
        <w:rPr>
          <w:rFonts w:ascii="Times New Roman" w:eastAsia="Times New Roman" w:hAnsi="Times New Roman" w:cs="B Lotus" w:hint="cs"/>
          <w:sz w:val="28"/>
          <w:szCs w:val="28"/>
          <w:rtl/>
        </w:rPr>
        <w:t>،</w:t>
      </w:r>
      <w:r w:rsidRPr="003F4FFC">
        <w:rPr>
          <w:rFonts w:ascii="Times New Roman" w:eastAsia="Times New Roman" w:hAnsi="Times New Roman" w:cs="B Lotus"/>
          <w:sz w:val="28"/>
          <w:szCs w:val="28"/>
          <w:rtl/>
        </w:rPr>
        <w:t xml:space="preserve"> هستند.</w:t>
      </w:r>
    </w:p>
    <w:p w14:paraId="42F5C20B" w14:textId="4AA2370A" w:rsidR="003F4FFC" w:rsidRDefault="003F4FFC" w:rsidP="003F4FFC">
      <w:pPr>
        <w:bidi/>
        <w:spacing w:before="360" w:after="240" w:line="360" w:lineRule="auto"/>
        <w:ind w:firstLine="544"/>
        <w:jc w:val="both"/>
        <w:rPr>
          <w:rFonts w:ascii="Times New Roman" w:eastAsia="Times New Roman" w:hAnsi="Times New Roman" w:cs="B Lotus"/>
          <w:sz w:val="28"/>
          <w:szCs w:val="28"/>
          <w:rtl/>
        </w:rPr>
      </w:pPr>
      <w:r w:rsidRPr="003F4FFC">
        <w:rPr>
          <w:rFonts w:ascii="Times New Roman" w:eastAsia="Times New Roman" w:hAnsi="Times New Roman" w:cs="B Lotus" w:hint="cs"/>
          <w:sz w:val="28"/>
          <w:szCs w:val="28"/>
          <w:rtl/>
        </w:rPr>
        <w:t xml:space="preserve"> ویکتور مارتینز پرز</w:t>
      </w:r>
      <w:r w:rsidRPr="003F4FFC">
        <w:rPr>
          <w:rStyle w:val="FootnoteReference"/>
          <w:rFonts w:ascii="Times New Roman" w:eastAsia="Times New Roman" w:hAnsi="Times New Roman" w:cs="B Lotus"/>
          <w:sz w:val="28"/>
          <w:szCs w:val="28"/>
          <w:rtl/>
        </w:rPr>
        <w:footnoteReference w:id="221"/>
      </w:r>
      <w:r w:rsidRPr="003F4FFC">
        <w:rPr>
          <w:rFonts w:ascii="Times New Roman" w:eastAsia="Times New Roman" w:hAnsi="Times New Roman" w:cs="B Lotus" w:hint="cs"/>
          <w:sz w:val="28"/>
          <w:szCs w:val="28"/>
          <w:rtl/>
        </w:rPr>
        <w:t xml:space="preserve"> و همکاران (2020) </w:t>
      </w:r>
      <w:r w:rsidRPr="003F4FFC">
        <w:rPr>
          <w:rFonts w:ascii="Times New Roman" w:eastAsia="Times New Roman" w:hAnsi="Times New Roman" w:cs="B Lotus"/>
          <w:sz w:val="28"/>
          <w:szCs w:val="28"/>
          <w:rtl/>
        </w:rPr>
        <w:t>با دستکار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فعال</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ت</w:t>
      </w:r>
      <w:r w:rsidRPr="003F4FFC">
        <w:rPr>
          <w:rFonts w:ascii="Times New Roman" w:eastAsia="Times New Roman" w:hAnsi="Times New Roman" w:cs="B Lotus"/>
          <w:sz w:val="28"/>
          <w:szCs w:val="28"/>
          <w:rtl/>
        </w:rPr>
        <w:t xml:space="preserve"> قشر مغز با استفاده از تحر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ک</w:t>
      </w:r>
      <w:r w:rsidRPr="003F4FFC">
        <w:rPr>
          <w:rFonts w:ascii="Times New Roman" w:eastAsia="Times New Roman" w:hAnsi="Times New Roman" w:cs="B Lotus"/>
          <w:sz w:val="28"/>
          <w:szCs w:val="28"/>
          <w:rtl/>
        </w:rPr>
        <w:t xml:space="preserve"> جر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ان</w:t>
      </w:r>
      <w:r w:rsidRPr="003F4FFC">
        <w:rPr>
          <w:rFonts w:ascii="Times New Roman" w:eastAsia="Times New Roman" w:hAnsi="Times New Roman" w:cs="B Lotus"/>
          <w:sz w:val="28"/>
          <w:szCs w:val="28"/>
          <w:rtl/>
        </w:rPr>
        <w:t xml:space="preserve"> مستق</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م</w:t>
      </w:r>
      <w:r w:rsidRPr="003F4FFC">
        <w:rPr>
          <w:rFonts w:ascii="Times New Roman" w:eastAsia="Times New Roman" w:hAnsi="Times New Roman" w:cs="B Lotus"/>
          <w:sz w:val="28"/>
          <w:szCs w:val="28"/>
          <w:rtl/>
        </w:rPr>
        <w:t xml:space="preserve"> ترانس کران</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ال</w:t>
      </w:r>
      <w:r w:rsidRPr="003F4FFC">
        <w:rPr>
          <w:rFonts w:ascii="Times New Roman" w:eastAsia="Times New Roman" w:hAnsi="Times New Roman" w:cs="B Lotus"/>
          <w:sz w:val="28"/>
          <w:szCs w:val="28"/>
          <w:rtl/>
        </w:rPr>
        <w:t xml:space="preserve"> با ک</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ف</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ت</w:t>
      </w:r>
      <w:r w:rsidRPr="003F4FFC">
        <w:rPr>
          <w:rFonts w:ascii="Times New Roman" w:eastAsia="Times New Roman" w:hAnsi="Times New Roman" w:cs="B Lotus"/>
          <w:sz w:val="28"/>
          <w:szCs w:val="28"/>
          <w:rtl/>
        </w:rPr>
        <w:t xml:space="preserve"> بالا (</w:t>
      </w:r>
      <w:r w:rsidRPr="003F4FFC">
        <w:rPr>
          <w:rFonts w:ascii="Times New Roman" w:eastAsia="Times New Roman" w:hAnsi="Times New Roman" w:cs="B Lotus"/>
          <w:sz w:val="28"/>
          <w:szCs w:val="28"/>
        </w:rPr>
        <w:t>HD-</w:t>
      </w:r>
      <w:proofErr w:type="spellStart"/>
      <w:r w:rsidRPr="003F4FFC">
        <w:rPr>
          <w:rFonts w:ascii="Times New Roman" w:eastAsia="Times New Roman" w:hAnsi="Times New Roman" w:cs="B Lotus"/>
          <w:sz w:val="28"/>
          <w:szCs w:val="28"/>
        </w:rPr>
        <w:t>tDCS</w:t>
      </w:r>
      <w:proofErr w:type="spellEnd"/>
      <w:r w:rsidRPr="003F4FFC">
        <w:rPr>
          <w:rFonts w:ascii="Times New Roman" w:eastAsia="Times New Roman" w:hAnsi="Times New Roman" w:cs="B Lotus"/>
          <w:sz w:val="28"/>
          <w:szCs w:val="28"/>
          <w:rtl/>
        </w:rPr>
        <w:t>)</w:t>
      </w:r>
      <w:r w:rsidRPr="003F4FFC">
        <w:rPr>
          <w:rFonts w:ascii="Times New Roman" w:eastAsia="Times New Roman" w:hAnsi="Times New Roman" w:cs="B Lotus" w:hint="cs"/>
          <w:sz w:val="28"/>
          <w:szCs w:val="28"/>
          <w:rtl/>
        </w:rPr>
        <w:t xml:space="preserve">، و </w:t>
      </w:r>
      <w:r w:rsidRPr="003F4FFC">
        <w:rPr>
          <w:rFonts w:ascii="Times New Roman" w:eastAsia="Times New Roman" w:hAnsi="Times New Roman" w:cs="B Lotus"/>
          <w:sz w:val="28"/>
          <w:szCs w:val="28"/>
          <w:rtl/>
        </w:rPr>
        <w:t>تحر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ک</w:t>
      </w:r>
      <w:r w:rsidRPr="003F4FFC">
        <w:rPr>
          <w:rFonts w:ascii="Times New Roman" w:eastAsia="Times New Roman" w:hAnsi="Times New Roman" w:cs="B Lotus"/>
          <w:sz w:val="28"/>
          <w:szCs w:val="28"/>
          <w:rtl/>
        </w:rPr>
        <w:t xml:space="preserve"> آندال</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و کاتد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w:t>
      </w:r>
      <w:r w:rsidRPr="003F4FFC">
        <w:rPr>
          <w:rFonts w:ascii="Times New Roman" w:eastAsia="Times New Roman" w:hAnsi="Times New Roman" w:cs="B Lotus"/>
          <w:sz w:val="28"/>
          <w:szCs w:val="28"/>
        </w:rPr>
        <w:t>VMPFC</w:t>
      </w:r>
      <w:r w:rsidRPr="003F4FFC">
        <w:rPr>
          <w:rFonts w:ascii="Times New Roman" w:eastAsia="Times New Roman" w:hAnsi="Times New Roman" w:cs="B Lotus"/>
          <w:sz w:val="28"/>
          <w:szCs w:val="28"/>
          <w:rtl/>
        </w:rPr>
        <w:t xml:space="preserve"> </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ا</w:t>
      </w:r>
      <w:r w:rsidRPr="003F4FFC">
        <w:rPr>
          <w:rFonts w:ascii="Times New Roman" w:eastAsia="Times New Roman" w:hAnsi="Times New Roman" w:cs="B Lotus"/>
          <w:sz w:val="28"/>
          <w:szCs w:val="28"/>
          <w:rtl/>
        </w:rPr>
        <w:t xml:space="preserve"> </w:t>
      </w:r>
      <w:r w:rsidRPr="003F4FFC">
        <w:rPr>
          <w:rFonts w:ascii="Times New Roman" w:eastAsia="Times New Roman" w:hAnsi="Times New Roman" w:cs="B Lotus"/>
          <w:sz w:val="28"/>
          <w:szCs w:val="28"/>
        </w:rPr>
        <w:t>DLPFC</w:t>
      </w:r>
      <w:r w:rsidRPr="003F4FFC">
        <w:rPr>
          <w:rFonts w:ascii="Times New Roman" w:eastAsia="Times New Roman" w:hAnsi="Times New Roman" w:cs="B Lotus"/>
          <w:sz w:val="28"/>
          <w:szCs w:val="28"/>
          <w:rtl/>
        </w:rPr>
        <w:t xml:space="preserve">، </w:t>
      </w:r>
      <w:r w:rsidRPr="003F4FFC">
        <w:rPr>
          <w:rFonts w:ascii="Times New Roman" w:eastAsia="Times New Roman" w:hAnsi="Times New Roman" w:cs="B Lotus" w:hint="cs"/>
          <w:sz w:val="28"/>
          <w:szCs w:val="28"/>
          <w:rtl/>
        </w:rPr>
        <w:t xml:space="preserve">در تعدیل </w:t>
      </w:r>
      <w:r w:rsidRPr="003F4FFC">
        <w:rPr>
          <w:rFonts w:ascii="Times New Roman" w:eastAsia="Times New Roman" w:hAnsi="Times New Roman" w:cs="B Lotus"/>
          <w:sz w:val="28"/>
          <w:szCs w:val="28"/>
          <w:rtl/>
        </w:rPr>
        <w:t>پردازش محرک‌ها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مرتبط با خود و </w:t>
      </w:r>
      <w:r w:rsidRPr="003F4FFC">
        <w:rPr>
          <w:rFonts w:ascii="Times New Roman" w:eastAsia="Times New Roman" w:hAnsi="Times New Roman" w:cs="B Lotus" w:hint="cs"/>
          <w:sz w:val="28"/>
          <w:szCs w:val="28"/>
          <w:rtl/>
        </w:rPr>
        <w:t xml:space="preserve">دیگری پرداختند. در این مطالعه </w:t>
      </w:r>
      <w:r w:rsidRPr="003F4FFC">
        <w:rPr>
          <w:rFonts w:ascii="Times New Roman" w:eastAsia="Times New Roman" w:hAnsi="Times New Roman" w:cs="B Lotus"/>
          <w:sz w:val="28"/>
          <w:szCs w:val="28"/>
          <w:rtl/>
        </w:rPr>
        <w:t xml:space="preserve">از </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ک</w:t>
      </w:r>
      <w:r w:rsidRPr="003F4FFC">
        <w:rPr>
          <w:rFonts w:ascii="Times New Roman" w:eastAsia="Times New Roman" w:hAnsi="Times New Roman" w:cs="B Lotus"/>
          <w:sz w:val="28"/>
          <w:szCs w:val="28"/>
          <w:rtl/>
        </w:rPr>
        <w:t xml:space="preserve"> روش </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ادگ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ب</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طرفانه انجمن</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w:t>
      </w:r>
      <w:r w:rsidRPr="003F4FFC">
        <w:rPr>
          <w:rFonts w:ascii="Times New Roman" w:eastAsia="Times New Roman" w:hAnsi="Times New Roman" w:cs="B Lotus"/>
          <w:sz w:val="28"/>
          <w:szCs w:val="28"/>
          <w:rtl/>
        </w:rPr>
        <w:t xml:space="preserve"> به اصطلاح وظ</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فه</w:t>
      </w:r>
      <w:r w:rsidRPr="003F4FFC">
        <w:rPr>
          <w:rFonts w:ascii="Times New Roman" w:eastAsia="Times New Roman" w:hAnsi="Times New Roman" w:cs="B Lotus"/>
          <w:sz w:val="28"/>
          <w:szCs w:val="28"/>
          <w:rtl/>
        </w:rPr>
        <w:t xml:space="preserve"> تطب</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ق</w:t>
      </w:r>
      <w:r w:rsidRPr="003F4FFC">
        <w:rPr>
          <w:rFonts w:ascii="Times New Roman" w:eastAsia="Times New Roman" w:hAnsi="Times New Roman" w:cs="B Lotus"/>
          <w:sz w:val="28"/>
          <w:szCs w:val="28"/>
          <w:rtl/>
        </w:rPr>
        <w:t xml:space="preserve"> شکل-برچسب، برا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ارز</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اب</w:t>
      </w:r>
      <w:r w:rsidRPr="003F4FFC">
        <w:rPr>
          <w:rFonts w:ascii="Times New Roman" w:eastAsia="Times New Roman" w:hAnsi="Times New Roman" w:cs="B Lotus" w:hint="cs"/>
          <w:sz w:val="28"/>
          <w:szCs w:val="28"/>
          <w:rtl/>
        </w:rPr>
        <w:t xml:space="preserve">ی </w:t>
      </w:r>
      <w:r w:rsidRPr="003F4FFC">
        <w:rPr>
          <w:rFonts w:ascii="Times New Roman" w:eastAsia="Times New Roman" w:hAnsi="Times New Roman" w:cs="B Lotus"/>
          <w:sz w:val="28"/>
          <w:szCs w:val="28"/>
        </w:rPr>
        <w:t>(SPE)</w:t>
      </w:r>
      <w:r w:rsidRPr="003F4FFC">
        <w:rPr>
          <w:rFonts w:ascii="Times New Roman" w:eastAsia="Times New Roman" w:hAnsi="Times New Roman" w:cs="B Lotus" w:hint="cs"/>
          <w:sz w:val="28"/>
          <w:szCs w:val="28"/>
          <w:rtl/>
        </w:rPr>
        <w:t xml:space="preserve"> استفاده شد. نتایج نشان داد که </w:t>
      </w:r>
      <w:r w:rsidRPr="003F4FFC">
        <w:rPr>
          <w:rFonts w:ascii="Times New Roman" w:eastAsia="Times New Roman" w:hAnsi="Times New Roman" w:cs="B Lotus"/>
          <w:sz w:val="28"/>
          <w:szCs w:val="28"/>
          <w:rtl/>
        </w:rPr>
        <w:t>ه</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چ</w:t>
      </w:r>
      <w:r w:rsidRPr="003F4FFC">
        <w:rPr>
          <w:rFonts w:ascii="Times New Roman" w:eastAsia="Times New Roman" w:hAnsi="Times New Roman" w:cs="B Lotus"/>
          <w:sz w:val="28"/>
          <w:szCs w:val="28"/>
          <w:rtl/>
        </w:rPr>
        <w:t xml:space="preserve"> تأث</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از ارتباط شکل برا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جفت‌ها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غ</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ر</w:t>
      </w:r>
      <w:r w:rsidRPr="003F4FFC">
        <w:rPr>
          <w:rFonts w:ascii="Times New Roman" w:eastAsia="Times New Roman" w:hAnsi="Times New Roman" w:cs="B Lotus"/>
          <w:sz w:val="28"/>
          <w:szCs w:val="28"/>
          <w:rtl/>
        </w:rPr>
        <w:t xml:space="preserve"> همسان </w:t>
      </w:r>
      <w:r w:rsidRPr="003F4FFC">
        <w:rPr>
          <w:rFonts w:ascii="Times New Roman" w:eastAsia="Times New Roman" w:hAnsi="Times New Roman" w:cs="B Lotus" w:hint="cs"/>
          <w:sz w:val="28"/>
          <w:szCs w:val="28"/>
          <w:rtl/>
        </w:rPr>
        <w:t>وجود ندارد</w:t>
      </w:r>
      <w:r w:rsidRPr="003F4FFC">
        <w:rPr>
          <w:rFonts w:ascii="Times New Roman" w:eastAsia="Times New Roman" w:hAnsi="Times New Roman" w:cs="B Lotus" w:hint="eastAsia"/>
          <w:sz w:val="28"/>
          <w:szCs w:val="28"/>
          <w:rtl/>
        </w:rPr>
        <w:t>،</w:t>
      </w:r>
      <w:r w:rsidRPr="003F4FFC">
        <w:rPr>
          <w:rFonts w:ascii="Times New Roman" w:eastAsia="Times New Roman" w:hAnsi="Times New Roman" w:cs="B Lotus"/>
          <w:sz w:val="28"/>
          <w:szCs w:val="28"/>
          <w:rtl/>
        </w:rPr>
        <w:t xml:space="preserve"> در حال</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که تأث</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ر</w:t>
      </w:r>
      <w:r w:rsidRPr="003F4FFC">
        <w:rPr>
          <w:rFonts w:ascii="Times New Roman" w:eastAsia="Times New Roman" w:hAnsi="Times New Roman" w:cs="B Lotus"/>
          <w:sz w:val="28"/>
          <w:szCs w:val="28"/>
          <w:rtl/>
        </w:rPr>
        <w:t xml:space="preserve"> ارتباط شکل در شرا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ط</w:t>
      </w:r>
      <w:r w:rsidRPr="003F4FFC">
        <w:rPr>
          <w:rFonts w:ascii="Times New Roman" w:eastAsia="Times New Roman" w:hAnsi="Times New Roman" w:cs="B Lotus"/>
          <w:sz w:val="28"/>
          <w:szCs w:val="28"/>
          <w:rtl/>
        </w:rPr>
        <w:t xml:space="preserve"> تطب</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ق</w:t>
      </w:r>
      <w:r w:rsidRPr="003F4FFC">
        <w:rPr>
          <w:rFonts w:ascii="Times New Roman" w:eastAsia="Times New Roman" w:hAnsi="Times New Roman" w:cs="B Lotus"/>
          <w:sz w:val="28"/>
          <w:szCs w:val="28"/>
          <w:rtl/>
        </w:rPr>
        <w:t xml:space="preserve"> وجود داشت. عملکرد (زمان واکنش و دقت) برا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خود تداع</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بهتر از </w:t>
      </w:r>
      <w:r w:rsidRPr="003F4FFC">
        <w:rPr>
          <w:rFonts w:ascii="Times New Roman" w:eastAsia="Times New Roman" w:hAnsi="Times New Roman" w:cs="B Lotus" w:hint="cs"/>
          <w:sz w:val="28"/>
          <w:szCs w:val="28"/>
          <w:rtl/>
        </w:rPr>
        <w:t>دیگری دوست و دیگری غریبه بود</w:t>
      </w:r>
      <w:r w:rsidRPr="003F4FFC">
        <w:rPr>
          <w:rFonts w:ascii="Times New Roman" w:eastAsia="Times New Roman" w:hAnsi="Times New Roman" w:cs="B Lotus"/>
          <w:sz w:val="28"/>
          <w:szCs w:val="28"/>
          <w:rtl/>
        </w:rPr>
        <w:t xml:space="preserve"> و عملکرد برا</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w:t>
      </w:r>
      <w:r w:rsidRPr="003F4FFC">
        <w:rPr>
          <w:rFonts w:ascii="Times New Roman" w:eastAsia="Times New Roman" w:hAnsi="Times New Roman" w:cs="B Lotus" w:hint="cs"/>
          <w:sz w:val="28"/>
          <w:szCs w:val="28"/>
          <w:rtl/>
        </w:rPr>
        <w:t>دیگری</w:t>
      </w:r>
      <w:r w:rsidRPr="003F4FFC">
        <w:rPr>
          <w:rFonts w:ascii="Times New Roman" w:eastAsia="Times New Roman" w:hAnsi="Times New Roman" w:cs="B Lotus"/>
          <w:sz w:val="28"/>
          <w:szCs w:val="28"/>
          <w:rtl/>
        </w:rPr>
        <w:t xml:space="preserve"> دوست بهتر از غر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به</w:t>
      </w:r>
      <w:r w:rsidRPr="003F4FFC">
        <w:rPr>
          <w:rFonts w:ascii="Times New Roman" w:eastAsia="Times New Roman" w:hAnsi="Times New Roman" w:cs="B Lotus"/>
          <w:sz w:val="28"/>
          <w:szCs w:val="28"/>
          <w:rtl/>
        </w:rPr>
        <w:t xml:space="preserve"> بود.</w:t>
      </w:r>
      <w:r w:rsidRPr="003F4FFC">
        <w:rPr>
          <w:rFonts w:ascii="Times New Roman" w:eastAsia="Times New Roman" w:hAnsi="Times New Roman" w:cs="B Lotus" w:hint="cs"/>
          <w:sz w:val="28"/>
          <w:szCs w:val="28"/>
          <w:rtl/>
        </w:rPr>
        <w:t xml:space="preserve"> </w:t>
      </w:r>
      <w:r w:rsidRPr="003F4FFC">
        <w:rPr>
          <w:rFonts w:ascii="Times New Roman" w:eastAsia="Times New Roman" w:hAnsi="Times New Roman" w:cs="B Lotus"/>
          <w:sz w:val="28"/>
          <w:szCs w:val="28"/>
          <w:rtl/>
        </w:rPr>
        <w:t>در سطح عصب</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w:t>
      </w:r>
      <w:r w:rsidRPr="003F4FFC">
        <w:rPr>
          <w:rFonts w:ascii="Times New Roman" w:eastAsia="Times New Roman" w:hAnsi="Times New Roman" w:cs="B Lotus"/>
          <w:sz w:val="28"/>
          <w:szCs w:val="28"/>
          <w:rtl/>
        </w:rPr>
        <w:t xml:space="preserve"> ه</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چ</w:t>
      </w:r>
      <w:r w:rsidRPr="003F4FFC">
        <w:rPr>
          <w:rFonts w:ascii="Times New Roman" w:eastAsia="Times New Roman" w:hAnsi="Times New Roman" w:cs="B Lotus"/>
          <w:sz w:val="28"/>
          <w:szCs w:val="28"/>
          <w:rtl/>
        </w:rPr>
        <w:t xml:space="preserve"> </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ک</w:t>
      </w:r>
      <w:r w:rsidRPr="003F4FFC">
        <w:rPr>
          <w:rFonts w:ascii="Times New Roman" w:eastAsia="Times New Roman" w:hAnsi="Times New Roman" w:cs="B Lotus"/>
          <w:sz w:val="28"/>
          <w:szCs w:val="28"/>
          <w:rtl/>
        </w:rPr>
        <w:t xml:space="preserve"> از تحر</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ک‌ها</w:t>
      </w:r>
      <w:r w:rsidRPr="003F4FFC">
        <w:rPr>
          <w:rFonts w:ascii="Times New Roman" w:eastAsia="Times New Roman" w:hAnsi="Times New Roman" w:cs="B Lotus"/>
          <w:sz w:val="28"/>
          <w:szCs w:val="28"/>
          <w:rtl/>
        </w:rPr>
        <w:t xml:space="preserve"> نتوانستند بزرگ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sz w:val="28"/>
          <w:szCs w:val="28"/>
          <w:rtl/>
        </w:rPr>
        <w:t xml:space="preserve"> اثر </w:t>
      </w:r>
      <w:r w:rsidRPr="003F4FFC">
        <w:rPr>
          <w:rFonts w:ascii="Times New Roman" w:eastAsia="Times New Roman" w:hAnsi="Times New Roman" w:cs="B Lotus"/>
          <w:sz w:val="28"/>
          <w:szCs w:val="28"/>
        </w:rPr>
        <w:t>SPE</w:t>
      </w:r>
      <w:r w:rsidRPr="003F4FFC">
        <w:rPr>
          <w:rFonts w:ascii="Times New Roman" w:eastAsia="Times New Roman" w:hAnsi="Times New Roman" w:cs="B Lotus"/>
          <w:sz w:val="28"/>
          <w:szCs w:val="28"/>
          <w:rtl/>
        </w:rPr>
        <w:t xml:space="preserve"> را تعد</w:t>
      </w:r>
      <w:r w:rsidRPr="003F4FFC">
        <w:rPr>
          <w:rFonts w:ascii="Times New Roman" w:eastAsia="Times New Roman" w:hAnsi="Times New Roman" w:cs="B Lotus" w:hint="cs"/>
          <w:sz w:val="28"/>
          <w:szCs w:val="28"/>
          <w:rtl/>
        </w:rPr>
        <w:t>ی</w:t>
      </w:r>
      <w:r w:rsidRPr="003F4FFC">
        <w:rPr>
          <w:rFonts w:ascii="Times New Roman" w:eastAsia="Times New Roman" w:hAnsi="Times New Roman" w:cs="B Lotus" w:hint="eastAsia"/>
          <w:sz w:val="28"/>
          <w:szCs w:val="28"/>
          <w:rtl/>
        </w:rPr>
        <w:t>ل</w:t>
      </w:r>
      <w:r w:rsidRPr="003F4FFC">
        <w:rPr>
          <w:rFonts w:ascii="Times New Roman" w:eastAsia="Times New Roman" w:hAnsi="Times New Roman" w:cs="B Lotus"/>
          <w:sz w:val="28"/>
          <w:szCs w:val="28"/>
          <w:rtl/>
        </w:rPr>
        <w:t xml:space="preserve"> کن</w:t>
      </w:r>
      <w:r w:rsidRPr="003F4FFC">
        <w:rPr>
          <w:rFonts w:ascii="Times New Roman" w:eastAsia="Times New Roman" w:hAnsi="Times New Roman" w:cs="B Lotus" w:hint="cs"/>
          <w:sz w:val="28"/>
          <w:szCs w:val="28"/>
          <w:rtl/>
        </w:rPr>
        <w:t xml:space="preserve">د.  </w:t>
      </w:r>
    </w:p>
    <w:p w14:paraId="4C264A0E" w14:textId="30C6E5B4" w:rsidR="00FD730A" w:rsidRPr="00FD730A" w:rsidRDefault="00FD730A" w:rsidP="00FD730A">
      <w:pPr>
        <w:bidi/>
        <w:spacing w:before="360" w:after="240" w:line="360" w:lineRule="auto"/>
        <w:ind w:firstLine="544"/>
        <w:jc w:val="both"/>
        <w:rPr>
          <w:rFonts w:ascii="Times New Roman" w:eastAsia="Times New Roman" w:hAnsi="Times New Roman" w:cs="B Lotus"/>
          <w:b/>
          <w:bCs/>
          <w:sz w:val="28"/>
          <w:szCs w:val="28"/>
          <w:rtl/>
        </w:rPr>
      </w:pPr>
      <w:r w:rsidRPr="00FD730A">
        <w:rPr>
          <w:rFonts w:ascii="Times New Roman" w:eastAsia="Times New Roman" w:hAnsi="Times New Roman" w:cs="B Lotus" w:hint="cs"/>
          <w:b/>
          <w:bCs/>
          <w:sz w:val="28"/>
          <w:szCs w:val="28"/>
          <w:rtl/>
        </w:rPr>
        <w:t>7-2 جمع بندی</w:t>
      </w:r>
    </w:p>
    <w:p w14:paraId="64972944" w14:textId="77777777" w:rsidR="00AE7435" w:rsidRPr="00E634E1" w:rsidRDefault="00AE7435" w:rsidP="00AE7435">
      <w:pPr>
        <w:bidi/>
        <w:spacing w:line="276" w:lineRule="auto"/>
        <w:ind w:firstLine="571"/>
        <w:jc w:val="both"/>
        <w:rPr>
          <w:rFonts w:cs="B Lotus"/>
        </w:rPr>
      </w:pPr>
      <w:r w:rsidRPr="00E634E1">
        <w:rPr>
          <w:rFonts w:cs="B Lotus" w:hint="cs"/>
          <w:sz w:val="28"/>
          <w:szCs w:val="28"/>
          <w:rtl/>
        </w:rPr>
        <w:t xml:space="preserve">حوزه علوم اعصاب اجتماعی به سرعت در حال پیشرفت است. یکی از </w:t>
      </w:r>
      <w:r w:rsidRPr="00E634E1">
        <w:rPr>
          <w:rFonts w:cs="B Lotus"/>
          <w:sz w:val="28"/>
          <w:szCs w:val="28"/>
          <w:rtl/>
        </w:rPr>
        <w:t>پ</w:t>
      </w:r>
      <w:r w:rsidRPr="00E634E1">
        <w:rPr>
          <w:rFonts w:cs="B Lotus" w:hint="cs"/>
          <w:sz w:val="28"/>
          <w:szCs w:val="28"/>
          <w:rtl/>
        </w:rPr>
        <w:t>ی</w:t>
      </w:r>
      <w:r w:rsidRPr="00E634E1">
        <w:rPr>
          <w:rFonts w:cs="B Lotus" w:hint="eastAsia"/>
          <w:sz w:val="28"/>
          <w:szCs w:val="28"/>
          <w:rtl/>
        </w:rPr>
        <w:t>ش</w:t>
      </w:r>
      <w:r w:rsidRPr="00E634E1">
        <w:rPr>
          <w:rFonts w:cs="B Lotus"/>
          <w:sz w:val="28"/>
          <w:szCs w:val="28"/>
          <w:rtl/>
        </w:rPr>
        <w:t xml:space="preserve"> ن</w:t>
      </w:r>
      <w:r w:rsidRPr="00E634E1">
        <w:rPr>
          <w:rFonts w:cs="B Lotus" w:hint="cs"/>
          <w:sz w:val="28"/>
          <w:szCs w:val="28"/>
          <w:rtl/>
        </w:rPr>
        <w:t>ی</w:t>
      </w:r>
      <w:r w:rsidRPr="00E634E1">
        <w:rPr>
          <w:rFonts w:cs="B Lotus" w:hint="eastAsia"/>
          <w:sz w:val="28"/>
          <w:szCs w:val="28"/>
          <w:rtl/>
        </w:rPr>
        <w:t>ازها</w:t>
      </w:r>
      <w:r w:rsidRPr="00E634E1">
        <w:rPr>
          <w:rFonts w:cs="B Lotus" w:hint="cs"/>
          <w:sz w:val="28"/>
          <w:szCs w:val="28"/>
          <w:rtl/>
        </w:rPr>
        <w:t>ی</w:t>
      </w:r>
      <w:r w:rsidRPr="00E634E1">
        <w:rPr>
          <w:rFonts w:cs="B Lotus"/>
          <w:sz w:val="28"/>
          <w:szCs w:val="28"/>
          <w:rtl/>
        </w:rPr>
        <w:t xml:space="preserve"> لازم برا</w:t>
      </w:r>
      <w:r w:rsidRPr="00E634E1">
        <w:rPr>
          <w:rFonts w:cs="B Lotus" w:hint="cs"/>
          <w:sz w:val="28"/>
          <w:szCs w:val="28"/>
          <w:rtl/>
        </w:rPr>
        <w:t>ی</w:t>
      </w:r>
      <w:r w:rsidRPr="00E634E1">
        <w:rPr>
          <w:rFonts w:cs="B Lotus"/>
          <w:sz w:val="28"/>
          <w:szCs w:val="28"/>
          <w:rtl/>
        </w:rPr>
        <w:t xml:space="preserve"> شناخت اجتماع</w:t>
      </w:r>
      <w:r w:rsidRPr="00E634E1">
        <w:rPr>
          <w:rFonts w:cs="B Lotus" w:hint="cs"/>
          <w:sz w:val="28"/>
          <w:szCs w:val="28"/>
          <w:rtl/>
        </w:rPr>
        <w:t>ی</w:t>
      </w:r>
      <w:r w:rsidRPr="00E634E1">
        <w:rPr>
          <w:rFonts w:cs="B Lotus"/>
          <w:sz w:val="28"/>
          <w:szCs w:val="28"/>
          <w:rtl/>
        </w:rPr>
        <w:t xml:space="preserve"> مرتبه بالاتر</w:t>
      </w:r>
      <w:r w:rsidRPr="00E634E1">
        <w:rPr>
          <w:rFonts w:cs="B Lotus" w:hint="cs"/>
          <w:sz w:val="28"/>
          <w:szCs w:val="28"/>
          <w:rtl/>
        </w:rPr>
        <w:t xml:space="preserve"> </w:t>
      </w:r>
      <w:r w:rsidRPr="00E634E1">
        <w:rPr>
          <w:rFonts w:cs="B Lotus"/>
          <w:sz w:val="28"/>
          <w:szCs w:val="28"/>
          <w:rtl/>
        </w:rPr>
        <w:t>ادغام و تما</w:t>
      </w:r>
      <w:r w:rsidRPr="00E634E1">
        <w:rPr>
          <w:rFonts w:cs="B Lotus" w:hint="cs"/>
          <w:sz w:val="28"/>
          <w:szCs w:val="28"/>
          <w:rtl/>
        </w:rPr>
        <w:t>ی</w:t>
      </w:r>
      <w:r w:rsidRPr="00E634E1">
        <w:rPr>
          <w:rFonts w:cs="B Lotus" w:hint="eastAsia"/>
          <w:sz w:val="28"/>
          <w:szCs w:val="28"/>
          <w:rtl/>
        </w:rPr>
        <w:t>ز</w:t>
      </w:r>
      <w:r w:rsidRPr="00E634E1">
        <w:rPr>
          <w:rFonts w:cs="B Lotus"/>
          <w:sz w:val="28"/>
          <w:szCs w:val="28"/>
          <w:rtl/>
        </w:rPr>
        <w:t xml:space="preserve"> ب</w:t>
      </w:r>
      <w:r w:rsidRPr="00E634E1">
        <w:rPr>
          <w:rFonts w:cs="B Lotus" w:hint="cs"/>
          <w:sz w:val="28"/>
          <w:szCs w:val="28"/>
          <w:rtl/>
        </w:rPr>
        <w:t>ی</w:t>
      </w:r>
      <w:r w:rsidRPr="00E634E1">
        <w:rPr>
          <w:rFonts w:cs="B Lotus" w:hint="eastAsia"/>
          <w:sz w:val="28"/>
          <w:szCs w:val="28"/>
          <w:rtl/>
        </w:rPr>
        <w:t>ن</w:t>
      </w:r>
      <w:r w:rsidRPr="00E634E1">
        <w:rPr>
          <w:rFonts w:cs="B Lotus"/>
          <w:sz w:val="28"/>
          <w:szCs w:val="28"/>
          <w:rtl/>
        </w:rPr>
        <w:t xml:space="preserve"> بازنما</w:t>
      </w:r>
      <w:r w:rsidRPr="00E634E1">
        <w:rPr>
          <w:rFonts w:cs="B Lotus" w:hint="cs"/>
          <w:sz w:val="28"/>
          <w:szCs w:val="28"/>
          <w:rtl/>
        </w:rPr>
        <w:t>یی</w:t>
      </w:r>
      <w:r w:rsidRPr="00E634E1">
        <w:rPr>
          <w:rFonts w:cs="B Lotus"/>
          <w:sz w:val="28"/>
          <w:szCs w:val="28"/>
          <w:rtl/>
        </w:rPr>
        <w:t xml:space="preserve"> ها</w:t>
      </w:r>
      <w:r w:rsidRPr="00E634E1">
        <w:rPr>
          <w:rFonts w:cs="B Lotus" w:hint="cs"/>
          <w:sz w:val="28"/>
          <w:szCs w:val="28"/>
          <w:rtl/>
        </w:rPr>
        <w:t>ی</w:t>
      </w:r>
      <w:r w:rsidRPr="00E634E1">
        <w:rPr>
          <w:rFonts w:cs="B Lotus"/>
          <w:sz w:val="28"/>
          <w:szCs w:val="28"/>
          <w:rtl/>
        </w:rPr>
        <w:t xml:space="preserve"> مربوط به خود </w:t>
      </w:r>
      <w:r w:rsidRPr="00E634E1">
        <w:rPr>
          <w:rFonts w:cs="B Lotus" w:hint="cs"/>
          <w:sz w:val="28"/>
          <w:szCs w:val="28"/>
          <w:rtl/>
        </w:rPr>
        <w:t>ی</w:t>
      </w:r>
      <w:r w:rsidRPr="00E634E1">
        <w:rPr>
          <w:rFonts w:cs="B Lotus" w:hint="eastAsia"/>
          <w:sz w:val="28"/>
          <w:szCs w:val="28"/>
          <w:rtl/>
        </w:rPr>
        <w:t>ا</w:t>
      </w:r>
      <w:r w:rsidRPr="00E634E1">
        <w:rPr>
          <w:rFonts w:cs="B Lotus"/>
          <w:sz w:val="28"/>
          <w:szCs w:val="28"/>
          <w:rtl/>
        </w:rPr>
        <w:t xml:space="preserve"> شخص د</w:t>
      </w:r>
      <w:r w:rsidRPr="00E634E1">
        <w:rPr>
          <w:rFonts w:cs="B Lotus" w:hint="cs"/>
          <w:sz w:val="28"/>
          <w:szCs w:val="28"/>
          <w:rtl/>
        </w:rPr>
        <w:t>ی</w:t>
      </w:r>
      <w:r w:rsidRPr="00E634E1">
        <w:rPr>
          <w:rFonts w:cs="B Lotus" w:hint="eastAsia"/>
          <w:sz w:val="28"/>
          <w:szCs w:val="28"/>
          <w:rtl/>
        </w:rPr>
        <w:t>گر</w:t>
      </w:r>
      <w:r w:rsidRPr="00E634E1">
        <w:rPr>
          <w:rFonts w:cs="B Lotus" w:hint="cs"/>
          <w:sz w:val="28"/>
          <w:szCs w:val="28"/>
          <w:rtl/>
        </w:rPr>
        <w:t xml:space="preserve"> است. </w:t>
      </w:r>
      <w:r w:rsidRPr="00E634E1">
        <w:rPr>
          <w:rFonts w:cs="B Lotus"/>
          <w:sz w:val="28"/>
          <w:szCs w:val="28"/>
          <w:rtl/>
        </w:rPr>
        <w:t>با ا</w:t>
      </w:r>
      <w:r w:rsidRPr="00E634E1">
        <w:rPr>
          <w:rFonts w:cs="B Lotus" w:hint="cs"/>
          <w:sz w:val="28"/>
          <w:szCs w:val="28"/>
          <w:rtl/>
        </w:rPr>
        <w:t>ی</w:t>
      </w:r>
      <w:r w:rsidRPr="00E634E1">
        <w:rPr>
          <w:rFonts w:cs="B Lotus" w:hint="eastAsia"/>
          <w:sz w:val="28"/>
          <w:szCs w:val="28"/>
          <w:rtl/>
        </w:rPr>
        <w:t>ن</w:t>
      </w:r>
      <w:r w:rsidRPr="00E634E1">
        <w:rPr>
          <w:rFonts w:cs="B Lotus"/>
          <w:sz w:val="28"/>
          <w:szCs w:val="28"/>
          <w:rtl/>
        </w:rPr>
        <w:t xml:space="preserve"> حال، چگونگ</w:t>
      </w:r>
      <w:r w:rsidRPr="00E634E1">
        <w:rPr>
          <w:rFonts w:cs="B Lotus" w:hint="cs"/>
          <w:sz w:val="28"/>
          <w:szCs w:val="28"/>
          <w:rtl/>
        </w:rPr>
        <w:t>ی</w:t>
      </w:r>
      <w:r w:rsidRPr="00E634E1">
        <w:rPr>
          <w:rFonts w:cs="B Lotus"/>
          <w:sz w:val="28"/>
          <w:szCs w:val="28"/>
          <w:rtl/>
        </w:rPr>
        <w:t xml:space="preserve"> نما</w:t>
      </w:r>
      <w:r w:rsidRPr="00E634E1">
        <w:rPr>
          <w:rFonts w:cs="B Lotus" w:hint="cs"/>
          <w:sz w:val="28"/>
          <w:szCs w:val="28"/>
          <w:rtl/>
        </w:rPr>
        <w:t>ی</w:t>
      </w:r>
      <w:r w:rsidRPr="00E634E1">
        <w:rPr>
          <w:rFonts w:cs="B Lotus" w:hint="eastAsia"/>
          <w:sz w:val="28"/>
          <w:szCs w:val="28"/>
          <w:rtl/>
        </w:rPr>
        <w:t>ش</w:t>
      </w:r>
      <w:r w:rsidRPr="00E634E1">
        <w:rPr>
          <w:rFonts w:cs="B Lotus"/>
          <w:sz w:val="28"/>
          <w:szCs w:val="28"/>
          <w:rtl/>
        </w:rPr>
        <w:t xml:space="preserve"> نزد</w:t>
      </w:r>
      <w:r w:rsidRPr="00E634E1">
        <w:rPr>
          <w:rFonts w:cs="B Lotus" w:hint="cs"/>
          <w:sz w:val="28"/>
          <w:szCs w:val="28"/>
          <w:rtl/>
        </w:rPr>
        <w:t>ی</w:t>
      </w:r>
      <w:r w:rsidRPr="00E634E1">
        <w:rPr>
          <w:rFonts w:cs="B Lotus" w:hint="eastAsia"/>
          <w:sz w:val="28"/>
          <w:szCs w:val="28"/>
          <w:rtl/>
        </w:rPr>
        <w:t>ک</w:t>
      </w:r>
      <w:r w:rsidRPr="00E634E1">
        <w:rPr>
          <w:rFonts w:cs="B Lotus" w:hint="cs"/>
          <w:sz w:val="28"/>
          <w:szCs w:val="28"/>
          <w:rtl/>
        </w:rPr>
        <w:t>ی</w:t>
      </w:r>
      <w:r w:rsidRPr="00E634E1">
        <w:rPr>
          <w:rFonts w:cs="B Lotus"/>
          <w:sz w:val="28"/>
          <w:szCs w:val="28"/>
          <w:rtl/>
        </w:rPr>
        <w:t xml:space="preserve"> ب</w:t>
      </w:r>
      <w:r w:rsidRPr="00E634E1">
        <w:rPr>
          <w:rFonts w:cs="B Lotus" w:hint="cs"/>
          <w:sz w:val="28"/>
          <w:szCs w:val="28"/>
          <w:rtl/>
        </w:rPr>
        <w:t>ی</w:t>
      </w:r>
      <w:r w:rsidRPr="00E634E1">
        <w:rPr>
          <w:rFonts w:cs="B Lotus" w:hint="eastAsia"/>
          <w:sz w:val="28"/>
          <w:szCs w:val="28"/>
          <w:rtl/>
        </w:rPr>
        <w:t>ن</w:t>
      </w:r>
      <w:r w:rsidRPr="00E634E1">
        <w:rPr>
          <w:rFonts w:cs="B Lotus"/>
          <w:sz w:val="28"/>
          <w:szCs w:val="28"/>
          <w:rtl/>
        </w:rPr>
        <w:t xml:space="preserve"> فرد</w:t>
      </w:r>
      <w:r w:rsidRPr="00E634E1">
        <w:rPr>
          <w:rFonts w:cs="B Lotus" w:hint="cs"/>
          <w:sz w:val="28"/>
          <w:szCs w:val="28"/>
          <w:rtl/>
        </w:rPr>
        <w:t>ی</w:t>
      </w:r>
      <w:r w:rsidRPr="00E634E1">
        <w:rPr>
          <w:rFonts w:cs="B Lotus"/>
          <w:sz w:val="28"/>
          <w:szCs w:val="28"/>
          <w:rtl/>
        </w:rPr>
        <w:t xml:space="preserve"> توسط مغز هنوز نامشخص است. پر کردن ا</w:t>
      </w:r>
      <w:r w:rsidRPr="00E634E1">
        <w:rPr>
          <w:rFonts w:cs="B Lotus" w:hint="cs"/>
          <w:sz w:val="28"/>
          <w:szCs w:val="28"/>
          <w:rtl/>
        </w:rPr>
        <w:t>ی</w:t>
      </w:r>
      <w:r w:rsidRPr="00E634E1">
        <w:rPr>
          <w:rFonts w:cs="B Lotus" w:hint="eastAsia"/>
          <w:sz w:val="28"/>
          <w:szCs w:val="28"/>
          <w:rtl/>
        </w:rPr>
        <w:t>ن</w:t>
      </w:r>
      <w:r w:rsidRPr="00E634E1">
        <w:rPr>
          <w:rFonts w:cs="B Lotus"/>
          <w:sz w:val="28"/>
          <w:szCs w:val="28"/>
          <w:rtl/>
        </w:rPr>
        <w:t xml:space="preserve"> شکاف بس</w:t>
      </w:r>
      <w:r w:rsidRPr="00E634E1">
        <w:rPr>
          <w:rFonts w:cs="B Lotus" w:hint="cs"/>
          <w:sz w:val="28"/>
          <w:szCs w:val="28"/>
          <w:rtl/>
        </w:rPr>
        <w:t>ی</w:t>
      </w:r>
      <w:r w:rsidRPr="00E634E1">
        <w:rPr>
          <w:rFonts w:cs="B Lotus" w:hint="eastAsia"/>
          <w:sz w:val="28"/>
          <w:szCs w:val="28"/>
          <w:rtl/>
        </w:rPr>
        <w:t>ار</w:t>
      </w:r>
      <w:r w:rsidRPr="00E634E1">
        <w:rPr>
          <w:rFonts w:cs="B Lotus"/>
          <w:sz w:val="28"/>
          <w:szCs w:val="28"/>
          <w:rtl/>
        </w:rPr>
        <w:t xml:space="preserve"> مهم است</w:t>
      </w:r>
      <w:r w:rsidRPr="00E634E1">
        <w:rPr>
          <w:rFonts w:cs="B Lotus" w:hint="cs"/>
          <w:sz w:val="28"/>
          <w:szCs w:val="28"/>
          <w:rtl/>
        </w:rPr>
        <w:t>. بازنمایی</w:t>
      </w:r>
      <w:r w:rsidRPr="00E634E1">
        <w:rPr>
          <w:rFonts w:cs="B Lotus"/>
          <w:sz w:val="28"/>
          <w:szCs w:val="28"/>
          <w:rtl/>
        </w:rPr>
        <w:t xml:space="preserve"> خود-د</w:t>
      </w:r>
      <w:r w:rsidRPr="00E634E1">
        <w:rPr>
          <w:rFonts w:cs="B Lotus" w:hint="cs"/>
          <w:sz w:val="28"/>
          <w:szCs w:val="28"/>
          <w:rtl/>
        </w:rPr>
        <w:t>ی</w:t>
      </w:r>
      <w:r w:rsidRPr="00E634E1">
        <w:rPr>
          <w:rFonts w:cs="B Lotus" w:hint="eastAsia"/>
          <w:sz w:val="28"/>
          <w:szCs w:val="28"/>
          <w:rtl/>
        </w:rPr>
        <w:t>گر</w:t>
      </w:r>
      <w:r w:rsidRPr="00E634E1">
        <w:rPr>
          <w:rFonts w:cs="B Lotus" w:hint="cs"/>
          <w:sz w:val="28"/>
          <w:szCs w:val="28"/>
          <w:rtl/>
        </w:rPr>
        <w:t>ی</w:t>
      </w:r>
      <w:r w:rsidRPr="00E634E1">
        <w:rPr>
          <w:rFonts w:cs="B Lotus"/>
          <w:sz w:val="28"/>
          <w:szCs w:val="28"/>
          <w:rtl/>
        </w:rPr>
        <w:t xml:space="preserve"> به عنوان </w:t>
      </w:r>
      <w:r w:rsidRPr="00E634E1">
        <w:rPr>
          <w:rFonts w:cs="B Lotus" w:hint="cs"/>
          <w:sz w:val="28"/>
          <w:szCs w:val="28"/>
          <w:rtl/>
        </w:rPr>
        <w:t>ی</w:t>
      </w:r>
      <w:r w:rsidRPr="00E634E1">
        <w:rPr>
          <w:rFonts w:cs="B Lotus" w:hint="eastAsia"/>
          <w:sz w:val="28"/>
          <w:szCs w:val="28"/>
          <w:rtl/>
        </w:rPr>
        <w:t>ک</w:t>
      </w:r>
      <w:r w:rsidRPr="00E634E1">
        <w:rPr>
          <w:rFonts w:cs="B Lotus"/>
          <w:sz w:val="28"/>
          <w:szCs w:val="28"/>
          <w:rtl/>
        </w:rPr>
        <w:t xml:space="preserve"> مکان</w:t>
      </w:r>
      <w:r w:rsidRPr="00E634E1">
        <w:rPr>
          <w:rFonts w:cs="B Lotus" w:hint="cs"/>
          <w:sz w:val="28"/>
          <w:szCs w:val="28"/>
          <w:rtl/>
        </w:rPr>
        <w:t>ی</w:t>
      </w:r>
      <w:r w:rsidRPr="00E634E1">
        <w:rPr>
          <w:rFonts w:cs="B Lotus" w:hint="eastAsia"/>
          <w:sz w:val="28"/>
          <w:szCs w:val="28"/>
          <w:rtl/>
        </w:rPr>
        <w:t>سم</w:t>
      </w:r>
      <w:r w:rsidRPr="00E634E1">
        <w:rPr>
          <w:rFonts w:cs="B Lotus"/>
          <w:sz w:val="28"/>
          <w:szCs w:val="28"/>
          <w:rtl/>
        </w:rPr>
        <w:t xml:space="preserve"> کل</w:t>
      </w:r>
      <w:r w:rsidRPr="00E634E1">
        <w:rPr>
          <w:rFonts w:cs="B Lotus" w:hint="cs"/>
          <w:sz w:val="28"/>
          <w:szCs w:val="28"/>
          <w:rtl/>
        </w:rPr>
        <w:t>ی</w:t>
      </w:r>
      <w:r w:rsidRPr="00E634E1">
        <w:rPr>
          <w:rFonts w:cs="B Lotus" w:hint="eastAsia"/>
          <w:sz w:val="28"/>
          <w:szCs w:val="28"/>
          <w:rtl/>
        </w:rPr>
        <w:t>د</w:t>
      </w:r>
      <w:r w:rsidRPr="00E634E1">
        <w:rPr>
          <w:rFonts w:cs="B Lotus" w:hint="cs"/>
          <w:sz w:val="28"/>
          <w:szCs w:val="28"/>
          <w:rtl/>
        </w:rPr>
        <w:t>ی</w:t>
      </w:r>
      <w:r w:rsidRPr="00E634E1">
        <w:rPr>
          <w:rFonts w:cs="B Lotus"/>
          <w:sz w:val="28"/>
          <w:szCs w:val="28"/>
          <w:rtl/>
        </w:rPr>
        <w:t xml:space="preserve"> در بس</w:t>
      </w:r>
      <w:r w:rsidRPr="00E634E1">
        <w:rPr>
          <w:rFonts w:cs="B Lotus" w:hint="cs"/>
          <w:sz w:val="28"/>
          <w:szCs w:val="28"/>
          <w:rtl/>
        </w:rPr>
        <w:t>ی</w:t>
      </w:r>
      <w:r w:rsidRPr="00E634E1">
        <w:rPr>
          <w:rFonts w:cs="B Lotus" w:hint="eastAsia"/>
          <w:sz w:val="28"/>
          <w:szCs w:val="28"/>
          <w:rtl/>
        </w:rPr>
        <w:t>ار</w:t>
      </w:r>
      <w:r w:rsidRPr="00E634E1">
        <w:rPr>
          <w:rFonts w:cs="B Lotus" w:hint="cs"/>
          <w:sz w:val="28"/>
          <w:szCs w:val="28"/>
          <w:rtl/>
        </w:rPr>
        <w:t>ی</w:t>
      </w:r>
      <w:r w:rsidRPr="00E634E1">
        <w:rPr>
          <w:rFonts w:cs="B Lotus"/>
          <w:sz w:val="28"/>
          <w:szCs w:val="28"/>
          <w:rtl/>
        </w:rPr>
        <w:t xml:space="preserve"> از زم</w:t>
      </w:r>
      <w:r w:rsidRPr="00E634E1">
        <w:rPr>
          <w:rFonts w:cs="B Lotus" w:hint="cs"/>
          <w:sz w:val="28"/>
          <w:szCs w:val="28"/>
          <w:rtl/>
        </w:rPr>
        <w:t>ی</w:t>
      </w:r>
      <w:r w:rsidRPr="00E634E1">
        <w:rPr>
          <w:rFonts w:cs="B Lotus" w:hint="eastAsia"/>
          <w:sz w:val="28"/>
          <w:szCs w:val="28"/>
          <w:rtl/>
        </w:rPr>
        <w:t>نه‌ها</w:t>
      </w:r>
      <w:r w:rsidRPr="00E634E1">
        <w:rPr>
          <w:rFonts w:cs="B Lotus" w:hint="cs"/>
          <w:sz w:val="28"/>
          <w:szCs w:val="28"/>
          <w:rtl/>
        </w:rPr>
        <w:t>ی</w:t>
      </w:r>
      <w:r w:rsidRPr="00E634E1">
        <w:rPr>
          <w:rFonts w:cs="B Lotus"/>
          <w:sz w:val="28"/>
          <w:szCs w:val="28"/>
          <w:rtl/>
        </w:rPr>
        <w:t xml:space="preserve"> شناخت اجتماع</w:t>
      </w:r>
      <w:r w:rsidRPr="00E634E1">
        <w:rPr>
          <w:rFonts w:cs="B Lotus" w:hint="cs"/>
          <w:sz w:val="28"/>
          <w:szCs w:val="28"/>
          <w:rtl/>
        </w:rPr>
        <w:t>ی</w:t>
      </w:r>
      <w:r w:rsidRPr="00E634E1">
        <w:rPr>
          <w:rFonts w:cs="B Lotus"/>
          <w:sz w:val="28"/>
          <w:szCs w:val="28"/>
          <w:rtl/>
        </w:rPr>
        <w:t xml:space="preserve"> شناخته م</w:t>
      </w:r>
      <w:r w:rsidRPr="00E634E1">
        <w:rPr>
          <w:rFonts w:cs="B Lotus" w:hint="cs"/>
          <w:sz w:val="28"/>
          <w:szCs w:val="28"/>
          <w:rtl/>
        </w:rPr>
        <w:t>ی‌</w:t>
      </w:r>
      <w:r w:rsidRPr="00E634E1">
        <w:rPr>
          <w:rFonts w:cs="B Lotus" w:hint="eastAsia"/>
          <w:sz w:val="28"/>
          <w:szCs w:val="28"/>
          <w:rtl/>
        </w:rPr>
        <w:t>شود</w:t>
      </w:r>
      <w:r w:rsidRPr="00E634E1">
        <w:rPr>
          <w:rFonts w:cs="B Lotus"/>
          <w:sz w:val="28"/>
          <w:szCs w:val="28"/>
          <w:rtl/>
        </w:rPr>
        <w:t xml:space="preserve"> و به طور کل</w:t>
      </w:r>
      <w:r w:rsidRPr="00E634E1">
        <w:rPr>
          <w:rFonts w:cs="B Lotus" w:hint="cs"/>
          <w:sz w:val="28"/>
          <w:szCs w:val="28"/>
          <w:rtl/>
        </w:rPr>
        <w:t>ی</w:t>
      </w:r>
      <w:r w:rsidRPr="00E634E1">
        <w:rPr>
          <w:rFonts w:cs="B Lotus"/>
          <w:sz w:val="28"/>
          <w:szCs w:val="28"/>
          <w:rtl/>
        </w:rPr>
        <w:t xml:space="preserve"> توانا</w:t>
      </w:r>
      <w:r w:rsidRPr="00E634E1">
        <w:rPr>
          <w:rFonts w:cs="B Lotus" w:hint="cs"/>
          <w:sz w:val="28"/>
          <w:szCs w:val="28"/>
          <w:rtl/>
        </w:rPr>
        <w:t>یی</w:t>
      </w:r>
      <w:r w:rsidRPr="00E634E1">
        <w:rPr>
          <w:rFonts w:cs="B Lotus"/>
          <w:sz w:val="28"/>
          <w:szCs w:val="28"/>
          <w:rtl/>
        </w:rPr>
        <w:t xml:space="preserve"> تما</w:t>
      </w:r>
      <w:r w:rsidRPr="00E634E1">
        <w:rPr>
          <w:rFonts w:cs="B Lotus" w:hint="cs"/>
          <w:sz w:val="28"/>
          <w:szCs w:val="28"/>
          <w:rtl/>
        </w:rPr>
        <w:t>ی</w:t>
      </w:r>
      <w:r w:rsidRPr="00E634E1">
        <w:rPr>
          <w:rFonts w:cs="B Lotus" w:hint="eastAsia"/>
          <w:sz w:val="28"/>
          <w:szCs w:val="28"/>
          <w:rtl/>
        </w:rPr>
        <w:t>ز</w:t>
      </w:r>
      <w:r w:rsidRPr="00E634E1">
        <w:rPr>
          <w:rFonts w:cs="B Lotus"/>
          <w:sz w:val="28"/>
          <w:szCs w:val="28"/>
          <w:rtl/>
        </w:rPr>
        <w:t xml:space="preserve"> ب</w:t>
      </w:r>
      <w:r w:rsidRPr="00E634E1">
        <w:rPr>
          <w:rFonts w:cs="B Lotus" w:hint="cs"/>
          <w:sz w:val="28"/>
          <w:szCs w:val="28"/>
          <w:rtl/>
        </w:rPr>
        <w:t>ی</w:t>
      </w:r>
      <w:r w:rsidRPr="00E634E1">
        <w:rPr>
          <w:rFonts w:cs="B Lotus" w:hint="eastAsia"/>
          <w:sz w:val="28"/>
          <w:szCs w:val="28"/>
          <w:rtl/>
        </w:rPr>
        <w:t>ن</w:t>
      </w:r>
      <w:r w:rsidRPr="00E634E1">
        <w:rPr>
          <w:rFonts w:cs="B Lotus"/>
          <w:sz w:val="28"/>
          <w:szCs w:val="28"/>
          <w:rtl/>
        </w:rPr>
        <w:t xml:space="preserve"> بازنما</w:t>
      </w:r>
      <w:r w:rsidRPr="00E634E1">
        <w:rPr>
          <w:rFonts w:cs="B Lotus" w:hint="cs"/>
          <w:sz w:val="28"/>
          <w:szCs w:val="28"/>
          <w:rtl/>
        </w:rPr>
        <w:t>یی</w:t>
      </w:r>
      <w:r w:rsidRPr="00E634E1">
        <w:rPr>
          <w:rFonts w:cs="B Lotus"/>
          <w:sz w:val="28"/>
          <w:szCs w:val="28"/>
          <w:rtl/>
        </w:rPr>
        <w:t xml:space="preserve"> اعمال، ادراکات، احساسات و عواطف </w:t>
      </w:r>
      <w:r w:rsidRPr="00E634E1">
        <w:rPr>
          <w:rFonts w:cs="B Lotus"/>
          <w:sz w:val="28"/>
          <w:szCs w:val="28"/>
          <w:rtl/>
        </w:rPr>
        <w:lastRenderedPageBreak/>
        <w:t>خودمان و د</w:t>
      </w:r>
      <w:r w:rsidRPr="00E634E1">
        <w:rPr>
          <w:rFonts w:cs="B Lotus" w:hint="cs"/>
          <w:sz w:val="28"/>
          <w:szCs w:val="28"/>
          <w:rtl/>
        </w:rPr>
        <w:t>ی</w:t>
      </w:r>
      <w:r w:rsidRPr="00E634E1">
        <w:rPr>
          <w:rFonts w:cs="B Lotus" w:hint="eastAsia"/>
          <w:sz w:val="28"/>
          <w:szCs w:val="28"/>
          <w:rtl/>
        </w:rPr>
        <w:t>گران</w:t>
      </w:r>
      <w:r w:rsidRPr="00E634E1">
        <w:rPr>
          <w:rFonts w:cs="B Lotus"/>
          <w:sz w:val="28"/>
          <w:szCs w:val="28"/>
          <w:rtl/>
        </w:rPr>
        <w:t xml:space="preserve"> را توص</w:t>
      </w:r>
      <w:r w:rsidRPr="00E634E1">
        <w:rPr>
          <w:rFonts w:cs="B Lotus" w:hint="cs"/>
          <w:sz w:val="28"/>
          <w:szCs w:val="28"/>
          <w:rtl/>
        </w:rPr>
        <w:t>ی</w:t>
      </w:r>
      <w:r w:rsidRPr="00E634E1">
        <w:rPr>
          <w:rFonts w:cs="B Lotus" w:hint="eastAsia"/>
          <w:sz w:val="28"/>
          <w:szCs w:val="28"/>
          <w:rtl/>
        </w:rPr>
        <w:t>ف</w:t>
      </w:r>
      <w:r w:rsidRPr="00E634E1">
        <w:rPr>
          <w:rFonts w:cs="B Lotus"/>
          <w:sz w:val="28"/>
          <w:szCs w:val="28"/>
          <w:rtl/>
        </w:rPr>
        <w:t xml:space="preserve"> م</w:t>
      </w:r>
      <w:r w:rsidRPr="00E634E1">
        <w:rPr>
          <w:rFonts w:cs="B Lotus" w:hint="cs"/>
          <w:sz w:val="28"/>
          <w:szCs w:val="28"/>
          <w:rtl/>
        </w:rPr>
        <w:t>ی‌</w:t>
      </w:r>
      <w:r w:rsidRPr="00E634E1">
        <w:rPr>
          <w:rFonts w:cs="B Lotus" w:hint="eastAsia"/>
          <w:sz w:val="28"/>
          <w:szCs w:val="28"/>
          <w:rtl/>
        </w:rPr>
        <w:t>کند</w:t>
      </w:r>
      <w:r w:rsidRPr="00E634E1">
        <w:rPr>
          <w:rFonts w:cs="B Lotus"/>
          <w:sz w:val="28"/>
          <w:szCs w:val="28"/>
          <w:rtl/>
        </w:rPr>
        <w:t>.</w:t>
      </w:r>
      <w:r w:rsidRPr="00E634E1">
        <w:rPr>
          <w:rFonts w:cs="B Lotus" w:hint="cs"/>
          <w:sz w:val="28"/>
          <w:szCs w:val="28"/>
          <w:rtl/>
        </w:rPr>
        <w:t xml:space="preserve"> </w:t>
      </w:r>
      <w:r w:rsidRPr="00E634E1">
        <w:rPr>
          <w:rFonts w:cs="B Lotus"/>
          <w:sz w:val="28"/>
          <w:szCs w:val="28"/>
          <w:rtl/>
        </w:rPr>
        <w:t>تحر</w:t>
      </w:r>
      <w:r w:rsidRPr="00E634E1">
        <w:rPr>
          <w:rFonts w:cs="B Lotus" w:hint="cs"/>
          <w:sz w:val="28"/>
          <w:szCs w:val="28"/>
          <w:rtl/>
        </w:rPr>
        <w:t>ی</w:t>
      </w:r>
      <w:r w:rsidRPr="00E634E1">
        <w:rPr>
          <w:rFonts w:cs="B Lotus" w:hint="eastAsia"/>
          <w:sz w:val="28"/>
          <w:szCs w:val="28"/>
          <w:rtl/>
        </w:rPr>
        <w:t>ک</w:t>
      </w:r>
      <w:r w:rsidRPr="00E634E1">
        <w:rPr>
          <w:rFonts w:cs="B Lotus"/>
          <w:sz w:val="28"/>
          <w:szCs w:val="28"/>
          <w:rtl/>
        </w:rPr>
        <w:t xml:space="preserve"> جر</w:t>
      </w:r>
      <w:r w:rsidRPr="00E634E1">
        <w:rPr>
          <w:rFonts w:cs="B Lotus" w:hint="cs"/>
          <w:sz w:val="28"/>
          <w:szCs w:val="28"/>
          <w:rtl/>
        </w:rPr>
        <w:t>ی</w:t>
      </w:r>
      <w:r w:rsidRPr="00E634E1">
        <w:rPr>
          <w:rFonts w:cs="B Lotus" w:hint="eastAsia"/>
          <w:sz w:val="28"/>
          <w:szCs w:val="28"/>
          <w:rtl/>
        </w:rPr>
        <w:t>ان</w:t>
      </w:r>
      <w:r w:rsidRPr="00E634E1">
        <w:rPr>
          <w:rFonts w:cs="B Lotus"/>
          <w:sz w:val="28"/>
          <w:szCs w:val="28"/>
          <w:rtl/>
        </w:rPr>
        <w:t xml:space="preserve"> مستق</w:t>
      </w:r>
      <w:r w:rsidRPr="00E634E1">
        <w:rPr>
          <w:rFonts w:cs="B Lotus" w:hint="cs"/>
          <w:sz w:val="28"/>
          <w:szCs w:val="28"/>
          <w:rtl/>
        </w:rPr>
        <w:t>ی</w:t>
      </w:r>
      <w:r w:rsidRPr="00E634E1">
        <w:rPr>
          <w:rFonts w:cs="B Lotus" w:hint="eastAsia"/>
          <w:sz w:val="28"/>
          <w:szCs w:val="28"/>
          <w:rtl/>
        </w:rPr>
        <w:t>م</w:t>
      </w:r>
      <w:r w:rsidRPr="00E634E1">
        <w:rPr>
          <w:rFonts w:cs="B Lotus"/>
          <w:sz w:val="28"/>
          <w:szCs w:val="28"/>
          <w:rtl/>
        </w:rPr>
        <w:t xml:space="preserve"> ترانس کران</w:t>
      </w:r>
      <w:r w:rsidRPr="00E634E1">
        <w:rPr>
          <w:rFonts w:cs="B Lotus" w:hint="cs"/>
          <w:sz w:val="28"/>
          <w:szCs w:val="28"/>
          <w:rtl/>
        </w:rPr>
        <w:t>ی</w:t>
      </w:r>
      <w:r w:rsidRPr="00E634E1">
        <w:rPr>
          <w:rFonts w:cs="B Lotus" w:hint="eastAsia"/>
          <w:sz w:val="28"/>
          <w:szCs w:val="28"/>
          <w:rtl/>
        </w:rPr>
        <w:t>ال</w:t>
      </w:r>
      <w:r w:rsidRPr="00E634E1">
        <w:rPr>
          <w:rFonts w:cs="B Lotus"/>
          <w:sz w:val="28"/>
          <w:szCs w:val="28"/>
          <w:rtl/>
        </w:rPr>
        <w:t xml:space="preserve"> (</w:t>
      </w:r>
      <w:proofErr w:type="spellStart"/>
      <w:r w:rsidRPr="00E634E1">
        <w:rPr>
          <w:rFonts w:cs="B Lotus"/>
          <w:sz w:val="28"/>
          <w:szCs w:val="28"/>
        </w:rPr>
        <w:t>tDCS</w:t>
      </w:r>
      <w:proofErr w:type="spellEnd"/>
      <w:r w:rsidRPr="00E634E1">
        <w:rPr>
          <w:rFonts w:cs="B Lotus"/>
          <w:sz w:val="28"/>
          <w:szCs w:val="28"/>
          <w:rtl/>
        </w:rPr>
        <w:t xml:space="preserve">) </w:t>
      </w:r>
      <w:r w:rsidRPr="00E634E1">
        <w:rPr>
          <w:rFonts w:cs="B Lotus" w:hint="cs"/>
          <w:sz w:val="28"/>
          <w:szCs w:val="28"/>
          <w:rtl/>
        </w:rPr>
        <w:t>ی</w:t>
      </w:r>
      <w:r w:rsidRPr="00E634E1">
        <w:rPr>
          <w:rFonts w:cs="B Lotus" w:hint="eastAsia"/>
          <w:sz w:val="28"/>
          <w:szCs w:val="28"/>
          <w:rtl/>
        </w:rPr>
        <w:t>ک</w:t>
      </w:r>
      <w:r w:rsidRPr="00E634E1">
        <w:rPr>
          <w:rFonts w:cs="B Lotus"/>
          <w:sz w:val="28"/>
          <w:szCs w:val="28"/>
          <w:rtl/>
        </w:rPr>
        <w:t xml:space="preserve"> ابزار تعد</w:t>
      </w:r>
      <w:r w:rsidRPr="00E634E1">
        <w:rPr>
          <w:rFonts w:cs="B Lotus" w:hint="cs"/>
          <w:sz w:val="28"/>
          <w:szCs w:val="28"/>
          <w:rtl/>
        </w:rPr>
        <w:t>ی</w:t>
      </w:r>
      <w:r w:rsidRPr="00E634E1">
        <w:rPr>
          <w:rFonts w:cs="B Lotus" w:hint="eastAsia"/>
          <w:sz w:val="28"/>
          <w:szCs w:val="28"/>
          <w:rtl/>
        </w:rPr>
        <w:t>ل</w:t>
      </w:r>
      <w:r w:rsidRPr="00E634E1">
        <w:rPr>
          <w:rFonts w:cs="B Lotus"/>
          <w:sz w:val="28"/>
          <w:szCs w:val="28"/>
          <w:rtl/>
        </w:rPr>
        <w:t xml:space="preserve"> کننده عصب</w:t>
      </w:r>
      <w:r w:rsidRPr="00E634E1">
        <w:rPr>
          <w:rFonts w:cs="B Lotus" w:hint="cs"/>
          <w:sz w:val="28"/>
          <w:szCs w:val="28"/>
          <w:rtl/>
        </w:rPr>
        <w:t>ی</w:t>
      </w:r>
      <w:r w:rsidRPr="00E634E1">
        <w:rPr>
          <w:rFonts w:cs="B Lotus"/>
          <w:sz w:val="28"/>
          <w:szCs w:val="28"/>
          <w:rtl/>
        </w:rPr>
        <w:t xml:space="preserve"> غ</w:t>
      </w:r>
      <w:r w:rsidRPr="00E634E1">
        <w:rPr>
          <w:rFonts w:cs="B Lotus" w:hint="cs"/>
          <w:sz w:val="28"/>
          <w:szCs w:val="28"/>
          <w:rtl/>
        </w:rPr>
        <w:t>ی</w:t>
      </w:r>
      <w:r w:rsidRPr="00E634E1">
        <w:rPr>
          <w:rFonts w:cs="B Lotus" w:hint="eastAsia"/>
          <w:sz w:val="28"/>
          <w:szCs w:val="28"/>
          <w:rtl/>
        </w:rPr>
        <w:t>ر</w:t>
      </w:r>
      <w:r w:rsidRPr="00E634E1">
        <w:rPr>
          <w:rFonts w:cs="B Lotus"/>
          <w:sz w:val="28"/>
          <w:szCs w:val="28"/>
          <w:rtl/>
        </w:rPr>
        <w:t xml:space="preserve"> تهاجم</w:t>
      </w:r>
      <w:r w:rsidRPr="00E634E1">
        <w:rPr>
          <w:rFonts w:cs="B Lotus" w:hint="cs"/>
          <w:sz w:val="28"/>
          <w:szCs w:val="28"/>
          <w:rtl/>
        </w:rPr>
        <w:t>ی</w:t>
      </w:r>
      <w:r w:rsidRPr="00E634E1">
        <w:rPr>
          <w:rFonts w:cs="B Lotus"/>
          <w:sz w:val="28"/>
          <w:szCs w:val="28"/>
          <w:rtl/>
        </w:rPr>
        <w:t xml:space="preserve"> به طور فزا</w:t>
      </w:r>
      <w:r w:rsidRPr="00E634E1">
        <w:rPr>
          <w:rFonts w:cs="B Lotus" w:hint="cs"/>
          <w:sz w:val="28"/>
          <w:szCs w:val="28"/>
          <w:rtl/>
        </w:rPr>
        <w:t>ی</w:t>
      </w:r>
      <w:r w:rsidRPr="00E634E1">
        <w:rPr>
          <w:rFonts w:cs="B Lotus" w:hint="eastAsia"/>
          <w:sz w:val="28"/>
          <w:szCs w:val="28"/>
          <w:rtl/>
        </w:rPr>
        <w:t>نده</w:t>
      </w:r>
      <w:r w:rsidRPr="00E634E1">
        <w:rPr>
          <w:rFonts w:cs="B Lotus"/>
          <w:sz w:val="28"/>
          <w:szCs w:val="28"/>
          <w:rtl/>
        </w:rPr>
        <w:t xml:space="preserve"> ا</w:t>
      </w:r>
      <w:r w:rsidRPr="00E634E1">
        <w:rPr>
          <w:rFonts w:cs="B Lotus" w:hint="cs"/>
          <w:sz w:val="28"/>
          <w:szCs w:val="28"/>
          <w:rtl/>
        </w:rPr>
        <w:t>ی</w:t>
      </w:r>
      <w:r w:rsidRPr="00E634E1">
        <w:rPr>
          <w:rFonts w:cs="B Lotus"/>
          <w:sz w:val="28"/>
          <w:szCs w:val="28"/>
          <w:rtl/>
        </w:rPr>
        <w:t xml:space="preserve"> محبوب در زم</w:t>
      </w:r>
      <w:r w:rsidRPr="00E634E1">
        <w:rPr>
          <w:rFonts w:cs="B Lotus" w:hint="cs"/>
          <w:sz w:val="28"/>
          <w:szCs w:val="28"/>
          <w:rtl/>
        </w:rPr>
        <w:t>ی</w:t>
      </w:r>
      <w:r w:rsidRPr="00E634E1">
        <w:rPr>
          <w:rFonts w:cs="B Lotus" w:hint="eastAsia"/>
          <w:sz w:val="28"/>
          <w:szCs w:val="28"/>
          <w:rtl/>
        </w:rPr>
        <w:t>نه</w:t>
      </w:r>
      <w:r w:rsidRPr="00E634E1">
        <w:rPr>
          <w:rFonts w:cs="B Lotus"/>
          <w:sz w:val="28"/>
          <w:szCs w:val="28"/>
          <w:rtl/>
        </w:rPr>
        <w:t xml:space="preserve"> ها</w:t>
      </w:r>
      <w:r w:rsidRPr="00E634E1">
        <w:rPr>
          <w:rFonts w:cs="B Lotus" w:hint="cs"/>
          <w:sz w:val="28"/>
          <w:szCs w:val="28"/>
          <w:rtl/>
        </w:rPr>
        <w:t>ی</w:t>
      </w:r>
      <w:r w:rsidRPr="00E634E1">
        <w:rPr>
          <w:rFonts w:cs="B Lotus"/>
          <w:sz w:val="28"/>
          <w:szCs w:val="28"/>
          <w:rtl/>
        </w:rPr>
        <w:t xml:space="preserve"> علوم اعصاب شناخت</w:t>
      </w:r>
      <w:r w:rsidRPr="00E634E1">
        <w:rPr>
          <w:rFonts w:cs="B Lotus" w:hint="cs"/>
          <w:sz w:val="28"/>
          <w:szCs w:val="28"/>
          <w:rtl/>
        </w:rPr>
        <w:t>ی</w:t>
      </w:r>
      <w:r w:rsidRPr="00E634E1">
        <w:rPr>
          <w:rFonts w:cs="B Lotus"/>
          <w:sz w:val="28"/>
          <w:szCs w:val="28"/>
          <w:rtl/>
        </w:rPr>
        <w:t xml:space="preserve"> و بال</w:t>
      </w:r>
      <w:r w:rsidRPr="00E634E1">
        <w:rPr>
          <w:rFonts w:cs="B Lotus" w:hint="cs"/>
          <w:sz w:val="28"/>
          <w:szCs w:val="28"/>
          <w:rtl/>
        </w:rPr>
        <w:t>ی</w:t>
      </w:r>
      <w:r w:rsidRPr="00E634E1">
        <w:rPr>
          <w:rFonts w:cs="B Lotus" w:hint="eastAsia"/>
          <w:sz w:val="28"/>
          <w:szCs w:val="28"/>
          <w:rtl/>
        </w:rPr>
        <w:t>ن</w:t>
      </w:r>
      <w:r w:rsidRPr="00E634E1">
        <w:rPr>
          <w:rFonts w:cs="B Lotus" w:hint="cs"/>
          <w:sz w:val="28"/>
          <w:szCs w:val="28"/>
          <w:rtl/>
        </w:rPr>
        <w:t>ی</w:t>
      </w:r>
      <w:r w:rsidRPr="00E634E1">
        <w:rPr>
          <w:rFonts w:cs="B Lotus"/>
          <w:sz w:val="28"/>
          <w:szCs w:val="28"/>
          <w:rtl/>
        </w:rPr>
        <w:t xml:space="preserve"> و روانپزشک</w:t>
      </w:r>
      <w:r w:rsidRPr="00E634E1">
        <w:rPr>
          <w:rFonts w:cs="B Lotus" w:hint="cs"/>
          <w:sz w:val="28"/>
          <w:szCs w:val="28"/>
          <w:rtl/>
        </w:rPr>
        <w:t>ی</w:t>
      </w:r>
      <w:r w:rsidRPr="00E634E1">
        <w:rPr>
          <w:rFonts w:cs="B Lotus"/>
          <w:sz w:val="28"/>
          <w:szCs w:val="28"/>
          <w:rtl/>
        </w:rPr>
        <w:t xml:space="preserve"> است.</w:t>
      </w:r>
      <w:r w:rsidRPr="00E634E1">
        <w:rPr>
          <w:rFonts w:cs="B Lotus" w:hint="cs"/>
          <w:sz w:val="28"/>
          <w:szCs w:val="28"/>
          <w:rtl/>
        </w:rPr>
        <w:t xml:space="preserve"> ی</w:t>
      </w:r>
      <w:r w:rsidRPr="00E634E1">
        <w:rPr>
          <w:rFonts w:cs="B Lotus" w:hint="eastAsia"/>
          <w:sz w:val="28"/>
          <w:szCs w:val="28"/>
          <w:rtl/>
        </w:rPr>
        <w:t>افته‌ها</w:t>
      </w:r>
      <w:r w:rsidRPr="00E634E1">
        <w:rPr>
          <w:rFonts w:cs="B Lotus" w:hint="cs"/>
          <w:sz w:val="28"/>
          <w:szCs w:val="28"/>
          <w:rtl/>
        </w:rPr>
        <w:t>ی</w:t>
      </w:r>
      <w:r w:rsidRPr="00E634E1">
        <w:rPr>
          <w:rFonts w:cs="B Lotus"/>
          <w:sz w:val="28"/>
          <w:szCs w:val="28"/>
          <w:rtl/>
        </w:rPr>
        <w:t xml:space="preserve"> </w:t>
      </w:r>
      <w:r w:rsidRPr="00E634E1">
        <w:rPr>
          <w:rFonts w:cs="B Lotus" w:hint="cs"/>
          <w:sz w:val="28"/>
          <w:szCs w:val="28"/>
          <w:rtl/>
        </w:rPr>
        <w:t>پژوهشی</w:t>
      </w:r>
      <w:r w:rsidRPr="00E634E1">
        <w:rPr>
          <w:rFonts w:cs="B Lotus"/>
          <w:sz w:val="28"/>
          <w:szCs w:val="28"/>
          <w:rtl/>
        </w:rPr>
        <w:t xml:space="preserve"> نشان داده‌اند که </w:t>
      </w:r>
      <w:proofErr w:type="spellStart"/>
      <w:r w:rsidRPr="00E634E1">
        <w:rPr>
          <w:rFonts w:cs="B Lotus"/>
          <w:sz w:val="28"/>
          <w:szCs w:val="28"/>
        </w:rPr>
        <w:t>tDCS</w:t>
      </w:r>
      <w:proofErr w:type="spellEnd"/>
      <w:r w:rsidRPr="00E634E1">
        <w:rPr>
          <w:rFonts w:cs="B Lotus"/>
          <w:sz w:val="28"/>
          <w:szCs w:val="28"/>
          <w:rtl/>
        </w:rPr>
        <w:t xml:space="preserve"> ممکن است ابزار</w:t>
      </w:r>
      <w:r w:rsidRPr="00E634E1">
        <w:rPr>
          <w:rFonts w:cs="B Lotus" w:hint="cs"/>
          <w:sz w:val="28"/>
          <w:szCs w:val="28"/>
          <w:rtl/>
        </w:rPr>
        <w:t>ی</w:t>
      </w:r>
      <w:r w:rsidRPr="00E634E1">
        <w:rPr>
          <w:rFonts w:cs="B Lotus"/>
          <w:sz w:val="28"/>
          <w:szCs w:val="28"/>
          <w:rtl/>
        </w:rPr>
        <w:t xml:space="preserve"> مؤثر و ام</w:t>
      </w:r>
      <w:r w:rsidRPr="00E634E1">
        <w:rPr>
          <w:rFonts w:cs="B Lotus" w:hint="cs"/>
          <w:sz w:val="28"/>
          <w:szCs w:val="28"/>
          <w:rtl/>
        </w:rPr>
        <w:t>ی</w:t>
      </w:r>
      <w:r w:rsidRPr="00E634E1">
        <w:rPr>
          <w:rFonts w:cs="B Lotus" w:hint="eastAsia"/>
          <w:sz w:val="28"/>
          <w:szCs w:val="28"/>
          <w:rtl/>
        </w:rPr>
        <w:t>دوارکننده</w:t>
      </w:r>
      <w:r w:rsidRPr="00E634E1">
        <w:rPr>
          <w:rFonts w:cs="B Lotus"/>
          <w:sz w:val="28"/>
          <w:szCs w:val="28"/>
          <w:rtl/>
        </w:rPr>
        <w:t xml:space="preserve"> برا</w:t>
      </w:r>
      <w:r w:rsidRPr="00E634E1">
        <w:rPr>
          <w:rFonts w:cs="B Lotus" w:hint="cs"/>
          <w:sz w:val="28"/>
          <w:szCs w:val="28"/>
          <w:rtl/>
        </w:rPr>
        <w:t>ی</w:t>
      </w:r>
      <w:r w:rsidRPr="00E634E1">
        <w:rPr>
          <w:rFonts w:cs="B Lotus"/>
          <w:sz w:val="28"/>
          <w:szCs w:val="28"/>
          <w:rtl/>
        </w:rPr>
        <w:t xml:space="preserve"> بررس</w:t>
      </w:r>
      <w:r w:rsidRPr="00E634E1">
        <w:rPr>
          <w:rFonts w:cs="B Lotus" w:hint="cs"/>
          <w:sz w:val="28"/>
          <w:szCs w:val="28"/>
          <w:rtl/>
        </w:rPr>
        <w:t>ی</w:t>
      </w:r>
      <w:r w:rsidRPr="00E634E1">
        <w:rPr>
          <w:rFonts w:cs="B Lotus"/>
          <w:sz w:val="28"/>
          <w:szCs w:val="28"/>
          <w:rtl/>
        </w:rPr>
        <w:t xml:space="preserve"> مکان</w:t>
      </w:r>
      <w:r w:rsidRPr="00E634E1">
        <w:rPr>
          <w:rFonts w:cs="B Lotus" w:hint="cs"/>
          <w:sz w:val="28"/>
          <w:szCs w:val="28"/>
          <w:rtl/>
        </w:rPr>
        <w:t>ی</w:t>
      </w:r>
      <w:r w:rsidRPr="00E634E1">
        <w:rPr>
          <w:rFonts w:cs="B Lotus" w:hint="eastAsia"/>
          <w:sz w:val="28"/>
          <w:szCs w:val="28"/>
          <w:rtl/>
        </w:rPr>
        <w:t>سم‌ها</w:t>
      </w:r>
      <w:r w:rsidRPr="00E634E1">
        <w:rPr>
          <w:rFonts w:cs="B Lotus" w:hint="cs"/>
          <w:sz w:val="28"/>
          <w:szCs w:val="28"/>
          <w:rtl/>
        </w:rPr>
        <w:t>ی</w:t>
      </w:r>
      <w:r w:rsidRPr="00E634E1">
        <w:rPr>
          <w:rFonts w:cs="B Lotus"/>
          <w:sz w:val="28"/>
          <w:szCs w:val="28"/>
          <w:rtl/>
        </w:rPr>
        <w:t xml:space="preserve"> عصب</w:t>
      </w:r>
      <w:r w:rsidRPr="00E634E1">
        <w:rPr>
          <w:rFonts w:cs="B Lotus" w:hint="cs"/>
          <w:sz w:val="28"/>
          <w:szCs w:val="28"/>
          <w:rtl/>
        </w:rPr>
        <w:t>ی</w:t>
      </w:r>
      <w:r w:rsidRPr="00E634E1">
        <w:rPr>
          <w:rFonts w:cs="B Lotus"/>
          <w:sz w:val="28"/>
          <w:szCs w:val="28"/>
          <w:rtl/>
        </w:rPr>
        <w:t xml:space="preserve"> شناخت اجتماع</w:t>
      </w:r>
      <w:r w:rsidRPr="00E634E1">
        <w:rPr>
          <w:rFonts w:cs="B Lotus" w:hint="cs"/>
          <w:sz w:val="28"/>
          <w:szCs w:val="28"/>
          <w:rtl/>
        </w:rPr>
        <w:t>ی</w:t>
      </w:r>
      <w:r w:rsidRPr="00E634E1">
        <w:rPr>
          <w:rFonts w:cs="B Lotus"/>
          <w:sz w:val="28"/>
          <w:szCs w:val="28"/>
          <w:rtl/>
        </w:rPr>
        <w:t xml:space="preserve"> باشد.</w:t>
      </w:r>
      <w:r w:rsidRPr="00E634E1">
        <w:rPr>
          <w:rFonts w:cs="B Lotus" w:hint="cs"/>
          <w:sz w:val="28"/>
          <w:szCs w:val="28"/>
          <w:rtl/>
        </w:rPr>
        <w:t xml:space="preserve"> در این بین لازم است نقش های عملکرد قشرهای مغزی نیز مورد بررسی قرار گیرد. ادبیات نظری این پژوهش نیز به دنبال بررسی مفاهیم قشر پیش پیشانی (پشتی </w:t>
      </w:r>
      <w:r w:rsidRPr="00E634E1">
        <w:rPr>
          <w:rFonts w:ascii="Times New Roman" w:hAnsi="Times New Roman" w:cs="Times New Roman" w:hint="cs"/>
          <w:sz w:val="28"/>
          <w:szCs w:val="28"/>
          <w:rtl/>
        </w:rPr>
        <w:t>–</w:t>
      </w:r>
      <w:r w:rsidRPr="00E634E1">
        <w:rPr>
          <w:rFonts w:cs="B Lotus" w:hint="cs"/>
          <w:sz w:val="28"/>
          <w:szCs w:val="28"/>
          <w:rtl/>
        </w:rPr>
        <w:t xml:space="preserve"> کناری، مغزی- شکمی و پیوندگاه گیجگاهی آهیانه ای راست) بود که در فصل 2 این پژوهش گردآوری گردید. </w:t>
      </w:r>
    </w:p>
    <w:p w14:paraId="5966ED3A" w14:textId="77777777" w:rsidR="00FD730A" w:rsidRPr="003F4FFC" w:rsidRDefault="00FD730A" w:rsidP="00FD730A">
      <w:pPr>
        <w:bidi/>
        <w:spacing w:before="360" w:after="240" w:line="360" w:lineRule="auto"/>
        <w:ind w:firstLine="544"/>
        <w:jc w:val="both"/>
        <w:rPr>
          <w:rFonts w:cs="B Lotus"/>
          <w:b/>
          <w:bCs/>
          <w:sz w:val="28"/>
          <w:szCs w:val="28"/>
          <w:rtl/>
        </w:rPr>
      </w:pPr>
    </w:p>
    <w:p w14:paraId="5B2FF8F1" w14:textId="5A6E12FC" w:rsidR="00D038F6" w:rsidRDefault="00D038F6" w:rsidP="00F62863">
      <w:pPr>
        <w:spacing w:line="240" w:lineRule="auto"/>
        <w:ind w:firstLine="284"/>
        <w:jc w:val="center"/>
        <w:rPr>
          <w:rFonts w:cs="B Titr"/>
          <w:sz w:val="72"/>
          <w:szCs w:val="72"/>
        </w:rPr>
      </w:pPr>
      <w:bookmarkStart w:id="57" w:name="_Toc26019257"/>
    </w:p>
    <w:p w14:paraId="4BDB3ACB" w14:textId="24A4B23D" w:rsidR="00D038F6" w:rsidRDefault="00D038F6" w:rsidP="00F62863">
      <w:pPr>
        <w:spacing w:line="240" w:lineRule="auto"/>
        <w:ind w:firstLine="284"/>
        <w:jc w:val="center"/>
        <w:rPr>
          <w:rFonts w:cs="B Titr"/>
          <w:sz w:val="72"/>
          <w:szCs w:val="72"/>
          <w:rtl/>
        </w:rPr>
      </w:pPr>
    </w:p>
    <w:p w14:paraId="5D568994" w14:textId="4F6EB7A4" w:rsidR="00AE7435" w:rsidRDefault="00AE7435" w:rsidP="00F62863">
      <w:pPr>
        <w:spacing w:line="240" w:lineRule="auto"/>
        <w:ind w:firstLine="284"/>
        <w:jc w:val="center"/>
        <w:rPr>
          <w:rFonts w:cs="B Titr"/>
          <w:sz w:val="72"/>
          <w:szCs w:val="72"/>
          <w:rtl/>
        </w:rPr>
      </w:pPr>
    </w:p>
    <w:p w14:paraId="6587E3D8" w14:textId="12F386C3" w:rsidR="00AE7435" w:rsidRDefault="00AE7435" w:rsidP="00F62863">
      <w:pPr>
        <w:spacing w:line="240" w:lineRule="auto"/>
        <w:ind w:firstLine="284"/>
        <w:jc w:val="center"/>
        <w:rPr>
          <w:rFonts w:cs="B Titr"/>
          <w:sz w:val="72"/>
          <w:szCs w:val="72"/>
          <w:rtl/>
        </w:rPr>
      </w:pPr>
    </w:p>
    <w:p w14:paraId="2385AA6D" w14:textId="77777777" w:rsidR="00AE7435" w:rsidRDefault="00AE7435" w:rsidP="00F62863">
      <w:pPr>
        <w:spacing w:line="240" w:lineRule="auto"/>
        <w:ind w:firstLine="284"/>
        <w:jc w:val="center"/>
        <w:rPr>
          <w:rFonts w:cs="B Titr"/>
          <w:sz w:val="72"/>
          <w:szCs w:val="72"/>
          <w:rtl/>
        </w:rPr>
      </w:pPr>
    </w:p>
    <w:p w14:paraId="73F2E419" w14:textId="114A4158" w:rsidR="00F62863" w:rsidRDefault="001C301E" w:rsidP="00F62863">
      <w:pPr>
        <w:spacing w:line="240" w:lineRule="auto"/>
        <w:ind w:firstLine="284"/>
        <w:jc w:val="center"/>
        <w:rPr>
          <w:rFonts w:cs="B Titr"/>
          <w:sz w:val="72"/>
          <w:szCs w:val="72"/>
        </w:rPr>
      </w:pPr>
      <w:r w:rsidRPr="00B71500">
        <w:rPr>
          <w:rFonts w:cs="B Titr" w:hint="cs"/>
          <w:sz w:val="72"/>
          <w:szCs w:val="72"/>
          <w:rtl/>
        </w:rPr>
        <w:t>فصل سوم</w:t>
      </w:r>
      <w:bookmarkEnd w:id="57"/>
    </w:p>
    <w:p w14:paraId="48259382" w14:textId="77777777" w:rsidR="001C301E" w:rsidRPr="00B71500" w:rsidRDefault="001C301E" w:rsidP="001C301E">
      <w:pPr>
        <w:spacing w:line="240" w:lineRule="auto"/>
        <w:ind w:firstLine="284"/>
        <w:jc w:val="center"/>
        <w:rPr>
          <w:rFonts w:cs="B Titr"/>
          <w:sz w:val="72"/>
          <w:szCs w:val="72"/>
          <w:rtl/>
        </w:rPr>
      </w:pPr>
      <w:bookmarkStart w:id="58" w:name="_Toc26019258"/>
      <w:r w:rsidRPr="00B71500">
        <w:rPr>
          <w:rFonts w:cs="B Titr" w:hint="cs"/>
          <w:sz w:val="72"/>
          <w:szCs w:val="72"/>
          <w:rtl/>
        </w:rPr>
        <w:lastRenderedPageBreak/>
        <w:t>روش‌شناسی تحقیق</w:t>
      </w:r>
      <w:bookmarkEnd w:id="58"/>
    </w:p>
    <w:p w14:paraId="6498C8F4" w14:textId="77777777" w:rsidR="001C301E" w:rsidRPr="00B71500" w:rsidRDefault="001C301E" w:rsidP="001C301E">
      <w:pPr>
        <w:spacing w:line="240" w:lineRule="auto"/>
        <w:ind w:firstLine="284"/>
        <w:jc w:val="lowKashida"/>
        <w:rPr>
          <w:rFonts w:cs="B Lotus"/>
          <w:sz w:val="28"/>
          <w:szCs w:val="28"/>
          <w:rtl/>
        </w:rPr>
      </w:pPr>
    </w:p>
    <w:p w14:paraId="5462139A" w14:textId="77777777" w:rsidR="001C301E" w:rsidRPr="00B71500" w:rsidRDefault="001C301E" w:rsidP="001C301E">
      <w:pPr>
        <w:spacing w:line="240" w:lineRule="auto"/>
        <w:ind w:firstLine="284"/>
        <w:jc w:val="lowKashida"/>
        <w:rPr>
          <w:rFonts w:cs="B Lotus"/>
          <w:sz w:val="28"/>
          <w:szCs w:val="28"/>
          <w:rtl/>
        </w:rPr>
      </w:pPr>
    </w:p>
    <w:p w14:paraId="5196E86A" w14:textId="77777777" w:rsidR="001C301E" w:rsidRPr="00B71500" w:rsidRDefault="001C301E" w:rsidP="001C301E">
      <w:pPr>
        <w:spacing w:line="240" w:lineRule="auto"/>
        <w:ind w:firstLine="284"/>
        <w:jc w:val="lowKashida"/>
        <w:rPr>
          <w:rFonts w:cs="B Lotus"/>
          <w:sz w:val="28"/>
          <w:szCs w:val="28"/>
          <w:rtl/>
        </w:rPr>
      </w:pPr>
    </w:p>
    <w:p w14:paraId="255F12CF" w14:textId="77777777" w:rsidR="001C301E" w:rsidRPr="00B71500" w:rsidRDefault="001C301E" w:rsidP="001C301E">
      <w:pPr>
        <w:spacing w:line="240" w:lineRule="auto"/>
        <w:ind w:firstLine="284"/>
        <w:jc w:val="lowKashida"/>
        <w:rPr>
          <w:rFonts w:cs="B Lotus"/>
          <w:sz w:val="28"/>
          <w:szCs w:val="28"/>
          <w:rtl/>
        </w:rPr>
      </w:pPr>
    </w:p>
    <w:p w14:paraId="4B61630B" w14:textId="77777777" w:rsidR="001C301E" w:rsidRPr="00B71500" w:rsidRDefault="001C301E" w:rsidP="001C301E">
      <w:pPr>
        <w:spacing w:line="240" w:lineRule="auto"/>
        <w:ind w:firstLine="284"/>
        <w:jc w:val="lowKashida"/>
        <w:rPr>
          <w:rFonts w:cs="B Lotus"/>
          <w:sz w:val="28"/>
          <w:szCs w:val="28"/>
          <w:rtl/>
        </w:rPr>
      </w:pPr>
    </w:p>
    <w:p w14:paraId="722180A6" w14:textId="77777777" w:rsidR="001C301E" w:rsidRPr="00B71500" w:rsidRDefault="001C301E" w:rsidP="001C301E">
      <w:pPr>
        <w:bidi/>
        <w:spacing w:line="240" w:lineRule="auto"/>
        <w:ind w:firstLine="284"/>
        <w:jc w:val="lowKashida"/>
        <w:rPr>
          <w:rFonts w:cs="B Lotus"/>
          <w:sz w:val="28"/>
          <w:szCs w:val="28"/>
          <w:rtl/>
        </w:rPr>
      </w:pPr>
    </w:p>
    <w:p w14:paraId="0A51507A" w14:textId="77777777" w:rsidR="001C301E" w:rsidRPr="00B71500" w:rsidRDefault="001C301E" w:rsidP="001C301E">
      <w:pPr>
        <w:bidi/>
        <w:spacing w:line="240" w:lineRule="auto"/>
        <w:ind w:firstLine="284"/>
        <w:jc w:val="lowKashida"/>
        <w:rPr>
          <w:rFonts w:cs="B Lotus"/>
          <w:sz w:val="28"/>
          <w:szCs w:val="28"/>
          <w:rtl/>
        </w:rPr>
      </w:pPr>
    </w:p>
    <w:p w14:paraId="6C8908A6" w14:textId="77777777" w:rsidR="001C301E" w:rsidRDefault="001C301E" w:rsidP="001C301E">
      <w:pPr>
        <w:bidi/>
        <w:spacing w:line="240" w:lineRule="auto"/>
        <w:ind w:firstLine="284"/>
        <w:jc w:val="lowKashida"/>
        <w:rPr>
          <w:rFonts w:cs="B Lotus"/>
          <w:sz w:val="28"/>
          <w:szCs w:val="28"/>
          <w:rtl/>
        </w:rPr>
      </w:pPr>
    </w:p>
    <w:p w14:paraId="601DA836" w14:textId="77777777" w:rsidR="001C301E" w:rsidRDefault="001C301E" w:rsidP="001C301E">
      <w:pPr>
        <w:bidi/>
        <w:spacing w:line="240" w:lineRule="auto"/>
        <w:ind w:firstLine="284"/>
        <w:jc w:val="lowKashida"/>
        <w:rPr>
          <w:rFonts w:cs="B Lotus"/>
          <w:sz w:val="28"/>
          <w:szCs w:val="28"/>
          <w:rtl/>
        </w:rPr>
      </w:pPr>
    </w:p>
    <w:p w14:paraId="6CCB0CA3" w14:textId="77777777" w:rsidR="001C301E" w:rsidRDefault="001C301E" w:rsidP="001C301E">
      <w:pPr>
        <w:bidi/>
        <w:spacing w:line="240" w:lineRule="auto"/>
        <w:ind w:firstLine="284"/>
        <w:jc w:val="lowKashida"/>
        <w:rPr>
          <w:rFonts w:cs="B Lotus"/>
          <w:sz w:val="28"/>
          <w:szCs w:val="28"/>
          <w:rtl/>
        </w:rPr>
      </w:pPr>
    </w:p>
    <w:p w14:paraId="44B0AE12" w14:textId="77777777" w:rsidR="001C301E" w:rsidRDefault="001C301E" w:rsidP="001C301E">
      <w:pPr>
        <w:bidi/>
        <w:spacing w:line="240" w:lineRule="auto"/>
        <w:ind w:firstLine="284"/>
        <w:jc w:val="lowKashida"/>
        <w:rPr>
          <w:rFonts w:cs="B Lotus"/>
          <w:sz w:val="28"/>
          <w:szCs w:val="28"/>
          <w:rtl/>
        </w:rPr>
      </w:pPr>
    </w:p>
    <w:p w14:paraId="4912AEE6" w14:textId="77777777" w:rsidR="001C301E" w:rsidRDefault="001C301E" w:rsidP="001C301E">
      <w:pPr>
        <w:bidi/>
        <w:spacing w:line="240" w:lineRule="auto"/>
        <w:ind w:firstLine="284"/>
        <w:jc w:val="lowKashida"/>
        <w:rPr>
          <w:rFonts w:cs="B Lotus"/>
          <w:sz w:val="28"/>
          <w:szCs w:val="28"/>
          <w:rtl/>
        </w:rPr>
      </w:pPr>
    </w:p>
    <w:p w14:paraId="6CCC7688" w14:textId="77777777" w:rsidR="001C301E" w:rsidRDefault="001C301E" w:rsidP="001C301E">
      <w:pPr>
        <w:bidi/>
        <w:spacing w:line="240" w:lineRule="auto"/>
        <w:ind w:firstLine="284"/>
        <w:jc w:val="lowKashida"/>
        <w:rPr>
          <w:rFonts w:cs="B Lotus"/>
          <w:sz w:val="28"/>
          <w:szCs w:val="28"/>
          <w:rtl/>
        </w:rPr>
      </w:pPr>
    </w:p>
    <w:p w14:paraId="7AEC3C75" w14:textId="77777777" w:rsidR="001C301E" w:rsidRDefault="00BF7D98" w:rsidP="001C301E">
      <w:pPr>
        <w:bidi/>
        <w:spacing w:line="240" w:lineRule="auto"/>
        <w:ind w:firstLine="284"/>
        <w:jc w:val="lowKashida"/>
        <w:rPr>
          <w:rFonts w:cs="B Lotus"/>
          <w:sz w:val="28"/>
          <w:szCs w:val="28"/>
          <w:rtl/>
        </w:rPr>
      </w:pPr>
      <w:r>
        <w:rPr>
          <w:rFonts w:cs="B Lotus"/>
          <w:noProof/>
          <w:sz w:val="28"/>
          <w:szCs w:val="28"/>
          <w:rtl/>
          <w:lang w:bidi="ar-SA"/>
        </w:rPr>
        <mc:AlternateContent>
          <mc:Choice Requires="wps">
            <w:drawing>
              <wp:anchor distT="0" distB="0" distL="114300" distR="114300" simplePos="0" relativeHeight="251662848" behindDoc="0" locked="0" layoutInCell="1" allowOverlap="1" wp14:anchorId="7B5EAE5F" wp14:editId="7A54678C">
                <wp:simplePos x="0" y="0"/>
                <wp:positionH relativeFrom="margin">
                  <wp:posOffset>2548255</wp:posOffset>
                </wp:positionH>
                <wp:positionV relativeFrom="paragraph">
                  <wp:posOffset>305113</wp:posOffset>
                </wp:positionV>
                <wp:extent cx="297180" cy="201930"/>
                <wp:effectExtent l="0" t="0" r="7620" b="7620"/>
                <wp:wrapNone/>
                <wp:docPr id="15" name="Text Box 15"/>
                <wp:cNvGraphicFramePr/>
                <a:graphic xmlns:a="http://schemas.openxmlformats.org/drawingml/2006/main">
                  <a:graphicData uri="http://schemas.microsoft.com/office/word/2010/wordprocessingShape">
                    <wps:wsp>
                      <wps:cNvSpPr txBox="1"/>
                      <wps:spPr>
                        <a:xfrm>
                          <a:off x="0" y="0"/>
                          <a:ext cx="297180" cy="201930"/>
                        </a:xfrm>
                        <a:prstGeom prst="rect">
                          <a:avLst/>
                        </a:prstGeom>
                        <a:solidFill>
                          <a:schemeClr val="lt1"/>
                        </a:solidFill>
                        <a:ln w="6350">
                          <a:noFill/>
                        </a:ln>
                      </wps:spPr>
                      <wps:txbx>
                        <w:txbxContent>
                          <w:p w14:paraId="23058E21" w14:textId="77777777" w:rsidR="00FC4D86" w:rsidRDefault="00FC4D8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B5EAE5F" id="Text Box 15" o:spid="_x0000_s1031" type="#_x0000_t202" style="position:absolute;left:0;text-align:left;margin-left:200.65pt;margin-top:24pt;width:23.4pt;height:15.9pt;z-index:2516628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" fillcolor="white [3201]" stroked="f" strokeweight=".5pt">
                <v:textbox>
                  <w:txbxContent>
                    <w:p w14:paraId="23058E21" w14:textId="77777777" w:rsidR="00FC4D86" w:rsidRDefault="00FC4D86"/>
                  </w:txbxContent>
                </v:textbox>
                <w10:wrap anchorx="margin"/>
              </v:shape>
            </w:pict>
          </mc:Fallback>
        </mc:AlternateContent>
      </w:r>
    </w:p>
    <w:p w14:paraId="2E222AE6" w14:textId="6E3F84C9" w:rsidR="001C301E" w:rsidRPr="00ED4CBE" w:rsidRDefault="00E81BB6" w:rsidP="00AE7435">
      <w:pPr>
        <w:pStyle w:val="aa"/>
        <w:spacing w:before="360" w:after="240" w:line="276" w:lineRule="auto"/>
        <w:ind w:firstLine="567"/>
        <w:rPr>
          <w:sz w:val="28"/>
          <w:szCs w:val="28"/>
          <w:rtl/>
        </w:rPr>
      </w:pPr>
      <w:bookmarkStart w:id="59" w:name="_Toc463213427"/>
      <w:bookmarkStart w:id="60" w:name="_Toc471352860"/>
      <w:bookmarkStart w:id="61" w:name="_Toc483292245"/>
      <w:bookmarkStart w:id="62" w:name="_Toc491845926"/>
      <w:bookmarkStart w:id="63" w:name="_Toc534976281"/>
      <w:bookmarkStart w:id="64" w:name="_Toc24147951"/>
      <w:bookmarkStart w:id="65" w:name="_Toc26019259"/>
      <w:bookmarkStart w:id="66" w:name="_Toc54110252"/>
      <w:bookmarkStart w:id="67" w:name="_Toc54110336"/>
      <w:r w:rsidRPr="00ED4CBE">
        <w:rPr>
          <w:rFonts w:hint="cs"/>
          <w:sz w:val="28"/>
          <w:szCs w:val="28"/>
          <w:rtl/>
        </w:rPr>
        <w:t>1-3</w:t>
      </w:r>
      <w:r w:rsidR="001C301E" w:rsidRPr="00ED4CBE">
        <w:rPr>
          <w:rFonts w:hint="cs"/>
          <w:sz w:val="28"/>
          <w:szCs w:val="28"/>
          <w:rtl/>
        </w:rPr>
        <w:t xml:space="preserve"> </w:t>
      </w:r>
      <w:bookmarkEnd w:id="59"/>
      <w:bookmarkEnd w:id="60"/>
      <w:bookmarkEnd w:id="61"/>
      <w:bookmarkEnd w:id="62"/>
      <w:bookmarkEnd w:id="63"/>
      <w:bookmarkEnd w:id="64"/>
      <w:bookmarkEnd w:id="65"/>
      <w:bookmarkEnd w:id="66"/>
      <w:bookmarkEnd w:id="67"/>
      <w:r w:rsidR="005F622D" w:rsidRPr="00ED4CBE">
        <w:rPr>
          <w:rFonts w:hint="cs"/>
          <w:sz w:val="28"/>
          <w:szCs w:val="28"/>
          <w:rtl/>
        </w:rPr>
        <w:t>طرح پژوهش</w:t>
      </w:r>
    </w:p>
    <w:p w14:paraId="27165B37" w14:textId="2BCBCECE" w:rsidR="005169EF" w:rsidRDefault="00713A30" w:rsidP="00AE7435">
      <w:pPr>
        <w:bidi/>
        <w:spacing w:line="276" w:lineRule="auto"/>
        <w:ind w:firstLine="567"/>
        <w:jc w:val="lowKashida"/>
        <w:rPr>
          <w:rFonts w:cs="B Lotus"/>
          <w:sz w:val="28"/>
          <w:szCs w:val="28"/>
          <w:rtl/>
        </w:rPr>
      </w:pPr>
      <w:r w:rsidRPr="00713A30">
        <w:rPr>
          <w:rFonts w:cs="B Lotus"/>
          <w:sz w:val="28"/>
          <w:szCs w:val="28"/>
          <w:rtl/>
        </w:rPr>
        <w:t>ا</w:t>
      </w:r>
      <w:r w:rsidRPr="00713A30">
        <w:rPr>
          <w:rFonts w:cs="B Lotus" w:hint="cs"/>
          <w:sz w:val="28"/>
          <w:szCs w:val="28"/>
          <w:rtl/>
        </w:rPr>
        <w:t>ی</w:t>
      </w:r>
      <w:r w:rsidRPr="00713A30">
        <w:rPr>
          <w:rFonts w:cs="B Lotus" w:hint="eastAsia"/>
          <w:sz w:val="28"/>
          <w:szCs w:val="28"/>
          <w:rtl/>
        </w:rPr>
        <w:t>ن‌</w:t>
      </w:r>
      <w:r w:rsidRPr="00713A30">
        <w:rPr>
          <w:rFonts w:cs="B Lotus"/>
          <w:sz w:val="28"/>
          <w:szCs w:val="28"/>
          <w:rtl/>
        </w:rPr>
        <w:t xml:space="preserve"> پژوهش‌ </w:t>
      </w:r>
      <w:r w:rsidRPr="00713A30">
        <w:rPr>
          <w:rFonts w:cs="B Lotus" w:hint="cs"/>
          <w:sz w:val="28"/>
          <w:szCs w:val="28"/>
          <w:rtl/>
        </w:rPr>
        <w:t>ی</w:t>
      </w:r>
      <w:r w:rsidRPr="00713A30">
        <w:rPr>
          <w:rFonts w:cs="B Lotus" w:hint="eastAsia"/>
          <w:sz w:val="28"/>
          <w:szCs w:val="28"/>
          <w:rtl/>
        </w:rPr>
        <w:t>ک‌</w:t>
      </w:r>
      <w:r w:rsidRPr="00713A30">
        <w:rPr>
          <w:rFonts w:cs="B Lotus"/>
          <w:sz w:val="28"/>
          <w:szCs w:val="28"/>
          <w:rtl/>
        </w:rPr>
        <w:t xml:space="preserve"> نوع کارآزما</w:t>
      </w:r>
      <w:r w:rsidRPr="00713A30">
        <w:rPr>
          <w:rFonts w:cs="B Lotus" w:hint="cs"/>
          <w:sz w:val="28"/>
          <w:szCs w:val="28"/>
          <w:rtl/>
        </w:rPr>
        <w:t>یی‌</w:t>
      </w:r>
      <w:r w:rsidRPr="00713A30">
        <w:rPr>
          <w:rFonts w:cs="B Lotus"/>
          <w:sz w:val="28"/>
          <w:szCs w:val="28"/>
          <w:rtl/>
        </w:rPr>
        <w:t xml:space="preserve"> بال</w:t>
      </w:r>
      <w:r w:rsidRPr="00713A30">
        <w:rPr>
          <w:rFonts w:cs="B Lotus" w:hint="cs"/>
          <w:sz w:val="28"/>
          <w:szCs w:val="28"/>
          <w:rtl/>
        </w:rPr>
        <w:t>ی</w:t>
      </w:r>
      <w:r w:rsidRPr="00713A30">
        <w:rPr>
          <w:rFonts w:cs="B Lotus" w:hint="eastAsia"/>
          <w:sz w:val="28"/>
          <w:szCs w:val="28"/>
          <w:rtl/>
        </w:rPr>
        <w:t>ن</w:t>
      </w:r>
      <w:r w:rsidRPr="00713A30">
        <w:rPr>
          <w:rFonts w:cs="B Lotus" w:hint="cs"/>
          <w:sz w:val="28"/>
          <w:szCs w:val="28"/>
          <w:rtl/>
        </w:rPr>
        <w:t>ی‌</w:t>
      </w:r>
      <w:r w:rsidRPr="00713A30">
        <w:rPr>
          <w:rFonts w:cs="B Lotus"/>
          <w:sz w:val="28"/>
          <w:szCs w:val="28"/>
          <w:rtl/>
        </w:rPr>
        <w:t xml:space="preserve"> تصادف</w:t>
      </w:r>
      <w:r w:rsidRPr="00713A30">
        <w:rPr>
          <w:rFonts w:cs="B Lotus" w:hint="cs"/>
          <w:sz w:val="28"/>
          <w:szCs w:val="28"/>
          <w:rtl/>
        </w:rPr>
        <w:t>ی‌</w:t>
      </w:r>
      <w:r w:rsidRPr="00713A30">
        <w:rPr>
          <w:rFonts w:cs="B Lotus"/>
          <w:sz w:val="28"/>
          <w:szCs w:val="28"/>
          <w:rtl/>
        </w:rPr>
        <w:t xml:space="preserve"> شده و </w:t>
      </w:r>
      <w:r w:rsidRPr="00713A30">
        <w:rPr>
          <w:rFonts w:cs="B Lotus" w:hint="cs"/>
          <w:sz w:val="28"/>
          <w:szCs w:val="28"/>
          <w:rtl/>
        </w:rPr>
        <w:t>ی</w:t>
      </w:r>
      <w:r w:rsidRPr="00713A30">
        <w:rPr>
          <w:rFonts w:cs="B Lotus" w:hint="eastAsia"/>
          <w:sz w:val="28"/>
          <w:szCs w:val="28"/>
          <w:rtl/>
        </w:rPr>
        <w:t>ک‌</w:t>
      </w:r>
      <w:r w:rsidRPr="00713A30">
        <w:rPr>
          <w:rFonts w:cs="B Lotus"/>
          <w:sz w:val="28"/>
          <w:szCs w:val="28"/>
          <w:rtl/>
        </w:rPr>
        <w:t xml:space="preserve"> سوکور </w:t>
      </w:r>
      <w:r>
        <w:rPr>
          <w:rFonts w:cs="B Lotus" w:hint="cs"/>
          <w:sz w:val="28"/>
          <w:szCs w:val="28"/>
          <w:rtl/>
        </w:rPr>
        <w:t>می‌باشد</w:t>
      </w:r>
      <w:r w:rsidRPr="00713A30">
        <w:rPr>
          <w:rFonts w:cs="B Lotus"/>
          <w:sz w:val="28"/>
          <w:szCs w:val="28"/>
          <w:rtl/>
        </w:rPr>
        <w:t xml:space="preserve">‌. در </w:t>
      </w:r>
      <w:r>
        <w:rPr>
          <w:rFonts w:cs="B Lotus" w:hint="cs"/>
          <w:sz w:val="28"/>
          <w:szCs w:val="28"/>
          <w:rtl/>
        </w:rPr>
        <w:t>این تحقیق</w:t>
      </w:r>
      <w:r w:rsidRPr="00713A30">
        <w:rPr>
          <w:rFonts w:cs="B Lotus"/>
          <w:sz w:val="28"/>
          <w:szCs w:val="28"/>
          <w:rtl/>
        </w:rPr>
        <w:t xml:space="preserve"> </w:t>
      </w:r>
      <w:r w:rsidRPr="00AB5725">
        <w:rPr>
          <w:rFonts w:cs="B Lotus"/>
          <w:sz w:val="28"/>
          <w:szCs w:val="28"/>
          <w:rtl/>
        </w:rPr>
        <w:t>طرح آزما</w:t>
      </w:r>
      <w:r w:rsidRPr="00AB5725">
        <w:rPr>
          <w:rFonts w:cs="B Lotus" w:hint="cs"/>
          <w:sz w:val="28"/>
          <w:szCs w:val="28"/>
          <w:rtl/>
        </w:rPr>
        <w:t>ی</w:t>
      </w:r>
      <w:r w:rsidRPr="00AB5725">
        <w:rPr>
          <w:rFonts w:cs="B Lotus" w:hint="eastAsia"/>
          <w:sz w:val="28"/>
          <w:szCs w:val="28"/>
          <w:rtl/>
        </w:rPr>
        <w:t>ش‌</w:t>
      </w:r>
      <w:r w:rsidRPr="00AB5725">
        <w:rPr>
          <w:rFonts w:cs="B Lotus"/>
          <w:sz w:val="28"/>
          <w:szCs w:val="28"/>
          <w:rtl/>
        </w:rPr>
        <w:t xml:space="preserve"> تجرب</w:t>
      </w:r>
      <w:r w:rsidRPr="00AB5725">
        <w:rPr>
          <w:rFonts w:cs="B Lotus" w:hint="cs"/>
          <w:sz w:val="28"/>
          <w:szCs w:val="28"/>
          <w:rtl/>
        </w:rPr>
        <w:t>ی‌</w:t>
      </w:r>
      <w:r w:rsidRPr="00AB5725">
        <w:rPr>
          <w:rFonts w:cs="B Lotus"/>
          <w:sz w:val="28"/>
          <w:szCs w:val="28"/>
          <w:rtl/>
        </w:rPr>
        <w:t xml:space="preserve"> با اندازه</w:t>
      </w:r>
      <w:r w:rsidRPr="00AB5725">
        <w:rPr>
          <w:rFonts w:cs="B Lotus" w:hint="cs"/>
          <w:sz w:val="28"/>
          <w:szCs w:val="28"/>
          <w:rtl/>
        </w:rPr>
        <w:t>‌</w:t>
      </w:r>
      <w:r w:rsidRPr="00AB5725">
        <w:rPr>
          <w:rFonts w:cs="B Lotus"/>
          <w:sz w:val="28"/>
          <w:szCs w:val="28"/>
          <w:rtl/>
        </w:rPr>
        <w:t>گ</w:t>
      </w:r>
      <w:r w:rsidRPr="00AB5725">
        <w:rPr>
          <w:rFonts w:cs="B Lotus" w:hint="cs"/>
          <w:sz w:val="28"/>
          <w:szCs w:val="28"/>
          <w:rtl/>
        </w:rPr>
        <w:t>ی</w:t>
      </w:r>
      <w:r w:rsidRPr="00AB5725">
        <w:rPr>
          <w:rFonts w:cs="B Lotus" w:hint="eastAsia"/>
          <w:sz w:val="28"/>
          <w:szCs w:val="28"/>
          <w:rtl/>
        </w:rPr>
        <w:t>ري</w:t>
      </w:r>
      <w:r w:rsidRPr="00AB5725">
        <w:rPr>
          <w:rFonts w:cs="B Lotus" w:hint="cs"/>
          <w:sz w:val="28"/>
          <w:szCs w:val="28"/>
          <w:rtl/>
        </w:rPr>
        <w:t xml:space="preserve"> </w:t>
      </w:r>
      <w:r w:rsidRPr="00AB5725">
        <w:rPr>
          <w:rFonts w:cs="B Lotus"/>
          <w:sz w:val="28"/>
          <w:szCs w:val="28"/>
          <w:rtl/>
        </w:rPr>
        <w:t xml:space="preserve">مکرر در نظر گرفته‌ شده  و </w:t>
      </w:r>
      <w:r w:rsidRPr="00AB5725">
        <w:rPr>
          <w:rFonts w:cs="B Lotus" w:hint="cs"/>
          <w:sz w:val="28"/>
          <w:szCs w:val="28"/>
          <w:rtl/>
        </w:rPr>
        <w:t>از</w:t>
      </w:r>
      <w:r w:rsidRPr="00AB5725">
        <w:rPr>
          <w:rFonts w:cs="B Lotus"/>
          <w:sz w:val="28"/>
          <w:szCs w:val="28"/>
          <w:rtl/>
        </w:rPr>
        <w:t xml:space="preserve">‌ لحاظ هدف پژوهش‌ از </w:t>
      </w:r>
      <w:r w:rsidR="00C04A29" w:rsidRPr="00AB5725">
        <w:rPr>
          <w:rFonts w:cs="B Lotus" w:hint="cs"/>
          <w:sz w:val="28"/>
          <w:szCs w:val="28"/>
          <w:rtl/>
        </w:rPr>
        <w:t>طبقه‌بندی</w:t>
      </w:r>
      <w:r w:rsidRPr="00AB5725">
        <w:rPr>
          <w:rFonts w:cs="B Lotus"/>
          <w:sz w:val="28"/>
          <w:szCs w:val="28"/>
          <w:rtl/>
        </w:rPr>
        <w:t>‌ پژوهش‌هاي بن</w:t>
      </w:r>
      <w:r w:rsidRPr="00AB5725">
        <w:rPr>
          <w:rFonts w:cs="B Lotus" w:hint="cs"/>
          <w:sz w:val="28"/>
          <w:szCs w:val="28"/>
          <w:rtl/>
        </w:rPr>
        <w:t>ی</w:t>
      </w:r>
      <w:r w:rsidRPr="00AB5725">
        <w:rPr>
          <w:rFonts w:cs="B Lotus" w:hint="eastAsia"/>
          <w:sz w:val="28"/>
          <w:szCs w:val="28"/>
          <w:rtl/>
        </w:rPr>
        <w:t>ادي</w:t>
      </w:r>
      <w:r w:rsidRPr="00AB5725">
        <w:rPr>
          <w:rFonts w:cs="B Lotus"/>
          <w:sz w:val="28"/>
          <w:szCs w:val="28"/>
          <w:rtl/>
        </w:rPr>
        <w:t xml:space="preserve"> و کاربردي محسوب م</w:t>
      </w:r>
      <w:r w:rsidRPr="00AB5725">
        <w:rPr>
          <w:rFonts w:cs="B Lotus" w:hint="cs"/>
          <w:sz w:val="28"/>
          <w:szCs w:val="28"/>
          <w:rtl/>
        </w:rPr>
        <w:t>ی</w:t>
      </w:r>
      <w:r w:rsidR="00C04A29" w:rsidRPr="00AB5725">
        <w:rPr>
          <w:rFonts w:cs="B Lotus" w:hint="cs"/>
          <w:sz w:val="28"/>
          <w:szCs w:val="28"/>
          <w:rtl/>
        </w:rPr>
        <w:t>گردد</w:t>
      </w:r>
      <w:r w:rsidRPr="00AB5725">
        <w:rPr>
          <w:rFonts w:cs="B Lotus"/>
          <w:sz w:val="28"/>
          <w:szCs w:val="28"/>
          <w:rtl/>
        </w:rPr>
        <w:t xml:space="preserve"> . طرح</w:t>
      </w:r>
      <w:r w:rsidR="00C04A29" w:rsidRPr="00AB5725">
        <w:rPr>
          <w:rFonts w:cs="B Lotus" w:hint="cs"/>
          <w:sz w:val="28"/>
          <w:szCs w:val="28"/>
          <w:rtl/>
        </w:rPr>
        <w:t>‌</w:t>
      </w:r>
      <w:r w:rsidRPr="00AB5725">
        <w:rPr>
          <w:rFonts w:cs="B Lotus"/>
          <w:sz w:val="28"/>
          <w:szCs w:val="28"/>
          <w:rtl/>
        </w:rPr>
        <w:t>هاي آزما</w:t>
      </w:r>
      <w:r w:rsidRPr="00AB5725">
        <w:rPr>
          <w:rFonts w:cs="B Lotus" w:hint="cs"/>
          <w:sz w:val="28"/>
          <w:szCs w:val="28"/>
          <w:rtl/>
        </w:rPr>
        <w:t>ی</w:t>
      </w:r>
      <w:r w:rsidRPr="00AB5725">
        <w:rPr>
          <w:rFonts w:cs="B Lotus" w:hint="eastAsia"/>
          <w:sz w:val="28"/>
          <w:szCs w:val="28"/>
          <w:rtl/>
        </w:rPr>
        <w:t>ش</w:t>
      </w:r>
      <w:r w:rsidRPr="00AB5725">
        <w:rPr>
          <w:rFonts w:cs="B Lotus" w:hint="cs"/>
          <w:sz w:val="28"/>
          <w:szCs w:val="28"/>
          <w:rtl/>
        </w:rPr>
        <w:t>ی‌</w:t>
      </w:r>
      <w:r w:rsidRPr="00AB5725">
        <w:rPr>
          <w:rFonts w:cs="B Lotus"/>
          <w:sz w:val="28"/>
          <w:szCs w:val="28"/>
          <w:rtl/>
        </w:rPr>
        <w:t xml:space="preserve"> به‌ طرح</w:t>
      </w:r>
      <w:r w:rsidR="00C04A29" w:rsidRPr="00AB5725">
        <w:rPr>
          <w:rFonts w:cs="B Lotus" w:hint="cs"/>
          <w:sz w:val="28"/>
          <w:szCs w:val="28"/>
          <w:rtl/>
        </w:rPr>
        <w:t>‌</w:t>
      </w:r>
      <w:r w:rsidRPr="00AB5725">
        <w:rPr>
          <w:rFonts w:cs="B Lotus"/>
          <w:sz w:val="28"/>
          <w:szCs w:val="28"/>
          <w:rtl/>
        </w:rPr>
        <w:t>ها</w:t>
      </w:r>
      <w:r w:rsidRPr="00AB5725">
        <w:rPr>
          <w:rFonts w:cs="B Lotus" w:hint="cs"/>
          <w:sz w:val="28"/>
          <w:szCs w:val="28"/>
          <w:rtl/>
        </w:rPr>
        <w:t>یی‌</w:t>
      </w:r>
      <w:r w:rsidRPr="00AB5725">
        <w:rPr>
          <w:rFonts w:cs="B Lotus"/>
          <w:sz w:val="28"/>
          <w:szCs w:val="28"/>
          <w:rtl/>
        </w:rPr>
        <w:t xml:space="preserve"> </w:t>
      </w:r>
      <w:r w:rsidR="00C04A29" w:rsidRPr="00AB5725">
        <w:rPr>
          <w:rFonts w:cs="B Lotus" w:hint="cs"/>
          <w:sz w:val="28"/>
          <w:szCs w:val="28"/>
          <w:rtl/>
        </w:rPr>
        <w:t>اطلاق</w:t>
      </w:r>
      <w:r w:rsidRPr="00AB5725">
        <w:rPr>
          <w:rFonts w:cs="B Lotus"/>
          <w:sz w:val="28"/>
          <w:szCs w:val="28"/>
          <w:rtl/>
        </w:rPr>
        <w:t xml:space="preserve">‌ </w:t>
      </w:r>
      <w:r w:rsidRPr="00AB5725">
        <w:rPr>
          <w:rFonts w:cs="B Lotus" w:hint="eastAsia"/>
          <w:sz w:val="28"/>
          <w:szCs w:val="28"/>
          <w:rtl/>
        </w:rPr>
        <w:t>م</w:t>
      </w:r>
      <w:r w:rsidRPr="00AB5725">
        <w:rPr>
          <w:rFonts w:cs="B Lotus" w:hint="cs"/>
          <w:sz w:val="28"/>
          <w:szCs w:val="28"/>
          <w:rtl/>
        </w:rPr>
        <w:t>ی‌</w:t>
      </w:r>
      <w:r w:rsidRPr="00AB5725">
        <w:rPr>
          <w:rFonts w:cs="B Lotus" w:hint="eastAsia"/>
          <w:sz w:val="28"/>
          <w:szCs w:val="28"/>
          <w:rtl/>
        </w:rPr>
        <w:t>شود</w:t>
      </w:r>
      <w:r w:rsidRPr="00AB5725">
        <w:rPr>
          <w:rFonts w:cs="B Lotus"/>
          <w:sz w:val="28"/>
          <w:szCs w:val="28"/>
          <w:rtl/>
        </w:rPr>
        <w:t xml:space="preserve"> که‌ در آن</w:t>
      </w:r>
      <w:r w:rsidR="00C04A29" w:rsidRPr="00AB5725">
        <w:rPr>
          <w:rFonts w:cs="B Lotus" w:hint="cs"/>
          <w:sz w:val="28"/>
          <w:szCs w:val="28"/>
          <w:rtl/>
        </w:rPr>
        <w:t>‌</w:t>
      </w:r>
      <w:r w:rsidRPr="00AB5725">
        <w:rPr>
          <w:rFonts w:cs="B Lotus"/>
          <w:sz w:val="28"/>
          <w:szCs w:val="28"/>
          <w:rtl/>
        </w:rPr>
        <w:t>ها امکان اعمال کنترل کامل‌ و نمونه‌گ</w:t>
      </w:r>
      <w:r w:rsidRPr="00AB5725">
        <w:rPr>
          <w:rFonts w:cs="B Lotus" w:hint="cs"/>
          <w:sz w:val="28"/>
          <w:szCs w:val="28"/>
          <w:rtl/>
        </w:rPr>
        <w:t>ی</w:t>
      </w:r>
      <w:r w:rsidRPr="00AB5725">
        <w:rPr>
          <w:rFonts w:cs="B Lotus" w:hint="eastAsia"/>
          <w:sz w:val="28"/>
          <w:szCs w:val="28"/>
          <w:rtl/>
        </w:rPr>
        <w:t>ري</w:t>
      </w:r>
      <w:r w:rsidRPr="00AB5725">
        <w:rPr>
          <w:rFonts w:cs="B Lotus"/>
          <w:sz w:val="28"/>
          <w:szCs w:val="28"/>
          <w:rtl/>
        </w:rPr>
        <w:t xml:space="preserve"> و جا</w:t>
      </w:r>
      <w:r w:rsidRPr="00AB5725">
        <w:rPr>
          <w:rFonts w:cs="B Lotus" w:hint="cs"/>
          <w:sz w:val="28"/>
          <w:szCs w:val="28"/>
          <w:rtl/>
        </w:rPr>
        <w:t>ی</w:t>
      </w:r>
      <w:r w:rsidRPr="00AB5725">
        <w:rPr>
          <w:rFonts w:cs="B Lotus" w:hint="eastAsia"/>
          <w:sz w:val="28"/>
          <w:szCs w:val="28"/>
          <w:rtl/>
        </w:rPr>
        <w:t>گز</w:t>
      </w:r>
      <w:r w:rsidRPr="00AB5725">
        <w:rPr>
          <w:rFonts w:cs="B Lotus" w:hint="cs"/>
          <w:sz w:val="28"/>
          <w:szCs w:val="28"/>
          <w:rtl/>
        </w:rPr>
        <w:t>ی</w:t>
      </w:r>
      <w:r w:rsidRPr="00AB5725">
        <w:rPr>
          <w:rFonts w:cs="B Lotus" w:hint="eastAsia"/>
          <w:sz w:val="28"/>
          <w:szCs w:val="28"/>
          <w:rtl/>
        </w:rPr>
        <w:t>ن</w:t>
      </w:r>
      <w:r w:rsidRPr="00AB5725">
        <w:rPr>
          <w:rFonts w:cs="B Lotus" w:hint="cs"/>
          <w:sz w:val="28"/>
          <w:szCs w:val="28"/>
          <w:rtl/>
        </w:rPr>
        <w:t>ی‌</w:t>
      </w:r>
      <w:r w:rsidRPr="00AB5725">
        <w:rPr>
          <w:rFonts w:cs="B Lotus"/>
          <w:sz w:val="28"/>
          <w:szCs w:val="28"/>
          <w:rtl/>
        </w:rPr>
        <w:t xml:space="preserve"> آزمودن</w:t>
      </w:r>
      <w:r w:rsidRPr="00AB5725">
        <w:rPr>
          <w:rFonts w:cs="B Lotus" w:hint="cs"/>
          <w:sz w:val="28"/>
          <w:szCs w:val="28"/>
          <w:rtl/>
        </w:rPr>
        <w:t>ی‌</w:t>
      </w:r>
      <w:r w:rsidRPr="00AB5725">
        <w:rPr>
          <w:rFonts w:cs="B Lotus" w:hint="eastAsia"/>
          <w:sz w:val="28"/>
          <w:szCs w:val="28"/>
          <w:rtl/>
        </w:rPr>
        <w:t>ها</w:t>
      </w:r>
      <w:r w:rsidRPr="00AB5725">
        <w:rPr>
          <w:rFonts w:cs="B Lotus"/>
          <w:sz w:val="28"/>
          <w:szCs w:val="28"/>
          <w:rtl/>
        </w:rPr>
        <w:t xml:space="preserve"> در شرا</w:t>
      </w:r>
      <w:r w:rsidRPr="00AB5725">
        <w:rPr>
          <w:rFonts w:cs="B Lotus" w:hint="cs"/>
          <w:sz w:val="28"/>
          <w:szCs w:val="28"/>
          <w:rtl/>
        </w:rPr>
        <w:t>ی</w:t>
      </w:r>
      <w:r w:rsidRPr="00AB5725">
        <w:rPr>
          <w:rFonts w:cs="B Lotus" w:hint="eastAsia"/>
          <w:sz w:val="28"/>
          <w:szCs w:val="28"/>
          <w:rtl/>
        </w:rPr>
        <w:t>ط‌</w:t>
      </w:r>
      <w:r w:rsidRPr="00AB5725">
        <w:rPr>
          <w:rFonts w:cs="B Lotus"/>
          <w:sz w:val="28"/>
          <w:szCs w:val="28"/>
          <w:rtl/>
        </w:rPr>
        <w:t xml:space="preserve"> مختلف‌ آزما</w:t>
      </w:r>
      <w:r w:rsidRPr="00AB5725">
        <w:rPr>
          <w:rFonts w:cs="B Lotus" w:hint="cs"/>
          <w:sz w:val="28"/>
          <w:szCs w:val="28"/>
          <w:rtl/>
        </w:rPr>
        <w:t>ی</w:t>
      </w:r>
      <w:r w:rsidRPr="00AB5725">
        <w:rPr>
          <w:rFonts w:cs="B Lotus" w:hint="eastAsia"/>
          <w:sz w:val="28"/>
          <w:szCs w:val="28"/>
          <w:rtl/>
        </w:rPr>
        <w:t>ش</w:t>
      </w:r>
      <w:r w:rsidRPr="00AB5725">
        <w:rPr>
          <w:rFonts w:cs="B Lotus" w:hint="cs"/>
          <w:sz w:val="28"/>
          <w:szCs w:val="28"/>
          <w:rtl/>
        </w:rPr>
        <w:t>ی‌</w:t>
      </w:r>
      <w:r w:rsidRPr="00AB5725">
        <w:rPr>
          <w:rFonts w:cs="B Lotus"/>
          <w:sz w:val="28"/>
          <w:szCs w:val="28"/>
          <w:rtl/>
        </w:rPr>
        <w:t xml:space="preserve"> وجود دارد. </w:t>
      </w:r>
      <w:r w:rsidRPr="00AB5725">
        <w:rPr>
          <w:rFonts w:cs="B Lotus" w:hint="cs"/>
          <w:sz w:val="28"/>
          <w:szCs w:val="28"/>
          <w:rtl/>
        </w:rPr>
        <w:t>ی</w:t>
      </w:r>
      <w:r w:rsidRPr="00AB5725">
        <w:rPr>
          <w:rFonts w:cs="B Lotus" w:hint="eastAsia"/>
          <w:sz w:val="28"/>
          <w:szCs w:val="28"/>
          <w:rtl/>
        </w:rPr>
        <w:t>ک</w:t>
      </w:r>
      <w:r w:rsidRPr="00AB5725">
        <w:rPr>
          <w:rFonts w:cs="B Lotus" w:hint="cs"/>
          <w:sz w:val="28"/>
          <w:szCs w:val="28"/>
          <w:rtl/>
        </w:rPr>
        <w:t>ی‌</w:t>
      </w:r>
      <w:r w:rsidRPr="00AB5725">
        <w:rPr>
          <w:rFonts w:cs="B Lotus"/>
          <w:sz w:val="28"/>
          <w:szCs w:val="28"/>
          <w:rtl/>
        </w:rPr>
        <w:t xml:space="preserve"> از </w:t>
      </w:r>
      <w:r w:rsidR="002E42AE" w:rsidRPr="00AB5725">
        <w:rPr>
          <w:rFonts w:cs="B Lotus" w:hint="cs"/>
          <w:sz w:val="28"/>
          <w:szCs w:val="28"/>
          <w:rtl/>
        </w:rPr>
        <w:t>جمله موارد طرح‌های</w:t>
      </w:r>
      <w:r w:rsidRPr="00AB5725">
        <w:rPr>
          <w:rFonts w:cs="B Lotus"/>
          <w:sz w:val="28"/>
          <w:szCs w:val="28"/>
          <w:rtl/>
        </w:rPr>
        <w:t xml:space="preserve"> آزما</w:t>
      </w:r>
      <w:r w:rsidRPr="00AB5725">
        <w:rPr>
          <w:rFonts w:cs="B Lotus" w:hint="cs"/>
          <w:sz w:val="28"/>
          <w:szCs w:val="28"/>
          <w:rtl/>
        </w:rPr>
        <w:t>ی</w:t>
      </w:r>
      <w:r w:rsidRPr="00AB5725">
        <w:rPr>
          <w:rFonts w:cs="B Lotus" w:hint="eastAsia"/>
          <w:sz w:val="28"/>
          <w:szCs w:val="28"/>
          <w:rtl/>
        </w:rPr>
        <w:t>ش</w:t>
      </w:r>
      <w:r w:rsidRPr="00AB5725">
        <w:rPr>
          <w:rFonts w:cs="B Lotus" w:hint="cs"/>
          <w:sz w:val="28"/>
          <w:szCs w:val="28"/>
          <w:rtl/>
        </w:rPr>
        <w:t>ی‌</w:t>
      </w:r>
      <w:r w:rsidRPr="00AB5725">
        <w:rPr>
          <w:rFonts w:cs="B Lotus"/>
          <w:sz w:val="28"/>
          <w:szCs w:val="28"/>
          <w:rtl/>
        </w:rPr>
        <w:t xml:space="preserve"> که‌ کاربرد </w:t>
      </w:r>
      <w:r w:rsidR="002E42AE" w:rsidRPr="00AB5725">
        <w:rPr>
          <w:rFonts w:cs="B Lotus" w:hint="cs"/>
          <w:sz w:val="28"/>
          <w:szCs w:val="28"/>
          <w:rtl/>
        </w:rPr>
        <w:t>بسیاری</w:t>
      </w:r>
      <w:r w:rsidRPr="00AB5725">
        <w:rPr>
          <w:rFonts w:cs="B Lotus"/>
          <w:sz w:val="28"/>
          <w:szCs w:val="28"/>
          <w:rtl/>
        </w:rPr>
        <w:t xml:space="preserve"> در علوم رفتاري دارد</w:t>
      </w:r>
      <w:r w:rsidR="002E42AE" w:rsidRPr="00AB5725">
        <w:rPr>
          <w:rFonts w:cs="B Lotus" w:hint="cs"/>
          <w:sz w:val="28"/>
          <w:szCs w:val="28"/>
          <w:rtl/>
        </w:rPr>
        <w:t>،</w:t>
      </w:r>
      <w:r w:rsidRPr="00AB5725">
        <w:rPr>
          <w:rFonts w:cs="B Lotus"/>
          <w:sz w:val="28"/>
          <w:szCs w:val="28"/>
          <w:rtl/>
        </w:rPr>
        <w:t xml:space="preserve"> طرح اندازه</w:t>
      </w:r>
      <w:r w:rsidR="002E42AE" w:rsidRPr="00AB5725">
        <w:rPr>
          <w:rFonts w:cs="B Lotus" w:hint="cs"/>
          <w:sz w:val="28"/>
          <w:szCs w:val="28"/>
          <w:rtl/>
        </w:rPr>
        <w:t>‌</w:t>
      </w:r>
      <w:r w:rsidRPr="00AB5725">
        <w:rPr>
          <w:rFonts w:cs="B Lotus"/>
          <w:sz w:val="28"/>
          <w:szCs w:val="28"/>
          <w:rtl/>
        </w:rPr>
        <w:t>گ</w:t>
      </w:r>
      <w:r w:rsidRPr="00AB5725">
        <w:rPr>
          <w:rFonts w:cs="B Lotus" w:hint="cs"/>
          <w:sz w:val="28"/>
          <w:szCs w:val="28"/>
          <w:rtl/>
        </w:rPr>
        <w:t>ی</w:t>
      </w:r>
      <w:r w:rsidRPr="00AB5725">
        <w:rPr>
          <w:rFonts w:cs="B Lotus" w:hint="eastAsia"/>
          <w:sz w:val="28"/>
          <w:szCs w:val="28"/>
          <w:rtl/>
        </w:rPr>
        <w:t>ريهاي</w:t>
      </w:r>
      <w:r w:rsidRPr="00AB5725">
        <w:rPr>
          <w:rFonts w:cs="B Lotus"/>
          <w:sz w:val="28"/>
          <w:szCs w:val="28"/>
          <w:rtl/>
        </w:rPr>
        <w:t xml:space="preserve"> مکرر </w:t>
      </w:r>
      <w:r w:rsidR="002E42AE" w:rsidRPr="00AB5725">
        <w:rPr>
          <w:rFonts w:cs="B Lotus" w:hint="cs"/>
          <w:sz w:val="28"/>
          <w:szCs w:val="28"/>
          <w:rtl/>
        </w:rPr>
        <w:t>می‌باشد</w:t>
      </w:r>
      <w:r w:rsidRPr="00AB5725">
        <w:rPr>
          <w:rFonts w:cs="B Lotus"/>
          <w:sz w:val="28"/>
          <w:szCs w:val="28"/>
          <w:rtl/>
        </w:rPr>
        <w:t xml:space="preserve">‌ که‌ در آن </w:t>
      </w:r>
      <w:r w:rsidR="00B34FBB">
        <w:rPr>
          <w:rFonts w:cs="B Lotus" w:hint="cs"/>
          <w:sz w:val="28"/>
          <w:szCs w:val="28"/>
          <w:rtl/>
        </w:rPr>
        <w:t>اندازه</w:t>
      </w:r>
      <w:r w:rsidR="009B46B2" w:rsidRPr="00AB5725">
        <w:rPr>
          <w:rFonts w:cs="B Lotus" w:hint="cs"/>
          <w:sz w:val="28"/>
          <w:szCs w:val="28"/>
          <w:rtl/>
        </w:rPr>
        <w:t xml:space="preserve"> یک متغیر ثابت </w:t>
      </w:r>
      <w:r w:rsidRPr="00AB5725">
        <w:rPr>
          <w:rFonts w:cs="B Lotus"/>
          <w:sz w:val="28"/>
          <w:szCs w:val="28"/>
          <w:rtl/>
        </w:rPr>
        <w:t>در هر آزمودن</w:t>
      </w:r>
      <w:r w:rsidRPr="00AB5725">
        <w:rPr>
          <w:rFonts w:cs="B Lotus" w:hint="cs"/>
          <w:sz w:val="28"/>
          <w:szCs w:val="28"/>
          <w:rtl/>
        </w:rPr>
        <w:t>ی‌</w:t>
      </w:r>
      <w:r w:rsidRPr="00AB5725">
        <w:rPr>
          <w:rFonts w:cs="B Lotus"/>
          <w:sz w:val="28"/>
          <w:szCs w:val="28"/>
          <w:rtl/>
        </w:rPr>
        <w:t xml:space="preserve"> در دو </w:t>
      </w:r>
      <w:r w:rsidRPr="00AB5725">
        <w:rPr>
          <w:rFonts w:cs="B Lotus" w:hint="cs"/>
          <w:sz w:val="28"/>
          <w:szCs w:val="28"/>
          <w:rtl/>
        </w:rPr>
        <w:t>ی</w:t>
      </w:r>
      <w:r w:rsidRPr="00AB5725">
        <w:rPr>
          <w:rFonts w:cs="B Lotus" w:hint="eastAsia"/>
          <w:sz w:val="28"/>
          <w:szCs w:val="28"/>
          <w:rtl/>
        </w:rPr>
        <w:t>ا</w:t>
      </w:r>
      <w:r w:rsidRPr="00AB5725">
        <w:rPr>
          <w:rFonts w:cs="B Lotus"/>
          <w:sz w:val="28"/>
          <w:szCs w:val="28"/>
          <w:rtl/>
        </w:rPr>
        <w:t xml:space="preserve"> چند موقع</w:t>
      </w:r>
      <w:r w:rsidRPr="00AB5725">
        <w:rPr>
          <w:rFonts w:cs="B Lotus" w:hint="cs"/>
          <w:sz w:val="28"/>
          <w:szCs w:val="28"/>
          <w:rtl/>
        </w:rPr>
        <w:t>ی</w:t>
      </w:r>
      <w:r w:rsidRPr="00AB5725">
        <w:rPr>
          <w:rFonts w:cs="B Lotus" w:hint="eastAsia"/>
          <w:sz w:val="28"/>
          <w:szCs w:val="28"/>
          <w:rtl/>
        </w:rPr>
        <w:t>ت‌</w:t>
      </w:r>
      <w:r w:rsidRPr="00AB5725">
        <w:rPr>
          <w:rFonts w:cs="B Lotus"/>
          <w:sz w:val="28"/>
          <w:szCs w:val="28"/>
          <w:rtl/>
        </w:rPr>
        <w:t xml:space="preserve"> </w:t>
      </w:r>
      <w:r w:rsidRPr="00AB5725">
        <w:rPr>
          <w:rFonts w:cs="B Lotus"/>
          <w:sz w:val="28"/>
          <w:szCs w:val="28"/>
          <w:rtl/>
        </w:rPr>
        <w:lastRenderedPageBreak/>
        <w:t>مختلف‌ به‌ دست‌ م</w:t>
      </w:r>
      <w:r w:rsidRPr="00AB5725">
        <w:rPr>
          <w:rFonts w:cs="B Lotus" w:hint="cs"/>
          <w:sz w:val="28"/>
          <w:szCs w:val="28"/>
          <w:rtl/>
        </w:rPr>
        <w:t>ی‌</w:t>
      </w:r>
      <w:r w:rsidR="006A4402" w:rsidRPr="00AB5725">
        <w:rPr>
          <w:rFonts w:cs="B Lotus" w:hint="cs"/>
          <w:sz w:val="28"/>
          <w:szCs w:val="28"/>
          <w:rtl/>
        </w:rPr>
        <w:t>‌</w:t>
      </w:r>
      <w:r w:rsidRPr="00AB5725">
        <w:rPr>
          <w:rFonts w:cs="B Lotus"/>
          <w:sz w:val="28"/>
          <w:szCs w:val="28"/>
          <w:rtl/>
        </w:rPr>
        <w:t>آ</w:t>
      </w:r>
      <w:r w:rsidRPr="00AB5725">
        <w:rPr>
          <w:rFonts w:cs="B Lotus" w:hint="cs"/>
          <w:sz w:val="28"/>
          <w:szCs w:val="28"/>
          <w:rtl/>
        </w:rPr>
        <w:t>ی</w:t>
      </w:r>
      <w:r w:rsidRPr="00AB5725">
        <w:rPr>
          <w:rFonts w:cs="B Lotus" w:hint="eastAsia"/>
          <w:sz w:val="28"/>
          <w:szCs w:val="28"/>
          <w:rtl/>
        </w:rPr>
        <w:t>د</w:t>
      </w:r>
      <w:r w:rsidRPr="00AB5725">
        <w:rPr>
          <w:rFonts w:cs="B Lotus"/>
          <w:sz w:val="28"/>
          <w:szCs w:val="28"/>
          <w:rtl/>
        </w:rPr>
        <w:t>. وضع</w:t>
      </w:r>
      <w:r w:rsidRPr="00AB5725">
        <w:rPr>
          <w:rFonts w:cs="B Lotus" w:hint="cs"/>
          <w:sz w:val="28"/>
          <w:szCs w:val="28"/>
          <w:rtl/>
        </w:rPr>
        <w:t>ی</w:t>
      </w:r>
      <w:r w:rsidRPr="00AB5725">
        <w:rPr>
          <w:rFonts w:cs="B Lotus" w:hint="eastAsia"/>
          <w:sz w:val="28"/>
          <w:szCs w:val="28"/>
          <w:rtl/>
        </w:rPr>
        <w:t>ت‌هاي</w:t>
      </w:r>
      <w:r w:rsidRPr="00AB5725">
        <w:rPr>
          <w:rFonts w:cs="B Lotus"/>
          <w:sz w:val="28"/>
          <w:szCs w:val="28"/>
          <w:rtl/>
        </w:rPr>
        <w:t xml:space="preserve"> م</w:t>
      </w:r>
      <w:r w:rsidR="006A4402" w:rsidRPr="00AB5725">
        <w:rPr>
          <w:rFonts w:cs="B Lotus" w:hint="cs"/>
          <w:sz w:val="28"/>
          <w:szCs w:val="28"/>
          <w:rtl/>
        </w:rPr>
        <w:t>تفاوتی</w:t>
      </w:r>
      <w:r w:rsidRPr="00AB5725">
        <w:rPr>
          <w:rFonts w:cs="B Lotus" w:hint="cs"/>
          <w:sz w:val="28"/>
          <w:szCs w:val="28"/>
          <w:rtl/>
        </w:rPr>
        <w:t>‌</w:t>
      </w:r>
      <w:r w:rsidRPr="00AB5725">
        <w:rPr>
          <w:rFonts w:cs="B Lotus"/>
          <w:sz w:val="28"/>
          <w:szCs w:val="28"/>
          <w:rtl/>
        </w:rPr>
        <w:t xml:space="preserve"> که‌ در طول آن اندازه</w:t>
      </w:r>
      <w:r w:rsidR="006A4402" w:rsidRPr="00AB5725">
        <w:rPr>
          <w:rFonts w:cs="B Lotus" w:hint="cs"/>
          <w:sz w:val="28"/>
          <w:szCs w:val="28"/>
          <w:rtl/>
        </w:rPr>
        <w:t>‌</w:t>
      </w:r>
      <w:r w:rsidRPr="00AB5725">
        <w:rPr>
          <w:rFonts w:cs="B Lotus"/>
          <w:sz w:val="28"/>
          <w:szCs w:val="28"/>
          <w:rtl/>
        </w:rPr>
        <w:t>گ</w:t>
      </w:r>
      <w:r w:rsidRPr="00AB5725">
        <w:rPr>
          <w:rFonts w:cs="B Lotus" w:hint="cs"/>
          <w:sz w:val="28"/>
          <w:szCs w:val="28"/>
          <w:rtl/>
        </w:rPr>
        <w:t>ی</w:t>
      </w:r>
      <w:r w:rsidRPr="00AB5725">
        <w:rPr>
          <w:rFonts w:cs="B Lotus" w:hint="eastAsia"/>
          <w:sz w:val="28"/>
          <w:szCs w:val="28"/>
          <w:rtl/>
        </w:rPr>
        <w:t>ري</w:t>
      </w:r>
      <w:r w:rsidRPr="00AB5725">
        <w:rPr>
          <w:rFonts w:cs="B Lotus"/>
          <w:sz w:val="28"/>
          <w:szCs w:val="28"/>
          <w:rtl/>
        </w:rPr>
        <w:t xml:space="preserve"> به‌ عمل‌ م</w:t>
      </w:r>
      <w:r w:rsidRPr="00AB5725">
        <w:rPr>
          <w:rFonts w:cs="B Lotus" w:hint="cs"/>
          <w:sz w:val="28"/>
          <w:szCs w:val="28"/>
          <w:rtl/>
        </w:rPr>
        <w:t>ی‌</w:t>
      </w:r>
      <w:r w:rsidRPr="00AB5725">
        <w:rPr>
          <w:rFonts w:cs="B Lotus" w:hint="eastAsia"/>
          <w:sz w:val="28"/>
          <w:szCs w:val="28"/>
          <w:rtl/>
        </w:rPr>
        <w:t>آ</w:t>
      </w:r>
      <w:r w:rsidRPr="00AB5725">
        <w:rPr>
          <w:rFonts w:cs="B Lotus" w:hint="cs"/>
          <w:sz w:val="28"/>
          <w:szCs w:val="28"/>
          <w:rtl/>
        </w:rPr>
        <w:t>ی</w:t>
      </w:r>
      <w:r w:rsidRPr="00AB5725">
        <w:rPr>
          <w:rFonts w:cs="B Lotus" w:hint="eastAsia"/>
          <w:sz w:val="28"/>
          <w:szCs w:val="28"/>
          <w:rtl/>
        </w:rPr>
        <w:t>د</w:t>
      </w:r>
      <w:r w:rsidRPr="00AB5725">
        <w:rPr>
          <w:rFonts w:cs="B Lotus"/>
          <w:sz w:val="28"/>
          <w:szCs w:val="28"/>
          <w:rtl/>
        </w:rPr>
        <w:t xml:space="preserve"> ممکن‌ است‌ مقاطع‌ زمان</w:t>
      </w:r>
      <w:r w:rsidRPr="00AB5725">
        <w:rPr>
          <w:rFonts w:cs="B Lotus" w:hint="cs"/>
          <w:sz w:val="28"/>
          <w:szCs w:val="28"/>
          <w:rtl/>
        </w:rPr>
        <w:t>ی‌</w:t>
      </w:r>
      <w:r w:rsidRPr="00AB5725">
        <w:rPr>
          <w:rFonts w:cs="B Lotus"/>
          <w:sz w:val="28"/>
          <w:szCs w:val="28"/>
          <w:rtl/>
        </w:rPr>
        <w:t xml:space="preserve"> و </w:t>
      </w:r>
      <w:r w:rsidRPr="00AB5725">
        <w:rPr>
          <w:rFonts w:cs="B Lotus" w:hint="cs"/>
          <w:sz w:val="28"/>
          <w:szCs w:val="28"/>
          <w:rtl/>
        </w:rPr>
        <w:t>ی</w:t>
      </w:r>
      <w:r w:rsidRPr="00AB5725">
        <w:rPr>
          <w:rFonts w:cs="B Lotus" w:hint="eastAsia"/>
          <w:sz w:val="28"/>
          <w:szCs w:val="28"/>
          <w:rtl/>
        </w:rPr>
        <w:t>ا</w:t>
      </w:r>
      <w:r w:rsidRPr="00AB5725">
        <w:rPr>
          <w:rFonts w:cs="B Lotus"/>
          <w:sz w:val="28"/>
          <w:szCs w:val="28"/>
          <w:rtl/>
        </w:rPr>
        <w:t xml:space="preserve"> کاربنديهاي مختلف‌ داشته‌ باشد. در ا</w:t>
      </w:r>
      <w:r w:rsidRPr="00AB5725">
        <w:rPr>
          <w:rFonts w:cs="B Lotus" w:hint="cs"/>
          <w:sz w:val="28"/>
          <w:szCs w:val="28"/>
          <w:rtl/>
        </w:rPr>
        <w:t>ی</w:t>
      </w:r>
      <w:r w:rsidRPr="00AB5725">
        <w:rPr>
          <w:rFonts w:cs="B Lotus" w:hint="eastAsia"/>
          <w:sz w:val="28"/>
          <w:szCs w:val="28"/>
          <w:rtl/>
        </w:rPr>
        <w:t>ن‌</w:t>
      </w:r>
      <w:r w:rsidRPr="00AB5725">
        <w:rPr>
          <w:rFonts w:cs="B Lotus"/>
          <w:sz w:val="28"/>
          <w:szCs w:val="28"/>
          <w:rtl/>
        </w:rPr>
        <w:t xml:space="preserve"> طرح هر آزمودن</w:t>
      </w:r>
      <w:r w:rsidRPr="00AB5725">
        <w:rPr>
          <w:rFonts w:cs="B Lotus" w:hint="cs"/>
          <w:sz w:val="28"/>
          <w:szCs w:val="28"/>
          <w:rtl/>
        </w:rPr>
        <w:t>ی‌</w:t>
      </w:r>
      <w:r w:rsidRPr="00AB5725">
        <w:rPr>
          <w:rFonts w:cs="B Lotus"/>
          <w:sz w:val="28"/>
          <w:szCs w:val="28"/>
          <w:rtl/>
        </w:rPr>
        <w:t xml:space="preserve"> به‌ عنوان کنترل خود عمل‌ م</w:t>
      </w:r>
      <w:r w:rsidRPr="00AB5725">
        <w:rPr>
          <w:rFonts w:cs="B Lotus" w:hint="cs"/>
          <w:sz w:val="28"/>
          <w:szCs w:val="28"/>
          <w:rtl/>
        </w:rPr>
        <w:t>ی‌</w:t>
      </w:r>
      <w:r w:rsidRPr="00AB5725">
        <w:rPr>
          <w:rFonts w:cs="B Lotus" w:hint="eastAsia"/>
          <w:sz w:val="28"/>
          <w:szCs w:val="28"/>
          <w:rtl/>
        </w:rPr>
        <w:t>کند</w:t>
      </w:r>
      <w:r w:rsidRPr="00AB5725">
        <w:rPr>
          <w:rFonts w:cs="B Lotus"/>
          <w:sz w:val="28"/>
          <w:szCs w:val="28"/>
          <w:rtl/>
        </w:rPr>
        <w:t>.</w:t>
      </w:r>
    </w:p>
    <w:p w14:paraId="29F79601" w14:textId="72EB6BBD" w:rsidR="00B937B5" w:rsidRDefault="00B937B5" w:rsidP="00AE7435">
      <w:pPr>
        <w:autoSpaceDE w:val="0"/>
        <w:autoSpaceDN w:val="0"/>
        <w:bidi/>
        <w:adjustRightInd w:val="0"/>
        <w:spacing w:after="200" w:line="276" w:lineRule="auto"/>
        <w:ind w:firstLine="567"/>
        <w:jc w:val="lowKashida"/>
        <w:rPr>
          <w:rFonts w:cs="B Lotus"/>
          <w:sz w:val="28"/>
          <w:szCs w:val="28"/>
          <w:rtl/>
        </w:rPr>
      </w:pPr>
      <w:bookmarkStart w:id="68" w:name="_Toc54110253"/>
      <w:bookmarkStart w:id="69" w:name="_Toc54110337"/>
      <w:r w:rsidRPr="00B937B5">
        <w:rPr>
          <w:rFonts w:cs="B Lotus" w:hint="cs"/>
          <w:sz w:val="28"/>
          <w:szCs w:val="28"/>
          <w:rtl/>
        </w:rPr>
        <w:t xml:space="preserve">در اين فصل روش ها و ابزار مناسب جهت بررسي موضوع مورد پژوهش معرفي مي شود. </w:t>
      </w:r>
      <w:r w:rsidR="00D24B51">
        <w:rPr>
          <w:rFonts w:cs="B Lotus" w:hint="cs"/>
          <w:sz w:val="28"/>
          <w:szCs w:val="28"/>
          <w:rtl/>
        </w:rPr>
        <w:t>به همین جهت</w:t>
      </w:r>
      <w:r w:rsidRPr="00B937B5">
        <w:rPr>
          <w:rFonts w:cs="B Lotus" w:hint="cs"/>
          <w:sz w:val="28"/>
          <w:szCs w:val="28"/>
          <w:rtl/>
        </w:rPr>
        <w:t xml:space="preserve"> در اين فصل ابتد</w:t>
      </w:r>
      <w:r w:rsidR="00D24B51">
        <w:rPr>
          <w:rFonts w:cs="B Lotus" w:hint="cs"/>
          <w:sz w:val="28"/>
          <w:szCs w:val="28"/>
          <w:rtl/>
        </w:rPr>
        <w:t xml:space="preserve">ا به </w:t>
      </w:r>
      <w:r w:rsidRPr="00B937B5">
        <w:rPr>
          <w:rFonts w:cs="B Lotus" w:hint="cs"/>
          <w:sz w:val="28"/>
          <w:szCs w:val="28"/>
          <w:rtl/>
        </w:rPr>
        <w:t>توصيف جامعه آماري، روش نمونه گيري وتعيين حجم نمونه پرداخته مي شود. سپس ابزار جمع آوري اطلاعات و پايايي و اعتبار آنها ارائه مي شود و در نهايت روش هاي تجزيه و تحليل اطلاعات ذکر مي شود.</w:t>
      </w:r>
    </w:p>
    <w:p w14:paraId="64BE664F" w14:textId="254787AD" w:rsidR="00D24B51" w:rsidRDefault="00D24B51" w:rsidP="00AE7435">
      <w:pPr>
        <w:widowControl w:val="0"/>
        <w:autoSpaceDE w:val="0"/>
        <w:autoSpaceDN w:val="0"/>
        <w:bidi/>
        <w:adjustRightInd w:val="0"/>
        <w:spacing w:after="0" w:line="276" w:lineRule="auto"/>
        <w:ind w:firstLine="567"/>
        <w:rPr>
          <w:rFonts w:ascii="Times New Roman" w:eastAsia="DengXian" w:hAnsi="Times New Roman" w:cs="B Lotus"/>
          <w:bCs/>
          <w:sz w:val="24"/>
          <w:szCs w:val="28"/>
          <w:rtl/>
          <w:lang w:bidi="ar-SA"/>
        </w:rPr>
      </w:pPr>
      <w:r w:rsidRPr="00D24B51">
        <w:rPr>
          <w:rFonts w:ascii="Times New Roman" w:eastAsia="DengXian" w:hAnsi="Times New Roman" w:cs="B Lotus" w:hint="cs"/>
          <w:bCs/>
          <w:sz w:val="24"/>
          <w:szCs w:val="28"/>
          <w:rtl/>
          <w:lang w:bidi="ar-SA"/>
        </w:rPr>
        <w:t>٣-</w:t>
      </w:r>
      <w:r w:rsidR="00ED4CBE" w:rsidRPr="002E1C21">
        <w:rPr>
          <w:rFonts w:ascii="Times New Roman" w:eastAsia="DengXian" w:hAnsi="Times New Roman" w:cs="B Lotus" w:hint="cs"/>
          <w:bCs/>
          <w:sz w:val="24"/>
          <w:szCs w:val="28"/>
          <w:rtl/>
          <w:lang w:bidi="ar-SA"/>
        </w:rPr>
        <w:t>2</w:t>
      </w:r>
      <w:r w:rsidRPr="00D24B51">
        <w:rPr>
          <w:rFonts w:ascii="Times New Roman" w:eastAsia="DengXian" w:hAnsi="Times New Roman" w:cs="B Lotus" w:hint="cs"/>
          <w:bCs/>
          <w:sz w:val="24"/>
          <w:szCs w:val="28"/>
          <w:rtl/>
          <w:lang w:bidi="ar-SA"/>
        </w:rPr>
        <w:t xml:space="preserve"> معیارهاي انتخاب شرکت‌کنندگان در پژوهش‌</w:t>
      </w:r>
    </w:p>
    <w:p w14:paraId="442CB8D0" w14:textId="624933E2" w:rsidR="002D038A" w:rsidRPr="00D24B51" w:rsidRDefault="00AE7435" w:rsidP="00AE7435">
      <w:pPr>
        <w:widowControl w:val="0"/>
        <w:autoSpaceDE w:val="0"/>
        <w:autoSpaceDN w:val="0"/>
        <w:bidi/>
        <w:adjustRightInd w:val="0"/>
        <w:spacing w:after="0" w:line="276" w:lineRule="auto"/>
        <w:ind w:firstLine="567"/>
        <w:rPr>
          <w:rFonts w:ascii="Times New Roman" w:eastAsia="DengXian" w:hAnsi="Times New Roman" w:cs="B Lotus"/>
          <w:bCs/>
          <w:sz w:val="28"/>
          <w:szCs w:val="28"/>
          <w:lang w:bidi="ar-SA"/>
        </w:rPr>
      </w:pPr>
      <w:r w:rsidRPr="00AE7435">
        <w:rPr>
          <w:rFonts w:ascii="Times New Roman" w:eastAsia="Times New Roman" w:hAnsi="Times New Roman" w:cs="B Lotus" w:hint="cs"/>
          <w:sz w:val="28"/>
          <w:szCs w:val="28"/>
          <w:rtl/>
        </w:rPr>
        <w:t>30</w:t>
      </w:r>
      <w:r w:rsidR="002D038A" w:rsidRPr="00AE7435">
        <w:rPr>
          <w:rFonts w:ascii="Times New Roman" w:eastAsia="Times New Roman" w:hAnsi="Times New Roman" w:cs="B Lotus" w:hint="cs"/>
          <w:sz w:val="28"/>
          <w:szCs w:val="28"/>
          <w:rtl/>
        </w:rPr>
        <w:t xml:space="preserve"> شرکت‌کننده سالم‌ (میانگین‌ سنی‌ ٢٥ ، انحراف استاندارد</w:t>
      </w:r>
      <w:r w:rsidR="002D038A" w:rsidRPr="00AE7435">
        <w:rPr>
          <w:rFonts w:ascii="Times New Roman" w:eastAsia="Times New Roman" w:hAnsi="Times New Roman" w:cs="B Lotus"/>
          <w:sz w:val="28"/>
          <w:szCs w:val="28"/>
        </w:rPr>
        <w:t>=</w:t>
      </w:r>
      <w:r w:rsidR="002D038A" w:rsidRPr="00AE7435">
        <w:rPr>
          <w:rFonts w:ascii="Times New Roman" w:eastAsia="Times New Roman" w:hAnsi="Times New Roman" w:cs="B Lotus" w:hint="cs"/>
          <w:sz w:val="28"/>
          <w:szCs w:val="28"/>
          <w:rtl/>
        </w:rPr>
        <w:t xml:space="preserve"> ٤٣٣</w:t>
      </w:r>
      <w:r w:rsidR="002D038A" w:rsidRPr="00AE7435">
        <w:rPr>
          <w:rFonts w:ascii="Times New Roman" w:eastAsia="Times New Roman" w:hAnsi="Times New Roman" w:cs="B Lotus"/>
          <w:sz w:val="28"/>
          <w:szCs w:val="28"/>
        </w:rPr>
        <w:t>/</w:t>
      </w:r>
      <w:r w:rsidR="002D038A" w:rsidRPr="00AE7435">
        <w:rPr>
          <w:rFonts w:ascii="Times New Roman" w:eastAsia="Times New Roman" w:hAnsi="Times New Roman" w:cs="B Lotus" w:hint="cs"/>
          <w:sz w:val="28"/>
          <w:szCs w:val="28"/>
          <w:rtl/>
        </w:rPr>
        <w:t>٣ محدوده سنی‌ 25-٣5) رضایت‌</w:t>
      </w:r>
      <w:r w:rsidR="002D038A" w:rsidRPr="00303C54">
        <w:rPr>
          <w:rFonts w:ascii="Times New Roman" w:eastAsia="Times New Roman" w:hAnsi="Times New Roman" w:cs="B Lotus" w:hint="cs"/>
          <w:sz w:val="28"/>
          <w:szCs w:val="28"/>
          <w:rtl/>
        </w:rPr>
        <w:t xml:space="preserve"> خود را براي شرکت‌ در این‌ مطالعه‌ اعلام کردند و درهرصورت آزاد بودندکه‌ از آزمایش‌ کنارهگیري کنند.</w:t>
      </w:r>
    </w:p>
    <w:p w14:paraId="1DA94864" w14:textId="77777777" w:rsidR="005107DA" w:rsidRDefault="00D24B51" w:rsidP="00AE7435">
      <w:pPr>
        <w:widowControl w:val="0"/>
        <w:autoSpaceDE w:val="0"/>
        <w:autoSpaceDN w:val="0"/>
        <w:bidi/>
        <w:adjustRightInd w:val="0"/>
        <w:spacing w:after="0" w:line="276" w:lineRule="auto"/>
        <w:ind w:firstLine="567"/>
        <w:rPr>
          <w:rFonts w:ascii="Times New Roman" w:eastAsia="DengXian" w:hAnsi="Times New Roman" w:cs="Times New Roman"/>
          <w:sz w:val="24"/>
          <w:szCs w:val="24"/>
          <w:rtl/>
          <w:lang w:bidi="ar-SA"/>
        </w:rPr>
      </w:pPr>
      <w:r w:rsidRPr="00D24B51">
        <w:rPr>
          <w:rFonts w:ascii="Times New Roman" w:eastAsia="DengXian" w:hAnsi="Times New Roman" w:cs="B Zar" w:hint="cs"/>
          <w:sz w:val="24"/>
          <w:szCs w:val="28"/>
          <w:rtl/>
          <w:lang w:bidi="ar-SA"/>
        </w:rPr>
        <w:t>الف‌) معیارهاي ورود به‌ مطالعه‌:</w:t>
      </w:r>
    </w:p>
    <w:p w14:paraId="68060BE0" w14:textId="3396F3D9" w:rsidR="00E53FDA" w:rsidRPr="005107DA" w:rsidRDefault="005107DA" w:rsidP="00AE7435">
      <w:pPr>
        <w:widowControl w:val="0"/>
        <w:autoSpaceDE w:val="0"/>
        <w:autoSpaceDN w:val="0"/>
        <w:bidi/>
        <w:adjustRightInd w:val="0"/>
        <w:spacing w:line="276" w:lineRule="auto"/>
        <w:ind w:firstLine="567"/>
        <w:rPr>
          <w:rFonts w:ascii="Times New Roman" w:eastAsia="DengXian" w:hAnsi="Times New Roman" w:cs="Times New Roman"/>
          <w:sz w:val="24"/>
          <w:szCs w:val="24"/>
          <w:rtl/>
          <w:lang w:bidi="ar-SA"/>
        </w:rPr>
      </w:pPr>
      <w:r>
        <w:rPr>
          <w:rFonts w:ascii="Times New Roman" w:eastAsia="DengXian" w:hAnsi="Times New Roman" w:cs="Times New Roman" w:hint="cs"/>
          <w:sz w:val="24"/>
          <w:szCs w:val="24"/>
          <w:rtl/>
          <w:lang w:bidi="ar-SA"/>
        </w:rPr>
        <w:t>1</w:t>
      </w:r>
      <w:r w:rsidRPr="005107DA">
        <w:rPr>
          <w:rFonts w:ascii="Times New Roman" w:eastAsia="DengXian" w:hAnsi="Times New Roman" w:cs="B Lotus" w:hint="cs"/>
          <w:sz w:val="28"/>
          <w:szCs w:val="28"/>
          <w:rtl/>
          <w:lang w:bidi="ar-SA"/>
        </w:rPr>
        <w:t>)</w:t>
      </w:r>
      <w:r w:rsidR="0026260C" w:rsidRPr="005107DA">
        <w:rPr>
          <w:rFonts w:ascii="Times New Roman" w:eastAsia="DengXian" w:hAnsi="Times New Roman" w:cs="B Lotus" w:hint="cs"/>
          <w:sz w:val="28"/>
          <w:szCs w:val="28"/>
          <w:rtl/>
          <w:lang w:bidi="ar-SA"/>
        </w:rPr>
        <w:t xml:space="preserve">سن‌ بین‌ </w:t>
      </w:r>
      <w:r w:rsidR="00E53FDA" w:rsidRPr="005107DA">
        <w:rPr>
          <w:rFonts w:ascii="Times New Roman" w:eastAsia="DengXian" w:hAnsi="Times New Roman" w:cs="B Lotus" w:hint="cs"/>
          <w:sz w:val="28"/>
          <w:szCs w:val="28"/>
          <w:rtl/>
          <w:lang w:bidi="ar-SA"/>
        </w:rPr>
        <w:t>25</w:t>
      </w:r>
      <w:r w:rsidR="0026260C" w:rsidRPr="005107DA">
        <w:rPr>
          <w:rFonts w:ascii="Times New Roman" w:eastAsia="DengXian" w:hAnsi="Times New Roman" w:cs="B Lotus" w:hint="cs"/>
          <w:sz w:val="28"/>
          <w:szCs w:val="28"/>
          <w:rtl/>
          <w:lang w:bidi="ar-SA"/>
        </w:rPr>
        <w:t>-</w:t>
      </w:r>
      <w:r w:rsidR="00E53FDA" w:rsidRPr="005107DA">
        <w:rPr>
          <w:rFonts w:ascii="Times New Roman" w:eastAsia="DengXian" w:hAnsi="Times New Roman" w:cs="B Lotus" w:hint="cs"/>
          <w:sz w:val="28"/>
          <w:szCs w:val="28"/>
          <w:rtl/>
          <w:lang w:bidi="ar-SA"/>
        </w:rPr>
        <w:t>35</w:t>
      </w:r>
      <w:r w:rsidR="0026260C" w:rsidRPr="005107DA">
        <w:rPr>
          <w:rFonts w:ascii="Times New Roman" w:eastAsia="DengXian" w:hAnsi="Times New Roman" w:cs="B Lotus" w:hint="cs"/>
          <w:sz w:val="28"/>
          <w:szCs w:val="28"/>
          <w:rtl/>
          <w:lang w:bidi="ar-SA"/>
        </w:rPr>
        <w:t xml:space="preserve"> سال.</w:t>
      </w:r>
    </w:p>
    <w:p w14:paraId="523F82DA" w14:textId="792E994F" w:rsidR="00E53FDA" w:rsidRDefault="0026260C" w:rsidP="00AE7435">
      <w:pPr>
        <w:widowControl w:val="0"/>
        <w:overflowPunct w:val="0"/>
        <w:autoSpaceDE w:val="0"/>
        <w:autoSpaceDN w:val="0"/>
        <w:bidi/>
        <w:adjustRightInd w:val="0"/>
        <w:spacing w:line="276" w:lineRule="auto"/>
        <w:ind w:firstLine="567"/>
        <w:jc w:val="both"/>
        <w:rPr>
          <w:rFonts w:ascii="Times New Roman" w:eastAsia="DengXian" w:hAnsi="Times New Roman" w:cs="B Lotus"/>
          <w:sz w:val="28"/>
          <w:szCs w:val="28"/>
          <w:rtl/>
          <w:lang w:bidi="ar-SA"/>
        </w:rPr>
      </w:pPr>
      <w:r w:rsidRPr="00E53FDA">
        <w:rPr>
          <w:rFonts w:ascii="Times New Roman" w:eastAsia="DengXian" w:hAnsi="Times New Roman" w:cs="B Lotus" w:hint="cs"/>
          <w:sz w:val="28"/>
          <w:szCs w:val="28"/>
          <w:rtl/>
          <w:lang w:bidi="ar-SA"/>
        </w:rPr>
        <w:t>٢) عدم داشتن‌ زمینه‌ اختلالات عصبی‌.</w:t>
      </w:r>
    </w:p>
    <w:p w14:paraId="34C184B0" w14:textId="32419778" w:rsidR="00E53FDA" w:rsidRDefault="0026260C" w:rsidP="00AE7435">
      <w:pPr>
        <w:widowControl w:val="0"/>
        <w:overflowPunct w:val="0"/>
        <w:autoSpaceDE w:val="0"/>
        <w:autoSpaceDN w:val="0"/>
        <w:bidi/>
        <w:adjustRightInd w:val="0"/>
        <w:spacing w:line="276" w:lineRule="auto"/>
        <w:ind w:firstLine="567"/>
        <w:jc w:val="both"/>
        <w:rPr>
          <w:rFonts w:ascii="Times New Roman" w:eastAsia="DengXian" w:hAnsi="Times New Roman" w:cs="B Lotus"/>
          <w:sz w:val="28"/>
          <w:szCs w:val="28"/>
          <w:rtl/>
          <w:lang w:bidi="ar-SA"/>
        </w:rPr>
      </w:pPr>
      <w:r w:rsidRPr="00E53FDA">
        <w:rPr>
          <w:rFonts w:ascii="Times New Roman" w:eastAsia="DengXian" w:hAnsi="Times New Roman" w:cs="B Lotus" w:hint="cs"/>
          <w:sz w:val="28"/>
          <w:szCs w:val="28"/>
          <w:rtl/>
          <w:lang w:bidi="ar-SA"/>
        </w:rPr>
        <w:t xml:space="preserve">٣) عدم سابقه‌ وابستگی‌ به‌ مواد. </w:t>
      </w:r>
    </w:p>
    <w:p w14:paraId="0FA9EF76" w14:textId="00D4DC14" w:rsidR="00E53FDA" w:rsidRDefault="0026260C" w:rsidP="00AE7435">
      <w:pPr>
        <w:widowControl w:val="0"/>
        <w:overflowPunct w:val="0"/>
        <w:autoSpaceDE w:val="0"/>
        <w:autoSpaceDN w:val="0"/>
        <w:bidi/>
        <w:adjustRightInd w:val="0"/>
        <w:spacing w:line="276" w:lineRule="auto"/>
        <w:ind w:firstLine="567"/>
        <w:jc w:val="both"/>
        <w:rPr>
          <w:rFonts w:ascii="Times New Roman" w:eastAsia="DengXian" w:hAnsi="Times New Roman" w:cs="B Lotus"/>
          <w:sz w:val="28"/>
          <w:szCs w:val="28"/>
          <w:rtl/>
          <w:lang w:bidi="ar-SA"/>
        </w:rPr>
      </w:pPr>
      <w:r w:rsidRPr="00E53FDA">
        <w:rPr>
          <w:rFonts w:ascii="Times New Roman" w:eastAsia="DengXian" w:hAnsi="Times New Roman" w:cs="B Lotus" w:hint="cs"/>
          <w:sz w:val="28"/>
          <w:szCs w:val="28"/>
          <w:rtl/>
          <w:lang w:bidi="ar-SA"/>
        </w:rPr>
        <w:t xml:space="preserve">٤) عدم استفاده فعلی‌ از داروهاي اعصاب. </w:t>
      </w:r>
    </w:p>
    <w:p w14:paraId="4E14E3D7" w14:textId="2DC514F9" w:rsidR="0026260C" w:rsidRPr="00E53FDA" w:rsidRDefault="0026260C" w:rsidP="00AE7435">
      <w:pPr>
        <w:widowControl w:val="0"/>
        <w:overflowPunct w:val="0"/>
        <w:autoSpaceDE w:val="0"/>
        <w:autoSpaceDN w:val="0"/>
        <w:bidi/>
        <w:adjustRightInd w:val="0"/>
        <w:spacing w:line="276" w:lineRule="auto"/>
        <w:ind w:firstLine="567"/>
        <w:jc w:val="both"/>
        <w:rPr>
          <w:rFonts w:ascii="Times New Roman" w:eastAsia="DengXian" w:hAnsi="Times New Roman" w:cs="B Lotus"/>
          <w:sz w:val="28"/>
          <w:szCs w:val="28"/>
          <w:lang w:bidi="ar-SA"/>
        </w:rPr>
      </w:pPr>
      <w:r w:rsidRPr="00E53FDA">
        <w:rPr>
          <w:rFonts w:ascii="Times New Roman" w:eastAsia="DengXian" w:hAnsi="Times New Roman" w:cs="B Lotus" w:hint="cs"/>
          <w:sz w:val="28"/>
          <w:szCs w:val="28"/>
          <w:rtl/>
          <w:lang w:bidi="ar-SA"/>
        </w:rPr>
        <w:t xml:space="preserve">٥) عدم سابقه‌ جراحی‌ مغز، کاشت‌ فلز داخل‌ جمجمه‌، صرع، تومور یا تشنج‌. </w:t>
      </w:r>
      <w:r w:rsidR="00ED4CBE">
        <w:rPr>
          <w:rFonts w:ascii="Times New Roman" w:eastAsia="DengXian" w:hAnsi="Times New Roman" w:cs="B Lotus" w:hint="cs"/>
          <w:sz w:val="28"/>
          <w:szCs w:val="28"/>
          <w:rtl/>
          <w:lang w:bidi="ar-SA"/>
        </w:rPr>
        <w:t>(</w:t>
      </w:r>
      <w:r w:rsidRPr="00E53FDA">
        <w:rPr>
          <w:rFonts w:ascii="Times New Roman" w:eastAsia="DengXian" w:hAnsi="Times New Roman" w:cs="B Lotus" w:hint="cs"/>
          <w:sz w:val="28"/>
          <w:szCs w:val="28"/>
          <w:rtl/>
          <w:lang w:bidi="ar-SA"/>
        </w:rPr>
        <w:t>همه‌ شرکت‌کنندگان راست‌دست‌ بودند و دید طبیعی‌ داشتند.</w:t>
      </w:r>
      <w:r w:rsidR="00ED4CBE">
        <w:rPr>
          <w:rFonts w:ascii="Times New Roman" w:eastAsia="DengXian" w:hAnsi="Times New Roman" w:cs="B Lotus" w:hint="cs"/>
          <w:sz w:val="28"/>
          <w:szCs w:val="28"/>
          <w:rtl/>
          <w:lang w:bidi="ar-SA"/>
        </w:rPr>
        <w:t>)</w:t>
      </w:r>
    </w:p>
    <w:p w14:paraId="303FB0CA" w14:textId="77777777" w:rsidR="00D24B51" w:rsidRPr="00D24B51" w:rsidRDefault="00D24B51" w:rsidP="00AE7435">
      <w:pPr>
        <w:widowControl w:val="0"/>
        <w:autoSpaceDE w:val="0"/>
        <w:autoSpaceDN w:val="0"/>
        <w:adjustRightInd w:val="0"/>
        <w:spacing w:after="0" w:line="276" w:lineRule="auto"/>
        <w:ind w:firstLine="567"/>
        <w:rPr>
          <w:rFonts w:ascii="Times New Roman" w:eastAsia="DengXian" w:hAnsi="Times New Roman" w:cs="Times New Roman"/>
          <w:sz w:val="24"/>
          <w:szCs w:val="24"/>
          <w:lang w:bidi="ar-SA"/>
        </w:rPr>
      </w:pPr>
    </w:p>
    <w:p w14:paraId="166E1299" w14:textId="77777777" w:rsidR="00D24B51" w:rsidRPr="00D24B51" w:rsidRDefault="00D24B51" w:rsidP="00AE7435">
      <w:pPr>
        <w:widowControl w:val="0"/>
        <w:autoSpaceDE w:val="0"/>
        <w:autoSpaceDN w:val="0"/>
        <w:bidi/>
        <w:adjustRightInd w:val="0"/>
        <w:spacing w:after="0" w:line="276" w:lineRule="auto"/>
        <w:ind w:firstLine="567"/>
        <w:rPr>
          <w:rFonts w:ascii="Times New Roman" w:eastAsia="DengXian" w:hAnsi="Times New Roman" w:cs="Times New Roman"/>
          <w:sz w:val="24"/>
          <w:szCs w:val="24"/>
          <w:lang w:bidi="ar-SA"/>
        </w:rPr>
      </w:pPr>
      <w:r w:rsidRPr="00D24B51">
        <w:rPr>
          <w:rFonts w:ascii="Times New Roman" w:eastAsia="DengXian" w:hAnsi="Times New Roman" w:cs="B Zar" w:hint="cs"/>
          <w:sz w:val="24"/>
          <w:szCs w:val="28"/>
          <w:rtl/>
          <w:lang w:bidi="ar-SA"/>
        </w:rPr>
        <w:t>ب) معیارهاي خروج از مطالعه‌:</w:t>
      </w:r>
    </w:p>
    <w:p w14:paraId="17CC2990" w14:textId="77777777" w:rsidR="00D24B51" w:rsidRPr="00D24B51" w:rsidRDefault="00D24B51" w:rsidP="00AE7435">
      <w:pPr>
        <w:widowControl w:val="0"/>
        <w:autoSpaceDE w:val="0"/>
        <w:autoSpaceDN w:val="0"/>
        <w:adjustRightInd w:val="0"/>
        <w:spacing w:after="0" w:line="276" w:lineRule="auto"/>
        <w:ind w:firstLine="567"/>
        <w:rPr>
          <w:rFonts w:ascii="Times New Roman" w:eastAsia="DengXian" w:hAnsi="Times New Roman" w:cs="Times New Roman"/>
          <w:sz w:val="24"/>
          <w:szCs w:val="24"/>
          <w:lang w:bidi="ar-SA"/>
        </w:rPr>
      </w:pPr>
    </w:p>
    <w:p w14:paraId="0E6332B6" w14:textId="0A85B3E9" w:rsidR="00D24B51" w:rsidRPr="002E1C21" w:rsidRDefault="000D7A80" w:rsidP="00AE7435">
      <w:pPr>
        <w:widowControl w:val="0"/>
        <w:autoSpaceDE w:val="0"/>
        <w:autoSpaceDN w:val="0"/>
        <w:bidi/>
        <w:adjustRightInd w:val="0"/>
        <w:spacing w:line="276" w:lineRule="auto"/>
        <w:ind w:firstLine="567"/>
        <w:rPr>
          <w:rFonts w:ascii="Times New Roman" w:eastAsia="DengXian" w:hAnsi="Times New Roman" w:cs="B Lotus"/>
          <w:sz w:val="28"/>
          <w:szCs w:val="28"/>
          <w:rtl/>
          <w:lang w:bidi="ar-SA"/>
        </w:rPr>
      </w:pPr>
      <w:r>
        <w:rPr>
          <w:rFonts w:ascii="Times New Roman" w:eastAsia="DengXian" w:hAnsi="Times New Roman" w:cs="B Zar" w:hint="cs"/>
          <w:sz w:val="24"/>
          <w:szCs w:val="28"/>
          <w:rtl/>
          <w:lang w:bidi="ar-SA"/>
        </w:rPr>
        <w:t>1</w:t>
      </w:r>
      <w:r w:rsidRPr="002E1C21">
        <w:rPr>
          <w:rFonts w:ascii="Times New Roman" w:eastAsia="DengXian" w:hAnsi="Times New Roman" w:cs="B Lotus" w:hint="cs"/>
          <w:sz w:val="28"/>
          <w:szCs w:val="28"/>
          <w:rtl/>
          <w:lang w:bidi="ar-SA"/>
        </w:rPr>
        <w:t>)</w:t>
      </w:r>
      <w:r w:rsidR="00D24B51" w:rsidRPr="002E1C21">
        <w:rPr>
          <w:rFonts w:ascii="Times New Roman" w:eastAsia="DengXian" w:hAnsi="Times New Roman" w:cs="B Lotus" w:hint="cs"/>
          <w:sz w:val="28"/>
          <w:szCs w:val="28"/>
          <w:rtl/>
          <w:lang w:bidi="ar-SA"/>
        </w:rPr>
        <w:t>سابقه‌ تشنج‌ و صرع و ضربه‌ به‌ سر و عمل‌ جراحی‌ سر</w:t>
      </w:r>
    </w:p>
    <w:p w14:paraId="595B95D1" w14:textId="2308D150" w:rsidR="003E08D1" w:rsidRPr="002E1C21" w:rsidRDefault="007D5300" w:rsidP="00AE7435">
      <w:pPr>
        <w:pStyle w:val="ListParagraph"/>
        <w:widowControl w:val="0"/>
        <w:autoSpaceDE w:val="0"/>
        <w:autoSpaceDN w:val="0"/>
        <w:bidi/>
        <w:adjustRightInd w:val="0"/>
        <w:spacing w:line="276" w:lineRule="auto"/>
        <w:ind w:left="0" w:firstLine="567"/>
        <w:rPr>
          <w:rFonts w:ascii="Times New Roman" w:eastAsia="DengXian" w:hAnsi="Times New Roman" w:cs="B Lotus"/>
          <w:sz w:val="28"/>
          <w:szCs w:val="28"/>
          <w:lang w:bidi="ar-SA"/>
        </w:rPr>
      </w:pPr>
      <w:r>
        <w:rPr>
          <w:rFonts w:ascii="Times New Roman" w:eastAsia="DengXian" w:hAnsi="Times New Roman" w:cs="B Lotus" w:hint="cs"/>
          <w:sz w:val="28"/>
          <w:szCs w:val="28"/>
          <w:rtl/>
          <w:lang w:bidi="ar-SA"/>
        </w:rPr>
        <w:t>2</w:t>
      </w:r>
      <w:r w:rsidR="000D7A80" w:rsidRPr="002E1C21">
        <w:rPr>
          <w:rFonts w:ascii="Times New Roman" w:eastAsia="DengXian" w:hAnsi="Times New Roman" w:cs="B Lotus" w:hint="cs"/>
          <w:sz w:val="28"/>
          <w:szCs w:val="28"/>
          <w:rtl/>
          <w:lang w:bidi="ar-SA"/>
        </w:rPr>
        <w:t>)</w:t>
      </w:r>
      <w:r w:rsidR="003E08D1" w:rsidRPr="002E1C21">
        <w:rPr>
          <w:rFonts w:ascii="Times New Roman" w:eastAsia="DengXian" w:hAnsi="Times New Roman" w:cs="B Lotus" w:hint="cs"/>
          <w:sz w:val="28"/>
          <w:szCs w:val="28"/>
          <w:rtl/>
          <w:lang w:bidi="ar-SA"/>
        </w:rPr>
        <w:t xml:space="preserve">استفاده از الکل به فاصله 48 ساعت قبل از </w:t>
      </w:r>
      <w:r w:rsidR="00750EF8" w:rsidRPr="002E1C21">
        <w:rPr>
          <w:rFonts w:ascii="Times New Roman" w:eastAsia="DengXian" w:hAnsi="Times New Roman" w:cs="B Lotus" w:hint="cs"/>
          <w:sz w:val="28"/>
          <w:szCs w:val="28"/>
          <w:rtl/>
          <w:lang w:bidi="ar-SA"/>
        </w:rPr>
        <w:t>تست‌ها</w:t>
      </w:r>
    </w:p>
    <w:p w14:paraId="3DA24948" w14:textId="5A7BA04D" w:rsidR="00750EF8" w:rsidRPr="002E1C21" w:rsidRDefault="000D7A80" w:rsidP="00AE7435">
      <w:pPr>
        <w:pStyle w:val="ListParagraph"/>
        <w:widowControl w:val="0"/>
        <w:autoSpaceDE w:val="0"/>
        <w:autoSpaceDN w:val="0"/>
        <w:bidi/>
        <w:adjustRightInd w:val="0"/>
        <w:spacing w:line="276" w:lineRule="auto"/>
        <w:ind w:left="0" w:firstLine="567"/>
        <w:rPr>
          <w:rFonts w:ascii="Times New Roman" w:eastAsia="DengXian" w:hAnsi="Times New Roman" w:cs="B Lotus"/>
          <w:sz w:val="28"/>
          <w:szCs w:val="28"/>
          <w:lang w:bidi="ar-SA"/>
        </w:rPr>
      </w:pPr>
      <w:r w:rsidRPr="002E1C21">
        <w:rPr>
          <w:rFonts w:ascii="Times New Roman" w:eastAsia="DengXian" w:hAnsi="Times New Roman" w:cs="B Lotus" w:hint="cs"/>
          <w:sz w:val="28"/>
          <w:szCs w:val="28"/>
          <w:rtl/>
          <w:lang w:bidi="ar-SA"/>
        </w:rPr>
        <w:t>3)</w:t>
      </w:r>
      <w:r w:rsidR="00750EF8" w:rsidRPr="002E1C21">
        <w:rPr>
          <w:rFonts w:ascii="Times New Roman" w:eastAsia="DengXian" w:hAnsi="Times New Roman" w:cs="B Lotus" w:hint="cs"/>
          <w:sz w:val="28"/>
          <w:szCs w:val="28"/>
          <w:rtl/>
          <w:lang w:bidi="ar-SA"/>
        </w:rPr>
        <w:t xml:space="preserve">استفاده از داروهای آرامبخش و داروهای </w:t>
      </w:r>
      <w:r w:rsidR="004B59E2" w:rsidRPr="002E1C21">
        <w:rPr>
          <w:rFonts w:ascii="Times New Roman" w:eastAsia="DengXian" w:hAnsi="Times New Roman" w:cs="B Lotus" w:hint="cs"/>
          <w:sz w:val="28"/>
          <w:szCs w:val="28"/>
          <w:rtl/>
          <w:lang w:bidi="ar-SA"/>
        </w:rPr>
        <w:t>اعصاب</w:t>
      </w:r>
    </w:p>
    <w:p w14:paraId="3E81E500" w14:textId="44CA7320" w:rsidR="000839B2" w:rsidRPr="002E1C21" w:rsidRDefault="000D7A80" w:rsidP="00AE7435">
      <w:pPr>
        <w:pStyle w:val="ListParagraph"/>
        <w:widowControl w:val="0"/>
        <w:autoSpaceDE w:val="0"/>
        <w:autoSpaceDN w:val="0"/>
        <w:bidi/>
        <w:adjustRightInd w:val="0"/>
        <w:spacing w:line="276" w:lineRule="auto"/>
        <w:ind w:left="0" w:firstLine="567"/>
        <w:rPr>
          <w:rFonts w:ascii="Times New Roman" w:eastAsia="DengXian" w:hAnsi="Times New Roman" w:cs="B Lotus"/>
          <w:sz w:val="28"/>
          <w:szCs w:val="28"/>
          <w:lang w:bidi="ar-SA"/>
        </w:rPr>
      </w:pPr>
      <w:r w:rsidRPr="002E1C21">
        <w:rPr>
          <w:rFonts w:ascii="Times New Roman" w:eastAsia="DengXian" w:hAnsi="Times New Roman" w:cs="B Lotus" w:hint="cs"/>
          <w:sz w:val="28"/>
          <w:szCs w:val="28"/>
          <w:rtl/>
          <w:lang w:bidi="ar-SA"/>
        </w:rPr>
        <w:lastRenderedPageBreak/>
        <w:t>4)</w:t>
      </w:r>
      <w:r w:rsidR="000839B2" w:rsidRPr="002E1C21">
        <w:rPr>
          <w:rFonts w:ascii="Times New Roman" w:eastAsia="DengXian" w:hAnsi="Times New Roman" w:cs="B Lotus" w:hint="cs"/>
          <w:sz w:val="28"/>
          <w:szCs w:val="28"/>
          <w:rtl/>
          <w:lang w:bidi="ar-SA"/>
        </w:rPr>
        <w:t>خروج از مطالعه به خواست آزمودنی</w:t>
      </w:r>
    </w:p>
    <w:p w14:paraId="6BDBC004" w14:textId="65920DE0" w:rsidR="000839B2" w:rsidRDefault="000D7A80" w:rsidP="00AE7435">
      <w:pPr>
        <w:widowControl w:val="0"/>
        <w:autoSpaceDE w:val="0"/>
        <w:autoSpaceDN w:val="0"/>
        <w:bidi/>
        <w:adjustRightInd w:val="0"/>
        <w:spacing w:line="276" w:lineRule="auto"/>
        <w:ind w:firstLine="567"/>
        <w:rPr>
          <w:rFonts w:ascii="Times New Roman" w:eastAsia="DengXian" w:hAnsi="Times New Roman" w:cs="B Lotus"/>
          <w:sz w:val="28"/>
          <w:szCs w:val="28"/>
          <w:rtl/>
          <w:lang w:bidi="ar-SA"/>
        </w:rPr>
      </w:pPr>
      <w:r w:rsidRPr="002E1C21">
        <w:rPr>
          <w:rFonts w:ascii="Times New Roman" w:eastAsia="DengXian" w:hAnsi="Times New Roman" w:cs="B Lotus" w:hint="cs"/>
          <w:sz w:val="28"/>
          <w:szCs w:val="28"/>
          <w:rtl/>
          <w:lang w:bidi="ar-SA"/>
        </w:rPr>
        <w:t>5)</w:t>
      </w:r>
      <w:r w:rsidR="000839B2" w:rsidRPr="002E1C21">
        <w:rPr>
          <w:rFonts w:ascii="Times New Roman" w:eastAsia="DengXian" w:hAnsi="Times New Roman" w:cs="B Lotus" w:hint="cs"/>
          <w:sz w:val="28"/>
          <w:szCs w:val="28"/>
          <w:rtl/>
          <w:lang w:bidi="ar-SA"/>
        </w:rPr>
        <w:t xml:space="preserve">حساسیت و ایجاد </w:t>
      </w:r>
      <w:r w:rsidR="00017721">
        <w:rPr>
          <w:rFonts w:ascii="Times New Roman" w:eastAsia="DengXian" w:hAnsi="Times New Roman" w:cs="B Lotus" w:hint="cs"/>
          <w:sz w:val="28"/>
          <w:szCs w:val="28"/>
          <w:rtl/>
          <w:lang w:bidi="ar-SA"/>
        </w:rPr>
        <w:t>عوارض جانبی</w:t>
      </w:r>
      <w:r w:rsidR="000839B2" w:rsidRPr="002E1C21">
        <w:rPr>
          <w:rFonts w:ascii="Times New Roman" w:eastAsia="DengXian" w:hAnsi="Times New Roman" w:cs="B Lotus" w:hint="cs"/>
          <w:sz w:val="28"/>
          <w:szCs w:val="28"/>
          <w:rtl/>
          <w:lang w:bidi="ar-SA"/>
        </w:rPr>
        <w:t xml:space="preserve"> در طی تحریک برای آزمودنی</w:t>
      </w:r>
    </w:p>
    <w:p w14:paraId="1785BCCA" w14:textId="77777777" w:rsidR="00AE7435" w:rsidRDefault="00017721" w:rsidP="00AE7435">
      <w:pPr>
        <w:widowControl w:val="0"/>
        <w:autoSpaceDE w:val="0"/>
        <w:autoSpaceDN w:val="0"/>
        <w:bidi/>
        <w:adjustRightInd w:val="0"/>
        <w:spacing w:line="276" w:lineRule="auto"/>
        <w:ind w:firstLine="567"/>
        <w:rPr>
          <w:rFonts w:cs="B Lotus"/>
          <w:sz w:val="28"/>
          <w:szCs w:val="28"/>
          <w:rtl/>
        </w:rPr>
      </w:pPr>
      <w:r w:rsidRPr="00017721">
        <w:rPr>
          <w:rFonts w:ascii="Times New Roman" w:eastAsia="DengXian" w:hAnsi="Times New Roman" w:cs="B Lotus" w:hint="cs"/>
          <w:sz w:val="28"/>
          <w:szCs w:val="28"/>
          <w:rtl/>
          <w:lang w:bidi="ar-SA"/>
        </w:rPr>
        <w:t>6)</w:t>
      </w:r>
      <w:r w:rsidRPr="00017721">
        <w:rPr>
          <w:rFonts w:cs="B Lotus"/>
          <w:sz w:val="28"/>
          <w:szCs w:val="28"/>
          <w:rtl/>
        </w:rPr>
        <w:t xml:space="preserve"> عدم تکم</w:t>
      </w:r>
      <w:r w:rsidRPr="00017721">
        <w:rPr>
          <w:rFonts w:cs="B Lotus" w:hint="cs"/>
          <w:sz w:val="28"/>
          <w:szCs w:val="28"/>
          <w:rtl/>
        </w:rPr>
        <w:t>ی</w:t>
      </w:r>
      <w:r w:rsidRPr="00017721">
        <w:rPr>
          <w:rFonts w:cs="B Lotus" w:hint="eastAsia"/>
          <w:sz w:val="28"/>
          <w:szCs w:val="28"/>
          <w:rtl/>
        </w:rPr>
        <w:t>ل</w:t>
      </w:r>
      <w:r w:rsidRPr="00017721">
        <w:rPr>
          <w:rFonts w:cs="B Lotus"/>
          <w:sz w:val="28"/>
          <w:szCs w:val="28"/>
          <w:rtl/>
        </w:rPr>
        <w:t xml:space="preserve"> حداقل </w:t>
      </w:r>
      <w:r w:rsidRPr="00017721">
        <w:rPr>
          <w:rFonts w:cs="B Lotus" w:hint="cs"/>
          <w:sz w:val="28"/>
          <w:szCs w:val="28"/>
          <w:rtl/>
        </w:rPr>
        <w:t>ی</w:t>
      </w:r>
      <w:r w:rsidRPr="00017721">
        <w:rPr>
          <w:rFonts w:cs="B Lotus" w:hint="eastAsia"/>
          <w:sz w:val="28"/>
          <w:szCs w:val="28"/>
          <w:rtl/>
        </w:rPr>
        <w:t>ک</w:t>
      </w:r>
      <w:r w:rsidRPr="00017721">
        <w:rPr>
          <w:rFonts w:cs="B Lotus"/>
          <w:sz w:val="28"/>
          <w:szCs w:val="28"/>
          <w:rtl/>
        </w:rPr>
        <w:t xml:space="preserve"> جلسه درمان</w:t>
      </w:r>
      <w:r w:rsidRPr="00017721">
        <w:rPr>
          <w:rFonts w:cs="B Lotus" w:hint="cs"/>
          <w:sz w:val="28"/>
          <w:szCs w:val="28"/>
          <w:rtl/>
        </w:rPr>
        <w:t>ی</w:t>
      </w:r>
      <w:bookmarkStart w:id="70" w:name="_Toc26019263"/>
      <w:bookmarkStart w:id="71" w:name="_Toc54110254"/>
      <w:bookmarkStart w:id="72" w:name="_Toc54110338"/>
      <w:bookmarkEnd w:id="68"/>
      <w:bookmarkEnd w:id="69"/>
    </w:p>
    <w:p w14:paraId="42946023" w14:textId="77777777" w:rsidR="00AE7435" w:rsidRPr="00AE7435" w:rsidRDefault="001C301E" w:rsidP="00AE7435">
      <w:pPr>
        <w:widowControl w:val="0"/>
        <w:autoSpaceDE w:val="0"/>
        <w:autoSpaceDN w:val="0"/>
        <w:bidi/>
        <w:adjustRightInd w:val="0"/>
        <w:spacing w:line="276" w:lineRule="auto"/>
        <w:ind w:firstLine="567"/>
        <w:jc w:val="both"/>
        <w:rPr>
          <w:rFonts w:ascii="Times New Roman" w:eastAsia="Times New Roman" w:hAnsi="Times New Roman" w:cs="B Lotus"/>
          <w:b/>
          <w:bCs/>
          <w:sz w:val="28"/>
          <w:szCs w:val="28"/>
          <w:rtl/>
        </w:rPr>
      </w:pPr>
      <w:r w:rsidRPr="00AE7435">
        <w:rPr>
          <w:rFonts w:ascii="Times New Roman" w:eastAsia="Times New Roman" w:hAnsi="Times New Roman" w:cs="B Lotus" w:hint="cs"/>
          <w:b/>
          <w:bCs/>
          <w:sz w:val="28"/>
          <w:szCs w:val="28"/>
          <w:rtl/>
        </w:rPr>
        <w:t xml:space="preserve">3-3 </w:t>
      </w:r>
      <w:bookmarkStart w:id="73" w:name="_Toc26019265"/>
      <w:bookmarkStart w:id="74" w:name="_Toc54110256"/>
      <w:bookmarkStart w:id="75" w:name="_Toc54110340"/>
      <w:bookmarkEnd w:id="70"/>
      <w:bookmarkEnd w:id="71"/>
      <w:bookmarkEnd w:id="72"/>
      <w:r w:rsidR="00604CD7" w:rsidRPr="00AE7435">
        <w:rPr>
          <w:rFonts w:ascii="Times New Roman" w:eastAsia="Times New Roman" w:hAnsi="Times New Roman" w:cs="B Lotus"/>
          <w:b/>
          <w:bCs/>
          <w:sz w:val="28"/>
          <w:szCs w:val="28"/>
          <w:rtl/>
        </w:rPr>
        <w:t>جامعه‌، نمونه‌ و روش نمونه‌گ</w:t>
      </w:r>
      <w:r w:rsidR="00604CD7" w:rsidRPr="00AE7435">
        <w:rPr>
          <w:rFonts w:ascii="Times New Roman" w:eastAsia="Times New Roman" w:hAnsi="Times New Roman" w:cs="B Lotus" w:hint="cs"/>
          <w:b/>
          <w:bCs/>
          <w:sz w:val="28"/>
          <w:szCs w:val="28"/>
          <w:rtl/>
        </w:rPr>
        <w:t>ی</w:t>
      </w:r>
      <w:r w:rsidR="00604CD7" w:rsidRPr="00AE7435">
        <w:rPr>
          <w:rFonts w:ascii="Times New Roman" w:eastAsia="Times New Roman" w:hAnsi="Times New Roman" w:cs="B Lotus" w:hint="eastAsia"/>
          <w:b/>
          <w:bCs/>
          <w:sz w:val="28"/>
          <w:szCs w:val="28"/>
          <w:rtl/>
        </w:rPr>
        <w:t>ري</w:t>
      </w:r>
      <w:r w:rsidR="00604CD7" w:rsidRPr="00AE7435">
        <w:rPr>
          <w:rFonts w:ascii="Times New Roman" w:eastAsia="Times New Roman" w:hAnsi="Times New Roman" w:cs="B Lotus" w:hint="cs"/>
          <w:b/>
          <w:bCs/>
          <w:sz w:val="28"/>
          <w:szCs w:val="28"/>
          <w:rtl/>
        </w:rPr>
        <w:t xml:space="preserve"> </w:t>
      </w:r>
    </w:p>
    <w:p w14:paraId="3F8C8780" w14:textId="162F8F6E" w:rsidR="00AE7435" w:rsidRPr="00AE7435" w:rsidRDefault="00071D09" w:rsidP="00AE7435">
      <w:pPr>
        <w:widowControl w:val="0"/>
        <w:autoSpaceDE w:val="0"/>
        <w:autoSpaceDN w:val="0"/>
        <w:bidi/>
        <w:adjustRightInd w:val="0"/>
        <w:spacing w:line="276" w:lineRule="auto"/>
        <w:ind w:firstLine="567"/>
        <w:jc w:val="both"/>
        <w:rPr>
          <w:rFonts w:ascii="Times New Roman" w:eastAsia="Times New Roman" w:hAnsi="Times New Roman" w:cs="B Lotus"/>
          <w:sz w:val="28"/>
          <w:szCs w:val="28"/>
          <w:rtl/>
        </w:rPr>
      </w:pPr>
      <w:r w:rsidRPr="00AE7435">
        <w:rPr>
          <w:rFonts w:ascii="Times New Roman" w:eastAsia="Times New Roman" w:hAnsi="Times New Roman" w:cs="B Lotus" w:hint="cs"/>
          <w:sz w:val="28"/>
          <w:szCs w:val="28"/>
          <w:rtl/>
        </w:rPr>
        <w:t xml:space="preserve">جامعة آماری مطالعة حاضر پژوهشگران، اعضای هیئت علمی، اساتید و کارمندان مرکز تحقیقات آلرژی، آسم و ایمونولوژی ایران هستند که حدودا 150 نفر تخمین ‌زده شده‌اند. </w:t>
      </w:r>
      <w:r w:rsidRPr="00AE7435">
        <w:rPr>
          <w:rFonts w:ascii="Times New Roman" w:eastAsia="Times New Roman" w:hAnsi="Times New Roman" w:cs="B Lotus"/>
          <w:sz w:val="28"/>
          <w:szCs w:val="28"/>
          <w:rtl/>
        </w:rPr>
        <w:t>نمونه ها به صورت</w:t>
      </w:r>
      <w:r w:rsidRPr="00AE7435">
        <w:rPr>
          <w:rFonts w:ascii="Times New Roman" w:eastAsia="Times New Roman" w:hAnsi="Times New Roman" w:cs="B Lotus" w:hint="cs"/>
          <w:sz w:val="28"/>
          <w:szCs w:val="28"/>
          <w:rtl/>
        </w:rPr>
        <w:t xml:space="preserve"> تصادفی</w:t>
      </w:r>
      <w:r w:rsidRPr="00AE7435">
        <w:rPr>
          <w:rFonts w:ascii="Times New Roman" w:eastAsia="Times New Roman" w:hAnsi="Times New Roman" w:cs="B Lotus"/>
          <w:sz w:val="28"/>
          <w:szCs w:val="28"/>
          <w:rtl/>
        </w:rPr>
        <w:t xml:space="preserve"> در دسترس انتخاب م</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hint="eastAsia"/>
          <w:sz w:val="28"/>
          <w:szCs w:val="28"/>
          <w:rtl/>
        </w:rPr>
        <w:t>شوند</w:t>
      </w:r>
      <w:r w:rsidRPr="00AE7435">
        <w:rPr>
          <w:rFonts w:ascii="Times New Roman" w:eastAsia="Times New Roman" w:hAnsi="Times New Roman" w:cs="B Lotus" w:hint="cs"/>
          <w:sz w:val="28"/>
          <w:szCs w:val="28"/>
          <w:rtl/>
        </w:rPr>
        <w:t xml:space="preserve">. حجم نمونه بر اساس </w:t>
      </w:r>
      <w:r w:rsidR="00BD7EA1" w:rsidRPr="00AE7435">
        <w:rPr>
          <w:rFonts w:ascii="Times New Roman" w:eastAsia="Times New Roman" w:hAnsi="Times New Roman" w:cs="B Lotus"/>
          <w:sz w:val="28"/>
          <w:szCs w:val="28"/>
          <w:rtl/>
        </w:rPr>
        <w:t>حجم نمونه بر اساس مطالعات مشابه قبل</w:t>
      </w:r>
      <w:r w:rsidR="00BD7EA1" w:rsidRPr="00AE7435">
        <w:rPr>
          <w:rFonts w:ascii="Times New Roman" w:eastAsia="Times New Roman" w:hAnsi="Times New Roman" w:cs="B Lotus" w:hint="cs"/>
          <w:sz w:val="28"/>
          <w:szCs w:val="28"/>
          <w:rtl/>
        </w:rPr>
        <w:t>ی،</w:t>
      </w:r>
      <w:r w:rsidR="00BD7EA1" w:rsidRPr="00AE7435">
        <w:rPr>
          <w:rFonts w:ascii="Times New Roman" w:eastAsia="Times New Roman" w:hAnsi="Times New Roman" w:cs="B Lotus"/>
          <w:sz w:val="28"/>
          <w:szCs w:val="28"/>
          <w:rtl/>
        </w:rPr>
        <w:t xml:space="preserve"> </w:t>
      </w:r>
      <w:r w:rsidRPr="00AE7435">
        <w:rPr>
          <w:rFonts w:ascii="Times New Roman" w:eastAsia="Times New Roman" w:hAnsi="Times New Roman" w:cs="B Lotus" w:hint="cs"/>
          <w:sz w:val="28"/>
          <w:szCs w:val="28"/>
          <w:rtl/>
        </w:rPr>
        <w:t>توان آزمون، اندازة اثر و خطای نوع اول 30 نفر برآورد شده است که با توجه به روش آماری اندازه‌گیری مکرر این 30نفر در یک گروه قرار میگیرند که سه نوبت تحریک تی دی سی اس و یک بار شم (تحریک‌نما) دریافت خواهند کرد.</w:t>
      </w:r>
    </w:p>
    <w:p w14:paraId="39E1BCF1" w14:textId="77777777" w:rsidR="00AE7435" w:rsidRPr="00AE7435" w:rsidRDefault="008D54ED" w:rsidP="00AE7435">
      <w:pPr>
        <w:widowControl w:val="0"/>
        <w:autoSpaceDE w:val="0"/>
        <w:autoSpaceDN w:val="0"/>
        <w:bidi/>
        <w:adjustRightInd w:val="0"/>
        <w:spacing w:line="276" w:lineRule="auto"/>
        <w:ind w:firstLine="567"/>
        <w:jc w:val="both"/>
        <w:rPr>
          <w:rFonts w:ascii="Times New Roman" w:eastAsia="Times New Roman" w:hAnsi="Times New Roman" w:cs="B Lotus"/>
          <w:b/>
          <w:bCs/>
          <w:sz w:val="28"/>
          <w:szCs w:val="28"/>
          <w:rtl/>
        </w:rPr>
      </w:pPr>
      <w:r w:rsidRPr="00AE7435">
        <w:rPr>
          <w:rFonts w:ascii="Times New Roman" w:eastAsia="Times New Roman" w:hAnsi="Times New Roman" w:cs="B Lotus" w:hint="cs"/>
          <w:b/>
          <w:bCs/>
          <w:sz w:val="28"/>
          <w:szCs w:val="28"/>
          <w:rtl/>
        </w:rPr>
        <w:t xml:space="preserve">4-3 </w:t>
      </w:r>
      <w:r w:rsidRPr="00AE7435">
        <w:rPr>
          <w:rFonts w:ascii="Times New Roman" w:eastAsia="Times New Roman" w:hAnsi="Times New Roman" w:cs="B Lotus"/>
          <w:b/>
          <w:bCs/>
          <w:sz w:val="28"/>
          <w:szCs w:val="28"/>
          <w:rtl/>
        </w:rPr>
        <w:t>ملاحظات اخلاق</w:t>
      </w:r>
      <w:r w:rsidRPr="00AE7435">
        <w:rPr>
          <w:rFonts w:ascii="Times New Roman" w:eastAsia="Times New Roman" w:hAnsi="Times New Roman" w:cs="B Lotus" w:hint="cs"/>
          <w:b/>
          <w:bCs/>
          <w:sz w:val="28"/>
          <w:szCs w:val="28"/>
          <w:rtl/>
        </w:rPr>
        <w:t>ی‌</w:t>
      </w:r>
    </w:p>
    <w:p w14:paraId="46835E5F" w14:textId="408E9B1F" w:rsidR="008D54ED" w:rsidRPr="00AE7435" w:rsidRDefault="008D54ED" w:rsidP="00AE7435">
      <w:pPr>
        <w:widowControl w:val="0"/>
        <w:autoSpaceDE w:val="0"/>
        <w:autoSpaceDN w:val="0"/>
        <w:bidi/>
        <w:adjustRightInd w:val="0"/>
        <w:spacing w:line="276" w:lineRule="auto"/>
        <w:ind w:firstLine="567"/>
        <w:jc w:val="both"/>
        <w:rPr>
          <w:rFonts w:ascii="Times New Roman" w:eastAsia="Times New Roman" w:hAnsi="Times New Roman" w:cs="B Lotus"/>
          <w:sz w:val="28"/>
          <w:szCs w:val="28"/>
          <w:rtl/>
        </w:rPr>
      </w:pPr>
      <w:r w:rsidRPr="00AE7435">
        <w:rPr>
          <w:rFonts w:ascii="Times New Roman" w:eastAsia="Times New Roman" w:hAnsi="Times New Roman" w:cs="B Lotus" w:hint="eastAsia"/>
          <w:sz w:val="28"/>
          <w:szCs w:val="28"/>
          <w:rtl/>
        </w:rPr>
        <w:t>در</w:t>
      </w:r>
      <w:r w:rsidRPr="00AE7435">
        <w:rPr>
          <w:rFonts w:ascii="Times New Roman" w:eastAsia="Times New Roman" w:hAnsi="Times New Roman" w:cs="B Lotus"/>
          <w:sz w:val="28"/>
          <w:szCs w:val="28"/>
          <w:rtl/>
        </w:rPr>
        <w:t xml:space="preserve"> جلسه‌ توج</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hint="eastAsia"/>
          <w:sz w:val="28"/>
          <w:szCs w:val="28"/>
          <w:rtl/>
        </w:rPr>
        <w:t>ه</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sz w:val="28"/>
          <w:szCs w:val="28"/>
          <w:rtl/>
        </w:rPr>
        <w:t xml:space="preserve"> که‌ براي شرکت‌کنندگان برگزار </w:t>
      </w:r>
      <w:r w:rsidRPr="00AE7435">
        <w:rPr>
          <w:rFonts w:ascii="Times New Roman" w:eastAsia="Times New Roman" w:hAnsi="Times New Roman" w:cs="B Lotus" w:hint="cs"/>
          <w:sz w:val="28"/>
          <w:szCs w:val="28"/>
          <w:rtl/>
        </w:rPr>
        <w:t>گردید</w:t>
      </w:r>
      <w:r w:rsidRPr="00AE7435">
        <w:rPr>
          <w:rFonts w:ascii="Times New Roman" w:eastAsia="Times New Roman" w:hAnsi="Times New Roman" w:cs="B Lotus"/>
          <w:sz w:val="28"/>
          <w:szCs w:val="28"/>
          <w:rtl/>
        </w:rPr>
        <w:t>، در مورد فرا</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hint="eastAsia"/>
          <w:sz w:val="28"/>
          <w:szCs w:val="28"/>
          <w:rtl/>
        </w:rPr>
        <w:t>ند</w:t>
      </w:r>
      <w:r w:rsidRPr="00AE7435">
        <w:rPr>
          <w:rFonts w:ascii="Times New Roman" w:eastAsia="Times New Roman" w:hAnsi="Times New Roman" w:cs="B Lotus"/>
          <w:sz w:val="28"/>
          <w:szCs w:val="28"/>
          <w:rtl/>
        </w:rPr>
        <w:t xml:space="preserve"> و اهداف </w:t>
      </w:r>
      <w:r w:rsidRPr="00AE7435">
        <w:rPr>
          <w:rFonts w:ascii="Times New Roman" w:eastAsia="Times New Roman" w:hAnsi="Times New Roman" w:cs="B Lotus" w:hint="cs"/>
          <w:sz w:val="28"/>
          <w:szCs w:val="28"/>
          <w:rtl/>
        </w:rPr>
        <w:t>مطالعه</w:t>
      </w:r>
      <w:r w:rsidRPr="00AE7435">
        <w:rPr>
          <w:rFonts w:ascii="Times New Roman" w:eastAsia="Times New Roman" w:hAnsi="Times New Roman" w:cs="B Lotus"/>
          <w:sz w:val="28"/>
          <w:szCs w:val="28"/>
          <w:rtl/>
        </w:rPr>
        <w:t xml:space="preserve"> تا </w:t>
      </w:r>
      <w:r w:rsidR="00153FAF" w:rsidRPr="00AE7435">
        <w:rPr>
          <w:rFonts w:ascii="Times New Roman" w:eastAsia="Times New Roman" w:hAnsi="Times New Roman" w:cs="B Lotus" w:hint="cs"/>
          <w:sz w:val="28"/>
          <w:szCs w:val="28"/>
          <w:rtl/>
        </w:rPr>
        <w:t>اندازه‌ای</w:t>
      </w:r>
      <w:r w:rsidRPr="00AE7435">
        <w:rPr>
          <w:rFonts w:ascii="Times New Roman" w:eastAsia="Times New Roman" w:hAnsi="Times New Roman" w:cs="B Lotus"/>
          <w:sz w:val="28"/>
          <w:szCs w:val="28"/>
          <w:rtl/>
        </w:rPr>
        <w:t xml:space="preserve"> که‌ به‌ نت</w:t>
      </w:r>
      <w:r w:rsidR="00153FAF" w:rsidRPr="00AE7435">
        <w:rPr>
          <w:rFonts w:ascii="Times New Roman" w:eastAsia="Times New Roman" w:hAnsi="Times New Roman" w:cs="B Lotus" w:hint="cs"/>
          <w:sz w:val="28"/>
          <w:szCs w:val="28"/>
          <w:rtl/>
        </w:rPr>
        <w:t>ایج</w:t>
      </w:r>
      <w:r w:rsidRPr="00AE7435">
        <w:rPr>
          <w:rFonts w:ascii="Times New Roman" w:eastAsia="Times New Roman" w:hAnsi="Times New Roman" w:cs="B Lotus" w:hint="eastAsia"/>
          <w:sz w:val="28"/>
          <w:szCs w:val="28"/>
          <w:rtl/>
        </w:rPr>
        <w:t>‌</w:t>
      </w:r>
      <w:r w:rsidRPr="00AE7435">
        <w:rPr>
          <w:rFonts w:ascii="Times New Roman" w:eastAsia="Times New Roman" w:hAnsi="Times New Roman" w:cs="B Lotus"/>
          <w:sz w:val="28"/>
          <w:szCs w:val="28"/>
          <w:rtl/>
        </w:rPr>
        <w:t xml:space="preserve"> آزما</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hint="eastAsia"/>
          <w:sz w:val="28"/>
          <w:szCs w:val="28"/>
          <w:rtl/>
        </w:rPr>
        <w:t>ش‌</w:t>
      </w:r>
      <w:r w:rsidRPr="00AE7435">
        <w:rPr>
          <w:rFonts w:ascii="Times New Roman" w:eastAsia="Times New Roman" w:hAnsi="Times New Roman" w:cs="B Lotus"/>
          <w:sz w:val="28"/>
          <w:szCs w:val="28"/>
          <w:rtl/>
        </w:rPr>
        <w:t xml:space="preserve"> لطمه‌ </w:t>
      </w:r>
      <w:r w:rsidR="00153FAF" w:rsidRPr="00AE7435">
        <w:rPr>
          <w:rFonts w:ascii="Times New Roman" w:eastAsia="Times New Roman" w:hAnsi="Times New Roman" w:cs="B Lotus" w:hint="cs"/>
          <w:sz w:val="28"/>
          <w:szCs w:val="28"/>
          <w:rtl/>
        </w:rPr>
        <w:t>آسیبی وارد</w:t>
      </w:r>
      <w:r w:rsidRPr="00AE7435">
        <w:rPr>
          <w:rFonts w:ascii="Times New Roman" w:eastAsia="Times New Roman" w:hAnsi="Times New Roman" w:cs="B Lotus"/>
          <w:sz w:val="28"/>
          <w:szCs w:val="28"/>
          <w:rtl/>
        </w:rPr>
        <w:t xml:space="preserve"> نکند توض</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hint="eastAsia"/>
          <w:sz w:val="28"/>
          <w:szCs w:val="28"/>
          <w:rtl/>
        </w:rPr>
        <w:t>حات</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sz w:val="28"/>
          <w:szCs w:val="28"/>
          <w:rtl/>
        </w:rPr>
        <w:t xml:space="preserve"> </w:t>
      </w:r>
      <w:r w:rsidR="00153FAF" w:rsidRPr="00AE7435">
        <w:rPr>
          <w:rFonts w:ascii="Times New Roman" w:eastAsia="Times New Roman" w:hAnsi="Times New Roman" w:cs="B Lotus" w:hint="cs"/>
          <w:sz w:val="28"/>
          <w:szCs w:val="28"/>
          <w:rtl/>
        </w:rPr>
        <w:t>ارائه شد</w:t>
      </w:r>
      <w:r w:rsidRPr="00AE7435">
        <w:rPr>
          <w:rFonts w:ascii="Times New Roman" w:eastAsia="Times New Roman" w:hAnsi="Times New Roman" w:cs="B Lotus"/>
          <w:sz w:val="28"/>
          <w:szCs w:val="28"/>
          <w:rtl/>
        </w:rPr>
        <w:t xml:space="preserve"> و شرکت‌کنندگان رضـا</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hint="eastAsia"/>
          <w:sz w:val="28"/>
          <w:szCs w:val="28"/>
          <w:rtl/>
        </w:rPr>
        <w:t>ت‌</w:t>
      </w:r>
      <w:r w:rsidRPr="00AE7435">
        <w:rPr>
          <w:rFonts w:ascii="Times New Roman" w:eastAsia="Times New Roman" w:hAnsi="Times New Roman" w:cs="B Lotus"/>
          <w:sz w:val="28"/>
          <w:szCs w:val="28"/>
          <w:rtl/>
        </w:rPr>
        <w:t xml:space="preserve"> آگاهانـه‌ خـود را بـراي شـرکت‌ در </w:t>
      </w:r>
      <w:r w:rsidR="00153FAF" w:rsidRPr="00AE7435">
        <w:rPr>
          <w:rFonts w:ascii="Times New Roman" w:eastAsia="Times New Roman" w:hAnsi="Times New Roman" w:cs="B Lotus" w:hint="cs"/>
          <w:sz w:val="28"/>
          <w:szCs w:val="28"/>
          <w:rtl/>
        </w:rPr>
        <w:t>پژوهش</w:t>
      </w:r>
      <w:r w:rsidRPr="00AE7435">
        <w:rPr>
          <w:rFonts w:ascii="Times New Roman" w:eastAsia="Times New Roman" w:hAnsi="Times New Roman" w:cs="B Lotus"/>
          <w:sz w:val="28"/>
          <w:szCs w:val="28"/>
          <w:rtl/>
        </w:rPr>
        <w:t>‌ با امضا کردن فرم رضا</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hint="eastAsia"/>
          <w:sz w:val="28"/>
          <w:szCs w:val="28"/>
          <w:rtl/>
        </w:rPr>
        <w:t>ت‌نامه‌</w:t>
      </w:r>
      <w:r w:rsidRPr="00AE7435">
        <w:rPr>
          <w:rFonts w:ascii="Times New Roman" w:eastAsia="Times New Roman" w:hAnsi="Times New Roman" w:cs="B Lotus"/>
          <w:sz w:val="28"/>
          <w:szCs w:val="28"/>
          <w:rtl/>
        </w:rPr>
        <w:t xml:space="preserve"> کم</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hint="eastAsia"/>
          <w:sz w:val="28"/>
          <w:szCs w:val="28"/>
          <w:rtl/>
        </w:rPr>
        <w:t>ته‌</w:t>
      </w:r>
      <w:r w:rsidRPr="00AE7435">
        <w:rPr>
          <w:rFonts w:ascii="Times New Roman" w:eastAsia="Times New Roman" w:hAnsi="Times New Roman" w:cs="B Lotus"/>
          <w:sz w:val="28"/>
          <w:szCs w:val="28"/>
          <w:rtl/>
        </w:rPr>
        <w:t xml:space="preserve"> اخلاق در پژوهش‌ دانشگاه شه</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hint="eastAsia"/>
          <w:sz w:val="28"/>
          <w:szCs w:val="28"/>
          <w:rtl/>
        </w:rPr>
        <w:t>د</w:t>
      </w:r>
      <w:r w:rsidRPr="00AE7435">
        <w:rPr>
          <w:rFonts w:ascii="Times New Roman" w:eastAsia="Times New Roman" w:hAnsi="Times New Roman" w:cs="B Lotus"/>
          <w:sz w:val="28"/>
          <w:szCs w:val="28"/>
          <w:rtl/>
        </w:rPr>
        <w:t xml:space="preserve"> بهشت</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sz w:val="28"/>
          <w:szCs w:val="28"/>
          <w:rtl/>
        </w:rPr>
        <w:t xml:space="preserve"> اعلام </w:t>
      </w:r>
      <w:r w:rsidR="00344437" w:rsidRPr="00AE7435">
        <w:rPr>
          <w:rFonts w:ascii="Times New Roman" w:eastAsia="Times New Roman" w:hAnsi="Times New Roman" w:cs="B Lotus" w:hint="cs"/>
          <w:sz w:val="28"/>
          <w:szCs w:val="28"/>
          <w:rtl/>
        </w:rPr>
        <w:t>نمودند</w:t>
      </w:r>
      <w:r w:rsidRPr="00AE7435">
        <w:rPr>
          <w:rFonts w:ascii="Times New Roman" w:eastAsia="Times New Roman" w:hAnsi="Times New Roman" w:cs="B Lotus"/>
          <w:sz w:val="28"/>
          <w:szCs w:val="28"/>
          <w:rtl/>
        </w:rPr>
        <w:t xml:space="preserve">. به‌ شرکت‌کنندگان اطلاع داده شد که‌ برنامه‌ مداخله‌ </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hint="eastAsia"/>
          <w:sz w:val="28"/>
          <w:szCs w:val="28"/>
          <w:rtl/>
        </w:rPr>
        <w:t>ک‌</w:t>
      </w:r>
      <w:r w:rsidRPr="00AE7435">
        <w:rPr>
          <w:rFonts w:ascii="Times New Roman" w:eastAsia="Times New Roman" w:hAnsi="Times New Roman" w:cs="B Lotus"/>
          <w:sz w:val="28"/>
          <w:szCs w:val="28"/>
          <w:rtl/>
        </w:rPr>
        <w:t xml:space="preserve"> کـار </w:t>
      </w:r>
      <w:r w:rsidR="00344437" w:rsidRPr="00AE7435">
        <w:rPr>
          <w:rFonts w:ascii="Times New Roman" w:eastAsia="Times New Roman" w:hAnsi="Times New Roman" w:cs="B Lotus" w:hint="cs"/>
          <w:sz w:val="28"/>
          <w:szCs w:val="28"/>
          <w:rtl/>
        </w:rPr>
        <w:t>تحقیقاتی</w:t>
      </w:r>
      <w:r w:rsidRPr="00AE7435">
        <w:rPr>
          <w:rFonts w:ascii="Times New Roman" w:eastAsia="Times New Roman" w:hAnsi="Times New Roman" w:cs="B Lotus" w:hint="cs"/>
          <w:sz w:val="28"/>
          <w:szCs w:val="28"/>
          <w:rtl/>
        </w:rPr>
        <w:t>‌</w:t>
      </w:r>
      <w:r w:rsidRPr="00AE7435">
        <w:rPr>
          <w:rFonts w:ascii="Times New Roman" w:eastAsia="Times New Roman" w:hAnsi="Times New Roman" w:cs="B Lotus"/>
          <w:sz w:val="28"/>
          <w:szCs w:val="28"/>
          <w:rtl/>
        </w:rPr>
        <w:t xml:space="preserve"> </w:t>
      </w:r>
      <w:r w:rsidR="00344437" w:rsidRPr="00AE7435">
        <w:rPr>
          <w:rFonts w:ascii="Times New Roman" w:eastAsia="Times New Roman" w:hAnsi="Times New Roman" w:cs="B Lotus" w:hint="cs"/>
          <w:sz w:val="28"/>
          <w:szCs w:val="28"/>
          <w:rtl/>
        </w:rPr>
        <w:t>می‌باشد</w:t>
      </w:r>
      <w:r w:rsidRPr="00AE7435">
        <w:rPr>
          <w:rFonts w:ascii="Times New Roman" w:eastAsia="Times New Roman" w:hAnsi="Times New Roman" w:cs="B Lotus"/>
          <w:sz w:val="28"/>
          <w:szCs w:val="28"/>
          <w:rtl/>
        </w:rPr>
        <w:t xml:space="preserve">. </w:t>
      </w:r>
      <w:r w:rsidR="00344437" w:rsidRPr="00AE7435">
        <w:rPr>
          <w:rFonts w:ascii="Times New Roman" w:eastAsia="Times New Roman" w:hAnsi="Times New Roman" w:cs="B Lotus" w:hint="cs"/>
          <w:sz w:val="28"/>
          <w:szCs w:val="28"/>
          <w:rtl/>
        </w:rPr>
        <w:t>همچنین در ارتباط با چگونگی</w:t>
      </w:r>
      <w:r w:rsidRPr="00AE7435">
        <w:rPr>
          <w:rFonts w:ascii="Times New Roman" w:eastAsia="Times New Roman" w:hAnsi="Times New Roman" w:cs="B Lotus"/>
          <w:sz w:val="28"/>
          <w:szCs w:val="28"/>
          <w:rtl/>
        </w:rPr>
        <w:t xml:space="preserve"> برگزاري جلسات، وسا</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hint="eastAsia"/>
          <w:sz w:val="28"/>
          <w:szCs w:val="28"/>
          <w:rtl/>
        </w:rPr>
        <w:t>ل‌</w:t>
      </w:r>
      <w:r w:rsidRPr="00AE7435">
        <w:rPr>
          <w:rFonts w:ascii="Times New Roman" w:eastAsia="Times New Roman" w:hAnsi="Times New Roman" w:cs="B Lotus"/>
          <w:sz w:val="28"/>
          <w:szCs w:val="28"/>
          <w:rtl/>
        </w:rPr>
        <w:t xml:space="preserve"> و دستگاه مورداستفاده براي هر </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hint="eastAsia"/>
          <w:sz w:val="28"/>
          <w:szCs w:val="28"/>
          <w:rtl/>
        </w:rPr>
        <w:t>ک‌</w:t>
      </w:r>
      <w:r w:rsidRPr="00AE7435">
        <w:rPr>
          <w:rFonts w:ascii="Times New Roman" w:eastAsia="Times New Roman" w:hAnsi="Times New Roman" w:cs="B Lotus"/>
          <w:sz w:val="28"/>
          <w:szCs w:val="28"/>
          <w:rtl/>
        </w:rPr>
        <w:t xml:space="preserve"> از گروه</w:t>
      </w:r>
      <w:r w:rsidR="00344437" w:rsidRPr="00AE7435">
        <w:rPr>
          <w:rFonts w:ascii="Times New Roman" w:eastAsia="Times New Roman" w:hAnsi="Times New Roman" w:cs="B Lotus" w:hint="cs"/>
          <w:sz w:val="28"/>
          <w:szCs w:val="28"/>
          <w:rtl/>
        </w:rPr>
        <w:t>‌</w:t>
      </w:r>
      <w:r w:rsidRPr="00AE7435">
        <w:rPr>
          <w:rFonts w:ascii="Times New Roman" w:eastAsia="Times New Roman" w:hAnsi="Times New Roman" w:cs="B Lotus"/>
          <w:sz w:val="28"/>
          <w:szCs w:val="28"/>
          <w:rtl/>
        </w:rPr>
        <w:t>هاي آزما</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hint="eastAsia"/>
          <w:sz w:val="28"/>
          <w:szCs w:val="28"/>
          <w:rtl/>
        </w:rPr>
        <w:t>ش‌</w:t>
      </w:r>
      <w:r w:rsidRPr="00AE7435">
        <w:rPr>
          <w:rFonts w:ascii="Times New Roman" w:eastAsia="Times New Roman" w:hAnsi="Times New Roman" w:cs="B Lotus"/>
          <w:sz w:val="28"/>
          <w:szCs w:val="28"/>
          <w:rtl/>
        </w:rPr>
        <w:t xml:space="preserve"> به‌</w:t>
      </w:r>
      <w:r w:rsidR="007B0C8B" w:rsidRPr="00AE7435">
        <w:rPr>
          <w:rFonts w:ascii="Times New Roman" w:eastAsia="Times New Roman" w:hAnsi="Times New Roman" w:cs="B Lotus" w:hint="cs"/>
          <w:sz w:val="28"/>
          <w:szCs w:val="28"/>
          <w:rtl/>
        </w:rPr>
        <w:t>صورت</w:t>
      </w:r>
      <w:r w:rsidRPr="00AE7435">
        <w:rPr>
          <w:rFonts w:ascii="Times New Roman" w:eastAsia="Times New Roman" w:hAnsi="Times New Roman" w:cs="B Lotus"/>
          <w:sz w:val="28"/>
          <w:szCs w:val="28"/>
          <w:rtl/>
        </w:rPr>
        <w:t xml:space="preserve"> مختصر توض</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hint="eastAsia"/>
          <w:sz w:val="28"/>
          <w:szCs w:val="28"/>
          <w:rtl/>
        </w:rPr>
        <w:t>حات</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sz w:val="28"/>
          <w:szCs w:val="28"/>
          <w:rtl/>
        </w:rPr>
        <w:t xml:space="preserve"> ارائه‌ </w:t>
      </w:r>
      <w:r w:rsidR="007B0C8B" w:rsidRPr="00AE7435">
        <w:rPr>
          <w:rFonts w:ascii="Times New Roman" w:eastAsia="Times New Roman" w:hAnsi="Times New Roman" w:cs="B Lotus" w:hint="cs"/>
          <w:sz w:val="28"/>
          <w:szCs w:val="28"/>
          <w:rtl/>
        </w:rPr>
        <w:t>گردید</w:t>
      </w:r>
      <w:r w:rsidRPr="00AE7435">
        <w:rPr>
          <w:rFonts w:ascii="Times New Roman" w:eastAsia="Times New Roman" w:hAnsi="Times New Roman" w:cs="B Lotus"/>
          <w:sz w:val="28"/>
          <w:szCs w:val="28"/>
          <w:rtl/>
        </w:rPr>
        <w:t>. در رابطه‌ با مکا</w:t>
      </w:r>
      <w:r w:rsidRPr="00AE7435">
        <w:rPr>
          <w:rFonts w:ascii="Times New Roman" w:eastAsia="Times New Roman" w:hAnsi="Times New Roman" w:cs="B Lotus" w:hint="eastAsia"/>
          <w:sz w:val="28"/>
          <w:szCs w:val="28"/>
          <w:rtl/>
        </w:rPr>
        <w:t>ن</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hint="eastAsia"/>
          <w:sz w:val="28"/>
          <w:szCs w:val="28"/>
          <w:rtl/>
        </w:rPr>
        <w:t>زم</w:t>
      </w:r>
      <w:r w:rsidRPr="00AE7435">
        <w:rPr>
          <w:rFonts w:ascii="Times New Roman" w:eastAsia="Times New Roman" w:hAnsi="Times New Roman" w:cs="B Lotus"/>
          <w:sz w:val="28"/>
          <w:szCs w:val="28"/>
          <w:rtl/>
        </w:rPr>
        <w:t xml:space="preserve"> عمل‌ و امن</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hint="eastAsia"/>
          <w:sz w:val="28"/>
          <w:szCs w:val="28"/>
          <w:rtl/>
        </w:rPr>
        <w:t>ت‌</w:t>
      </w:r>
      <w:r w:rsidRPr="00AE7435">
        <w:rPr>
          <w:rFonts w:ascii="Times New Roman" w:eastAsia="Times New Roman" w:hAnsi="Times New Roman" w:cs="B Lotus"/>
          <w:sz w:val="28"/>
          <w:szCs w:val="28"/>
          <w:rtl/>
        </w:rPr>
        <w:t xml:space="preserve"> و ب</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hint="eastAsia"/>
          <w:sz w:val="28"/>
          <w:szCs w:val="28"/>
          <w:rtl/>
        </w:rPr>
        <w:t>ضرر</w:t>
      </w:r>
      <w:r w:rsidRPr="00AE7435">
        <w:rPr>
          <w:rFonts w:ascii="Times New Roman" w:eastAsia="Times New Roman" w:hAnsi="Times New Roman" w:cs="B Lotus"/>
          <w:sz w:val="28"/>
          <w:szCs w:val="28"/>
          <w:rtl/>
        </w:rPr>
        <w:t xml:space="preserve"> بـودن دسـتگاه </w:t>
      </w:r>
      <w:proofErr w:type="spellStart"/>
      <w:r w:rsidRPr="00AE7435">
        <w:rPr>
          <w:rFonts w:ascii="Times New Roman" w:eastAsia="Times New Roman" w:hAnsi="Times New Roman" w:cs="B Lotus"/>
          <w:sz w:val="28"/>
          <w:szCs w:val="28"/>
        </w:rPr>
        <w:t>tDCS</w:t>
      </w:r>
      <w:proofErr w:type="spellEnd"/>
      <w:r w:rsidRPr="00AE7435">
        <w:rPr>
          <w:rFonts w:ascii="Times New Roman" w:eastAsia="Times New Roman" w:hAnsi="Times New Roman" w:cs="B Lotus"/>
          <w:sz w:val="28"/>
          <w:szCs w:val="28"/>
          <w:rtl/>
        </w:rPr>
        <w:t xml:space="preserve"> توض</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hint="eastAsia"/>
          <w:sz w:val="28"/>
          <w:szCs w:val="28"/>
          <w:rtl/>
        </w:rPr>
        <w:t>ح</w:t>
      </w:r>
      <w:r w:rsidR="007B0C8B" w:rsidRPr="00AE7435">
        <w:rPr>
          <w:rFonts w:ascii="Times New Roman" w:eastAsia="Times New Roman" w:hAnsi="Times New Roman" w:cs="B Lotus" w:hint="cs"/>
          <w:sz w:val="28"/>
          <w:szCs w:val="28"/>
          <w:rtl/>
        </w:rPr>
        <w:t>اتی</w:t>
      </w:r>
      <w:r w:rsidRPr="00AE7435">
        <w:rPr>
          <w:rFonts w:ascii="Times New Roman" w:eastAsia="Times New Roman" w:hAnsi="Times New Roman" w:cs="B Lotus" w:hint="eastAsia"/>
          <w:sz w:val="28"/>
          <w:szCs w:val="28"/>
          <w:rtl/>
        </w:rPr>
        <w:t>‌</w:t>
      </w:r>
      <w:r w:rsidRPr="00AE7435">
        <w:rPr>
          <w:rFonts w:ascii="Times New Roman" w:eastAsia="Times New Roman" w:hAnsi="Times New Roman" w:cs="B Lotus"/>
          <w:sz w:val="28"/>
          <w:szCs w:val="28"/>
          <w:rtl/>
        </w:rPr>
        <w:t xml:space="preserve"> </w:t>
      </w:r>
      <w:r w:rsidR="007B0C8B" w:rsidRPr="00AE7435">
        <w:rPr>
          <w:rFonts w:ascii="Times New Roman" w:eastAsia="Times New Roman" w:hAnsi="Times New Roman" w:cs="B Lotus" w:hint="cs"/>
          <w:sz w:val="28"/>
          <w:szCs w:val="28"/>
          <w:rtl/>
        </w:rPr>
        <w:t>ارائه گردید</w:t>
      </w:r>
      <w:r w:rsidRPr="00AE7435">
        <w:rPr>
          <w:rFonts w:ascii="Times New Roman" w:eastAsia="Times New Roman" w:hAnsi="Times New Roman" w:cs="B Lotus"/>
          <w:sz w:val="28"/>
          <w:szCs w:val="28"/>
          <w:rtl/>
        </w:rPr>
        <w:t xml:space="preserve">. براي </w:t>
      </w:r>
      <w:r w:rsidR="007B0C8B" w:rsidRPr="00AE7435">
        <w:rPr>
          <w:rFonts w:ascii="Times New Roman" w:eastAsia="Times New Roman" w:hAnsi="Times New Roman" w:cs="B Lotus" w:hint="cs"/>
          <w:sz w:val="28"/>
          <w:szCs w:val="28"/>
          <w:rtl/>
        </w:rPr>
        <w:t>آزمودنی‌ها</w:t>
      </w:r>
      <w:r w:rsidRPr="00AE7435">
        <w:rPr>
          <w:rFonts w:ascii="Times New Roman" w:eastAsia="Times New Roman" w:hAnsi="Times New Roman" w:cs="B Lotus" w:hint="eastAsia"/>
          <w:sz w:val="28"/>
          <w:szCs w:val="28"/>
          <w:rtl/>
        </w:rPr>
        <w:t>‌</w:t>
      </w:r>
      <w:r w:rsidRPr="00AE7435">
        <w:rPr>
          <w:rFonts w:ascii="Times New Roman" w:eastAsia="Times New Roman" w:hAnsi="Times New Roman" w:cs="B Lotus"/>
          <w:sz w:val="28"/>
          <w:szCs w:val="28"/>
          <w:rtl/>
        </w:rPr>
        <w:t xml:space="preserve"> توضـ</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hint="eastAsia"/>
          <w:sz w:val="28"/>
          <w:szCs w:val="28"/>
          <w:rtl/>
        </w:rPr>
        <w:t>ح‌</w:t>
      </w:r>
      <w:r w:rsidRPr="00AE7435">
        <w:rPr>
          <w:rFonts w:ascii="Times New Roman" w:eastAsia="Times New Roman" w:hAnsi="Times New Roman" w:cs="B Lotus"/>
          <w:sz w:val="28"/>
          <w:szCs w:val="28"/>
          <w:rtl/>
        </w:rPr>
        <w:t xml:space="preserve"> داده شـد کـه‌ ادامه‌ي </w:t>
      </w:r>
      <w:r w:rsidR="007B0C8B" w:rsidRPr="00AE7435">
        <w:rPr>
          <w:rFonts w:ascii="Times New Roman" w:eastAsia="Times New Roman" w:hAnsi="Times New Roman" w:cs="B Lotus" w:hint="cs"/>
          <w:sz w:val="28"/>
          <w:szCs w:val="28"/>
          <w:rtl/>
        </w:rPr>
        <w:t>جلسات</w:t>
      </w:r>
      <w:r w:rsidRPr="00AE7435">
        <w:rPr>
          <w:rFonts w:ascii="Times New Roman" w:eastAsia="Times New Roman" w:hAnsi="Times New Roman" w:cs="B Lotus"/>
          <w:sz w:val="28"/>
          <w:szCs w:val="28"/>
          <w:rtl/>
        </w:rPr>
        <w:t xml:space="preserve"> به‌ خواست‌ خود آنها </w:t>
      </w:r>
      <w:r w:rsidR="000B03DC" w:rsidRPr="00AE7435">
        <w:rPr>
          <w:rFonts w:ascii="Times New Roman" w:eastAsia="Times New Roman" w:hAnsi="Times New Roman" w:cs="B Lotus" w:hint="cs"/>
          <w:sz w:val="28"/>
          <w:szCs w:val="28"/>
          <w:rtl/>
        </w:rPr>
        <w:t>می‌باشد</w:t>
      </w:r>
      <w:r w:rsidRPr="00AE7435">
        <w:rPr>
          <w:rFonts w:ascii="Times New Roman" w:eastAsia="Times New Roman" w:hAnsi="Times New Roman" w:cs="B Lotus"/>
          <w:sz w:val="28"/>
          <w:szCs w:val="28"/>
          <w:rtl/>
        </w:rPr>
        <w:t xml:space="preserve">‌ و </w:t>
      </w:r>
      <w:r w:rsidR="000B03DC" w:rsidRPr="00AE7435">
        <w:rPr>
          <w:rFonts w:ascii="Times New Roman" w:eastAsia="Times New Roman" w:hAnsi="Times New Roman" w:cs="B Lotus" w:hint="cs"/>
          <w:sz w:val="28"/>
          <w:szCs w:val="28"/>
          <w:rtl/>
        </w:rPr>
        <w:t>اشخاص</w:t>
      </w:r>
      <w:r w:rsidRPr="00AE7435">
        <w:rPr>
          <w:rFonts w:ascii="Times New Roman" w:eastAsia="Times New Roman" w:hAnsi="Times New Roman" w:cs="B Lotus"/>
          <w:sz w:val="28"/>
          <w:szCs w:val="28"/>
          <w:rtl/>
        </w:rPr>
        <w:t xml:space="preserve"> هرگاه خواستار ترك </w:t>
      </w:r>
      <w:r w:rsidR="000B03DC" w:rsidRPr="00AE7435">
        <w:rPr>
          <w:rFonts w:ascii="Times New Roman" w:eastAsia="Times New Roman" w:hAnsi="Times New Roman" w:cs="B Lotus" w:hint="cs"/>
          <w:sz w:val="28"/>
          <w:szCs w:val="28"/>
          <w:rtl/>
        </w:rPr>
        <w:t>مطالعه</w:t>
      </w:r>
      <w:r w:rsidRPr="00AE7435">
        <w:rPr>
          <w:rFonts w:ascii="Times New Roman" w:eastAsia="Times New Roman" w:hAnsi="Times New Roman" w:cs="B Lotus"/>
          <w:sz w:val="28"/>
          <w:szCs w:val="28"/>
          <w:rtl/>
        </w:rPr>
        <w:t xml:space="preserve"> بودند </w:t>
      </w:r>
      <w:r w:rsidR="000B03DC" w:rsidRPr="00AE7435">
        <w:rPr>
          <w:rFonts w:ascii="Times New Roman" w:eastAsia="Times New Roman" w:hAnsi="Times New Roman" w:cs="B Lotus" w:hint="cs"/>
          <w:sz w:val="28"/>
          <w:szCs w:val="28"/>
          <w:rtl/>
        </w:rPr>
        <w:t>امکان خروج برای آنها وجود دارد</w:t>
      </w:r>
      <w:r w:rsidRPr="00AE7435">
        <w:rPr>
          <w:rFonts w:ascii="Times New Roman" w:eastAsia="Times New Roman" w:hAnsi="Times New Roman" w:cs="B Lotus"/>
          <w:sz w:val="28"/>
          <w:szCs w:val="28"/>
          <w:rtl/>
        </w:rPr>
        <w:t xml:space="preserve">. براي حفظ‌ رازداري و </w:t>
      </w:r>
      <w:r w:rsidR="000B03DC" w:rsidRPr="00AE7435">
        <w:rPr>
          <w:rFonts w:ascii="Times New Roman" w:eastAsia="Times New Roman" w:hAnsi="Times New Roman" w:cs="B Lotus" w:hint="cs"/>
          <w:sz w:val="28"/>
          <w:szCs w:val="28"/>
          <w:rtl/>
        </w:rPr>
        <w:t>افشا</w:t>
      </w:r>
      <w:r w:rsidRPr="00AE7435">
        <w:rPr>
          <w:rFonts w:ascii="Times New Roman" w:eastAsia="Times New Roman" w:hAnsi="Times New Roman" w:cs="B Lotus"/>
          <w:sz w:val="28"/>
          <w:szCs w:val="28"/>
          <w:rtl/>
        </w:rPr>
        <w:t xml:space="preserve"> نشدن نام افراد شر</w:t>
      </w:r>
      <w:r w:rsidRPr="00AE7435">
        <w:rPr>
          <w:rFonts w:ascii="Times New Roman" w:eastAsia="Times New Roman" w:hAnsi="Times New Roman" w:cs="B Lotus" w:hint="eastAsia"/>
          <w:sz w:val="28"/>
          <w:szCs w:val="28"/>
          <w:rtl/>
        </w:rPr>
        <w:t>کت‌کننده</w:t>
      </w:r>
      <w:r w:rsidRPr="00AE7435">
        <w:rPr>
          <w:rFonts w:ascii="Times New Roman" w:eastAsia="Times New Roman" w:hAnsi="Times New Roman" w:cs="B Lotus"/>
          <w:sz w:val="28"/>
          <w:szCs w:val="28"/>
          <w:rtl/>
        </w:rPr>
        <w:t xml:space="preserve"> از </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hint="eastAsia"/>
          <w:sz w:val="28"/>
          <w:szCs w:val="28"/>
          <w:rtl/>
        </w:rPr>
        <w:t>ک‌</w:t>
      </w:r>
      <w:r w:rsidRPr="00AE7435">
        <w:rPr>
          <w:rFonts w:ascii="Times New Roman" w:eastAsia="Times New Roman" w:hAnsi="Times New Roman" w:cs="B Lotus"/>
          <w:sz w:val="28"/>
          <w:szCs w:val="28"/>
          <w:rtl/>
        </w:rPr>
        <w:t xml:space="preserve"> س</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hint="eastAsia"/>
          <w:sz w:val="28"/>
          <w:szCs w:val="28"/>
          <w:rtl/>
        </w:rPr>
        <w:t>ستم‌</w:t>
      </w:r>
      <w:r w:rsidRPr="00AE7435">
        <w:rPr>
          <w:rFonts w:ascii="Times New Roman" w:eastAsia="Times New Roman" w:hAnsi="Times New Roman" w:cs="B Lotus"/>
          <w:sz w:val="28"/>
          <w:szCs w:val="28"/>
          <w:rtl/>
        </w:rPr>
        <w:t xml:space="preserve"> کدگذاري استفاده</w:t>
      </w:r>
      <w:r w:rsidR="004B371E" w:rsidRPr="00AE7435">
        <w:rPr>
          <w:rFonts w:ascii="Times New Roman" w:eastAsia="Times New Roman" w:hAnsi="Times New Roman" w:cs="B Lotus" w:hint="cs"/>
          <w:sz w:val="28"/>
          <w:szCs w:val="28"/>
          <w:rtl/>
        </w:rPr>
        <w:t xml:space="preserve"> ‌</w:t>
      </w:r>
      <w:r w:rsidRPr="00AE7435">
        <w:rPr>
          <w:rFonts w:ascii="Times New Roman" w:eastAsia="Times New Roman" w:hAnsi="Times New Roman" w:cs="B Lotus"/>
          <w:sz w:val="28"/>
          <w:szCs w:val="28"/>
          <w:rtl/>
        </w:rPr>
        <w:t>شده است‌. ا</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hint="eastAsia"/>
          <w:sz w:val="28"/>
          <w:szCs w:val="28"/>
          <w:rtl/>
        </w:rPr>
        <w:t>ن‌</w:t>
      </w:r>
      <w:r w:rsidRPr="00AE7435">
        <w:rPr>
          <w:rFonts w:ascii="Times New Roman" w:eastAsia="Times New Roman" w:hAnsi="Times New Roman" w:cs="B Lotus"/>
          <w:sz w:val="28"/>
          <w:szCs w:val="28"/>
          <w:rtl/>
        </w:rPr>
        <w:t xml:space="preserve"> مطالعه‌ با رعا</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hint="eastAsia"/>
          <w:sz w:val="28"/>
          <w:szCs w:val="28"/>
          <w:rtl/>
        </w:rPr>
        <w:t>ت‌</w:t>
      </w:r>
      <w:r w:rsidRPr="00AE7435">
        <w:rPr>
          <w:rFonts w:ascii="Times New Roman" w:eastAsia="Times New Roman" w:hAnsi="Times New Roman" w:cs="B Lotus"/>
          <w:sz w:val="28"/>
          <w:szCs w:val="28"/>
          <w:rtl/>
        </w:rPr>
        <w:t xml:space="preserve"> مواز</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hint="eastAsia"/>
          <w:sz w:val="28"/>
          <w:szCs w:val="28"/>
          <w:rtl/>
        </w:rPr>
        <w:t>ن‌</w:t>
      </w:r>
      <w:r w:rsidRPr="00AE7435">
        <w:rPr>
          <w:rFonts w:ascii="Times New Roman" w:eastAsia="Times New Roman" w:hAnsi="Times New Roman" w:cs="B Lotus"/>
          <w:sz w:val="28"/>
          <w:szCs w:val="28"/>
          <w:rtl/>
        </w:rPr>
        <w:t xml:space="preserve"> اخلاق</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sz w:val="28"/>
          <w:szCs w:val="28"/>
          <w:rtl/>
        </w:rPr>
        <w:t xml:space="preserve"> شه</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hint="eastAsia"/>
          <w:sz w:val="28"/>
          <w:szCs w:val="28"/>
          <w:rtl/>
        </w:rPr>
        <w:t>د</w:t>
      </w:r>
      <w:r w:rsidRPr="00AE7435">
        <w:rPr>
          <w:rFonts w:ascii="Times New Roman" w:eastAsia="Times New Roman" w:hAnsi="Times New Roman" w:cs="B Lotus"/>
          <w:sz w:val="28"/>
          <w:szCs w:val="28"/>
          <w:rtl/>
        </w:rPr>
        <w:t xml:space="preserve"> بهشت</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sz w:val="28"/>
          <w:szCs w:val="28"/>
          <w:rtl/>
        </w:rPr>
        <w:t xml:space="preserve"> انجام</w:t>
      </w:r>
      <w:r w:rsidR="004B371E" w:rsidRPr="00AE7435">
        <w:rPr>
          <w:rFonts w:ascii="Times New Roman" w:eastAsia="Times New Roman" w:hAnsi="Times New Roman" w:cs="B Lotus" w:hint="cs"/>
          <w:sz w:val="28"/>
          <w:szCs w:val="28"/>
          <w:rtl/>
        </w:rPr>
        <w:t xml:space="preserve"> گردیده</w:t>
      </w:r>
      <w:r w:rsidRPr="00AE7435">
        <w:rPr>
          <w:rFonts w:ascii="Times New Roman" w:eastAsia="Times New Roman" w:hAnsi="Times New Roman" w:cs="B Lotus"/>
          <w:sz w:val="28"/>
          <w:szCs w:val="28"/>
          <w:rtl/>
        </w:rPr>
        <w:t xml:space="preserve"> و توسط‌ کم</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hint="eastAsia"/>
          <w:sz w:val="28"/>
          <w:szCs w:val="28"/>
          <w:rtl/>
        </w:rPr>
        <w:t>ته‌</w:t>
      </w:r>
      <w:r w:rsidRPr="00AE7435">
        <w:rPr>
          <w:rFonts w:ascii="Times New Roman" w:eastAsia="Times New Roman" w:hAnsi="Times New Roman" w:cs="B Lotus"/>
          <w:sz w:val="28"/>
          <w:szCs w:val="28"/>
          <w:rtl/>
        </w:rPr>
        <w:t xml:space="preserve"> اخلاق در پژوهش‌ دانشگاه شه</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hint="eastAsia"/>
          <w:sz w:val="28"/>
          <w:szCs w:val="28"/>
          <w:rtl/>
        </w:rPr>
        <w:t>د</w:t>
      </w:r>
      <w:r w:rsidRPr="00AE7435">
        <w:rPr>
          <w:rFonts w:ascii="Times New Roman" w:eastAsia="Times New Roman" w:hAnsi="Times New Roman" w:cs="B Lotus"/>
          <w:sz w:val="28"/>
          <w:szCs w:val="28"/>
          <w:rtl/>
        </w:rPr>
        <w:t xml:space="preserve"> بهشت</w:t>
      </w:r>
      <w:r w:rsidRPr="00AE7435">
        <w:rPr>
          <w:rFonts w:ascii="Times New Roman" w:eastAsia="Times New Roman" w:hAnsi="Times New Roman" w:cs="B Lotus" w:hint="cs"/>
          <w:sz w:val="28"/>
          <w:szCs w:val="28"/>
          <w:rtl/>
        </w:rPr>
        <w:t>ی‌</w:t>
      </w:r>
      <w:r w:rsidRPr="00AE7435">
        <w:rPr>
          <w:rFonts w:ascii="Times New Roman" w:eastAsia="Times New Roman" w:hAnsi="Times New Roman" w:cs="B Lotus"/>
          <w:sz w:val="28"/>
          <w:szCs w:val="28"/>
          <w:rtl/>
        </w:rPr>
        <w:t xml:space="preserve"> به‌ کد (</w:t>
      </w:r>
      <w:r w:rsidRPr="00AE7435">
        <w:rPr>
          <w:rFonts w:ascii="Times New Roman" w:eastAsia="Times New Roman" w:hAnsi="Times New Roman" w:cs="B Lotus"/>
          <w:sz w:val="28"/>
          <w:szCs w:val="28"/>
        </w:rPr>
        <w:t>IR.SBU.REC.1399.069</w:t>
      </w:r>
      <w:r w:rsidRPr="00AE7435">
        <w:rPr>
          <w:rFonts w:ascii="Times New Roman" w:eastAsia="Times New Roman" w:hAnsi="Times New Roman" w:cs="B Lotus"/>
          <w:sz w:val="28"/>
          <w:szCs w:val="28"/>
          <w:rtl/>
        </w:rPr>
        <w:t>) تأ</w:t>
      </w:r>
      <w:r w:rsidRPr="00AE7435">
        <w:rPr>
          <w:rFonts w:ascii="Times New Roman" w:eastAsia="Times New Roman" w:hAnsi="Times New Roman" w:cs="B Lotus" w:hint="cs"/>
          <w:sz w:val="28"/>
          <w:szCs w:val="28"/>
          <w:rtl/>
        </w:rPr>
        <w:t>یی</w:t>
      </w:r>
      <w:r w:rsidRPr="00AE7435">
        <w:rPr>
          <w:rFonts w:ascii="Times New Roman" w:eastAsia="Times New Roman" w:hAnsi="Times New Roman" w:cs="B Lotus" w:hint="eastAsia"/>
          <w:sz w:val="28"/>
          <w:szCs w:val="28"/>
          <w:rtl/>
        </w:rPr>
        <w:t>دشده</w:t>
      </w:r>
      <w:r w:rsidRPr="00AE7435">
        <w:rPr>
          <w:rFonts w:ascii="Times New Roman" w:eastAsia="Times New Roman" w:hAnsi="Times New Roman" w:cs="B Lotus"/>
          <w:sz w:val="28"/>
          <w:szCs w:val="28"/>
          <w:rtl/>
        </w:rPr>
        <w:t xml:space="preserve"> است‌.</w:t>
      </w:r>
    </w:p>
    <w:p w14:paraId="66BCE7BE" w14:textId="2812D007" w:rsidR="00071D09" w:rsidRDefault="000318E7" w:rsidP="00AE7435">
      <w:pPr>
        <w:bidi/>
        <w:spacing w:line="276" w:lineRule="auto"/>
        <w:ind w:firstLine="567"/>
        <w:jc w:val="lowKashida"/>
        <w:rPr>
          <w:sz w:val="28"/>
          <w:szCs w:val="28"/>
          <w:rtl/>
        </w:rPr>
      </w:pPr>
      <w:bookmarkStart w:id="76" w:name="_Toc26019266"/>
      <w:bookmarkStart w:id="77" w:name="_Toc54110257"/>
      <w:bookmarkStart w:id="78" w:name="_Toc54110341"/>
      <w:bookmarkEnd w:id="73"/>
      <w:bookmarkEnd w:id="74"/>
      <w:bookmarkEnd w:id="75"/>
      <w:r>
        <w:rPr>
          <w:rFonts w:asciiTheme="majorHAnsi" w:eastAsiaTheme="majorEastAsia" w:hAnsiTheme="majorHAnsi" w:cs="B Lotus" w:hint="cs"/>
          <w:b/>
          <w:bCs/>
          <w:color w:val="000000"/>
          <w:sz w:val="28"/>
          <w:szCs w:val="28"/>
          <w:rtl/>
        </w:rPr>
        <w:t>5</w:t>
      </w:r>
      <w:r w:rsidR="00E81BB6" w:rsidRPr="005F192C">
        <w:rPr>
          <w:rFonts w:asciiTheme="majorHAnsi" w:eastAsiaTheme="majorEastAsia" w:hAnsiTheme="majorHAnsi" w:cs="B Lotus" w:hint="cs"/>
          <w:b/>
          <w:bCs/>
          <w:color w:val="000000"/>
          <w:sz w:val="28"/>
          <w:szCs w:val="28"/>
          <w:rtl/>
        </w:rPr>
        <w:t xml:space="preserve">-3 </w:t>
      </w:r>
      <w:bookmarkStart w:id="79" w:name="_Toc490591444"/>
      <w:bookmarkStart w:id="80" w:name="_Toc26019267"/>
      <w:bookmarkStart w:id="81" w:name="_Toc54110258"/>
      <w:bookmarkStart w:id="82" w:name="_Toc54110342"/>
      <w:bookmarkEnd w:id="76"/>
      <w:bookmarkEnd w:id="77"/>
      <w:bookmarkEnd w:id="78"/>
      <w:r w:rsidR="00184C0F">
        <w:rPr>
          <w:rFonts w:asciiTheme="majorHAnsi" w:eastAsiaTheme="majorEastAsia" w:hAnsiTheme="majorHAnsi" w:cs="B Lotus" w:hint="cs"/>
          <w:b/>
          <w:bCs/>
          <w:color w:val="000000"/>
          <w:sz w:val="28"/>
          <w:szCs w:val="28"/>
          <w:rtl/>
        </w:rPr>
        <w:t>روش</w:t>
      </w:r>
      <w:r w:rsidR="00071D09" w:rsidRPr="00071D09">
        <w:rPr>
          <w:rFonts w:asciiTheme="majorHAnsi" w:eastAsiaTheme="majorEastAsia" w:hAnsiTheme="majorHAnsi" w:cs="B Lotus" w:hint="cs"/>
          <w:b/>
          <w:bCs/>
          <w:color w:val="000000"/>
          <w:sz w:val="28"/>
          <w:szCs w:val="28"/>
          <w:rtl/>
        </w:rPr>
        <w:t xml:space="preserve"> اجرایی پژوهش</w:t>
      </w:r>
      <w:r w:rsidR="00071D09">
        <w:rPr>
          <w:rFonts w:hint="cs"/>
          <w:sz w:val="28"/>
          <w:szCs w:val="28"/>
          <w:rtl/>
        </w:rPr>
        <w:t xml:space="preserve"> </w:t>
      </w:r>
    </w:p>
    <w:bookmarkEnd w:id="79"/>
    <w:bookmarkEnd w:id="80"/>
    <w:bookmarkEnd w:id="81"/>
    <w:bookmarkEnd w:id="82"/>
    <w:p w14:paraId="1B711F27" w14:textId="5F77183B" w:rsidR="00184C0F" w:rsidRDefault="00184C0F" w:rsidP="00AE7435">
      <w:pPr>
        <w:widowControl w:val="0"/>
        <w:overflowPunct w:val="0"/>
        <w:autoSpaceDE w:val="0"/>
        <w:autoSpaceDN w:val="0"/>
        <w:bidi/>
        <w:adjustRightInd w:val="0"/>
        <w:spacing w:line="276" w:lineRule="auto"/>
        <w:ind w:right="43" w:firstLine="567"/>
        <w:jc w:val="both"/>
        <w:rPr>
          <w:rFonts w:ascii="Times New Roman" w:eastAsia="DengXian" w:hAnsi="Times New Roman" w:cs="B Lotus"/>
          <w:sz w:val="28"/>
          <w:szCs w:val="28"/>
          <w:rtl/>
          <w:lang w:bidi="ar-SA"/>
        </w:rPr>
      </w:pPr>
      <w:r w:rsidRPr="00184C0F">
        <w:rPr>
          <w:rFonts w:ascii="Times New Roman" w:eastAsia="DengXian" w:hAnsi="Times New Roman" w:cs="B Lotus" w:hint="cs"/>
          <w:sz w:val="28"/>
          <w:szCs w:val="28"/>
          <w:rtl/>
          <w:lang w:bidi="ar-SA"/>
        </w:rPr>
        <w:t xml:space="preserve">آزمایش‌ در </w:t>
      </w:r>
      <w:r w:rsidR="00846ADE">
        <w:rPr>
          <w:rFonts w:ascii="Times New Roman" w:eastAsia="DengXian" w:hAnsi="Times New Roman" w:cs="B Lotus" w:hint="cs"/>
          <w:sz w:val="28"/>
          <w:szCs w:val="28"/>
          <w:rtl/>
          <w:lang w:bidi="ar-SA"/>
        </w:rPr>
        <w:t>چهار</w:t>
      </w:r>
      <w:r w:rsidRPr="00184C0F">
        <w:rPr>
          <w:rFonts w:ascii="Times New Roman" w:eastAsia="DengXian" w:hAnsi="Times New Roman" w:cs="B Lotus" w:hint="cs"/>
          <w:sz w:val="28"/>
          <w:szCs w:val="28"/>
          <w:rtl/>
          <w:lang w:bidi="ar-SA"/>
        </w:rPr>
        <w:t>‌ جلسه‌ با</w:t>
      </w:r>
      <w:r w:rsidR="00846ADE">
        <w:rPr>
          <w:rFonts w:ascii="Times New Roman" w:eastAsia="DengXian" w:hAnsi="Times New Roman" w:cs="B Lotus" w:hint="cs"/>
          <w:sz w:val="28"/>
          <w:szCs w:val="28"/>
          <w:rtl/>
          <w:lang w:bidi="ar-SA"/>
        </w:rPr>
        <w:t xml:space="preserve"> </w:t>
      </w:r>
      <w:r w:rsidRPr="00184C0F">
        <w:rPr>
          <w:rFonts w:ascii="Times New Roman" w:eastAsia="DengXian" w:hAnsi="Times New Roman" w:cs="B Lotus" w:hint="cs"/>
          <w:sz w:val="28"/>
          <w:szCs w:val="28"/>
          <w:rtl/>
          <w:lang w:bidi="ar-SA"/>
        </w:rPr>
        <w:t>فاصله</w:t>
      </w:r>
      <w:r w:rsidR="00846ADE">
        <w:rPr>
          <w:rFonts w:ascii="Times New Roman" w:eastAsia="DengXian" w:hAnsi="Times New Roman" w:cs="B Lotus" w:hint="cs"/>
          <w:sz w:val="28"/>
          <w:szCs w:val="28"/>
          <w:rtl/>
          <w:lang w:bidi="ar-SA"/>
        </w:rPr>
        <w:t xml:space="preserve"> زمانی</w:t>
      </w:r>
      <w:r w:rsidRPr="00184C0F">
        <w:rPr>
          <w:rFonts w:ascii="Times New Roman" w:eastAsia="DengXian" w:hAnsi="Times New Roman" w:cs="B Lotus" w:hint="cs"/>
          <w:sz w:val="28"/>
          <w:szCs w:val="28"/>
          <w:rtl/>
          <w:lang w:bidi="ar-SA"/>
        </w:rPr>
        <w:t>‌ ١ هفته‌ انجام می‌شود. در</w:t>
      </w:r>
      <w:r w:rsidR="009D4FD5">
        <w:rPr>
          <w:rFonts w:ascii="Times New Roman" w:eastAsia="DengXian" w:hAnsi="Times New Roman" w:cs="B Lotus" w:hint="cs"/>
          <w:sz w:val="28"/>
          <w:szCs w:val="28"/>
          <w:rtl/>
          <w:lang w:bidi="ar-SA"/>
        </w:rPr>
        <w:t xml:space="preserve"> ابتدای</w:t>
      </w:r>
      <w:r w:rsidRPr="00184C0F">
        <w:rPr>
          <w:rFonts w:ascii="Times New Roman" w:eastAsia="DengXian" w:hAnsi="Times New Roman" w:cs="B Lotus" w:hint="cs"/>
          <w:sz w:val="28"/>
          <w:szCs w:val="28"/>
          <w:rtl/>
          <w:lang w:bidi="ar-SA"/>
        </w:rPr>
        <w:t xml:space="preserve"> جلسه‌ اول توضیح‌ </w:t>
      </w:r>
      <w:r w:rsidR="009D4FD5">
        <w:rPr>
          <w:rFonts w:ascii="Times New Roman" w:eastAsia="DengXian" w:hAnsi="Times New Roman" w:cs="B Lotus" w:hint="cs"/>
          <w:sz w:val="28"/>
          <w:szCs w:val="28"/>
          <w:rtl/>
          <w:lang w:bidi="ar-SA"/>
        </w:rPr>
        <w:lastRenderedPageBreak/>
        <w:t>مختصری</w:t>
      </w:r>
      <w:r w:rsidRPr="00184C0F">
        <w:rPr>
          <w:rFonts w:ascii="Times New Roman" w:eastAsia="DengXian" w:hAnsi="Times New Roman" w:cs="B Lotus" w:hint="cs"/>
          <w:sz w:val="28"/>
          <w:szCs w:val="28"/>
          <w:rtl/>
          <w:lang w:bidi="ar-SA"/>
        </w:rPr>
        <w:t xml:space="preserve"> از روند آزمایش‌ و ابزار بکار گرفته‌شده در آن به‌ </w:t>
      </w:r>
      <w:r w:rsidR="009D4FD5">
        <w:rPr>
          <w:rFonts w:ascii="Times New Roman" w:eastAsia="DengXian" w:hAnsi="Times New Roman" w:cs="B Lotus" w:hint="cs"/>
          <w:sz w:val="28"/>
          <w:szCs w:val="28"/>
          <w:rtl/>
          <w:lang w:bidi="ar-SA"/>
        </w:rPr>
        <w:t>آزمودنی‌ها</w:t>
      </w:r>
      <w:r w:rsidRPr="00184C0F">
        <w:rPr>
          <w:rFonts w:ascii="Times New Roman" w:eastAsia="DengXian" w:hAnsi="Times New Roman" w:cs="B Lotus" w:hint="cs"/>
          <w:sz w:val="28"/>
          <w:szCs w:val="28"/>
          <w:rtl/>
          <w:lang w:bidi="ar-SA"/>
        </w:rPr>
        <w:t xml:space="preserve"> ارائه‌شده و از آنها </w:t>
      </w:r>
      <w:r w:rsidR="009D4FD5">
        <w:rPr>
          <w:rFonts w:ascii="Times New Roman" w:eastAsia="DengXian" w:hAnsi="Times New Roman" w:cs="B Lotus" w:hint="cs"/>
          <w:sz w:val="28"/>
          <w:szCs w:val="28"/>
          <w:rtl/>
          <w:lang w:bidi="ar-SA"/>
        </w:rPr>
        <w:t>درخواست</w:t>
      </w:r>
      <w:r w:rsidRPr="00184C0F">
        <w:rPr>
          <w:rFonts w:ascii="Times New Roman" w:eastAsia="DengXian" w:hAnsi="Times New Roman" w:cs="B Lotus" w:hint="cs"/>
          <w:sz w:val="28"/>
          <w:szCs w:val="28"/>
          <w:rtl/>
          <w:lang w:bidi="ar-SA"/>
        </w:rPr>
        <w:t>‌ می‌</w:t>
      </w:r>
      <w:r w:rsidR="009D4FD5">
        <w:rPr>
          <w:rFonts w:ascii="Times New Roman" w:eastAsia="DengXian" w:hAnsi="Times New Roman" w:cs="B Lotus" w:hint="cs"/>
          <w:sz w:val="28"/>
          <w:szCs w:val="28"/>
          <w:rtl/>
          <w:lang w:bidi="ar-SA"/>
        </w:rPr>
        <w:t>گردد</w:t>
      </w:r>
      <w:r w:rsidRPr="00184C0F">
        <w:rPr>
          <w:rFonts w:ascii="Times New Roman" w:eastAsia="DengXian" w:hAnsi="Times New Roman" w:cs="B Lotus" w:hint="cs"/>
          <w:sz w:val="28"/>
          <w:szCs w:val="28"/>
          <w:rtl/>
          <w:lang w:bidi="ar-SA"/>
        </w:rPr>
        <w:t xml:space="preserve"> تا در صورت تمایل</w:t>
      </w:r>
      <w:r w:rsidR="00C10F7F" w:rsidRPr="00C10F7F">
        <w:rPr>
          <w:rFonts w:ascii="Times New Roman" w:eastAsia="DengXian" w:hAnsi="Times New Roman" w:cs="B Lotus" w:hint="cs"/>
          <w:sz w:val="28"/>
          <w:szCs w:val="28"/>
          <w:rtl/>
          <w:lang w:bidi="ar-SA"/>
        </w:rPr>
        <w:t xml:space="preserve"> </w:t>
      </w:r>
      <w:r w:rsidR="00C10F7F" w:rsidRPr="00C10F7F">
        <w:rPr>
          <w:rFonts w:ascii="Times New Roman" w:eastAsia="DengXian" w:hAnsi="Times New Roman" w:cs="B Lotus"/>
          <w:sz w:val="28"/>
          <w:szCs w:val="28"/>
          <w:rtl/>
          <w:lang w:bidi="ar-SA"/>
        </w:rPr>
        <w:t>فرم رضا</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ت‌نامه‌</w:t>
      </w:r>
      <w:r w:rsidR="00C10F7F" w:rsidRPr="00C10F7F">
        <w:rPr>
          <w:rFonts w:ascii="Times New Roman" w:eastAsia="DengXian" w:hAnsi="Times New Roman" w:cs="B Lotus"/>
          <w:sz w:val="28"/>
          <w:szCs w:val="28"/>
          <w:rtl/>
          <w:lang w:bidi="ar-SA"/>
        </w:rPr>
        <w:t xml:space="preserve"> در آزمون را امضاء کنند. دستورالعمل‌ انجام آزما</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ش‌</w:t>
      </w:r>
      <w:r w:rsidR="00C10F7F" w:rsidRPr="00C10F7F">
        <w:rPr>
          <w:rFonts w:ascii="Times New Roman" w:eastAsia="DengXian" w:hAnsi="Times New Roman" w:cs="B Lotus"/>
          <w:sz w:val="28"/>
          <w:szCs w:val="28"/>
          <w:rtl/>
          <w:lang w:bidi="ar-SA"/>
        </w:rPr>
        <w:t xml:space="preserve"> به‌ کمک‌ </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ک‌</w:t>
      </w:r>
      <w:r w:rsidR="00C10F7F" w:rsidRPr="00C10F7F">
        <w:rPr>
          <w:rFonts w:ascii="Times New Roman" w:eastAsia="DengXian" w:hAnsi="Times New Roman" w:cs="B Lotus"/>
          <w:sz w:val="28"/>
          <w:szCs w:val="28"/>
          <w:rtl/>
          <w:lang w:bidi="ar-SA"/>
        </w:rPr>
        <w:t xml:space="preserve"> </w:t>
      </w:r>
      <w:r w:rsidR="000D4051">
        <w:rPr>
          <w:rFonts w:ascii="Times New Roman" w:eastAsia="DengXian" w:hAnsi="Times New Roman" w:cs="B Lotus" w:hint="cs"/>
          <w:sz w:val="28"/>
          <w:szCs w:val="28"/>
          <w:rtl/>
          <w:lang w:bidi="ar-SA"/>
        </w:rPr>
        <w:t xml:space="preserve">بار </w:t>
      </w:r>
      <w:r w:rsidR="00C10F7F" w:rsidRPr="00C10F7F">
        <w:rPr>
          <w:rFonts w:ascii="Times New Roman" w:eastAsia="DengXian" w:hAnsi="Times New Roman" w:cs="B Lotus"/>
          <w:sz w:val="28"/>
          <w:szCs w:val="28"/>
          <w:rtl/>
          <w:lang w:bidi="ar-SA"/>
        </w:rPr>
        <w:t>تمر</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ن‌</w:t>
      </w:r>
      <w:r w:rsidR="00C10F7F" w:rsidRPr="00C10F7F">
        <w:rPr>
          <w:rFonts w:ascii="Times New Roman" w:eastAsia="DengXian" w:hAnsi="Times New Roman" w:cs="B Lotus"/>
          <w:sz w:val="28"/>
          <w:szCs w:val="28"/>
          <w:rtl/>
          <w:lang w:bidi="ar-SA"/>
        </w:rPr>
        <w:t xml:space="preserve"> با بازخورد به‌ </w:t>
      </w:r>
      <w:r w:rsidR="000D4051" w:rsidRPr="000D4051">
        <w:rPr>
          <w:rFonts w:ascii="Times New Roman" w:eastAsia="DengXian" w:hAnsi="Times New Roman" w:cs="B Lotus"/>
          <w:sz w:val="28"/>
          <w:szCs w:val="28"/>
          <w:rtl/>
          <w:lang w:bidi="ar-SA"/>
        </w:rPr>
        <w:t>آزمودن</w:t>
      </w:r>
      <w:r w:rsidR="000D4051" w:rsidRPr="000D4051">
        <w:rPr>
          <w:rFonts w:ascii="Times New Roman" w:eastAsia="DengXian" w:hAnsi="Times New Roman" w:cs="B Lotus" w:hint="cs"/>
          <w:sz w:val="28"/>
          <w:szCs w:val="28"/>
          <w:rtl/>
          <w:lang w:bidi="ar-SA"/>
        </w:rPr>
        <w:t>ی‌</w:t>
      </w:r>
      <w:r w:rsidR="000D4051" w:rsidRPr="000D4051">
        <w:rPr>
          <w:rFonts w:ascii="Times New Roman" w:eastAsia="DengXian" w:hAnsi="Times New Roman" w:cs="B Lotus" w:hint="eastAsia"/>
          <w:sz w:val="28"/>
          <w:szCs w:val="28"/>
          <w:rtl/>
          <w:lang w:bidi="ar-SA"/>
        </w:rPr>
        <w:t>ها</w:t>
      </w:r>
      <w:r w:rsidR="00C10F7F" w:rsidRPr="00C10F7F">
        <w:rPr>
          <w:rFonts w:ascii="Times New Roman" w:eastAsia="DengXian" w:hAnsi="Times New Roman" w:cs="B Lotus"/>
          <w:sz w:val="28"/>
          <w:szCs w:val="28"/>
          <w:rtl/>
          <w:lang w:bidi="ar-SA"/>
        </w:rPr>
        <w:t xml:space="preserve"> توض</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ح‌</w:t>
      </w:r>
      <w:r w:rsidR="00C10F7F" w:rsidRPr="00C10F7F">
        <w:rPr>
          <w:rFonts w:ascii="Times New Roman" w:eastAsia="DengXian" w:hAnsi="Times New Roman" w:cs="B Lotus"/>
          <w:sz w:val="28"/>
          <w:szCs w:val="28"/>
          <w:rtl/>
          <w:lang w:bidi="ar-SA"/>
        </w:rPr>
        <w:t xml:space="preserve"> داده خواهد </w:t>
      </w:r>
      <w:r w:rsidR="000D4051">
        <w:rPr>
          <w:rFonts w:ascii="Times New Roman" w:eastAsia="DengXian" w:hAnsi="Times New Roman" w:cs="B Lotus" w:hint="cs"/>
          <w:sz w:val="28"/>
          <w:szCs w:val="28"/>
          <w:rtl/>
          <w:lang w:bidi="ar-SA"/>
        </w:rPr>
        <w:t>می‌شو</w:t>
      </w:r>
      <w:r w:rsidR="00C10F7F" w:rsidRPr="00C10F7F">
        <w:rPr>
          <w:rFonts w:ascii="Times New Roman" w:eastAsia="DengXian" w:hAnsi="Times New Roman" w:cs="B Lotus"/>
          <w:sz w:val="28"/>
          <w:szCs w:val="28"/>
          <w:rtl/>
          <w:lang w:bidi="ar-SA"/>
        </w:rPr>
        <w:t xml:space="preserve">د. در مرحله‌ بعد </w:t>
      </w:r>
      <w:r w:rsidR="000D4051" w:rsidRPr="000D4051">
        <w:rPr>
          <w:rFonts w:ascii="Times New Roman" w:eastAsia="DengXian" w:hAnsi="Times New Roman" w:cs="B Lotus"/>
          <w:sz w:val="28"/>
          <w:szCs w:val="28"/>
          <w:rtl/>
          <w:lang w:bidi="ar-SA"/>
        </w:rPr>
        <w:t>آزمودن</w:t>
      </w:r>
      <w:r w:rsidR="000D4051" w:rsidRPr="000D4051">
        <w:rPr>
          <w:rFonts w:ascii="Times New Roman" w:eastAsia="DengXian" w:hAnsi="Times New Roman" w:cs="B Lotus" w:hint="cs"/>
          <w:sz w:val="28"/>
          <w:szCs w:val="28"/>
          <w:rtl/>
          <w:lang w:bidi="ar-SA"/>
        </w:rPr>
        <w:t>ی‌</w:t>
      </w:r>
      <w:r w:rsidR="000D4051" w:rsidRPr="000D4051">
        <w:rPr>
          <w:rFonts w:ascii="Times New Roman" w:eastAsia="DengXian" w:hAnsi="Times New Roman" w:cs="B Lotus" w:hint="eastAsia"/>
          <w:sz w:val="28"/>
          <w:szCs w:val="28"/>
          <w:rtl/>
          <w:lang w:bidi="ar-SA"/>
        </w:rPr>
        <w:t>ها</w:t>
      </w:r>
      <w:r w:rsidR="00C10F7F" w:rsidRPr="00C10F7F">
        <w:rPr>
          <w:rFonts w:ascii="Times New Roman" w:eastAsia="DengXian" w:hAnsi="Times New Roman" w:cs="B Lotus"/>
          <w:sz w:val="28"/>
          <w:szCs w:val="28"/>
          <w:rtl/>
          <w:lang w:bidi="ar-SA"/>
        </w:rPr>
        <w:t xml:space="preserve"> نوع تحر</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ک‌</w:t>
      </w:r>
      <w:r w:rsidR="00C10F7F" w:rsidRPr="00C10F7F">
        <w:rPr>
          <w:rFonts w:ascii="Times New Roman" w:eastAsia="DengXian" w:hAnsi="Times New Roman" w:cs="B Lotus"/>
          <w:sz w:val="28"/>
          <w:szCs w:val="28"/>
          <w:rtl/>
          <w:lang w:bidi="ar-SA"/>
        </w:rPr>
        <w:t xml:space="preserve"> و ترت</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ب‌</w:t>
      </w:r>
      <w:r w:rsidR="00C10F7F" w:rsidRPr="00C10F7F">
        <w:rPr>
          <w:rFonts w:ascii="Times New Roman" w:eastAsia="DengXian" w:hAnsi="Times New Roman" w:cs="B Lotus"/>
          <w:sz w:val="28"/>
          <w:szCs w:val="28"/>
          <w:rtl/>
          <w:lang w:bidi="ar-SA"/>
        </w:rPr>
        <w:t xml:space="preserve"> انجام آزمونها را از دو جعبه‌ مختلف‌ (</w:t>
      </w:r>
      <w:r w:rsidR="000D4051">
        <w:rPr>
          <w:rFonts w:ascii="Times New Roman" w:eastAsia="DengXian" w:hAnsi="Times New Roman" w:cs="B Lotus" w:hint="cs"/>
          <w:sz w:val="28"/>
          <w:szCs w:val="28"/>
          <w:rtl/>
          <w:lang w:bidi="ar-SA"/>
        </w:rPr>
        <w:t>سبز</w:t>
      </w:r>
      <w:r w:rsidR="00C10F7F" w:rsidRPr="00C10F7F">
        <w:rPr>
          <w:rFonts w:ascii="Times New Roman" w:eastAsia="DengXian" w:hAnsi="Times New Roman" w:cs="B Lotus"/>
          <w:sz w:val="28"/>
          <w:szCs w:val="28"/>
          <w:rtl/>
          <w:lang w:bidi="ar-SA"/>
        </w:rPr>
        <w:t xml:space="preserve"> و آب</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sz w:val="28"/>
          <w:szCs w:val="28"/>
          <w:rtl/>
          <w:lang w:bidi="ar-SA"/>
        </w:rPr>
        <w:t>) که‌ اعداد هر جعبه‌ از مستقل‌ از د</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گري</w:t>
      </w:r>
      <w:r w:rsidR="00C10F7F" w:rsidRPr="00C10F7F">
        <w:rPr>
          <w:rFonts w:ascii="Times New Roman" w:eastAsia="DengXian" w:hAnsi="Times New Roman" w:cs="B Lotus"/>
          <w:sz w:val="28"/>
          <w:szCs w:val="28"/>
          <w:rtl/>
          <w:lang w:bidi="ar-SA"/>
        </w:rPr>
        <w:t xml:space="preserve"> م</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باشد</w:t>
      </w:r>
      <w:r w:rsidR="00C10F7F" w:rsidRPr="00C10F7F">
        <w:rPr>
          <w:rFonts w:ascii="Times New Roman" w:eastAsia="DengXian" w:hAnsi="Times New Roman" w:cs="B Lotus"/>
          <w:sz w:val="28"/>
          <w:szCs w:val="28"/>
          <w:rtl/>
          <w:lang w:bidi="ar-SA"/>
        </w:rPr>
        <w:t xml:space="preserve"> به‌صورت </w:t>
      </w:r>
      <w:r w:rsidR="00696527">
        <w:rPr>
          <w:rFonts w:ascii="Times New Roman" w:eastAsia="DengXian" w:hAnsi="Times New Roman" w:cs="B Lotus" w:hint="cs"/>
          <w:sz w:val="28"/>
          <w:szCs w:val="28"/>
          <w:rtl/>
          <w:lang w:bidi="ar-SA"/>
        </w:rPr>
        <w:t>کاملا تصادفی</w:t>
      </w:r>
      <w:r w:rsidR="00C10F7F" w:rsidRPr="00C10F7F">
        <w:rPr>
          <w:rFonts w:ascii="Times New Roman" w:eastAsia="DengXian" w:hAnsi="Times New Roman" w:cs="B Lotus"/>
          <w:sz w:val="28"/>
          <w:szCs w:val="28"/>
          <w:rtl/>
          <w:lang w:bidi="ar-SA"/>
        </w:rPr>
        <w:t xml:space="preserve"> انتخاب م</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کنند</w:t>
      </w:r>
      <w:r w:rsidR="00696527">
        <w:rPr>
          <w:rFonts w:ascii="Times New Roman" w:eastAsia="DengXian" w:hAnsi="Times New Roman" w:cs="B Lotus" w:hint="cs"/>
          <w:sz w:val="28"/>
          <w:szCs w:val="28"/>
          <w:rtl/>
          <w:lang w:bidi="ar-SA"/>
        </w:rPr>
        <w:t>.</w:t>
      </w:r>
      <w:r w:rsidR="00C10F7F" w:rsidRPr="00C10F7F">
        <w:rPr>
          <w:rFonts w:ascii="Times New Roman" w:eastAsia="DengXian" w:hAnsi="Times New Roman" w:cs="B Lotus"/>
          <w:sz w:val="28"/>
          <w:szCs w:val="28"/>
          <w:rtl/>
          <w:lang w:bidi="ar-SA"/>
        </w:rPr>
        <w:t xml:space="preserve"> اعداد جعبه‌ </w:t>
      </w:r>
      <w:r w:rsidR="00696527">
        <w:rPr>
          <w:rFonts w:ascii="Times New Roman" w:eastAsia="DengXian" w:hAnsi="Times New Roman" w:cs="B Lotus" w:hint="cs"/>
          <w:sz w:val="28"/>
          <w:szCs w:val="28"/>
          <w:rtl/>
          <w:lang w:bidi="ar-SA"/>
        </w:rPr>
        <w:t>سبز</w:t>
      </w:r>
      <w:r w:rsidR="00C10F7F" w:rsidRPr="00C10F7F">
        <w:rPr>
          <w:rFonts w:ascii="Times New Roman" w:eastAsia="DengXian" w:hAnsi="Times New Roman" w:cs="B Lotus"/>
          <w:sz w:val="28"/>
          <w:szCs w:val="28"/>
          <w:rtl/>
          <w:lang w:bidi="ar-SA"/>
        </w:rPr>
        <w:t xml:space="preserve"> نوع تحر</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ک‌</w:t>
      </w:r>
      <w:r w:rsidR="00C10F7F" w:rsidRPr="00C10F7F">
        <w:rPr>
          <w:rFonts w:ascii="Times New Roman" w:eastAsia="DengXian" w:hAnsi="Times New Roman" w:cs="B Lotus"/>
          <w:sz w:val="28"/>
          <w:szCs w:val="28"/>
          <w:rtl/>
          <w:lang w:bidi="ar-SA"/>
        </w:rPr>
        <w:t xml:space="preserve"> و جعبه‌ آب</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sz w:val="28"/>
          <w:szCs w:val="28"/>
          <w:rtl/>
          <w:lang w:bidi="ar-SA"/>
        </w:rPr>
        <w:t xml:space="preserve"> ترت</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ب‌</w:t>
      </w:r>
      <w:r w:rsidR="00C10F7F" w:rsidRPr="00C10F7F">
        <w:rPr>
          <w:rFonts w:ascii="Times New Roman" w:eastAsia="DengXian" w:hAnsi="Times New Roman" w:cs="B Lotus"/>
          <w:sz w:val="28"/>
          <w:szCs w:val="28"/>
          <w:rtl/>
          <w:lang w:bidi="ar-SA"/>
        </w:rPr>
        <w:t xml:space="preserve"> انجام آزمونهاي هر جلسه‌ را تع</w:t>
      </w:r>
      <w:r w:rsidR="00C10F7F" w:rsidRPr="00C10F7F">
        <w:rPr>
          <w:rFonts w:ascii="Times New Roman" w:eastAsia="DengXian" w:hAnsi="Times New Roman" w:cs="B Lotus" w:hint="cs"/>
          <w:sz w:val="28"/>
          <w:szCs w:val="28"/>
          <w:rtl/>
          <w:lang w:bidi="ar-SA"/>
        </w:rPr>
        <w:t>یی</w:t>
      </w:r>
      <w:r w:rsidR="00C10F7F" w:rsidRPr="00C10F7F">
        <w:rPr>
          <w:rFonts w:ascii="Times New Roman" w:eastAsia="DengXian" w:hAnsi="Times New Roman" w:cs="B Lotus" w:hint="eastAsia"/>
          <w:sz w:val="28"/>
          <w:szCs w:val="28"/>
          <w:rtl/>
          <w:lang w:bidi="ar-SA"/>
        </w:rPr>
        <w:t>ن‌</w:t>
      </w:r>
      <w:r w:rsidR="00C10F7F" w:rsidRPr="00C10F7F">
        <w:rPr>
          <w:rFonts w:ascii="Times New Roman" w:eastAsia="DengXian" w:hAnsi="Times New Roman" w:cs="B Lotus"/>
          <w:sz w:val="28"/>
          <w:szCs w:val="28"/>
          <w:rtl/>
          <w:lang w:bidi="ar-SA"/>
        </w:rPr>
        <w:t xml:space="preserve"> </w:t>
      </w:r>
      <w:r w:rsidR="00696527">
        <w:rPr>
          <w:rFonts w:ascii="Times New Roman" w:eastAsia="DengXian" w:hAnsi="Times New Roman" w:cs="B Lotus" w:hint="cs"/>
          <w:sz w:val="28"/>
          <w:szCs w:val="28"/>
          <w:rtl/>
          <w:lang w:bidi="ar-SA"/>
        </w:rPr>
        <w:t>خواهد کرد</w:t>
      </w:r>
      <w:r w:rsidR="00C10F7F" w:rsidRPr="00C10F7F">
        <w:rPr>
          <w:rFonts w:ascii="Times New Roman" w:eastAsia="DengXian" w:hAnsi="Times New Roman" w:cs="B Lotus"/>
          <w:sz w:val="28"/>
          <w:szCs w:val="28"/>
          <w:rtl/>
          <w:lang w:bidi="ar-SA"/>
        </w:rPr>
        <w:t xml:space="preserve">. هر </w:t>
      </w:r>
      <w:r w:rsidR="00A445C4">
        <w:rPr>
          <w:rFonts w:ascii="Times New Roman" w:eastAsia="DengXian" w:hAnsi="Times New Roman" w:cs="B Lotus" w:hint="cs"/>
          <w:sz w:val="28"/>
          <w:szCs w:val="28"/>
          <w:rtl/>
          <w:lang w:bidi="ar-SA"/>
        </w:rPr>
        <w:t xml:space="preserve">آزمودنی </w:t>
      </w:r>
      <w:r w:rsidR="00C10F7F" w:rsidRPr="00C10F7F">
        <w:rPr>
          <w:rFonts w:ascii="Times New Roman" w:eastAsia="DengXian" w:hAnsi="Times New Roman" w:cs="B Lotus"/>
          <w:sz w:val="28"/>
          <w:szCs w:val="28"/>
          <w:rtl/>
          <w:lang w:bidi="ar-SA"/>
        </w:rPr>
        <w:t>با توجه‌ به‌ ا</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ن‌</w:t>
      </w:r>
      <w:r w:rsidR="00C10F7F" w:rsidRPr="00C10F7F">
        <w:rPr>
          <w:rFonts w:ascii="Times New Roman" w:eastAsia="DengXian" w:hAnsi="Times New Roman" w:cs="B Lotus"/>
          <w:sz w:val="28"/>
          <w:szCs w:val="28"/>
          <w:rtl/>
          <w:lang w:bidi="ar-SA"/>
        </w:rPr>
        <w:t xml:space="preserve"> دو عدد</w:t>
      </w:r>
      <w:r w:rsidR="00A445C4">
        <w:rPr>
          <w:rFonts w:ascii="Times New Roman" w:eastAsia="DengXian" w:hAnsi="Times New Roman" w:cs="B Lotus" w:hint="cs"/>
          <w:sz w:val="28"/>
          <w:szCs w:val="28"/>
          <w:rtl/>
          <w:lang w:bidi="ar-SA"/>
        </w:rPr>
        <w:t xml:space="preserve"> تصادفی</w:t>
      </w:r>
      <w:r w:rsidR="00C10F7F" w:rsidRPr="00C10F7F">
        <w:rPr>
          <w:rFonts w:ascii="Times New Roman" w:eastAsia="DengXian" w:hAnsi="Times New Roman" w:cs="B Lotus"/>
          <w:sz w:val="28"/>
          <w:szCs w:val="28"/>
          <w:rtl/>
          <w:lang w:bidi="ar-SA"/>
        </w:rPr>
        <w:t xml:space="preserve"> و جا</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گاه</w:t>
      </w:r>
      <w:r w:rsidR="00C10F7F" w:rsidRPr="00C10F7F">
        <w:rPr>
          <w:rFonts w:ascii="Times New Roman" w:eastAsia="DengXian" w:hAnsi="Times New Roman" w:cs="B Lotus"/>
          <w:sz w:val="28"/>
          <w:szCs w:val="28"/>
          <w:rtl/>
          <w:lang w:bidi="ar-SA"/>
        </w:rPr>
        <w:t xml:space="preserve"> خودش در ب</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ن‌</w:t>
      </w:r>
      <w:r w:rsidR="00C10F7F" w:rsidRPr="00C10F7F">
        <w:rPr>
          <w:rFonts w:ascii="Times New Roman" w:eastAsia="DengXian" w:hAnsi="Times New Roman" w:cs="B Lotus"/>
          <w:sz w:val="28"/>
          <w:szCs w:val="28"/>
          <w:rtl/>
          <w:lang w:bidi="ar-SA"/>
        </w:rPr>
        <w:t xml:space="preserve"> </w:t>
      </w:r>
      <w:r w:rsidR="00A445C4" w:rsidRPr="00A445C4">
        <w:rPr>
          <w:rFonts w:ascii="Times New Roman" w:eastAsia="DengXian" w:hAnsi="Times New Roman" w:cs="B Lotus"/>
          <w:sz w:val="28"/>
          <w:szCs w:val="28"/>
          <w:rtl/>
          <w:lang w:bidi="ar-SA"/>
        </w:rPr>
        <w:t>آزمودن</w:t>
      </w:r>
      <w:r w:rsidR="00A445C4" w:rsidRPr="00A445C4">
        <w:rPr>
          <w:rFonts w:ascii="Times New Roman" w:eastAsia="DengXian" w:hAnsi="Times New Roman" w:cs="B Lotus" w:hint="cs"/>
          <w:sz w:val="28"/>
          <w:szCs w:val="28"/>
          <w:rtl/>
          <w:lang w:bidi="ar-SA"/>
        </w:rPr>
        <w:t>ی‌</w:t>
      </w:r>
      <w:r w:rsidR="00A445C4" w:rsidRPr="00A445C4">
        <w:rPr>
          <w:rFonts w:ascii="Times New Roman" w:eastAsia="DengXian" w:hAnsi="Times New Roman" w:cs="B Lotus" w:hint="eastAsia"/>
          <w:sz w:val="28"/>
          <w:szCs w:val="28"/>
          <w:rtl/>
          <w:lang w:bidi="ar-SA"/>
        </w:rPr>
        <w:t>ها</w:t>
      </w:r>
      <w:r w:rsidR="00A445C4" w:rsidRPr="00A445C4">
        <w:rPr>
          <w:rFonts w:ascii="Times New Roman" w:eastAsia="DengXian" w:hAnsi="Times New Roman" w:cs="B Lotus" w:hint="cs"/>
          <w:sz w:val="28"/>
          <w:szCs w:val="28"/>
          <w:rtl/>
          <w:lang w:bidi="ar-SA"/>
        </w:rPr>
        <w:t xml:space="preserve"> </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ک‌</w:t>
      </w:r>
      <w:r w:rsidR="00C10F7F" w:rsidRPr="00C10F7F">
        <w:rPr>
          <w:rFonts w:ascii="Times New Roman" w:eastAsia="DengXian" w:hAnsi="Times New Roman" w:cs="B Lotus"/>
          <w:sz w:val="28"/>
          <w:szCs w:val="28"/>
          <w:rtl/>
          <w:lang w:bidi="ar-SA"/>
        </w:rPr>
        <w:t xml:space="preserve"> کد ورودي </w:t>
      </w:r>
      <w:r w:rsidR="00A445C4">
        <w:rPr>
          <w:rFonts w:ascii="Times New Roman" w:eastAsia="DengXian" w:hAnsi="Times New Roman" w:cs="B Lotus" w:hint="cs"/>
          <w:sz w:val="28"/>
          <w:szCs w:val="28"/>
          <w:rtl/>
          <w:lang w:bidi="ar-SA"/>
        </w:rPr>
        <w:t>کرده</w:t>
      </w:r>
      <w:r w:rsidR="00C10F7F" w:rsidRPr="00C10F7F">
        <w:rPr>
          <w:rFonts w:ascii="Times New Roman" w:eastAsia="DengXian" w:hAnsi="Times New Roman" w:cs="B Lotus"/>
          <w:sz w:val="28"/>
          <w:szCs w:val="28"/>
          <w:rtl/>
          <w:lang w:bidi="ar-SA"/>
        </w:rPr>
        <w:t xml:space="preserve"> که‌ در ادامه‌ </w:t>
      </w:r>
      <w:r w:rsidR="00A445C4">
        <w:rPr>
          <w:rFonts w:ascii="Times New Roman" w:eastAsia="DengXian" w:hAnsi="Times New Roman" w:cs="B Lotus" w:hint="cs"/>
          <w:sz w:val="28"/>
          <w:szCs w:val="28"/>
          <w:rtl/>
          <w:lang w:bidi="ar-SA"/>
        </w:rPr>
        <w:t>پژوهش</w:t>
      </w:r>
      <w:r w:rsidR="00C10F7F" w:rsidRPr="00C10F7F">
        <w:rPr>
          <w:rFonts w:ascii="Times New Roman" w:eastAsia="DengXian" w:hAnsi="Times New Roman" w:cs="B Lotus"/>
          <w:sz w:val="28"/>
          <w:szCs w:val="28"/>
          <w:rtl/>
          <w:lang w:bidi="ar-SA"/>
        </w:rPr>
        <w:t xml:space="preserve"> براي حفظ‌ هو</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ت‌</w:t>
      </w:r>
      <w:r w:rsidR="00C10F7F" w:rsidRPr="00C10F7F">
        <w:rPr>
          <w:rFonts w:ascii="Times New Roman" w:eastAsia="DengXian" w:hAnsi="Times New Roman" w:cs="B Lotus"/>
          <w:sz w:val="28"/>
          <w:szCs w:val="28"/>
          <w:rtl/>
          <w:lang w:bidi="ar-SA"/>
        </w:rPr>
        <w:t xml:space="preserve"> فرد از آن کد استفاده م</w:t>
      </w:r>
      <w:r w:rsidR="00C10F7F" w:rsidRPr="00C10F7F">
        <w:rPr>
          <w:rFonts w:ascii="Times New Roman" w:eastAsia="DengXian" w:hAnsi="Times New Roman" w:cs="B Lotus" w:hint="cs"/>
          <w:sz w:val="28"/>
          <w:szCs w:val="28"/>
          <w:rtl/>
          <w:lang w:bidi="ar-SA"/>
        </w:rPr>
        <w:t>ی‌</w:t>
      </w:r>
      <w:r w:rsidR="00A445C4">
        <w:rPr>
          <w:rFonts w:ascii="Times New Roman" w:eastAsia="DengXian" w:hAnsi="Times New Roman" w:cs="B Lotus" w:hint="cs"/>
          <w:sz w:val="28"/>
          <w:szCs w:val="28"/>
          <w:rtl/>
          <w:lang w:bidi="ar-SA"/>
        </w:rPr>
        <w:t>گردد</w:t>
      </w:r>
      <w:r w:rsidR="00C10F7F" w:rsidRPr="00C10F7F">
        <w:rPr>
          <w:rFonts w:ascii="Times New Roman" w:eastAsia="DengXian" w:hAnsi="Times New Roman" w:cs="B Lotus"/>
          <w:sz w:val="28"/>
          <w:szCs w:val="28"/>
          <w:rtl/>
          <w:lang w:bidi="ar-SA"/>
        </w:rPr>
        <w:t>. محرك غ</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رتهاجم</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sz w:val="28"/>
          <w:szCs w:val="28"/>
          <w:rtl/>
          <w:lang w:bidi="ar-SA"/>
        </w:rPr>
        <w:t xml:space="preserve"> </w:t>
      </w:r>
      <w:bookmarkStart w:id="83" w:name="_Hlk116299431"/>
      <w:proofErr w:type="spellStart"/>
      <w:r w:rsidR="00C10F7F" w:rsidRPr="00C10F7F">
        <w:rPr>
          <w:rFonts w:ascii="Times New Roman" w:eastAsia="DengXian" w:hAnsi="Times New Roman" w:cs="B Lotus"/>
          <w:sz w:val="28"/>
          <w:szCs w:val="28"/>
          <w:lang w:bidi="ar-SA"/>
        </w:rPr>
        <w:t>tDCS</w:t>
      </w:r>
      <w:bookmarkEnd w:id="83"/>
      <w:proofErr w:type="spellEnd"/>
      <w:r w:rsidR="00C10F7F" w:rsidRPr="00C10F7F">
        <w:rPr>
          <w:rFonts w:ascii="Times New Roman" w:eastAsia="DengXian" w:hAnsi="Times New Roman" w:cs="B Lotus"/>
          <w:sz w:val="28"/>
          <w:szCs w:val="28"/>
          <w:rtl/>
          <w:lang w:bidi="ar-SA"/>
        </w:rPr>
        <w:t xml:space="preserve"> </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ک‌</w:t>
      </w:r>
      <w:r w:rsidR="00C10F7F" w:rsidRPr="00C10F7F">
        <w:rPr>
          <w:rFonts w:ascii="Times New Roman" w:eastAsia="DengXian" w:hAnsi="Times New Roman" w:cs="B Lotus"/>
          <w:sz w:val="28"/>
          <w:szCs w:val="28"/>
          <w:rtl/>
          <w:lang w:bidi="ar-SA"/>
        </w:rPr>
        <w:t xml:space="preserve"> « </w:t>
      </w:r>
      <w:proofErr w:type="spellStart"/>
      <w:r w:rsidR="00C10F7F" w:rsidRPr="00C10F7F">
        <w:rPr>
          <w:rFonts w:ascii="Times New Roman" w:eastAsia="DengXian" w:hAnsi="Times New Roman" w:cs="B Lotus"/>
          <w:sz w:val="28"/>
          <w:szCs w:val="28"/>
          <w:lang w:bidi="ar-SA"/>
        </w:rPr>
        <w:t>Activa</w:t>
      </w:r>
      <w:proofErr w:type="spellEnd"/>
      <w:r w:rsidR="00C10F7F" w:rsidRPr="00C10F7F">
        <w:rPr>
          <w:rFonts w:ascii="Times New Roman" w:eastAsia="DengXian" w:hAnsi="Times New Roman" w:cs="B Lotus"/>
          <w:sz w:val="28"/>
          <w:szCs w:val="28"/>
          <w:lang w:bidi="ar-SA"/>
        </w:rPr>
        <w:t xml:space="preserve"> Dose II Iontophoresis</w:t>
      </w:r>
      <w:r w:rsidR="00C10F7F" w:rsidRPr="00C10F7F">
        <w:rPr>
          <w:rFonts w:ascii="Times New Roman" w:eastAsia="DengXian" w:hAnsi="Times New Roman" w:cs="B Lotus"/>
          <w:sz w:val="28"/>
          <w:szCs w:val="28"/>
          <w:rtl/>
          <w:lang w:bidi="ar-SA"/>
        </w:rPr>
        <w:t xml:space="preserve"> » ساخته‌شده توسط‌ شرکت‌ </w:t>
      </w:r>
      <w:proofErr w:type="spellStart"/>
      <w:r w:rsidR="00C10F7F" w:rsidRPr="00C10F7F">
        <w:rPr>
          <w:rFonts w:ascii="Times New Roman" w:eastAsia="DengXian" w:hAnsi="Times New Roman" w:cs="B Lotus"/>
          <w:sz w:val="28"/>
          <w:szCs w:val="28"/>
          <w:lang w:bidi="ar-SA"/>
        </w:rPr>
        <w:t>Activa</w:t>
      </w:r>
      <w:proofErr w:type="spellEnd"/>
      <w:r w:rsidR="00C10F7F" w:rsidRPr="00C10F7F">
        <w:rPr>
          <w:rFonts w:ascii="Times New Roman" w:eastAsia="DengXian" w:hAnsi="Times New Roman" w:cs="B Lotus"/>
          <w:sz w:val="28"/>
          <w:szCs w:val="28"/>
          <w:lang w:bidi="ar-SA"/>
        </w:rPr>
        <w:t xml:space="preserve"> Tek</w:t>
      </w:r>
      <w:r w:rsidR="00C10F7F" w:rsidRPr="00C10F7F">
        <w:rPr>
          <w:rFonts w:ascii="Times New Roman" w:eastAsia="DengXian" w:hAnsi="Times New Roman" w:cs="B Lotus"/>
          <w:sz w:val="28"/>
          <w:szCs w:val="28"/>
          <w:rtl/>
          <w:lang w:bidi="ar-SA"/>
        </w:rPr>
        <w:t xml:space="preserve"> </w:t>
      </w:r>
      <w:r w:rsidR="00811FAC">
        <w:rPr>
          <w:rFonts w:ascii="Times New Roman" w:eastAsia="DengXian" w:hAnsi="Times New Roman" w:cs="B Lotus" w:hint="cs"/>
          <w:sz w:val="28"/>
          <w:szCs w:val="28"/>
          <w:rtl/>
          <w:lang w:bidi="ar-SA"/>
        </w:rPr>
        <w:t xml:space="preserve"> بوده</w:t>
      </w:r>
      <w:r w:rsidR="00C10F7F" w:rsidRPr="00C10F7F">
        <w:rPr>
          <w:rFonts w:ascii="Times New Roman" w:eastAsia="DengXian" w:hAnsi="Times New Roman" w:cs="B Lotus"/>
          <w:sz w:val="28"/>
          <w:szCs w:val="28"/>
          <w:rtl/>
          <w:lang w:bidi="ar-SA"/>
        </w:rPr>
        <w:t xml:space="preserve"> که‌ با </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ک‌</w:t>
      </w:r>
      <w:r w:rsidR="00C10F7F" w:rsidRPr="00C10F7F">
        <w:rPr>
          <w:rFonts w:ascii="Times New Roman" w:eastAsia="DengXian" w:hAnsi="Times New Roman" w:cs="B Lotus"/>
          <w:sz w:val="28"/>
          <w:szCs w:val="28"/>
          <w:rtl/>
          <w:lang w:bidi="ar-SA"/>
        </w:rPr>
        <w:t xml:space="preserve"> باتري ٩ ولتاژ به‌عنوان منبع‌ تغذ</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ه</w:t>
      </w:r>
      <w:r w:rsidR="00811FAC">
        <w:rPr>
          <w:rFonts w:ascii="Times New Roman" w:eastAsia="DengXian" w:hAnsi="Times New Roman" w:cs="B Lotus" w:hint="cs"/>
          <w:sz w:val="28"/>
          <w:szCs w:val="28"/>
          <w:rtl/>
          <w:lang w:bidi="ar-SA"/>
        </w:rPr>
        <w:t xml:space="preserve"> کار می‌کند.</w:t>
      </w:r>
      <w:r w:rsidR="00C10F7F" w:rsidRPr="00C10F7F">
        <w:rPr>
          <w:rFonts w:ascii="Times New Roman" w:eastAsia="DengXian" w:hAnsi="Times New Roman" w:cs="B Lotus"/>
          <w:sz w:val="28"/>
          <w:szCs w:val="28"/>
          <w:rtl/>
          <w:lang w:bidi="ar-SA"/>
        </w:rPr>
        <w:t xml:space="preserve"> جر</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ان</w:t>
      </w:r>
      <w:r w:rsidR="00C10F7F" w:rsidRPr="00C10F7F">
        <w:rPr>
          <w:rFonts w:ascii="Times New Roman" w:eastAsia="DengXian" w:hAnsi="Times New Roman" w:cs="B Lotus"/>
          <w:sz w:val="28"/>
          <w:szCs w:val="28"/>
          <w:rtl/>
          <w:lang w:bidi="ar-SA"/>
        </w:rPr>
        <w:t xml:space="preserve"> مستق</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م‌</w:t>
      </w:r>
      <w:r w:rsidR="00C10F7F" w:rsidRPr="00C10F7F">
        <w:rPr>
          <w:rFonts w:ascii="Times New Roman" w:eastAsia="DengXian" w:hAnsi="Times New Roman" w:cs="B Lotus"/>
          <w:sz w:val="28"/>
          <w:szCs w:val="28"/>
          <w:rtl/>
          <w:lang w:bidi="ar-SA"/>
        </w:rPr>
        <w:t xml:space="preserve"> ال</w:t>
      </w:r>
      <w:r w:rsidR="00C10F7F" w:rsidRPr="00C10F7F">
        <w:rPr>
          <w:rFonts w:ascii="Times New Roman" w:eastAsia="DengXian" w:hAnsi="Times New Roman" w:cs="B Lotus" w:hint="eastAsia"/>
          <w:sz w:val="28"/>
          <w:szCs w:val="28"/>
          <w:rtl/>
          <w:lang w:bidi="ar-SA"/>
        </w:rPr>
        <w:t>کتر</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ک</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sz w:val="28"/>
          <w:szCs w:val="28"/>
          <w:rtl/>
          <w:lang w:bidi="ar-SA"/>
        </w:rPr>
        <w:t xml:space="preserve"> از طر</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ق‌</w:t>
      </w:r>
      <w:r w:rsidR="00C10F7F" w:rsidRPr="00C10F7F">
        <w:rPr>
          <w:rFonts w:ascii="Times New Roman" w:eastAsia="DengXian" w:hAnsi="Times New Roman" w:cs="B Lotus"/>
          <w:sz w:val="28"/>
          <w:szCs w:val="28"/>
          <w:rtl/>
          <w:lang w:bidi="ar-SA"/>
        </w:rPr>
        <w:t xml:space="preserve"> </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ک‌</w:t>
      </w:r>
      <w:r w:rsidR="00C10F7F" w:rsidRPr="00C10F7F">
        <w:rPr>
          <w:rFonts w:ascii="Times New Roman" w:eastAsia="DengXian" w:hAnsi="Times New Roman" w:cs="B Lotus"/>
          <w:sz w:val="28"/>
          <w:szCs w:val="28"/>
          <w:rtl/>
          <w:lang w:bidi="ar-SA"/>
        </w:rPr>
        <w:t xml:space="preserve"> جفت‌ الکترود اسفنج</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sz w:val="28"/>
          <w:szCs w:val="28"/>
          <w:rtl/>
          <w:lang w:bidi="ar-SA"/>
        </w:rPr>
        <w:t xml:space="preserve"> آغشته‌ به‌ نمک‌ با اندازه ٢٥ سانت</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متر</w:t>
      </w:r>
      <w:r w:rsidR="00C10F7F" w:rsidRPr="00C10F7F">
        <w:rPr>
          <w:rFonts w:ascii="Times New Roman" w:eastAsia="DengXian" w:hAnsi="Times New Roman" w:cs="B Lotus"/>
          <w:sz w:val="28"/>
          <w:szCs w:val="28"/>
          <w:rtl/>
          <w:lang w:bidi="ar-SA"/>
        </w:rPr>
        <w:t xml:space="preserve"> مربع‌ (٥×٥) اعمال </w:t>
      </w:r>
      <w:r w:rsidR="00811FAC">
        <w:rPr>
          <w:rFonts w:ascii="Times New Roman" w:eastAsia="DengXian" w:hAnsi="Times New Roman" w:cs="B Lotus" w:hint="cs"/>
          <w:sz w:val="28"/>
          <w:szCs w:val="28"/>
          <w:rtl/>
          <w:lang w:bidi="ar-SA"/>
        </w:rPr>
        <w:t>گردید</w:t>
      </w:r>
      <w:r w:rsidR="00C10F7F" w:rsidRPr="00C10F7F">
        <w:rPr>
          <w:rFonts w:ascii="Times New Roman" w:eastAsia="DengXian" w:hAnsi="Times New Roman" w:cs="B Lotus"/>
          <w:sz w:val="28"/>
          <w:szCs w:val="28"/>
          <w:rtl/>
          <w:lang w:bidi="ar-SA"/>
        </w:rPr>
        <w:t>. در مطالعه‌ حاضر ، شدت</w:t>
      </w:r>
      <w:r w:rsidR="00811FAC">
        <w:rPr>
          <w:rFonts w:ascii="Times New Roman" w:eastAsia="DengXian" w:hAnsi="Times New Roman" w:cs="B Lotus" w:hint="cs"/>
          <w:sz w:val="28"/>
          <w:szCs w:val="28"/>
          <w:rtl/>
          <w:lang w:bidi="ar-SA"/>
        </w:rPr>
        <w:t xml:space="preserve"> </w:t>
      </w:r>
      <w:r w:rsidR="00C10F7F" w:rsidRPr="00C10F7F">
        <w:rPr>
          <w:rFonts w:ascii="Times New Roman" w:eastAsia="DengXian" w:hAnsi="Times New Roman" w:cs="B Lotus"/>
          <w:sz w:val="28"/>
          <w:szCs w:val="28"/>
          <w:rtl/>
          <w:lang w:bidi="ar-SA"/>
        </w:rPr>
        <w:t>جر</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ان</w:t>
      </w:r>
      <w:r w:rsidR="00C10F7F" w:rsidRPr="00C10F7F">
        <w:rPr>
          <w:rFonts w:ascii="Times New Roman" w:eastAsia="DengXian" w:hAnsi="Times New Roman" w:cs="B Lotus"/>
          <w:sz w:val="28"/>
          <w:szCs w:val="28"/>
          <w:rtl/>
          <w:lang w:bidi="ar-SA"/>
        </w:rPr>
        <w:t xml:space="preserve"> ٢ م</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ل</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آمپر</w:t>
      </w:r>
      <w:r w:rsidR="00C10F7F" w:rsidRPr="00C10F7F">
        <w:rPr>
          <w:rFonts w:ascii="Times New Roman" w:eastAsia="DengXian" w:hAnsi="Times New Roman" w:cs="B Lotus"/>
          <w:sz w:val="28"/>
          <w:szCs w:val="28"/>
          <w:rtl/>
          <w:lang w:bidi="ar-SA"/>
        </w:rPr>
        <w:t xml:space="preserve"> </w:t>
      </w:r>
      <w:r w:rsidR="005D669F" w:rsidRPr="005D669F">
        <w:rPr>
          <w:rFonts w:ascii="Times New Roman" w:eastAsia="DengXian" w:hAnsi="Times New Roman" w:cs="B Lotus"/>
          <w:sz w:val="28"/>
          <w:szCs w:val="28"/>
          <w:rtl/>
          <w:lang w:bidi="ar-SA"/>
        </w:rPr>
        <w:t>و چگال</w:t>
      </w:r>
      <w:r w:rsidR="005D669F" w:rsidRPr="005D669F">
        <w:rPr>
          <w:rFonts w:ascii="Times New Roman" w:eastAsia="DengXian" w:hAnsi="Times New Roman" w:cs="B Lotus" w:hint="cs"/>
          <w:sz w:val="28"/>
          <w:szCs w:val="28"/>
          <w:rtl/>
          <w:lang w:bidi="ar-SA"/>
        </w:rPr>
        <w:t>ی</w:t>
      </w:r>
      <w:r w:rsidR="005D669F" w:rsidRPr="005D669F">
        <w:rPr>
          <w:rFonts w:ascii="Times New Roman" w:eastAsia="DengXian" w:hAnsi="Times New Roman" w:cs="B Lotus"/>
          <w:sz w:val="28"/>
          <w:szCs w:val="28"/>
          <w:rtl/>
          <w:lang w:bidi="ar-SA"/>
        </w:rPr>
        <w:t xml:space="preserve"> 0.06 </w:t>
      </w:r>
      <w:r w:rsidR="00C10F7F" w:rsidRPr="00C10F7F">
        <w:rPr>
          <w:rFonts w:ascii="Times New Roman" w:eastAsia="DengXian" w:hAnsi="Times New Roman" w:cs="B Lotus"/>
          <w:sz w:val="28"/>
          <w:szCs w:val="28"/>
          <w:rtl/>
          <w:lang w:bidi="ar-SA"/>
        </w:rPr>
        <w:t xml:space="preserve">براي </w:t>
      </w:r>
      <w:r w:rsidR="00811FAC">
        <w:rPr>
          <w:rFonts w:ascii="Times New Roman" w:eastAsia="DengXian" w:hAnsi="Times New Roman" w:cs="B Lotus" w:hint="cs"/>
          <w:sz w:val="28"/>
          <w:szCs w:val="28"/>
          <w:rtl/>
          <w:lang w:bidi="ar-SA"/>
        </w:rPr>
        <w:t>20</w:t>
      </w:r>
      <w:r w:rsidR="00C10F7F" w:rsidRPr="00C10F7F">
        <w:rPr>
          <w:rFonts w:ascii="Times New Roman" w:eastAsia="DengXian" w:hAnsi="Times New Roman" w:cs="B Lotus"/>
          <w:sz w:val="28"/>
          <w:szCs w:val="28"/>
          <w:rtl/>
          <w:lang w:bidi="ar-SA"/>
        </w:rPr>
        <w:t xml:space="preserve"> دق</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قه‌</w:t>
      </w:r>
      <w:r w:rsidR="00C10F7F" w:rsidRPr="00C10F7F">
        <w:rPr>
          <w:rFonts w:ascii="Times New Roman" w:eastAsia="DengXian" w:hAnsi="Times New Roman" w:cs="B Lotus"/>
          <w:sz w:val="28"/>
          <w:szCs w:val="28"/>
          <w:rtl/>
          <w:lang w:bidi="ar-SA"/>
        </w:rPr>
        <w:t xml:space="preserve"> با </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ک‌</w:t>
      </w:r>
      <w:r w:rsidR="00C10F7F" w:rsidRPr="00C10F7F">
        <w:rPr>
          <w:rFonts w:ascii="Times New Roman" w:eastAsia="DengXian" w:hAnsi="Times New Roman" w:cs="B Lotus"/>
          <w:sz w:val="28"/>
          <w:szCs w:val="28"/>
          <w:rtl/>
          <w:lang w:bidi="ar-SA"/>
        </w:rPr>
        <w:t xml:space="preserve"> رمپ‌ ١٥ ثان</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ه‌</w:t>
      </w:r>
      <w:r w:rsidR="00C10F7F" w:rsidRPr="00C10F7F">
        <w:rPr>
          <w:rFonts w:ascii="Times New Roman" w:eastAsia="DengXian" w:hAnsi="Times New Roman" w:cs="B Lotus"/>
          <w:sz w:val="28"/>
          <w:szCs w:val="28"/>
          <w:rtl/>
          <w:lang w:bidi="ar-SA"/>
        </w:rPr>
        <w:t xml:space="preserve"> به‌ بالا و رمپ‌ ١٥ ثان</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ه‌</w:t>
      </w:r>
      <w:r w:rsidR="00C10F7F" w:rsidRPr="00C10F7F">
        <w:rPr>
          <w:rFonts w:ascii="Times New Roman" w:eastAsia="DengXian" w:hAnsi="Times New Roman" w:cs="B Lotus"/>
          <w:sz w:val="28"/>
          <w:szCs w:val="28"/>
          <w:rtl/>
          <w:lang w:bidi="ar-SA"/>
        </w:rPr>
        <w:t xml:space="preserve"> به‌ پا</w:t>
      </w:r>
      <w:r w:rsidR="00C10F7F" w:rsidRPr="00C10F7F">
        <w:rPr>
          <w:rFonts w:ascii="Times New Roman" w:eastAsia="DengXian" w:hAnsi="Times New Roman" w:cs="B Lotus" w:hint="cs"/>
          <w:sz w:val="28"/>
          <w:szCs w:val="28"/>
          <w:rtl/>
          <w:lang w:bidi="ar-SA"/>
        </w:rPr>
        <w:t>یی</w:t>
      </w:r>
      <w:r w:rsidR="00C10F7F" w:rsidRPr="00C10F7F">
        <w:rPr>
          <w:rFonts w:ascii="Times New Roman" w:eastAsia="DengXian" w:hAnsi="Times New Roman" w:cs="B Lotus" w:hint="eastAsia"/>
          <w:sz w:val="28"/>
          <w:szCs w:val="28"/>
          <w:rtl/>
          <w:lang w:bidi="ar-SA"/>
        </w:rPr>
        <w:t>ن‌</w:t>
      </w:r>
      <w:r w:rsidR="00C10F7F" w:rsidRPr="00C10F7F">
        <w:rPr>
          <w:rFonts w:ascii="Times New Roman" w:eastAsia="DengXian" w:hAnsi="Times New Roman" w:cs="B Lotus"/>
          <w:sz w:val="28"/>
          <w:szCs w:val="28"/>
          <w:rtl/>
          <w:lang w:bidi="ar-SA"/>
        </w:rPr>
        <w:t xml:space="preserve"> بود در تحر</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ک‌</w:t>
      </w:r>
      <w:r w:rsidR="00C10F7F" w:rsidRPr="00C10F7F">
        <w:rPr>
          <w:rFonts w:ascii="Times New Roman" w:eastAsia="DengXian" w:hAnsi="Times New Roman" w:cs="B Lotus"/>
          <w:sz w:val="28"/>
          <w:szCs w:val="28"/>
          <w:rtl/>
          <w:lang w:bidi="ar-SA"/>
        </w:rPr>
        <w:t xml:space="preserve"> کاذب (شم‌)، جر</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ان</w:t>
      </w:r>
      <w:r w:rsidR="00C10F7F" w:rsidRPr="00C10F7F">
        <w:rPr>
          <w:rFonts w:ascii="Times New Roman" w:eastAsia="DengXian" w:hAnsi="Times New Roman" w:cs="B Lotus"/>
          <w:sz w:val="28"/>
          <w:szCs w:val="28"/>
          <w:rtl/>
          <w:lang w:bidi="ar-SA"/>
        </w:rPr>
        <w:t xml:space="preserve"> الکتر</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ک</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w:t>
      </w:r>
      <w:r w:rsidR="00C10F7F" w:rsidRPr="00C10F7F">
        <w:rPr>
          <w:rFonts w:ascii="Times New Roman" w:eastAsia="DengXian" w:hAnsi="Times New Roman" w:cs="B Lotus"/>
          <w:sz w:val="28"/>
          <w:szCs w:val="28"/>
          <w:rtl/>
          <w:lang w:bidi="ar-SA"/>
        </w:rPr>
        <w:t xml:space="preserve"> به‌ مدت ١٥ ثان</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ه‌</w:t>
      </w:r>
      <w:r w:rsidR="00C10F7F" w:rsidRPr="00C10F7F">
        <w:rPr>
          <w:rFonts w:ascii="Times New Roman" w:eastAsia="DengXian" w:hAnsi="Times New Roman" w:cs="B Lotus"/>
          <w:sz w:val="28"/>
          <w:szCs w:val="28"/>
          <w:rtl/>
          <w:lang w:bidi="ar-SA"/>
        </w:rPr>
        <w:t xml:space="preserve"> افزا</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ش‌</w:t>
      </w:r>
      <w:r w:rsidR="00C10F7F" w:rsidRPr="00C10F7F">
        <w:rPr>
          <w:rFonts w:ascii="Times New Roman" w:eastAsia="DengXian" w:hAnsi="Times New Roman" w:cs="B Lotus"/>
          <w:sz w:val="28"/>
          <w:szCs w:val="28"/>
          <w:rtl/>
          <w:lang w:bidi="ar-SA"/>
        </w:rPr>
        <w:t xml:space="preserve"> م</w:t>
      </w:r>
      <w:r w:rsidR="00C10F7F" w:rsidRPr="00C10F7F">
        <w:rPr>
          <w:rFonts w:ascii="Times New Roman" w:eastAsia="DengXian" w:hAnsi="Times New Roman" w:cs="B Lotus" w:hint="cs"/>
          <w:sz w:val="28"/>
          <w:szCs w:val="28"/>
          <w:rtl/>
          <w:lang w:bidi="ar-SA"/>
        </w:rPr>
        <w:t>ی‌ی</w:t>
      </w:r>
      <w:r w:rsidR="00C10F7F" w:rsidRPr="00C10F7F">
        <w:rPr>
          <w:rFonts w:ascii="Times New Roman" w:eastAsia="DengXian" w:hAnsi="Times New Roman" w:cs="B Lotus" w:hint="eastAsia"/>
          <w:sz w:val="28"/>
          <w:szCs w:val="28"/>
          <w:rtl/>
          <w:lang w:bidi="ar-SA"/>
        </w:rPr>
        <w:t>ابد</w:t>
      </w:r>
      <w:r w:rsidR="00C10F7F" w:rsidRPr="00C10F7F">
        <w:rPr>
          <w:rFonts w:ascii="Times New Roman" w:eastAsia="DengXian" w:hAnsi="Times New Roman" w:cs="B Lotus"/>
          <w:sz w:val="28"/>
          <w:szCs w:val="28"/>
          <w:rtl/>
          <w:lang w:bidi="ar-SA"/>
        </w:rPr>
        <w:t xml:space="preserve"> تا همان احساس تحر</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ک‌</w:t>
      </w:r>
      <w:r w:rsidR="00C10F7F" w:rsidRPr="00C10F7F">
        <w:rPr>
          <w:rFonts w:ascii="Times New Roman" w:eastAsia="DengXian" w:hAnsi="Times New Roman" w:cs="B Lotus"/>
          <w:sz w:val="28"/>
          <w:szCs w:val="28"/>
          <w:rtl/>
          <w:lang w:bidi="ar-SA"/>
        </w:rPr>
        <w:t xml:space="preserve"> در شرکت‌کنندگان </w:t>
      </w:r>
      <w:r w:rsidR="003465EA">
        <w:rPr>
          <w:rFonts w:ascii="Times New Roman" w:eastAsia="DengXian" w:hAnsi="Times New Roman" w:cs="B Lotus" w:hint="cs"/>
          <w:sz w:val="28"/>
          <w:szCs w:val="28"/>
          <w:rtl/>
          <w:lang w:bidi="ar-SA"/>
        </w:rPr>
        <w:t>القا شود</w:t>
      </w:r>
      <w:r w:rsidR="00C10F7F" w:rsidRPr="00C10F7F">
        <w:rPr>
          <w:rFonts w:ascii="Times New Roman" w:eastAsia="DengXian" w:hAnsi="Times New Roman" w:cs="B Lotus"/>
          <w:sz w:val="28"/>
          <w:szCs w:val="28"/>
          <w:rtl/>
          <w:lang w:bidi="ar-SA"/>
        </w:rPr>
        <w:t xml:space="preserve"> و پس‌ازآن بدون اطلاع آنها خاموش م</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شود</w:t>
      </w:r>
      <w:r w:rsidR="00C10F7F" w:rsidRPr="00C10F7F">
        <w:rPr>
          <w:rFonts w:ascii="Times New Roman" w:eastAsia="DengXian" w:hAnsi="Times New Roman" w:cs="B Lotus"/>
          <w:sz w:val="28"/>
          <w:szCs w:val="28"/>
          <w:rtl/>
          <w:lang w:bidi="ar-SA"/>
        </w:rPr>
        <w:t xml:space="preserve"> (پالم‌ و همکاران</w:t>
      </w:r>
      <w:r w:rsidR="008226A2">
        <w:rPr>
          <w:rStyle w:val="FootnoteReference"/>
          <w:rFonts w:ascii="Times New Roman" w:eastAsia="DengXian" w:hAnsi="Times New Roman" w:cs="B Lotus"/>
          <w:sz w:val="28"/>
          <w:szCs w:val="28"/>
          <w:rtl/>
          <w:lang w:bidi="ar-SA"/>
        </w:rPr>
        <w:footnoteReference w:id="222"/>
      </w:r>
      <w:r w:rsidR="00C10F7F" w:rsidRPr="00C10F7F">
        <w:rPr>
          <w:rFonts w:ascii="Times New Roman" w:eastAsia="DengXian" w:hAnsi="Times New Roman" w:cs="B Lotus"/>
          <w:sz w:val="28"/>
          <w:szCs w:val="28"/>
          <w:rtl/>
          <w:lang w:bidi="ar-SA"/>
        </w:rPr>
        <w:t xml:space="preserve">،٢٠١٣). </w:t>
      </w:r>
      <w:r w:rsidR="003465EA">
        <w:rPr>
          <w:rFonts w:ascii="Times New Roman" w:eastAsia="DengXian" w:hAnsi="Times New Roman" w:cs="B Lotus" w:hint="cs"/>
          <w:sz w:val="28"/>
          <w:szCs w:val="28"/>
          <w:rtl/>
          <w:lang w:bidi="ar-SA"/>
        </w:rPr>
        <w:t xml:space="preserve">مکان‌یابی </w:t>
      </w:r>
      <w:r w:rsidR="00C10F7F" w:rsidRPr="00C10F7F">
        <w:rPr>
          <w:rFonts w:ascii="Times New Roman" w:eastAsia="DengXian" w:hAnsi="Times New Roman" w:cs="B Lotus"/>
          <w:sz w:val="28"/>
          <w:szCs w:val="28"/>
          <w:rtl/>
          <w:lang w:bidi="ar-SA"/>
        </w:rPr>
        <w:t>محل‌ نصب‌ الکترود آند به‌ کمک‌ س</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ستم‌</w:t>
      </w:r>
      <w:r w:rsidR="00C10F7F" w:rsidRPr="00C10F7F">
        <w:rPr>
          <w:rFonts w:ascii="Times New Roman" w:eastAsia="DengXian" w:hAnsi="Times New Roman" w:cs="B Lotus"/>
          <w:sz w:val="28"/>
          <w:szCs w:val="28"/>
          <w:rtl/>
          <w:lang w:bidi="ar-SA"/>
        </w:rPr>
        <w:t xml:space="preserve"> ٢٠-١٠ انجام </w:t>
      </w:r>
      <w:r w:rsidR="003465EA">
        <w:rPr>
          <w:rFonts w:ascii="Times New Roman" w:eastAsia="DengXian" w:hAnsi="Times New Roman" w:cs="B Lotus" w:hint="cs"/>
          <w:sz w:val="28"/>
          <w:szCs w:val="28"/>
          <w:rtl/>
          <w:lang w:bidi="ar-SA"/>
        </w:rPr>
        <w:t>گردید</w:t>
      </w:r>
      <w:r w:rsidR="00C10F7F" w:rsidRPr="00C10F7F">
        <w:rPr>
          <w:rFonts w:ascii="Times New Roman" w:eastAsia="DengXian" w:hAnsi="Times New Roman" w:cs="B Lotus"/>
          <w:sz w:val="28"/>
          <w:szCs w:val="28"/>
          <w:rtl/>
          <w:lang w:bidi="ar-SA"/>
        </w:rPr>
        <w:t xml:space="preserve">: الف‌) الکترود آند بر روي </w:t>
      </w:r>
      <w:proofErr w:type="spellStart"/>
      <w:r w:rsidR="00890D8D">
        <w:rPr>
          <w:rFonts w:ascii="Times New Roman" w:eastAsia="DengXian" w:hAnsi="Times New Roman" w:cs="B Lotus"/>
          <w:sz w:val="28"/>
          <w:szCs w:val="28"/>
          <w:lang w:bidi="ar-SA"/>
        </w:rPr>
        <w:t>vmPFC</w:t>
      </w:r>
      <w:proofErr w:type="spellEnd"/>
      <w:r w:rsidR="00C10F7F" w:rsidRPr="00C10F7F">
        <w:rPr>
          <w:rFonts w:ascii="Times New Roman" w:eastAsia="DengXian" w:hAnsi="Times New Roman" w:cs="B Lotus"/>
          <w:sz w:val="28"/>
          <w:szCs w:val="28"/>
          <w:rtl/>
          <w:lang w:bidi="ar-SA"/>
        </w:rPr>
        <w:t xml:space="preserve"> الکترود ک</w:t>
      </w:r>
      <w:r w:rsidR="00C10F7F" w:rsidRPr="00C10F7F">
        <w:rPr>
          <w:rFonts w:ascii="Times New Roman" w:eastAsia="DengXian" w:hAnsi="Times New Roman" w:cs="B Lotus" w:hint="eastAsia"/>
          <w:sz w:val="28"/>
          <w:szCs w:val="28"/>
          <w:rtl/>
          <w:lang w:bidi="ar-SA"/>
        </w:rPr>
        <w:t>اتد</w:t>
      </w:r>
      <w:r w:rsidR="00C10F7F" w:rsidRPr="00C10F7F">
        <w:rPr>
          <w:rFonts w:ascii="Times New Roman" w:eastAsia="DengXian" w:hAnsi="Times New Roman" w:cs="B Lotus"/>
          <w:sz w:val="28"/>
          <w:szCs w:val="28"/>
          <w:rtl/>
          <w:lang w:bidi="ar-SA"/>
        </w:rPr>
        <w:t xml:space="preserve"> بر روي </w:t>
      </w:r>
      <w:r w:rsidR="00890D8D">
        <w:rPr>
          <w:rFonts w:ascii="Times New Roman" w:eastAsia="DengXian" w:hAnsi="Times New Roman" w:cs="B Lotus" w:hint="cs"/>
          <w:sz w:val="28"/>
          <w:szCs w:val="28"/>
          <w:rtl/>
        </w:rPr>
        <w:t>بازوی چپ</w:t>
      </w:r>
      <w:r w:rsidR="00C10F7F" w:rsidRPr="00C10F7F">
        <w:rPr>
          <w:rFonts w:ascii="Times New Roman" w:eastAsia="DengXian" w:hAnsi="Times New Roman" w:cs="B Lotus"/>
          <w:sz w:val="28"/>
          <w:szCs w:val="28"/>
          <w:rtl/>
          <w:lang w:bidi="ar-SA"/>
        </w:rPr>
        <w:t xml:space="preserve">، ب) الکترود آند بر روي </w:t>
      </w:r>
      <w:bookmarkStart w:id="84" w:name="_Hlk116299035"/>
      <w:proofErr w:type="spellStart"/>
      <w:r w:rsidR="003E6506">
        <w:rPr>
          <w:rFonts w:ascii="Times New Roman" w:eastAsia="DengXian" w:hAnsi="Times New Roman" w:cs="B Lotus"/>
          <w:sz w:val="28"/>
          <w:szCs w:val="28"/>
          <w:lang w:bidi="ar-SA"/>
        </w:rPr>
        <w:t>dlPFC</w:t>
      </w:r>
      <w:bookmarkEnd w:id="84"/>
      <w:proofErr w:type="spellEnd"/>
      <w:r w:rsidR="00C10F7F" w:rsidRPr="00C10F7F">
        <w:rPr>
          <w:rFonts w:ascii="Times New Roman" w:eastAsia="DengXian" w:hAnsi="Times New Roman" w:cs="B Lotus"/>
          <w:sz w:val="28"/>
          <w:szCs w:val="28"/>
          <w:rtl/>
          <w:lang w:bidi="ar-SA"/>
        </w:rPr>
        <w:t xml:space="preserve"> </w:t>
      </w:r>
      <w:r w:rsidR="003E6506">
        <w:rPr>
          <w:rFonts w:ascii="Times New Roman" w:eastAsia="DengXian" w:hAnsi="Times New Roman" w:cs="B Lotus" w:hint="cs"/>
          <w:sz w:val="28"/>
          <w:szCs w:val="28"/>
          <w:rtl/>
        </w:rPr>
        <w:t xml:space="preserve">و </w:t>
      </w:r>
      <w:r w:rsidR="00C10F7F" w:rsidRPr="00C10F7F">
        <w:rPr>
          <w:rFonts w:ascii="Times New Roman" w:eastAsia="DengXian" w:hAnsi="Times New Roman" w:cs="B Lotus"/>
          <w:sz w:val="28"/>
          <w:szCs w:val="28"/>
          <w:rtl/>
          <w:lang w:bidi="ar-SA"/>
        </w:rPr>
        <w:t xml:space="preserve">الکترود کاتد بر روي </w:t>
      </w:r>
      <w:r w:rsidR="003E6506">
        <w:rPr>
          <w:rFonts w:ascii="Times New Roman" w:eastAsia="DengXian" w:hAnsi="Times New Roman" w:cs="B Lotus" w:hint="cs"/>
          <w:sz w:val="28"/>
          <w:szCs w:val="28"/>
          <w:rtl/>
          <w:lang w:bidi="ar-SA"/>
        </w:rPr>
        <w:t>بازوی چپ</w:t>
      </w:r>
      <w:r w:rsidR="00C10F7F" w:rsidRPr="00C10F7F">
        <w:rPr>
          <w:rFonts w:ascii="Times New Roman" w:eastAsia="DengXian" w:hAnsi="Times New Roman" w:cs="B Lotus"/>
          <w:sz w:val="28"/>
          <w:szCs w:val="28"/>
          <w:rtl/>
          <w:lang w:bidi="ar-SA"/>
        </w:rPr>
        <w:t xml:space="preserve"> و ج</w:t>
      </w:r>
      <w:r w:rsidR="001B2BC0">
        <w:rPr>
          <w:rFonts w:ascii="Times New Roman" w:eastAsia="DengXian" w:hAnsi="Times New Roman" w:cs="B Lotus" w:hint="cs"/>
          <w:sz w:val="28"/>
          <w:szCs w:val="28"/>
          <w:rtl/>
          <w:lang w:bidi="ar-SA"/>
        </w:rPr>
        <w:t>)</w:t>
      </w:r>
      <w:r w:rsidR="00C10F7F" w:rsidRPr="00C10F7F">
        <w:rPr>
          <w:rFonts w:ascii="Times New Roman" w:eastAsia="DengXian" w:hAnsi="Times New Roman" w:cs="B Lotus"/>
          <w:sz w:val="28"/>
          <w:szCs w:val="28"/>
          <w:rtl/>
          <w:lang w:bidi="ar-SA"/>
        </w:rPr>
        <w:t xml:space="preserve"> </w:t>
      </w:r>
      <w:r w:rsidR="001B2BC0" w:rsidRPr="001B2BC0">
        <w:rPr>
          <w:rFonts w:ascii="Times New Roman" w:eastAsia="DengXian" w:hAnsi="Times New Roman" w:cs="B Lotus"/>
          <w:sz w:val="28"/>
          <w:szCs w:val="28"/>
          <w:rtl/>
          <w:lang w:bidi="ar-SA"/>
        </w:rPr>
        <w:t xml:space="preserve">الکترود آند بر روي </w:t>
      </w:r>
      <w:proofErr w:type="spellStart"/>
      <w:r w:rsidR="001B2BC0">
        <w:rPr>
          <w:rFonts w:ascii="Times New Roman" w:eastAsia="DengXian" w:hAnsi="Times New Roman" w:cs="B Lotus"/>
          <w:sz w:val="28"/>
          <w:szCs w:val="28"/>
          <w:lang w:bidi="ar-SA"/>
        </w:rPr>
        <w:t>rTPJ</w:t>
      </w:r>
      <w:proofErr w:type="spellEnd"/>
      <w:r w:rsidR="001B2BC0" w:rsidRPr="001B2BC0">
        <w:rPr>
          <w:rFonts w:ascii="Times New Roman" w:eastAsia="DengXian" w:hAnsi="Times New Roman" w:cs="B Lotus"/>
          <w:sz w:val="28"/>
          <w:szCs w:val="28"/>
          <w:rtl/>
          <w:lang w:bidi="ar-SA"/>
        </w:rPr>
        <w:t xml:space="preserve"> </w:t>
      </w:r>
      <w:r w:rsidR="009D5A8C">
        <w:rPr>
          <w:rFonts w:ascii="Times New Roman" w:eastAsia="DengXian" w:hAnsi="Times New Roman" w:cs="B Lotus" w:hint="cs"/>
          <w:sz w:val="28"/>
          <w:szCs w:val="28"/>
          <w:rtl/>
        </w:rPr>
        <w:t xml:space="preserve"> و </w:t>
      </w:r>
      <w:r w:rsidR="001B2BC0" w:rsidRPr="001B2BC0">
        <w:rPr>
          <w:rFonts w:ascii="Times New Roman" w:eastAsia="DengXian" w:hAnsi="Times New Roman" w:cs="B Lotus"/>
          <w:sz w:val="28"/>
          <w:szCs w:val="28"/>
          <w:rtl/>
          <w:lang w:bidi="ar-SA"/>
        </w:rPr>
        <w:t>الکترود کاتد بر روي بازو</w:t>
      </w:r>
      <w:r w:rsidR="001B2BC0" w:rsidRPr="001B2BC0">
        <w:rPr>
          <w:rFonts w:ascii="Times New Roman" w:eastAsia="DengXian" w:hAnsi="Times New Roman" w:cs="B Lotus" w:hint="cs"/>
          <w:sz w:val="28"/>
          <w:szCs w:val="28"/>
          <w:rtl/>
          <w:lang w:bidi="ar-SA"/>
        </w:rPr>
        <w:t>ی</w:t>
      </w:r>
      <w:r w:rsidR="001B2BC0" w:rsidRPr="001B2BC0">
        <w:rPr>
          <w:rFonts w:ascii="Times New Roman" w:eastAsia="DengXian" w:hAnsi="Times New Roman" w:cs="B Lotus"/>
          <w:sz w:val="28"/>
          <w:szCs w:val="28"/>
          <w:rtl/>
          <w:lang w:bidi="ar-SA"/>
        </w:rPr>
        <w:t xml:space="preserve"> چپ </w:t>
      </w:r>
      <w:r w:rsidR="009D5A8C">
        <w:rPr>
          <w:rFonts w:ascii="Times New Roman" w:eastAsia="DengXian" w:hAnsi="Times New Roman" w:cs="B Lotus" w:hint="cs"/>
          <w:sz w:val="28"/>
          <w:szCs w:val="28"/>
          <w:rtl/>
          <w:lang w:bidi="ar-SA"/>
        </w:rPr>
        <w:t xml:space="preserve">د) </w:t>
      </w:r>
      <w:r w:rsidR="00C10F7F" w:rsidRPr="00C10F7F">
        <w:rPr>
          <w:rFonts w:ascii="Times New Roman" w:eastAsia="DengXian" w:hAnsi="Times New Roman" w:cs="B Lotus"/>
          <w:sz w:val="28"/>
          <w:szCs w:val="28"/>
          <w:rtl/>
          <w:lang w:bidi="ar-SA"/>
        </w:rPr>
        <w:t>تحر</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ک‌</w:t>
      </w:r>
      <w:r w:rsidR="00C10F7F" w:rsidRPr="00C10F7F">
        <w:rPr>
          <w:rFonts w:ascii="Times New Roman" w:eastAsia="DengXian" w:hAnsi="Times New Roman" w:cs="B Lotus"/>
          <w:sz w:val="28"/>
          <w:szCs w:val="28"/>
          <w:rtl/>
          <w:lang w:bidi="ar-SA"/>
        </w:rPr>
        <w:t xml:space="preserve"> کاذب (شم‌)</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ک‌</w:t>
      </w:r>
      <w:r w:rsidR="00C10F7F" w:rsidRPr="00C10F7F">
        <w:rPr>
          <w:rFonts w:ascii="Times New Roman" w:eastAsia="DengXian" w:hAnsi="Times New Roman" w:cs="B Lotus"/>
          <w:sz w:val="28"/>
          <w:szCs w:val="28"/>
          <w:rtl/>
          <w:lang w:bidi="ar-SA"/>
        </w:rPr>
        <w:t xml:space="preserve"> الکترود بروي </w:t>
      </w:r>
      <w:proofErr w:type="spellStart"/>
      <w:r w:rsidR="0084582B" w:rsidRPr="0084582B">
        <w:rPr>
          <w:rFonts w:ascii="Times New Roman" w:eastAsia="DengXian" w:hAnsi="Times New Roman" w:cs="B Lotus"/>
          <w:sz w:val="28"/>
          <w:szCs w:val="28"/>
          <w:lang w:bidi="ar-SA"/>
        </w:rPr>
        <w:t>vmPFC</w:t>
      </w:r>
      <w:proofErr w:type="spellEnd"/>
      <w:r w:rsidR="0084582B">
        <w:rPr>
          <w:rFonts w:ascii="Times New Roman" w:eastAsia="DengXian" w:hAnsi="Times New Roman" w:cs="B Lotus" w:hint="cs"/>
          <w:sz w:val="28"/>
          <w:szCs w:val="28"/>
          <w:rtl/>
          <w:lang w:bidi="ar-SA"/>
        </w:rPr>
        <w:t xml:space="preserve"> یا </w:t>
      </w:r>
      <w:r w:rsidR="00C10F7F" w:rsidRPr="00C10F7F">
        <w:rPr>
          <w:rFonts w:ascii="Times New Roman" w:eastAsia="DengXian" w:hAnsi="Times New Roman" w:cs="B Lotus"/>
          <w:sz w:val="28"/>
          <w:szCs w:val="28"/>
          <w:rtl/>
          <w:lang w:bidi="ar-SA"/>
        </w:rPr>
        <w:t xml:space="preserve"> </w:t>
      </w:r>
      <w:proofErr w:type="spellStart"/>
      <w:r w:rsidR="0084582B" w:rsidRPr="0084582B">
        <w:rPr>
          <w:rFonts w:ascii="Times New Roman" w:eastAsia="DengXian" w:hAnsi="Times New Roman" w:cs="B Lotus"/>
          <w:sz w:val="28"/>
          <w:szCs w:val="28"/>
          <w:lang w:bidi="ar-SA"/>
        </w:rPr>
        <w:t>dlPFC</w:t>
      </w:r>
      <w:proofErr w:type="spellEnd"/>
      <w:r w:rsidR="0084582B" w:rsidRPr="0084582B">
        <w:rPr>
          <w:rFonts w:ascii="Times New Roman" w:eastAsia="DengXian" w:hAnsi="Times New Roman" w:cs="B Lotus"/>
          <w:sz w:val="28"/>
          <w:szCs w:val="28"/>
          <w:rtl/>
          <w:lang w:bidi="ar-SA"/>
        </w:rPr>
        <w:t xml:space="preserve"> </w:t>
      </w:r>
      <w:r w:rsidR="0084582B">
        <w:rPr>
          <w:rFonts w:ascii="Times New Roman" w:eastAsia="DengXian" w:hAnsi="Times New Roman" w:cs="B Lotus" w:hint="cs"/>
          <w:sz w:val="28"/>
          <w:szCs w:val="28"/>
          <w:rtl/>
          <w:lang w:bidi="ar-SA"/>
        </w:rPr>
        <w:t xml:space="preserve">یا </w:t>
      </w:r>
      <w:proofErr w:type="spellStart"/>
      <w:r w:rsidR="0084582B" w:rsidRPr="0084582B">
        <w:rPr>
          <w:rFonts w:ascii="Times New Roman" w:eastAsia="DengXian" w:hAnsi="Times New Roman" w:cs="B Lotus"/>
          <w:sz w:val="28"/>
          <w:szCs w:val="28"/>
          <w:lang w:bidi="ar-SA"/>
        </w:rPr>
        <w:t>rTPJ</w:t>
      </w:r>
      <w:proofErr w:type="spellEnd"/>
      <w:r w:rsidR="0084582B" w:rsidRPr="0084582B">
        <w:rPr>
          <w:rFonts w:ascii="Times New Roman" w:eastAsia="DengXian" w:hAnsi="Times New Roman" w:cs="B Lotus"/>
          <w:sz w:val="28"/>
          <w:szCs w:val="28"/>
          <w:rtl/>
          <w:lang w:bidi="ar-SA"/>
        </w:rPr>
        <w:t xml:space="preserve"> </w:t>
      </w:r>
      <w:r w:rsidR="00C10F7F" w:rsidRPr="00C10F7F">
        <w:rPr>
          <w:rFonts w:ascii="Times New Roman" w:eastAsia="DengXian" w:hAnsi="Times New Roman" w:cs="B Lotus"/>
          <w:sz w:val="28"/>
          <w:szCs w:val="28"/>
          <w:rtl/>
          <w:lang w:bidi="ar-SA"/>
        </w:rPr>
        <w:t>و د</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گري</w:t>
      </w:r>
      <w:r w:rsidR="00C10F7F" w:rsidRPr="00C10F7F">
        <w:rPr>
          <w:rFonts w:ascii="Times New Roman" w:eastAsia="DengXian" w:hAnsi="Times New Roman" w:cs="B Lotus"/>
          <w:sz w:val="28"/>
          <w:szCs w:val="28"/>
          <w:rtl/>
          <w:lang w:bidi="ar-SA"/>
        </w:rPr>
        <w:t xml:space="preserve"> را روي </w:t>
      </w:r>
      <w:r w:rsidR="005D1398">
        <w:rPr>
          <w:rFonts w:ascii="Times New Roman" w:eastAsia="DengXian" w:hAnsi="Times New Roman" w:cs="B Lotus" w:hint="cs"/>
          <w:sz w:val="28"/>
          <w:szCs w:val="28"/>
          <w:rtl/>
          <w:lang w:bidi="ar-SA"/>
        </w:rPr>
        <w:t>بازوی چپ</w:t>
      </w:r>
      <w:r w:rsidR="00C10F7F" w:rsidRPr="00C10F7F">
        <w:rPr>
          <w:rFonts w:ascii="Times New Roman" w:eastAsia="DengXian" w:hAnsi="Times New Roman" w:cs="B Lotus"/>
          <w:sz w:val="28"/>
          <w:szCs w:val="28"/>
          <w:rtl/>
          <w:lang w:bidi="ar-SA"/>
        </w:rPr>
        <w:t xml:space="preserve"> قرار گرفت</w:t>
      </w:r>
      <w:r w:rsidR="005D1398">
        <w:rPr>
          <w:rFonts w:ascii="Times New Roman" w:eastAsia="DengXian" w:hAnsi="Times New Roman" w:cs="B Lotus" w:hint="cs"/>
          <w:sz w:val="28"/>
          <w:szCs w:val="28"/>
          <w:rtl/>
          <w:lang w:bidi="ar-SA"/>
        </w:rPr>
        <w:t xml:space="preserve">. </w:t>
      </w:r>
      <w:r w:rsidR="00C10F7F" w:rsidRPr="00C10F7F">
        <w:rPr>
          <w:rFonts w:ascii="Times New Roman" w:eastAsia="DengXian" w:hAnsi="Times New Roman" w:cs="B Lotus"/>
          <w:sz w:val="28"/>
          <w:szCs w:val="28"/>
          <w:rtl/>
          <w:lang w:bidi="ar-SA"/>
        </w:rPr>
        <w:t>پس‌ از ٥ دق</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قه‌</w:t>
      </w:r>
      <w:r w:rsidR="00C10F7F" w:rsidRPr="00C10F7F">
        <w:rPr>
          <w:rFonts w:ascii="Times New Roman" w:eastAsia="DengXian" w:hAnsi="Times New Roman" w:cs="B Lotus"/>
          <w:sz w:val="28"/>
          <w:szCs w:val="28"/>
          <w:rtl/>
          <w:lang w:bidi="ar-SA"/>
        </w:rPr>
        <w:t xml:space="preserve"> از شروع تحر</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ک</w:t>
      </w:r>
      <w:r w:rsidR="005D1398">
        <w:rPr>
          <w:rFonts w:ascii="Times New Roman" w:eastAsia="DengXian" w:hAnsi="Times New Roman" w:cs="B Lotus" w:hint="cs"/>
          <w:sz w:val="28"/>
          <w:szCs w:val="28"/>
          <w:rtl/>
          <w:lang w:bidi="ar-SA"/>
        </w:rPr>
        <w:t>،</w:t>
      </w:r>
      <w:r w:rsidR="00C10F7F" w:rsidRPr="00C10F7F">
        <w:rPr>
          <w:rFonts w:ascii="Times New Roman" w:eastAsia="DengXian" w:hAnsi="Times New Roman" w:cs="B Lotus" w:hint="eastAsia"/>
          <w:sz w:val="28"/>
          <w:szCs w:val="28"/>
          <w:rtl/>
          <w:lang w:bidi="ar-SA"/>
        </w:rPr>
        <w:t>‌</w:t>
      </w:r>
      <w:r w:rsidR="00C10F7F" w:rsidRPr="00C10F7F">
        <w:rPr>
          <w:rFonts w:ascii="Times New Roman" w:eastAsia="DengXian" w:hAnsi="Times New Roman" w:cs="B Lotus"/>
          <w:sz w:val="28"/>
          <w:szCs w:val="28"/>
          <w:rtl/>
          <w:lang w:bidi="ar-SA"/>
        </w:rPr>
        <w:t xml:space="preserve"> آزمون</w:t>
      </w:r>
      <w:r w:rsidR="005D1398">
        <w:rPr>
          <w:rFonts w:ascii="Times New Roman" w:eastAsia="DengXian" w:hAnsi="Times New Roman" w:cs="B Lotus" w:hint="cs"/>
          <w:sz w:val="28"/>
          <w:szCs w:val="28"/>
          <w:rtl/>
          <w:lang w:bidi="ar-SA"/>
        </w:rPr>
        <w:t>‌</w:t>
      </w:r>
      <w:r w:rsidR="00C10F7F" w:rsidRPr="00C10F7F">
        <w:rPr>
          <w:rFonts w:ascii="Times New Roman" w:eastAsia="DengXian" w:hAnsi="Times New Roman" w:cs="B Lotus"/>
          <w:sz w:val="28"/>
          <w:szCs w:val="28"/>
          <w:rtl/>
          <w:lang w:bidi="ar-SA"/>
        </w:rPr>
        <w:t xml:space="preserve">هاي </w:t>
      </w:r>
      <w:r w:rsidR="005D1398">
        <w:rPr>
          <w:rFonts w:ascii="Times New Roman" w:eastAsia="DengXian" w:hAnsi="Times New Roman" w:cs="B Lotus" w:hint="cs"/>
          <w:sz w:val="28"/>
          <w:szCs w:val="28"/>
          <w:rtl/>
          <w:lang w:bidi="ar-SA"/>
        </w:rPr>
        <w:t>گرایش-اجتناب و فاصله بینافردی مطبوع</w:t>
      </w:r>
      <w:r w:rsidR="00C10F7F" w:rsidRPr="00C10F7F">
        <w:rPr>
          <w:rFonts w:ascii="Times New Roman" w:eastAsia="DengXian" w:hAnsi="Times New Roman" w:cs="B Lotus"/>
          <w:sz w:val="28"/>
          <w:szCs w:val="28"/>
          <w:rtl/>
          <w:lang w:bidi="ar-SA"/>
        </w:rPr>
        <w:t xml:space="preserve"> ارائه‌ خواهند شد. پس‌ از هر جلسه‌ </w:t>
      </w:r>
      <w:proofErr w:type="spellStart"/>
      <w:r w:rsidR="00C10F7F" w:rsidRPr="00C10F7F">
        <w:rPr>
          <w:rFonts w:ascii="Times New Roman" w:eastAsia="DengXian" w:hAnsi="Times New Roman" w:cs="B Lotus"/>
          <w:sz w:val="28"/>
          <w:szCs w:val="28"/>
          <w:lang w:bidi="ar-SA"/>
        </w:rPr>
        <w:t>tDCS</w:t>
      </w:r>
      <w:proofErr w:type="spellEnd"/>
      <w:r w:rsidR="00C10F7F" w:rsidRPr="00C10F7F">
        <w:rPr>
          <w:rFonts w:ascii="Times New Roman" w:eastAsia="DengXian" w:hAnsi="Times New Roman" w:cs="B Lotus"/>
          <w:sz w:val="28"/>
          <w:szCs w:val="28"/>
          <w:rtl/>
          <w:lang w:bidi="ar-SA"/>
        </w:rPr>
        <w:t xml:space="preserve">، </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ک‌</w:t>
      </w:r>
      <w:r w:rsidR="00C10F7F" w:rsidRPr="00C10F7F">
        <w:rPr>
          <w:rFonts w:ascii="Times New Roman" w:eastAsia="DengXian" w:hAnsi="Times New Roman" w:cs="B Lotus"/>
          <w:sz w:val="28"/>
          <w:szCs w:val="28"/>
          <w:rtl/>
          <w:lang w:bidi="ar-SA"/>
        </w:rPr>
        <w:t xml:space="preserve"> بررس</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sz w:val="28"/>
          <w:szCs w:val="28"/>
          <w:rtl/>
          <w:lang w:bidi="ar-SA"/>
        </w:rPr>
        <w:t xml:space="preserve"> اثرات جانب</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sz w:val="28"/>
          <w:szCs w:val="28"/>
          <w:rtl/>
          <w:lang w:bidi="ar-SA"/>
        </w:rPr>
        <w:t xml:space="preserve"> ا</w:t>
      </w:r>
      <w:r w:rsidR="00C10F7F" w:rsidRPr="00C10F7F">
        <w:rPr>
          <w:rFonts w:ascii="Times New Roman" w:eastAsia="DengXian" w:hAnsi="Times New Roman" w:cs="B Lotus" w:hint="eastAsia"/>
          <w:sz w:val="28"/>
          <w:szCs w:val="28"/>
          <w:rtl/>
          <w:lang w:bidi="ar-SA"/>
        </w:rPr>
        <w:t>نجام</w:t>
      </w:r>
      <w:r w:rsidR="00C10F7F" w:rsidRPr="00C10F7F">
        <w:rPr>
          <w:rFonts w:ascii="Times New Roman" w:eastAsia="DengXian" w:hAnsi="Times New Roman" w:cs="B Lotus"/>
          <w:sz w:val="28"/>
          <w:szCs w:val="28"/>
          <w:rtl/>
          <w:lang w:bidi="ar-SA"/>
        </w:rPr>
        <w:t xml:space="preserve"> شد</w:t>
      </w:r>
      <w:r w:rsidR="00FB59C5">
        <w:rPr>
          <w:rFonts w:ascii="Times New Roman" w:eastAsia="DengXian" w:hAnsi="Times New Roman" w:cs="B Lotus" w:hint="cs"/>
          <w:sz w:val="28"/>
          <w:szCs w:val="28"/>
          <w:rtl/>
          <w:lang w:bidi="ar-SA"/>
        </w:rPr>
        <w:t>ه</w:t>
      </w:r>
      <w:r w:rsidR="00C10F7F" w:rsidRPr="00C10F7F">
        <w:rPr>
          <w:rFonts w:ascii="Times New Roman" w:eastAsia="DengXian" w:hAnsi="Times New Roman" w:cs="B Lotus"/>
          <w:sz w:val="28"/>
          <w:szCs w:val="28"/>
          <w:rtl/>
          <w:lang w:bidi="ar-SA"/>
        </w:rPr>
        <w:t xml:space="preserve"> که‌ ل</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ست‌</w:t>
      </w:r>
      <w:r w:rsidR="00C10F7F" w:rsidRPr="00C10F7F">
        <w:rPr>
          <w:rFonts w:ascii="Times New Roman" w:eastAsia="DengXian" w:hAnsi="Times New Roman" w:cs="B Lotus"/>
          <w:sz w:val="28"/>
          <w:szCs w:val="28"/>
          <w:rtl/>
          <w:lang w:bidi="ar-SA"/>
        </w:rPr>
        <w:t xml:space="preserve"> آن در پ</w:t>
      </w:r>
      <w:r w:rsidR="00C10F7F" w:rsidRPr="00C10F7F">
        <w:rPr>
          <w:rFonts w:ascii="Times New Roman" w:eastAsia="DengXian" w:hAnsi="Times New Roman" w:cs="B Lotus" w:hint="cs"/>
          <w:sz w:val="28"/>
          <w:szCs w:val="28"/>
          <w:rtl/>
          <w:lang w:bidi="ar-SA"/>
        </w:rPr>
        <w:t>ی</w:t>
      </w:r>
      <w:r w:rsidR="00C10F7F" w:rsidRPr="00C10F7F">
        <w:rPr>
          <w:rFonts w:ascii="Times New Roman" w:eastAsia="DengXian" w:hAnsi="Times New Roman" w:cs="B Lotus" w:hint="eastAsia"/>
          <w:sz w:val="28"/>
          <w:szCs w:val="28"/>
          <w:rtl/>
          <w:lang w:bidi="ar-SA"/>
        </w:rPr>
        <w:t>وست‌</w:t>
      </w:r>
      <w:r w:rsidR="00C10F7F" w:rsidRPr="00C10F7F">
        <w:rPr>
          <w:rFonts w:ascii="Times New Roman" w:eastAsia="DengXian" w:hAnsi="Times New Roman" w:cs="B Lotus"/>
          <w:sz w:val="28"/>
          <w:szCs w:val="28"/>
          <w:rtl/>
          <w:lang w:bidi="ar-SA"/>
        </w:rPr>
        <w:t xml:space="preserve"> آورده شده است</w:t>
      </w:r>
      <w:r w:rsidR="00FB59C5">
        <w:rPr>
          <w:rFonts w:ascii="Times New Roman" w:eastAsia="DengXian" w:hAnsi="Times New Roman" w:cs="B Lotus" w:hint="cs"/>
          <w:sz w:val="28"/>
          <w:szCs w:val="28"/>
          <w:rtl/>
          <w:lang w:bidi="ar-SA"/>
        </w:rPr>
        <w:t>.</w:t>
      </w:r>
      <w:r w:rsidR="005D669F">
        <w:rPr>
          <w:rFonts w:ascii="Times New Roman" w:eastAsia="DengXian" w:hAnsi="Times New Roman" w:cs="B Lotus" w:hint="cs"/>
          <w:sz w:val="28"/>
          <w:szCs w:val="28"/>
          <w:rtl/>
          <w:lang w:bidi="ar-SA"/>
        </w:rPr>
        <w:t xml:space="preserve"> </w:t>
      </w:r>
      <w:proofErr w:type="spellStart"/>
      <w:r w:rsidR="005D669F" w:rsidRPr="00C10F7F">
        <w:rPr>
          <w:rFonts w:ascii="Times New Roman" w:eastAsia="DengXian" w:hAnsi="Times New Roman" w:cs="B Lotus"/>
          <w:sz w:val="28"/>
          <w:szCs w:val="28"/>
          <w:lang w:bidi="ar-SA"/>
        </w:rPr>
        <w:t>tDCS</w:t>
      </w:r>
      <w:proofErr w:type="spellEnd"/>
      <w:r w:rsidR="005D669F" w:rsidRPr="005D669F">
        <w:rPr>
          <w:rFonts w:ascii="Times New Roman" w:eastAsia="DengXian" w:hAnsi="Times New Roman" w:cs="B Lotus"/>
          <w:sz w:val="28"/>
          <w:szCs w:val="28"/>
          <w:rtl/>
          <w:lang w:bidi="ar-SA"/>
        </w:rPr>
        <w:t xml:space="preserve"> تا به حال بر رو</w:t>
      </w:r>
      <w:r w:rsidR="005D669F" w:rsidRPr="005D669F">
        <w:rPr>
          <w:rFonts w:ascii="Times New Roman" w:eastAsia="DengXian" w:hAnsi="Times New Roman" w:cs="B Lotus" w:hint="cs"/>
          <w:sz w:val="28"/>
          <w:szCs w:val="28"/>
          <w:rtl/>
          <w:lang w:bidi="ar-SA"/>
        </w:rPr>
        <w:t>ی</w:t>
      </w:r>
      <w:r w:rsidR="005D669F" w:rsidRPr="005D669F">
        <w:rPr>
          <w:rFonts w:ascii="Times New Roman" w:eastAsia="DengXian" w:hAnsi="Times New Roman" w:cs="B Lotus"/>
          <w:sz w:val="28"/>
          <w:szCs w:val="28"/>
          <w:rtl/>
          <w:lang w:bidi="ar-SA"/>
        </w:rPr>
        <w:t xml:space="preserve"> هزاران نفر در سراسر دن</w:t>
      </w:r>
      <w:r w:rsidR="005D669F" w:rsidRPr="005D669F">
        <w:rPr>
          <w:rFonts w:ascii="Times New Roman" w:eastAsia="DengXian" w:hAnsi="Times New Roman" w:cs="B Lotus" w:hint="cs"/>
          <w:sz w:val="28"/>
          <w:szCs w:val="28"/>
          <w:rtl/>
          <w:lang w:bidi="ar-SA"/>
        </w:rPr>
        <w:t>ی</w:t>
      </w:r>
      <w:r w:rsidR="005D669F" w:rsidRPr="005D669F">
        <w:rPr>
          <w:rFonts w:ascii="Times New Roman" w:eastAsia="DengXian" w:hAnsi="Times New Roman" w:cs="B Lotus" w:hint="eastAsia"/>
          <w:sz w:val="28"/>
          <w:szCs w:val="28"/>
          <w:rtl/>
          <w:lang w:bidi="ar-SA"/>
        </w:rPr>
        <w:t>ا</w:t>
      </w:r>
      <w:r w:rsidR="005D669F" w:rsidRPr="005D669F">
        <w:rPr>
          <w:rFonts w:ascii="Times New Roman" w:eastAsia="DengXian" w:hAnsi="Times New Roman" w:cs="B Lotus"/>
          <w:sz w:val="28"/>
          <w:szCs w:val="28"/>
          <w:rtl/>
          <w:lang w:bidi="ar-SA"/>
        </w:rPr>
        <w:t xml:space="preserve"> انجام شده است و تا به حال ه</w:t>
      </w:r>
      <w:r w:rsidR="005D669F" w:rsidRPr="005D669F">
        <w:rPr>
          <w:rFonts w:ascii="Times New Roman" w:eastAsia="DengXian" w:hAnsi="Times New Roman" w:cs="B Lotus" w:hint="cs"/>
          <w:sz w:val="28"/>
          <w:szCs w:val="28"/>
          <w:rtl/>
          <w:lang w:bidi="ar-SA"/>
        </w:rPr>
        <w:t>ی</w:t>
      </w:r>
      <w:r w:rsidR="005D669F" w:rsidRPr="005D669F">
        <w:rPr>
          <w:rFonts w:ascii="Times New Roman" w:eastAsia="DengXian" w:hAnsi="Times New Roman" w:cs="B Lotus" w:hint="eastAsia"/>
          <w:sz w:val="28"/>
          <w:szCs w:val="28"/>
          <w:rtl/>
          <w:lang w:bidi="ar-SA"/>
        </w:rPr>
        <w:t>چ‌گونه</w:t>
      </w:r>
      <w:r w:rsidR="005D669F" w:rsidRPr="005D669F">
        <w:rPr>
          <w:rFonts w:ascii="Times New Roman" w:eastAsia="DengXian" w:hAnsi="Times New Roman" w:cs="B Lotus"/>
          <w:sz w:val="28"/>
          <w:szCs w:val="28"/>
          <w:rtl/>
          <w:lang w:bidi="ar-SA"/>
        </w:rPr>
        <w:t xml:space="preserve"> مدرک</w:t>
      </w:r>
      <w:r w:rsidR="005D669F" w:rsidRPr="005D669F">
        <w:rPr>
          <w:rFonts w:ascii="Times New Roman" w:eastAsia="DengXian" w:hAnsi="Times New Roman" w:cs="B Lotus" w:hint="cs"/>
          <w:sz w:val="28"/>
          <w:szCs w:val="28"/>
          <w:rtl/>
          <w:lang w:bidi="ar-SA"/>
        </w:rPr>
        <w:t>ی</w:t>
      </w:r>
      <w:r w:rsidR="005D669F" w:rsidRPr="005D669F">
        <w:rPr>
          <w:rFonts w:ascii="Times New Roman" w:eastAsia="DengXian" w:hAnsi="Times New Roman" w:cs="B Lotus"/>
          <w:sz w:val="28"/>
          <w:szCs w:val="28"/>
          <w:rtl/>
          <w:lang w:bidi="ar-SA"/>
        </w:rPr>
        <w:t xml:space="preserve"> مبتن</w:t>
      </w:r>
      <w:r w:rsidR="005D669F" w:rsidRPr="005D669F">
        <w:rPr>
          <w:rFonts w:ascii="Times New Roman" w:eastAsia="DengXian" w:hAnsi="Times New Roman" w:cs="B Lotus" w:hint="cs"/>
          <w:sz w:val="28"/>
          <w:szCs w:val="28"/>
          <w:rtl/>
          <w:lang w:bidi="ar-SA"/>
        </w:rPr>
        <w:t>ی</w:t>
      </w:r>
      <w:r w:rsidR="005D669F" w:rsidRPr="005D669F">
        <w:rPr>
          <w:rFonts w:ascii="Times New Roman" w:eastAsia="DengXian" w:hAnsi="Times New Roman" w:cs="B Lotus"/>
          <w:sz w:val="28"/>
          <w:szCs w:val="28"/>
          <w:rtl/>
          <w:lang w:bidi="ar-SA"/>
        </w:rPr>
        <w:t xml:space="preserve"> بر عوارض و </w:t>
      </w:r>
      <w:r w:rsidR="005D669F" w:rsidRPr="005D669F">
        <w:rPr>
          <w:rFonts w:ascii="Times New Roman" w:eastAsia="DengXian" w:hAnsi="Times New Roman" w:cs="B Lotus" w:hint="cs"/>
          <w:sz w:val="28"/>
          <w:szCs w:val="28"/>
          <w:rtl/>
          <w:lang w:bidi="ar-SA"/>
        </w:rPr>
        <w:t>ی</w:t>
      </w:r>
      <w:r w:rsidR="005D669F" w:rsidRPr="005D669F">
        <w:rPr>
          <w:rFonts w:ascii="Times New Roman" w:eastAsia="DengXian" w:hAnsi="Times New Roman" w:cs="B Lotus" w:hint="eastAsia"/>
          <w:sz w:val="28"/>
          <w:szCs w:val="28"/>
          <w:rtl/>
          <w:lang w:bidi="ar-SA"/>
        </w:rPr>
        <w:t>ا</w:t>
      </w:r>
      <w:r w:rsidR="005D669F" w:rsidRPr="005D669F">
        <w:rPr>
          <w:rFonts w:ascii="Times New Roman" w:eastAsia="DengXian" w:hAnsi="Times New Roman" w:cs="B Lotus"/>
          <w:sz w:val="28"/>
          <w:szCs w:val="28"/>
          <w:rtl/>
          <w:lang w:bidi="ar-SA"/>
        </w:rPr>
        <w:t xml:space="preserve"> اثرات ز</w:t>
      </w:r>
      <w:r w:rsidR="005D669F" w:rsidRPr="005D669F">
        <w:rPr>
          <w:rFonts w:ascii="Times New Roman" w:eastAsia="DengXian" w:hAnsi="Times New Roman" w:cs="B Lotus" w:hint="cs"/>
          <w:sz w:val="28"/>
          <w:szCs w:val="28"/>
          <w:rtl/>
          <w:lang w:bidi="ar-SA"/>
        </w:rPr>
        <w:t>ی</w:t>
      </w:r>
      <w:r w:rsidR="005D669F" w:rsidRPr="005D669F">
        <w:rPr>
          <w:rFonts w:ascii="Times New Roman" w:eastAsia="DengXian" w:hAnsi="Times New Roman" w:cs="B Lotus" w:hint="eastAsia"/>
          <w:sz w:val="28"/>
          <w:szCs w:val="28"/>
          <w:rtl/>
          <w:lang w:bidi="ar-SA"/>
        </w:rPr>
        <w:t>ان‌بار</w:t>
      </w:r>
      <w:r w:rsidR="005D669F" w:rsidRPr="005D669F">
        <w:rPr>
          <w:rFonts w:ascii="Times New Roman" w:eastAsia="DengXian" w:hAnsi="Times New Roman" w:cs="B Lotus"/>
          <w:sz w:val="28"/>
          <w:szCs w:val="28"/>
          <w:rtl/>
          <w:lang w:bidi="ar-SA"/>
        </w:rPr>
        <w:t xml:space="preserve"> جد</w:t>
      </w:r>
      <w:r w:rsidR="005D669F" w:rsidRPr="005D669F">
        <w:rPr>
          <w:rFonts w:ascii="Times New Roman" w:eastAsia="DengXian" w:hAnsi="Times New Roman" w:cs="B Lotus" w:hint="cs"/>
          <w:sz w:val="28"/>
          <w:szCs w:val="28"/>
          <w:rtl/>
          <w:lang w:bidi="ar-SA"/>
        </w:rPr>
        <w:t>ی</w:t>
      </w:r>
      <w:r w:rsidR="005D669F" w:rsidRPr="005D669F">
        <w:rPr>
          <w:rFonts w:ascii="Times New Roman" w:eastAsia="DengXian" w:hAnsi="Times New Roman" w:cs="B Lotus"/>
          <w:sz w:val="28"/>
          <w:szCs w:val="28"/>
          <w:rtl/>
          <w:lang w:bidi="ar-SA"/>
        </w:rPr>
        <w:t xml:space="preserve"> در استفاده از ا</w:t>
      </w:r>
      <w:r w:rsidR="005D669F" w:rsidRPr="005D669F">
        <w:rPr>
          <w:rFonts w:ascii="Times New Roman" w:eastAsia="DengXian" w:hAnsi="Times New Roman" w:cs="B Lotus" w:hint="cs"/>
          <w:sz w:val="28"/>
          <w:szCs w:val="28"/>
          <w:rtl/>
          <w:lang w:bidi="ar-SA"/>
        </w:rPr>
        <w:t>ی</w:t>
      </w:r>
      <w:r w:rsidR="005D669F" w:rsidRPr="005D669F">
        <w:rPr>
          <w:rFonts w:ascii="Times New Roman" w:eastAsia="DengXian" w:hAnsi="Times New Roman" w:cs="B Lotus" w:hint="eastAsia"/>
          <w:sz w:val="28"/>
          <w:szCs w:val="28"/>
          <w:rtl/>
          <w:lang w:bidi="ar-SA"/>
        </w:rPr>
        <w:t>ن</w:t>
      </w:r>
      <w:r w:rsidR="005D669F" w:rsidRPr="005D669F">
        <w:rPr>
          <w:rFonts w:ascii="Times New Roman" w:eastAsia="DengXian" w:hAnsi="Times New Roman" w:cs="B Lotus"/>
          <w:sz w:val="28"/>
          <w:szCs w:val="28"/>
          <w:rtl/>
          <w:lang w:bidi="ar-SA"/>
        </w:rPr>
        <w:t xml:space="preserve"> دستگاه گزارش نشده است (برونون</w:t>
      </w:r>
      <w:r w:rsidR="005D669F" w:rsidRPr="005D669F">
        <w:rPr>
          <w:rFonts w:ascii="Times New Roman" w:eastAsia="DengXian" w:hAnsi="Times New Roman" w:cs="B Lotus" w:hint="cs"/>
          <w:sz w:val="28"/>
          <w:szCs w:val="28"/>
          <w:rtl/>
          <w:lang w:bidi="ar-SA"/>
        </w:rPr>
        <w:t>ی</w:t>
      </w:r>
      <w:r w:rsidR="006D24C9">
        <w:rPr>
          <w:rStyle w:val="FootnoteReference"/>
          <w:rFonts w:ascii="Times New Roman" w:eastAsia="DengXian" w:hAnsi="Times New Roman" w:cs="B Lotus"/>
          <w:sz w:val="28"/>
          <w:szCs w:val="28"/>
          <w:rtl/>
          <w:lang w:bidi="ar-SA"/>
        </w:rPr>
        <w:footnoteReference w:id="223"/>
      </w:r>
      <w:r w:rsidR="005D669F" w:rsidRPr="005D669F">
        <w:rPr>
          <w:rFonts w:ascii="Times New Roman" w:eastAsia="DengXian" w:hAnsi="Times New Roman" w:cs="B Lotus" w:hint="eastAsia"/>
          <w:sz w:val="28"/>
          <w:szCs w:val="28"/>
          <w:rtl/>
          <w:lang w:bidi="ar-SA"/>
        </w:rPr>
        <w:t>،</w:t>
      </w:r>
      <w:r w:rsidR="005D669F" w:rsidRPr="005D669F">
        <w:rPr>
          <w:rFonts w:ascii="Times New Roman" w:eastAsia="DengXian" w:hAnsi="Times New Roman" w:cs="B Lotus"/>
          <w:sz w:val="28"/>
          <w:szCs w:val="28"/>
          <w:rtl/>
          <w:lang w:bidi="ar-SA"/>
        </w:rPr>
        <w:t xml:space="preserve"> 2011). </w:t>
      </w:r>
    </w:p>
    <w:p w14:paraId="1A43BEE4" w14:textId="07AD35C8" w:rsidR="001C301E" w:rsidRPr="00AE7435" w:rsidRDefault="000318E7" w:rsidP="00AE7435">
      <w:pPr>
        <w:pStyle w:val="aa"/>
        <w:spacing w:after="0" w:line="276" w:lineRule="auto"/>
        <w:ind w:firstLine="567"/>
        <w:rPr>
          <w:sz w:val="28"/>
          <w:szCs w:val="28"/>
          <w:rtl/>
        </w:rPr>
      </w:pPr>
      <w:bookmarkStart w:id="85" w:name="page3"/>
      <w:bookmarkStart w:id="86" w:name="_Toc26019269"/>
      <w:bookmarkStart w:id="87" w:name="_Toc54110260"/>
      <w:bookmarkStart w:id="88" w:name="_Toc54110344"/>
      <w:bookmarkEnd w:id="85"/>
      <w:r w:rsidRPr="00AE7435">
        <w:rPr>
          <w:rFonts w:hint="cs"/>
          <w:sz w:val="28"/>
          <w:szCs w:val="28"/>
          <w:rtl/>
        </w:rPr>
        <w:lastRenderedPageBreak/>
        <w:t>6</w:t>
      </w:r>
      <w:r w:rsidR="00E81BB6" w:rsidRPr="00AE7435">
        <w:rPr>
          <w:rFonts w:hint="cs"/>
          <w:sz w:val="28"/>
          <w:szCs w:val="28"/>
          <w:rtl/>
        </w:rPr>
        <w:t xml:space="preserve">-3 </w:t>
      </w:r>
      <w:r w:rsidR="001C301E" w:rsidRPr="00AE7435">
        <w:rPr>
          <w:rFonts w:hint="cs"/>
          <w:sz w:val="28"/>
          <w:szCs w:val="28"/>
          <w:rtl/>
        </w:rPr>
        <w:t>ابزار گردآوری داده‌ها</w:t>
      </w:r>
      <w:bookmarkEnd w:id="86"/>
      <w:bookmarkEnd w:id="87"/>
      <w:bookmarkEnd w:id="88"/>
    </w:p>
    <w:p w14:paraId="33FF0161" w14:textId="77777777" w:rsidR="001C301E" w:rsidRPr="00B71500" w:rsidRDefault="00071D09" w:rsidP="00AE7435">
      <w:pPr>
        <w:bidi/>
        <w:spacing w:line="276" w:lineRule="auto"/>
        <w:ind w:firstLine="567"/>
        <w:jc w:val="lowKashida"/>
        <w:rPr>
          <w:rFonts w:cs="B Lotus"/>
          <w:sz w:val="28"/>
          <w:szCs w:val="28"/>
          <w:rtl/>
        </w:rPr>
      </w:pPr>
      <w:r>
        <w:rPr>
          <w:rFonts w:cs="B Lotus" w:hint="cs"/>
          <w:sz w:val="28"/>
          <w:szCs w:val="28"/>
          <w:rtl/>
        </w:rPr>
        <w:t xml:space="preserve">به منظور گردآوری داده های نظری از روش کتابخانه ای استفاده می شود. </w:t>
      </w:r>
      <w:r w:rsidR="001C301E" w:rsidRPr="00B71500">
        <w:rPr>
          <w:rFonts w:cs="B Lotus" w:hint="cs"/>
          <w:sz w:val="28"/>
          <w:szCs w:val="28"/>
          <w:rtl/>
        </w:rPr>
        <w:t>داده‌های کمّی پژوهش</w:t>
      </w:r>
      <w:r>
        <w:rPr>
          <w:rFonts w:cs="B Lotus" w:hint="cs"/>
          <w:sz w:val="28"/>
          <w:szCs w:val="28"/>
          <w:rtl/>
        </w:rPr>
        <w:t xml:space="preserve"> نیز </w:t>
      </w:r>
      <w:r w:rsidR="001C301E" w:rsidRPr="00B71500">
        <w:rPr>
          <w:rFonts w:cs="B Lotus" w:hint="cs"/>
          <w:sz w:val="28"/>
          <w:szCs w:val="28"/>
          <w:rtl/>
        </w:rPr>
        <w:t xml:space="preserve">متناسب با سنجش متغیرهای پژوهش خواهند بود، چرا که </w:t>
      </w:r>
      <w:r w:rsidR="001C301E" w:rsidRPr="00B71500">
        <w:rPr>
          <w:rFonts w:cs="B Lotus"/>
          <w:sz w:val="28"/>
          <w:szCs w:val="28"/>
          <w:rtl/>
        </w:rPr>
        <w:t>برای سنجش متغیرها</w:t>
      </w:r>
      <w:r w:rsidR="001C301E" w:rsidRPr="00B71500">
        <w:rPr>
          <w:rFonts w:cs="B Lotus" w:hint="cs"/>
          <w:sz w:val="28"/>
          <w:szCs w:val="28"/>
          <w:rtl/>
        </w:rPr>
        <w:t xml:space="preserve">، </w:t>
      </w:r>
      <w:r w:rsidR="001C301E" w:rsidRPr="00B71500">
        <w:rPr>
          <w:rFonts w:cs="B Lotus"/>
          <w:sz w:val="28"/>
          <w:szCs w:val="28"/>
          <w:rtl/>
        </w:rPr>
        <w:t>جمع</w:t>
      </w:r>
      <w:r w:rsidR="001C301E" w:rsidRPr="00B71500">
        <w:rPr>
          <w:rFonts w:cs="B Lotus" w:hint="cs"/>
          <w:sz w:val="28"/>
          <w:szCs w:val="28"/>
          <w:rtl/>
        </w:rPr>
        <w:t>‌</w:t>
      </w:r>
      <w:r w:rsidR="001C301E" w:rsidRPr="00B71500">
        <w:rPr>
          <w:rFonts w:cs="B Lotus"/>
          <w:sz w:val="28"/>
          <w:szCs w:val="28"/>
          <w:rtl/>
        </w:rPr>
        <w:t>آوری داده</w:t>
      </w:r>
      <w:r w:rsidR="001C301E" w:rsidRPr="00B71500">
        <w:rPr>
          <w:rFonts w:cs="B Lotus" w:hint="cs"/>
          <w:sz w:val="28"/>
          <w:szCs w:val="28"/>
          <w:rtl/>
        </w:rPr>
        <w:t>‌</w:t>
      </w:r>
      <w:r w:rsidR="001C301E" w:rsidRPr="00B71500">
        <w:rPr>
          <w:rFonts w:cs="B Lotus"/>
          <w:sz w:val="28"/>
          <w:szCs w:val="28"/>
          <w:rtl/>
        </w:rPr>
        <w:t>ها</w:t>
      </w:r>
      <w:r w:rsidR="001C301E" w:rsidRPr="00B71500">
        <w:rPr>
          <w:rFonts w:cs="B Lotus" w:hint="cs"/>
          <w:sz w:val="28"/>
          <w:szCs w:val="28"/>
          <w:rtl/>
        </w:rPr>
        <w:t xml:space="preserve"> و </w:t>
      </w:r>
      <w:r w:rsidR="001C301E" w:rsidRPr="00B71500">
        <w:rPr>
          <w:rFonts w:cs="B Lotus"/>
          <w:sz w:val="28"/>
          <w:szCs w:val="28"/>
          <w:rtl/>
        </w:rPr>
        <w:t>اطلاعات لازم</w:t>
      </w:r>
      <w:r w:rsidR="001C301E" w:rsidRPr="00B71500">
        <w:rPr>
          <w:rFonts w:cs="B Lotus" w:hint="cs"/>
          <w:sz w:val="28"/>
          <w:szCs w:val="28"/>
          <w:rtl/>
        </w:rPr>
        <w:t xml:space="preserve"> و بررسي فرضيه‌ها،</w:t>
      </w:r>
      <w:r w:rsidR="001C301E" w:rsidRPr="00B71500">
        <w:rPr>
          <w:rFonts w:cs="B Lotus"/>
          <w:sz w:val="28"/>
          <w:szCs w:val="28"/>
          <w:rtl/>
        </w:rPr>
        <w:t xml:space="preserve"> از پرسشنامه کتبی استفاده شده و</w:t>
      </w:r>
      <w:r w:rsidR="001C301E" w:rsidRPr="00B71500">
        <w:rPr>
          <w:rFonts w:cs="B Lotus" w:hint="cs"/>
          <w:sz w:val="28"/>
          <w:szCs w:val="28"/>
          <w:rtl/>
        </w:rPr>
        <w:t xml:space="preserve"> </w:t>
      </w:r>
      <w:r w:rsidR="001C301E" w:rsidRPr="00B71500">
        <w:rPr>
          <w:rFonts w:cs="B Lotus"/>
          <w:sz w:val="28"/>
          <w:szCs w:val="28"/>
          <w:rtl/>
        </w:rPr>
        <w:t>گویه</w:t>
      </w:r>
      <w:r w:rsidR="001C301E" w:rsidRPr="00B71500">
        <w:rPr>
          <w:rFonts w:cs="B Lotus" w:hint="cs"/>
          <w:sz w:val="28"/>
          <w:szCs w:val="28"/>
          <w:rtl/>
        </w:rPr>
        <w:t>‌</w:t>
      </w:r>
      <w:r w:rsidR="001C301E" w:rsidRPr="00B71500">
        <w:rPr>
          <w:rFonts w:cs="B Lotus"/>
          <w:sz w:val="28"/>
          <w:szCs w:val="28"/>
          <w:rtl/>
        </w:rPr>
        <w:t>های آن براساس پایه</w:t>
      </w:r>
      <w:r w:rsidR="001C301E" w:rsidRPr="00B71500">
        <w:rPr>
          <w:rFonts w:cs="B Lotus" w:hint="cs"/>
          <w:sz w:val="28"/>
          <w:szCs w:val="28"/>
          <w:rtl/>
        </w:rPr>
        <w:t>‌</w:t>
      </w:r>
      <w:r w:rsidR="001C301E" w:rsidRPr="00B71500">
        <w:rPr>
          <w:rFonts w:cs="B Lotus"/>
          <w:sz w:val="28"/>
          <w:szCs w:val="28"/>
          <w:rtl/>
        </w:rPr>
        <w:t>های نظری</w:t>
      </w:r>
      <w:r w:rsidR="001C301E" w:rsidRPr="00B71500">
        <w:rPr>
          <w:rFonts w:cs="B Lotus" w:hint="cs"/>
          <w:sz w:val="28"/>
          <w:szCs w:val="28"/>
          <w:rtl/>
        </w:rPr>
        <w:t xml:space="preserve"> و</w:t>
      </w:r>
      <w:r w:rsidR="001C301E" w:rsidRPr="00B71500">
        <w:rPr>
          <w:rFonts w:cs="B Lotus"/>
          <w:sz w:val="28"/>
          <w:szCs w:val="28"/>
          <w:rtl/>
        </w:rPr>
        <w:t xml:space="preserve"> تع</w:t>
      </w:r>
      <w:r w:rsidR="001C301E" w:rsidRPr="00B71500">
        <w:rPr>
          <w:rFonts w:cs="B Lotus" w:hint="cs"/>
          <w:sz w:val="28"/>
          <w:szCs w:val="28"/>
          <w:rtl/>
        </w:rPr>
        <w:t>اریف مفهومی،</w:t>
      </w:r>
      <w:r w:rsidR="001C301E" w:rsidRPr="00B71500">
        <w:rPr>
          <w:rFonts w:cs="B Lotus"/>
          <w:sz w:val="28"/>
          <w:szCs w:val="28"/>
          <w:rtl/>
        </w:rPr>
        <w:t xml:space="preserve"> تدوين یافته است</w:t>
      </w:r>
      <w:r w:rsidR="001C301E" w:rsidRPr="00B71500">
        <w:rPr>
          <w:rFonts w:cs="B Lotus" w:hint="cs"/>
          <w:sz w:val="28"/>
          <w:szCs w:val="28"/>
          <w:rtl/>
        </w:rPr>
        <w:t>. در واقع ا</w:t>
      </w:r>
      <w:r w:rsidR="001C301E" w:rsidRPr="00B71500">
        <w:rPr>
          <w:rFonts w:cs="B Lotus"/>
          <w:sz w:val="28"/>
          <w:szCs w:val="28"/>
          <w:rtl/>
        </w:rPr>
        <w:t>ین</w:t>
      </w:r>
      <w:r w:rsidR="001C301E" w:rsidRPr="00B71500">
        <w:rPr>
          <w:rFonts w:cs="B Lotus" w:hint="cs"/>
          <w:sz w:val="28"/>
          <w:szCs w:val="28"/>
          <w:rtl/>
        </w:rPr>
        <w:t xml:space="preserve"> بخش از پژوهش</w:t>
      </w:r>
      <w:r w:rsidR="001C301E" w:rsidRPr="00B71500">
        <w:rPr>
          <w:rFonts w:cs="B Lotus"/>
          <w:sz w:val="28"/>
          <w:szCs w:val="28"/>
          <w:rtl/>
        </w:rPr>
        <w:t xml:space="preserve"> به </w:t>
      </w:r>
      <w:r w:rsidR="001C301E" w:rsidRPr="00B71500">
        <w:rPr>
          <w:rFonts w:cs="B Lotus" w:hint="cs"/>
          <w:sz w:val="28"/>
          <w:szCs w:val="28"/>
          <w:rtl/>
        </w:rPr>
        <w:t>محقق</w:t>
      </w:r>
      <w:r w:rsidR="001C301E" w:rsidRPr="00B71500">
        <w:rPr>
          <w:rFonts w:cs="B Lotus"/>
          <w:sz w:val="28"/>
          <w:szCs w:val="28"/>
          <w:rtl/>
        </w:rPr>
        <w:t xml:space="preserve"> اجازه می</w:t>
      </w:r>
      <w:r w:rsidR="001C301E" w:rsidRPr="00B71500">
        <w:rPr>
          <w:rFonts w:cs="B Lotus" w:hint="cs"/>
          <w:sz w:val="28"/>
          <w:szCs w:val="28"/>
          <w:rtl/>
        </w:rPr>
        <w:softHyphen/>
      </w:r>
      <w:r w:rsidR="001C301E" w:rsidRPr="00B71500">
        <w:rPr>
          <w:rFonts w:cs="B Lotus"/>
          <w:sz w:val="28"/>
          <w:szCs w:val="28"/>
          <w:rtl/>
        </w:rPr>
        <w:t>دهد تا درباره جمعیت‌آماری، اطلاعات یک</w:t>
      </w:r>
      <w:r w:rsidR="001C301E" w:rsidRPr="00B71500">
        <w:rPr>
          <w:rFonts w:cs="B Lotus" w:hint="cs"/>
          <w:sz w:val="28"/>
          <w:szCs w:val="28"/>
          <w:rtl/>
        </w:rPr>
        <w:t>ن</w:t>
      </w:r>
      <w:r w:rsidR="001C301E" w:rsidRPr="00B71500">
        <w:rPr>
          <w:rFonts w:cs="B Lotus"/>
          <w:sz w:val="28"/>
          <w:szCs w:val="28"/>
          <w:rtl/>
        </w:rPr>
        <w:t>واختی به دست آور</w:t>
      </w:r>
      <w:r w:rsidR="001C301E" w:rsidRPr="00B71500">
        <w:rPr>
          <w:rFonts w:cs="B Lotus" w:hint="cs"/>
          <w:sz w:val="28"/>
          <w:szCs w:val="28"/>
          <w:rtl/>
        </w:rPr>
        <w:t>ده</w:t>
      </w:r>
      <w:r w:rsidR="001C301E" w:rsidRPr="00B71500">
        <w:rPr>
          <w:rFonts w:cs="B Lotus"/>
          <w:sz w:val="28"/>
          <w:szCs w:val="28"/>
          <w:rtl/>
        </w:rPr>
        <w:t xml:space="preserve"> و امکان مقایسه و مشاهده درست متغیرها را </w:t>
      </w:r>
      <w:r w:rsidR="001C301E" w:rsidRPr="00B71500">
        <w:rPr>
          <w:rFonts w:cs="B Lotus" w:hint="cs"/>
          <w:sz w:val="28"/>
          <w:szCs w:val="28"/>
          <w:rtl/>
        </w:rPr>
        <w:t>فراهم آورد</w:t>
      </w:r>
      <w:r w:rsidR="001C301E" w:rsidRPr="00B71500">
        <w:rPr>
          <w:rFonts w:cs="B Lotus"/>
          <w:sz w:val="28"/>
          <w:szCs w:val="28"/>
          <w:rtl/>
        </w:rPr>
        <w:t>.</w:t>
      </w:r>
    </w:p>
    <w:p w14:paraId="58E4A3D4" w14:textId="3F62983C" w:rsidR="001C301E" w:rsidRPr="00071D09" w:rsidRDefault="00071D09" w:rsidP="00AE7435">
      <w:pPr>
        <w:bidi/>
        <w:spacing w:line="276" w:lineRule="auto"/>
        <w:ind w:firstLine="567"/>
        <w:jc w:val="lowKashida"/>
        <w:rPr>
          <w:rFonts w:cs="B Lotus"/>
          <w:b/>
          <w:bCs/>
          <w:sz w:val="28"/>
          <w:szCs w:val="28"/>
          <w:rtl/>
        </w:rPr>
      </w:pPr>
      <w:r w:rsidRPr="00071D09">
        <w:rPr>
          <w:rFonts w:cs="B Lotus" w:hint="cs"/>
          <w:b/>
          <w:bCs/>
          <w:sz w:val="28"/>
          <w:szCs w:val="28"/>
          <w:rtl/>
        </w:rPr>
        <w:t>1-</w:t>
      </w:r>
      <w:r w:rsidR="000318E7">
        <w:rPr>
          <w:rFonts w:cs="B Lotus" w:hint="cs"/>
          <w:b/>
          <w:bCs/>
          <w:sz w:val="28"/>
          <w:szCs w:val="28"/>
          <w:rtl/>
        </w:rPr>
        <w:t>6</w:t>
      </w:r>
      <w:r w:rsidRPr="00071D09">
        <w:rPr>
          <w:rFonts w:cs="B Lotus" w:hint="cs"/>
          <w:b/>
          <w:bCs/>
          <w:sz w:val="28"/>
          <w:szCs w:val="28"/>
          <w:rtl/>
        </w:rPr>
        <w:t>-3 تکلیف گرایش - اجتناب</w:t>
      </w:r>
    </w:p>
    <w:p w14:paraId="566DE1B1" w14:textId="3837B18D" w:rsidR="00071D09" w:rsidRPr="00071D09" w:rsidRDefault="00071D09" w:rsidP="00AE7435">
      <w:pPr>
        <w:bidi/>
        <w:spacing w:line="276" w:lineRule="auto"/>
        <w:ind w:firstLine="567"/>
        <w:jc w:val="both"/>
        <w:rPr>
          <w:rFonts w:cs="B Lotus"/>
          <w:sz w:val="28"/>
          <w:szCs w:val="28"/>
          <w:rtl/>
        </w:rPr>
      </w:pPr>
      <w:r w:rsidRPr="00071D09">
        <w:rPr>
          <w:rFonts w:cs="B Lotus" w:hint="cs"/>
          <w:sz w:val="28"/>
          <w:szCs w:val="28"/>
          <w:rtl/>
        </w:rPr>
        <w:t>در پژوهش حاضر برای طراحی نسخة تکلیف گرایش اجتناب از دستورالعمل‌های مطالعه‌های قبلی کمک گرفته شد. روایی، پایایی و اعتبار این تکلیف در مطالعات مختلف از جمله توسط ویتیکایند</w:t>
      </w:r>
      <w:r w:rsidRPr="000C6CA3">
        <w:rPr>
          <w:rFonts w:cs="B Lotus"/>
          <w:sz w:val="28"/>
          <w:szCs w:val="28"/>
          <w:vertAlign w:val="superscript"/>
          <w:rtl/>
        </w:rPr>
        <w:footnoteReference w:id="224"/>
      </w:r>
      <w:r w:rsidRPr="00071D09">
        <w:rPr>
          <w:rFonts w:cs="B Lotus" w:hint="cs"/>
          <w:sz w:val="28"/>
          <w:szCs w:val="28"/>
          <w:rtl/>
        </w:rPr>
        <w:t xml:space="preserve"> و همکاران در سال 2015 در یک مطالعه ارزیابی شده استکه نشان می</w:t>
      </w:r>
      <w:r w:rsidR="000C6CA3">
        <w:rPr>
          <w:rFonts w:cs="B Lotus" w:hint="cs"/>
          <w:sz w:val="28"/>
          <w:szCs w:val="28"/>
          <w:rtl/>
        </w:rPr>
        <w:t>‌</w:t>
      </w:r>
      <w:r w:rsidRPr="00071D09">
        <w:rPr>
          <w:rFonts w:cs="B Lotus" w:hint="cs"/>
          <w:sz w:val="28"/>
          <w:szCs w:val="28"/>
          <w:rtl/>
        </w:rPr>
        <w:t xml:space="preserve">دهد این تکلیف از روایی و پایایی مناسب و خوبی برخوردار است. این تکلیف </w:t>
      </w:r>
      <w:r w:rsidRPr="00071D09">
        <w:rPr>
          <w:rFonts w:cs="B Lotus"/>
          <w:sz w:val="28"/>
          <w:szCs w:val="28"/>
          <w:rtl/>
        </w:rPr>
        <w:t>مبتن</w:t>
      </w:r>
      <w:r w:rsidRPr="00071D09">
        <w:rPr>
          <w:rFonts w:cs="B Lotus" w:hint="cs"/>
          <w:sz w:val="28"/>
          <w:szCs w:val="28"/>
          <w:rtl/>
        </w:rPr>
        <w:t>ی</w:t>
      </w:r>
      <w:r w:rsidRPr="00071D09">
        <w:rPr>
          <w:rFonts w:cs="B Lotus"/>
          <w:sz w:val="28"/>
          <w:szCs w:val="28"/>
          <w:rtl/>
        </w:rPr>
        <w:t xml:space="preserve"> بر ا</w:t>
      </w:r>
      <w:r w:rsidRPr="00071D09">
        <w:rPr>
          <w:rFonts w:cs="B Lotus" w:hint="cs"/>
          <w:sz w:val="28"/>
          <w:szCs w:val="28"/>
          <w:rtl/>
        </w:rPr>
        <w:t>ی</w:t>
      </w:r>
      <w:r w:rsidRPr="00071D09">
        <w:rPr>
          <w:rFonts w:cs="B Lotus" w:hint="eastAsia"/>
          <w:sz w:val="28"/>
          <w:szCs w:val="28"/>
          <w:rtl/>
        </w:rPr>
        <w:t>ن</w:t>
      </w:r>
      <w:r w:rsidRPr="00071D09">
        <w:rPr>
          <w:rFonts w:cs="B Lotus"/>
          <w:sz w:val="28"/>
          <w:szCs w:val="28"/>
          <w:rtl/>
        </w:rPr>
        <w:t xml:space="preserve"> </w:t>
      </w:r>
      <w:r w:rsidRPr="00071D09">
        <w:rPr>
          <w:rFonts w:cs="B Lotus" w:hint="cs"/>
          <w:sz w:val="28"/>
          <w:szCs w:val="28"/>
          <w:rtl/>
        </w:rPr>
        <w:t>ی</w:t>
      </w:r>
      <w:r w:rsidRPr="00071D09">
        <w:rPr>
          <w:rFonts w:cs="B Lotus" w:hint="eastAsia"/>
          <w:sz w:val="28"/>
          <w:szCs w:val="28"/>
          <w:rtl/>
        </w:rPr>
        <w:t>افته</w:t>
      </w:r>
      <w:r w:rsidRPr="00071D09">
        <w:rPr>
          <w:rFonts w:cs="B Lotus"/>
          <w:sz w:val="28"/>
          <w:szCs w:val="28"/>
          <w:rtl/>
        </w:rPr>
        <w:t xml:space="preserve"> است که </w:t>
      </w:r>
      <w:r w:rsidRPr="00071D09">
        <w:rPr>
          <w:rFonts w:cs="B Lotus" w:hint="cs"/>
          <w:sz w:val="28"/>
          <w:szCs w:val="28"/>
          <w:rtl/>
        </w:rPr>
        <w:t xml:space="preserve">گرایش </w:t>
      </w:r>
      <w:r w:rsidRPr="00071D09">
        <w:rPr>
          <w:rFonts w:cs="B Lotus"/>
          <w:sz w:val="28"/>
          <w:szCs w:val="28"/>
          <w:rtl/>
        </w:rPr>
        <w:t xml:space="preserve"> و اجتناب پاسخ‌ها</w:t>
      </w:r>
      <w:r w:rsidRPr="00071D09">
        <w:rPr>
          <w:rFonts w:cs="B Lotus" w:hint="cs"/>
          <w:sz w:val="28"/>
          <w:szCs w:val="28"/>
          <w:rtl/>
        </w:rPr>
        <w:t>ی</w:t>
      </w:r>
      <w:r w:rsidRPr="00071D09">
        <w:rPr>
          <w:rFonts w:cs="B Lotus"/>
          <w:sz w:val="28"/>
          <w:szCs w:val="28"/>
          <w:rtl/>
        </w:rPr>
        <w:t xml:space="preserve"> اساس</w:t>
      </w:r>
      <w:r w:rsidRPr="00071D09">
        <w:rPr>
          <w:rFonts w:cs="B Lotus" w:hint="cs"/>
          <w:sz w:val="28"/>
          <w:szCs w:val="28"/>
          <w:rtl/>
        </w:rPr>
        <w:t>ی</w:t>
      </w:r>
      <w:r w:rsidRPr="00071D09">
        <w:rPr>
          <w:rFonts w:cs="B Lotus"/>
          <w:sz w:val="28"/>
          <w:szCs w:val="28"/>
          <w:rtl/>
        </w:rPr>
        <w:t xml:space="preserve"> مرتبط با س</w:t>
      </w:r>
      <w:r w:rsidRPr="00071D09">
        <w:rPr>
          <w:rFonts w:cs="B Lotus" w:hint="cs"/>
          <w:sz w:val="28"/>
          <w:szCs w:val="28"/>
          <w:rtl/>
        </w:rPr>
        <w:t>ی</w:t>
      </w:r>
      <w:r w:rsidRPr="00071D09">
        <w:rPr>
          <w:rFonts w:cs="B Lotus" w:hint="eastAsia"/>
          <w:sz w:val="28"/>
          <w:szCs w:val="28"/>
          <w:rtl/>
        </w:rPr>
        <w:t>ستم‌ها</w:t>
      </w:r>
      <w:r w:rsidRPr="00071D09">
        <w:rPr>
          <w:rFonts w:cs="B Lotus" w:hint="cs"/>
          <w:sz w:val="28"/>
          <w:szCs w:val="28"/>
          <w:rtl/>
        </w:rPr>
        <w:t>ی</w:t>
      </w:r>
      <w:r w:rsidRPr="00071D09">
        <w:rPr>
          <w:rFonts w:cs="B Lotus"/>
          <w:sz w:val="28"/>
          <w:szCs w:val="28"/>
          <w:rtl/>
        </w:rPr>
        <w:t xml:space="preserve"> انگ</w:t>
      </w:r>
      <w:r w:rsidRPr="00071D09">
        <w:rPr>
          <w:rFonts w:cs="B Lotus" w:hint="cs"/>
          <w:sz w:val="28"/>
          <w:szCs w:val="28"/>
          <w:rtl/>
        </w:rPr>
        <w:t>ی</w:t>
      </w:r>
      <w:r w:rsidRPr="00071D09">
        <w:rPr>
          <w:rFonts w:cs="B Lotus" w:hint="eastAsia"/>
          <w:sz w:val="28"/>
          <w:szCs w:val="28"/>
          <w:rtl/>
        </w:rPr>
        <w:t>زش</w:t>
      </w:r>
      <w:r w:rsidRPr="00071D09">
        <w:rPr>
          <w:rFonts w:cs="B Lotus" w:hint="cs"/>
          <w:sz w:val="28"/>
          <w:szCs w:val="28"/>
          <w:rtl/>
        </w:rPr>
        <w:t>ی</w:t>
      </w:r>
      <w:r w:rsidRPr="00071D09">
        <w:rPr>
          <w:rFonts w:cs="B Lotus"/>
          <w:sz w:val="28"/>
          <w:szCs w:val="28"/>
          <w:rtl/>
        </w:rPr>
        <w:t xml:space="preserve"> اول</w:t>
      </w:r>
      <w:r w:rsidRPr="00071D09">
        <w:rPr>
          <w:rFonts w:cs="B Lotus" w:hint="cs"/>
          <w:sz w:val="28"/>
          <w:szCs w:val="28"/>
          <w:rtl/>
        </w:rPr>
        <w:t>ی</w:t>
      </w:r>
      <w:r w:rsidRPr="00071D09">
        <w:rPr>
          <w:rFonts w:cs="B Lotus" w:hint="eastAsia"/>
          <w:sz w:val="28"/>
          <w:szCs w:val="28"/>
          <w:rtl/>
        </w:rPr>
        <w:t>ه</w:t>
      </w:r>
      <w:r w:rsidRPr="00071D09">
        <w:rPr>
          <w:rFonts w:cs="B Lotus"/>
          <w:sz w:val="28"/>
          <w:szCs w:val="28"/>
          <w:rtl/>
        </w:rPr>
        <w:t xml:space="preserve"> مغز هستند که ز</w:t>
      </w:r>
      <w:r w:rsidRPr="00071D09">
        <w:rPr>
          <w:rFonts w:cs="B Lotus" w:hint="cs"/>
          <w:sz w:val="28"/>
          <w:szCs w:val="28"/>
          <w:rtl/>
        </w:rPr>
        <w:t>ی</w:t>
      </w:r>
      <w:r w:rsidRPr="00071D09">
        <w:rPr>
          <w:rFonts w:cs="B Lotus" w:hint="eastAsia"/>
          <w:sz w:val="28"/>
          <w:szCs w:val="28"/>
          <w:rtl/>
        </w:rPr>
        <w:t>ربنا</w:t>
      </w:r>
      <w:r w:rsidRPr="00071D09">
        <w:rPr>
          <w:rFonts w:cs="B Lotus" w:hint="cs"/>
          <w:sz w:val="28"/>
          <w:szCs w:val="28"/>
          <w:rtl/>
        </w:rPr>
        <w:t>ی</w:t>
      </w:r>
      <w:r w:rsidRPr="00071D09">
        <w:rPr>
          <w:rFonts w:cs="B Lotus"/>
          <w:sz w:val="28"/>
          <w:szCs w:val="28"/>
          <w:rtl/>
        </w:rPr>
        <w:t xml:space="preserve"> پاسخ‌ها</w:t>
      </w:r>
      <w:r w:rsidRPr="00071D09">
        <w:rPr>
          <w:rFonts w:cs="B Lotus" w:hint="cs"/>
          <w:sz w:val="28"/>
          <w:szCs w:val="28"/>
          <w:rtl/>
        </w:rPr>
        <w:t>ی</w:t>
      </w:r>
      <w:r w:rsidRPr="00071D09">
        <w:rPr>
          <w:rFonts w:cs="B Lotus"/>
          <w:sz w:val="28"/>
          <w:szCs w:val="28"/>
          <w:rtl/>
        </w:rPr>
        <w:t xml:space="preserve"> ه</w:t>
      </w:r>
      <w:r w:rsidRPr="00071D09">
        <w:rPr>
          <w:rFonts w:cs="B Lotus" w:hint="cs"/>
          <w:sz w:val="28"/>
          <w:szCs w:val="28"/>
          <w:rtl/>
        </w:rPr>
        <w:t>ی</w:t>
      </w:r>
      <w:r w:rsidRPr="00071D09">
        <w:rPr>
          <w:rFonts w:cs="B Lotus" w:hint="eastAsia"/>
          <w:sz w:val="28"/>
          <w:szCs w:val="28"/>
          <w:rtl/>
        </w:rPr>
        <w:t>جان</w:t>
      </w:r>
      <w:r w:rsidRPr="00071D09">
        <w:rPr>
          <w:rFonts w:cs="B Lotus" w:hint="cs"/>
          <w:sz w:val="28"/>
          <w:szCs w:val="28"/>
          <w:rtl/>
        </w:rPr>
        <w:t>ی</w:t>
      </w:r>
      <w:r w:rsidRPr="00071D09">
        <w:rPr>
          <w:rFonts w:cs="B Lotus"/>
          <w:sz w:val="28"/>
          <w:szCs w:val="28"/>
          <w:rtl/>
        </w:rPr>
        <w:t xml:space="preserve"> پ</w:t>
      </w:r>
      <w:r w:rsidRPr="00071D09">
        <w:rPr>
          <w:rFonts w:cs="B Lotus" w:hint="cs"/>
          <w:sz w:val="28"/>
          <w:szCs w:val="28"/>
          <w:rtl/>
        </w:rPr>
        <w:t>ی</w:t>
      </w:r>
      <w:r w:rsidRPr="00071D09">
        <w:rPr>
          <w:rFonts w:cs="B Lotus" w:hint="eastAsia"/>
          <w:sz w:val="28"/>
          <w:szCs w:val="28"/>
          <w:rtl/>
        </w:rPr>
        <w:t>چ</w:t>
      </w:r>
      <w:r w:rsidRPr="00071D09">
        <w:rPr>
          <w:rFonts w:cs="B Lotus" w:hint="cs"/>
          <w:sz w:val="28"/>
          <w:szCs w:val="28"/>
          <w:rtl/>
        </w:rPr>
        <w:t>ی</w:t>
      </w:r>
      <w:r w:rsidRPr="00071D09">
        <w:rPr>
          <w:rFonts w:cs="B Lotus" w:hint="eastAsia"/>
          <w:sz w:val="28"/>
          <w:szCs w:val="28"/>
          <w:rtl/>
        </w:rPr>
        <w:t>ده</w:t>
      </w:r>
      <w:r w:rsidRPr="00071D09">
        <w:rPr>
          <w:rFonts w:cs="B Lotus"/>
          <w:sz w:val="28"/>
          <w:szCs w:val="28"/>
          <w:rtl/>
        </w:rPr>
        <w:t xml:space="preserve"> هستند</w:t>
      </w:r>
      <w:r w:rsidRPr="00071D09">
        <w:rPr>
          <w:rFonts w:cs="B Lotus" w:hint="cs"/>
          <w:sz w:val="28"/>
          <w:szCs w:val="28"/>
          <w:rtl/>
        </w:rPr>
        <w:t>(کلین</w:t>
      </w:r>
      <w:r w:rsidRPr="00071D09">
        <w:rPr>
          <w:rFonts w:cs="B Lotus"/>
          <w:sz w:val="28"/>
          <w:szCs w:val="28"/>
          <w:vertAlign w:val="superscript"/>
          <w:rtl/>
        </w:rPr>
        <w:footnoteReference w:id="225"/>
      </w:r>
      <w:r w:rsidRPr="00071D09">
        <w:rPr>
          <w:rFonts w:cs="B Lotus" w:hint="cs"/>
          <w:sz w:val="28"/>
          <w:szCs w:val="28"/>
          <w:rtl/>
        </w:rPr>
        <w:t xml:space="preserve"> و همکاران، 2011). </w:t>
      </w:r>
    </w:p>
    <w:p w14:paraId="50782FCC" w14:textId="5A48144F" w:rsidR="00071D09" w:rsidRPr="00071D09" w:rsidRDefault="00071D09" w:rsidP="00AE7435">
      <w:pPr>
        <w:bidi/>
        <w:spacing w:line="276" w:lineRule="auto"/>
        <w:ind w:firstLine="567"/>
        <w:jc w:val="both"/>
        <w:rPr>
          <w:rFonts w:cs="B Lotus"/>
          <w:sz w:val="28"/>
          <w:szCs w:val="28"/>
          <w:rtl/>
        </w:rPr>
      </w:pPr>
      <w:r w:rsidRPr="00071D09">
        <w:rPr>
          <w:rFonts w:cs="B Lotus" w:hint="cs"/>
          <w:sz w:val="28"/>
          <w:szCs w:val="28"/>
          <w:rtl/>
        </w:rPr>
        <w:t>در این تکلیف 1</w:t>
      </w:r>
      <w:r w:rsidR="007F237F">
        <w:rPr>
          <w:rFonts w:cs="B Lotus" w:hint="cs"/>
          <w:sz w:val="28"/>
          <w:szCs w:val="28"/>
          <w:rtl/>
        </w:rPr>
        <w:t>00</w:t>
      </w:r>
      <w:r w:rsidRPr="00071D09">
        <w:rPr>
          <w:rFonts w:cs="B Lotus" w:hint="cs"/>
          <w:sz w:val="28"/>
          <w:szCs w:val="28"/>
          <w:rtl/>
        </w:rPr>
        <w:t xml:space="preserve"> تصویر </w:t>
      </w:r>
      <w:r w:rsidR="00E24D85">
        <w:rPr>
          <w:rFonts w:cs="B Lotus" w:hint="cs"/>
          <w:sz w:val="28"/>
          <w:szCs w:val="28"/>
          <w:rtl/>
        </w:rPr>
        <w:t xml:space="preserve">از افراد مختلف با </w:t>
      </w:r>
      <w:r w:rsidR="008B0E40">
        <w:rPr>
          <w:rFonts w:cs="B Lotus" w:hint="cs"/>
          <w:sz w:val="28"/>
          <w:szCs w:val="28"/>
          <w:rtl/>
        </w:rPr>
        <w:t xml:space="preserve">5 </w:t>
      </w:r>
      <w:r w:rsidR="00E24D85">
        <w:rPr>
          <w:rFonts w:cs="B Lotus" w:hint="cs"/>
          <w:sz w:val="28"/>
          <w:szCs w:val="28"/>
          <w:rtl/>
        </w:rPr>
        <w:t xml:space="preserve">حالت‌ چهره متفاوت شامل </w:t>
      </w:r>
      <w:r w:rsidR="008C7EE6">
        <w:rPr>
          <w:rFonts w:cs="B Lotus" w:hint="cs"/>
          <w:sz w:val="28"/>
          <w:szCs w:val="28"/>
          <w:rtl/>
        </w:rPr>
        <w:t xml:space="preserve">ناراحتی، خوشحالی، خشم، بی‌تفاوتی و </w:t>
      </w:r>
      <w:r w:rsidR="008B0E40">
        <w:rPr>
          <w:rFonts w:cs="B Lotus" w:hint="cs"/>
          <w:sz w:val="28"/>
          <w:szCs w:val="28"/>
          <w:rtl/>
        </w:rPr>
        <w:t xml:space="preserve">تنفر </w:t>
      </w:r>
      <w:r w:rsidRPr="00071D09">
        <w:rPr>
          <w:rFonts w:cs="B Lotus" w:hint="cs"/>
          <w:sz w:val="28"/>
          <w:szCs w:val="28"/>
          <w:rtl/>
        </w:rPr>
        <w:t xml:space="preserve">به شرکت‌کننده بر روی صفحة مانیتور نشان داده می‌شود. </w:t>
      </w:r>
      <w:r w:rsidR="00195AB2">
        <w:rPr>
          <w:rFonts w:cs="B Lotus" w:hint="cs"/>
          <w:sz w:val="28"/>
          <w:szCs w:val="28"/>
          <w:rtl/>
        </w:rPr>
        <w:t xml:space="preserve">50 تصویر از 100 تصویر </w:t>
      </w:r>
      <w:r w:rsidR="0079355D">
        <w:rPr>
          <w:rFonts w:cs="B Lotus" w:hint="cs"/>
          <w:sz w:val="28"/>
          <w:szCs w:val="28"/>
          <w:rtl/>
        </w:rPr>
        <w:t>مشتمل بر 5 حالت گفته شده، در انداز</w:t>
      </w:r>
      <w:r w:rsidR="00530979">
        <w:rPr>
          <w:rFonts w:cs="B Lotus" w:hint="cs"/>
          <w:sz w:val="28"/>
          <w:szCs w:val="28"/>
          <w:rtl/>
        </w:rPr>
        <w:t>ة</w:t>
      </w:r>
      <w:r w:rsidR="0079355D">
        <w:rPr>
          <w:rFonts w:cs="B Lotus" w:hint="cs"/>
          <w:sz w:val="28"/>
          <w:szCs w:val="28"/>
          <w:rtl/>
        </w:rPr>
        <w:t xml:space="preserve"> بزرگ </w:t>
      </w:r>
      <w:r w:rsidR="00530979">
        <w:rPr>
          <w:rFonts w:cs="B Lotus" w:hint="cs"/>
          <w:sz w:val="28"/>
          <w:szCs w:val="28"/>
          <w:rtl/>
        </w:rPr>
        <w:t xml:space="preserve">و در واقع در فاصله نزدیک بر </w:t>
      </w:r>
      <w:r w:rsidR="00530979" w:rsidRPr="00530979">
        <w:rPr>
          <w:rFonts w:cs="B Lotus"/>
          <w:sz w:val="28"/>
          <w:szCs w:val="28"/>
          <w:rtl/>
        </w:rPr>
        <w:t>رو</w:t>
      </w:r>
      <w:r w:rsidR="00530979" w:rsidRPr="00530979">
        <w:rPr>
          <w:rFonts w:cs="B Lotus" w:hint="cs"/>
          <w:sz w:val="28"/>
          <w:szCs w:val="28"/>
          <w:rtl/>
        </w:rPr>
        <w:t>ی</w:t>
      </w:r>
      <w:r w:rsidR="00530979" w:rsidRPr="00530979">
        <w:rPr>
          <w:rFonts w:cs="B Lotus"/>
          <w:sz w:val="28"/>
          <w:szCs w:val="28"/>
          <w:rtl/>
        </w:rPr>
        <w:t xml:space="preserve"> صفحة مان</w:t>
      </w:r>
      <w:r w:rsidR="00530979" w:rsidRPr="00530979">
        <w:rPr>
          <w:rFonts w:cs="B Lotus" w:hint="cs"/>
          <w:sz w:val="28"/>
          <w:szCs w:val="28"/>
          <w:rtl/>
        </w:rPr>
        <w:t>ی</w:t>
      </w:r>
      <w:r w:rsidR="00530979" w:rsidRPr="00530979">
        <w:rPr>
          <w:rFonts w:cs="B Lotus" w:hint="eastAsia"/>
          <w:sz w:val="28"/>
          <w:szCs w:val="28"/>
          <w:rtl/>
        </w:rPr>
        <w:t>تور</w:t>
      </w:r>
      <w:r w:rsidR="00530979" w:rsidRPr="00530979">
        <w:rPr>
          <w:rFonts w:cs="B Lotus"/>
          <w:sz w:val="28"/>
          <w:szCs w:val="28"/>
          <w:rtl/>
        </w:rPr>
        <w:t xml:space="preserve"> نشان داده م</w:t>
      </w:r>
      <w:r w:rsidR="00530979" w:rsidRPr="00530979">
        <w:rPr>
          <w:rFonts w:cs="B Lotus" w:hint="cs"/>
          <w:sz w:val="28"/>
          <w:szCs w:val="28"/>
          <w:rtl/>
        </w:rPr>
        <w:t>ی‌</w:t>
      </w:r>
      <w:r w:rsidR="00530979" w:rsidRPr="00530979">
        <w:rPr>
          <w:rFonts w:cs="B Lotus" w:hint="eastAsia"/>
          <w:sz w:val="28"/>
          <w:szCs w:val="28"/>
          <w:rtl/>
        </w:rPr>
        <w:t>شود</w:t>
      </w:r>
      <w:r w:rsidR="00530979">
        <w:rPr>
          <w:rFonts w:cs="B Lotus" w:hint="cs"/>
          <w:sz w:val="28"/>
          <w:szCs w:val="28"/>
          <w:rtl/>
        </w:rPr>
        <w:t xml:space="preserve"> </w:t>
      </w:r>
      <w:r w:rsidR="001A2A3E">
        <w:rPr>
          <w:rFonts w:cs="B Lotus" w:hint="cs"/>
          <w:sz w:val="28"/>
          <w:szCs w:val="28"/>
          <w:rtl/>
        </w:rPr>
        <w:t>که با فشار روی موس</w:t>
      </w:r>
      <w:r w:rsidR="005D2674">
        <w:rPr>
          <w:rFonts w:cs="B Lotus" w:hint="cs"/>
          <w:sz w:val="28"/>
          <w:szCs w:val="28"/>
          <w:rtl/>
        </w:rPr>
        <w:t>، این تصاویر شروع به عقب رفتن و کوچکتر شدن می‌کنند</w:t>
      </w:r>
      <w:r w:rsidR="00530979">
        <w:rPr>
          <w:rFonts w:cs="B Lotus" w:hint="cs"/>
          <w:sz w:val="28"/>
          <w:szCs w:val="28"/>
          <w:rtl/>
        </w:rPr>
        <w:t xml:space="preserve"> و </w:t>
      </w:r>
      <w:r w:rsidR="00A20FB2">
        <w:rPr>
          <w:rFonts w:cs="B Lotus" w:hint="cs"/>
          <w:sz w:val="28"/>
          <w:szCs w:val="28"/>
          <w:rtl/>
        </w:rPr>
        <w:t xml:space="preserve">با شروع حرکت تصاویر، شرکت‌کننده هر تصویر </w:t>
      </w:r>
      <w:r w:rsidR="00442AF5">
        <w:rPr>
          <w:rFonts w:cs="B Lotus" w:hint="cs"/>
          <w:sz w:val="28"/>
          <w:szCs w:val="28"/>
          <w:rtl/>
        </w:rPr>
        <w:t xml:space="preserve">را در فاصله مناسبی که از نظر روانی </w:t>
      </w:r>
      <w:r w:rsidR="00F02395">
        <w:rPr>
          <w:rFonts w:cs="B Lotus" w:hint="cs"/>
          <w:sz w:val="28"/>
          <w:szCs w:val="28"/>
          <w:rtl/>
        </w:rPr>
        <w:t xml:space="preserve">به او </w:t>
      </w:r>
      <w:r w:rsidR="00F339A8">
        <w:rPr>
          <w:rFonts w:cs="B Lotus" w:hint="cs"/>
          <w:sz w:val="28"/>
          <w:szCs w:val="28"/>
          <w:rtl/>
        </w:rPr>
        <w:t>احساس بهتری دهد، با کلیک کردن روی موس متوقف می‌کند.</w:t>
      </w:r>
      <w:r w:rsidR="00A20FB2">
        <w:rPr>
          <w:rFonts w:cs="B Lotus" w:hint="cs"/>
          <w:sz w:val="28"/>
          <w:szCs w:val="28"/>
          <w:rtl/>
        </w:rPr>
        <w:t xml:space="preserve"> </w:t>
      </w:r>
      <w:r w:rsidR="00F02395">
        <w:rPr>
          <w:rFonts w:cs="B Lotus" w:hint="cs"/>
          <w:sz w:val="28"/>
          <w:szCs w:val="28"/>
          <w:rtl/>
        </w:rPr>
        <w:t xml:space="preserve">50 تصویر </w:t>
      </w:r>
      <w:r w:rsidR="00461C00">
        <w:rPr>
          <w:rFonts w:cs="B Lotus" w:hint="cs"/>
          <w:sz w:val="28"/>
          <w:szCs w:val="28"/>
          <w:rtl/>
        </w:rPr>
        <w:t xml:space="preserve">دیگر در </w:t>
      </w:r>
      <w:r w:rsidR="00461C00" w:rsidRPr="00461C00">
        <w:rPr>
          <w:rFonts w:cs="B Lotus"/>
          <w:sz w:val="28"/>
          <w:szCs w:val="28"/>
          <w:rtl/>
        </w:rPr>
        <w:t xml:space="preserve">اندازة </w:t>
      </w:r>
      <w:r w:rsidR="00461C00">
        <w:rPr>
          <w:rFonts w:cs="B Lotus" w:hint="cs"/>
          <w:sz w:val="28"/>
          <w:szCs w:val="28"/>
          <w:rtl/>
        </w:rPr>
        <w:t>کوچک</w:t>
      </w:r>
      <w:r w:rsidR="00461C00" w:rsidRPr="00461C00">
        <w:rPr>
          <w:rFonts w:cs="B Lotus"/>
          <w:sz w:val="28"/>
          <w:szCs w:val="28"/>
          <w:rtl/>
        </w:rPr>
        <w:t xml:space="preserve"> و در در فاصله </w:t>
      </w:r>
      <w:r w:rsidR="00461C00">
        <w:rPr>
          <w:rFonts w:cs="B Lotus" w:hint="cs"/>
          <w:sz w:val="28"/>
          <w:szCs w:val="28"/>
          <w:rtl/>
        </w:rPr>
        <w:t>دور</w:t>
      </w:r>
      <w:r w:rsidR="00461C00" w:rsidRPr="00461C00">
        <w:rPr>
          <w:rFonts w:cs="B Lotus"/>
          <w:sz w:val="28"/>
          <w:szCs w:val="28"/>
          <w:rtl/>
        </w:rPr>
        <w:t xml:space="preserve"> بر رو</w:t>
      </w:r>
      <w:r w:rsidR="00461C00" w:rsidRPr="00461C00">
        <w:rPr>
          <w:rFonts w:cs="B Lotus" w:hint="cs"/>
          <w:sz w:val="28"/>
          <w:szCs w:val="28"/>
          <w:rtl/>
        </w:rPr>
        <w:t>ی</w:t>
      </w:r>
      <w:r w:rsidR="00461C00" w:rsidRPr="00461C00">
        <w:rPr>
          <w:rFonts w:cs="B Lotus"/>
          <w:sz w:val="28"/>
          <w:szCs w:val="28"/>
          <w:rtl/>
        </w:rPr>
        <w:t xml:space="preserve"> صفحة مان</w:t>
      </w:r>
      <w:r w:rsidR="00461C00" w:rsidRPr="00461C00">
        <w:rPr>
          <w:rFonts w:cs="B Lotus" w:hint="cs"/>
          <w:sz w:val="28"/>
          <w:szCs w:val="28"/>
          <w:rtl/>
        </w:rPr>
        <w:t>ی</w:t>
      </w:r>
      <w:r w:rsidR="00461C00" w:rsidRPr="00461C00">
        <w:rPr>
          <w:rFonts w:cs="B Lotus" w:hint="eastAsia"/>
          <w:sz w:val="28"/>
          <w:szCs w:val="28"/>
          <w:rtl/>
        </w:rPr>
        <w:t>تور</w:t>
      </w:r>
      <w:r w:rsidR="00461C00" w:rsidRPr="00461C00">
        <w:rPr>
          <w:rFonts w:cs="B Lotus"/>
          <w:sz w:val="28"/>
          <w:szCs w:val="28"/>
          <w:rtl/>
        </w:rPr>
        <w:t xml:space="preserve"> نشان داده م</w:t>
      </w:r>
      <w:r w:rsidR="00461C00" w:rsidRPr="00461C00">
        <w:rPr>
          <w:rFonts w:cs="B Lotus" w:hint="cs"/>
          <w:sz w:val="28"/>
          <w:szCs w:val="28"/>
          <w:rtl/>
        </w:rPr>
        <w:t>ی‌</w:t>
      </w:r>
      <w:r w:rsidR="00461C00" w:rsidRPr="00461C00">
        <w:rPr>
          <w:rFonts w:cs="B Lotus" w:hint="eastAsia"/>
          <w:sz w:val="28"/>
          <w:szCs w:val="28"/>
          <w:rtl/>
        </w:rPr>
        <w:t>شود</w:t>
      </w:r>
      <w:r w:rsidR="00461C00" w:rsidRPr="00461C00">
        <w:rPr>
          <w:rFonts w:cs="B Lotus"/>
          <w:sz w:val="28"/>
          <w:szCs w:val="28"/>
          <w:rtl/>
        </w:rPr>
        <w:t xml:space="preserve"> که با فشار رو</w:t>
      </w:r>
      <w:r w:rsidR="00461C00" w:rsidRPr="00461C00">
        <w:rPr>
          <w:rFonts w:cs="B Lotus" w:hint="cs"/>
          <w:sz w:val="28"/>
          <w:szCs w:val="28"/>
          <w:rtl/>
        </w:rPr>
        <w:t>ی</w:t>
      </w:r>
      <w:r w:rsidR="00461C00" w:rsidRPr="00461C00">
        <w:rPr>
          <w:rFonts w:cs="B Lotus"/>
          <w:sz w:val="28"/>
          <w:szCs w:val="28"/>
          <w:rtl/>
        </w:rPr>
        <w:t xml:space="preserve"> موس، ا</w:t>
      </w:r>
      <w:r w:rsidR="00461C00" w:rsidRPr="00461C00">
        <w:rPr>
          <w:rFonts w:cs="B Lotus" w:hint="cs"/>
          <w:sz w:val="28"/>
          <w:szCs w:val="28"/>
          <w:rtl/>
        </w:rPr>
        <w:t>ی</w:t>
      </w:r>
      <w:r w:rsidR="00461C00" w:rsidRPr="00461C00">
        <w:rPr>
          <w:rFonts w:cs="B Lotus" w:hint="eastAsia"/>
          <w:sz w:val="28"/>
          <w:szCs w:val="28"/>
          <w:rtl/>
        </w:rPr>
        <w:t>ن</w:t>
      </w:r>
      <w:r w:rsidR="00461C00" w:rsidRPr="00461C00">
        <w:rPr>
          <w:rFonts w:cs="B Lotus"/>
          <w:sz w:val="28"/>
          <w:szCs w:val="28"/>
          <w:rtl/>
        </w:rPr>
        <w:t xml:space="preserve"> تصاو</w:t>
      </w:r>
      <w:r w:rsidR="00461C00" w:rsidRPr="00461C00">
        <w:rPr>
          <w:rFonts w:cs="B Lotus" w:hint="cs"/>
          <w:sz w:val="28"/>
          <w:szCs w:val="28"/>
          <w:rtl/>
        </w:rPr>
        <w:t>ی</w:t>
      </w:r>
      <w:r w:rsidR="00461C00" w:rsidRPr="00461C00">
        <w:rPr>
          <w:rFonts w:cs="B Lotus" w:hint="eastAsia"/>
          <w:sz w:val="28"/>
          <w:szCs w:val="28"/>
          <w:rtl/>
        </w:rPr>
        <w:t>ر</w:t>
      </w:r>
      <w:r w:rsidR="00461C00" w:rsidRPr="00461C00">
        <w:rPr>
          <w:rFonts w:cs="B Lotus"/>
          <w:sz w:val="28"/>
          <w:szCs w:val="28"/>
          <w:rtl/>
        </w:rPr>
        <w:t xml:space="preserve"> شروع به </w:t>
      </w:r>
      <w:r w:rsidR="00461C00">
        <w:rPr>
          <w:rFonts w:cs="B Lotus" w:hint="cs"/>
          <w:sz w:val="28"/>
          <w:szCs w:val="28"/>
          <w:rtl/>
        </w:rPr>
        <w:t>جلو آمدن و بزرگتر</w:t>
      </w:r>
      <w:r w:rsidR="00461C00" w:rsidRPr="00461C00">
        <w:rPr>
          <w:rFonts w:cs="B Lotus"/>
          <w:sz w:val="28"/>
          <w:szCs w:val="28"/>
          <w:rtl/>
        </w:rPr>
        <w:t xml:space="preserve"> شدن م</w:t>
      </w:r>
      <w:r w:rsidR="00461C00" w:rsidRPr="00461C00">
        <w:rPr>
          <w:rFonts w:cs="B Lotus" w:hint="cs"/>
          <w:sz w:val="28"/>
          <w:szCs w:val="28"/>
          <w:rtl/>
        </w:rPr>
        <w:t>ی‌</w:t>
      </w:r>
      <w:r w:rsidR="00461C00" w:rsidRPr="00461C00">
        <w:rPr>
          <w:rFonts w:cs="B Lotus" w:hint="eastAsia"/>
          <w:sz w:val="28"/>
          <w:szCs w:val="28"/>
          <w:rtl/>
        </w:rPr>
        <w:t>کنند</w:t>
      </w:r>
      <w:r w:rsidR="00461C00" w:rsidRPr="00461C00">
        <w:rPr>
          <w:rFonts w:cs="B Lotus"/>
          <w:sz w:val="28"/>
          <w:szCs w:val="28"/>
          <w:rtl/>
        </w:rPr>
        <w:t xml:space="preserve"> و با شروع حرکت تصاو</w:t>
      </w:r>
      <w:r w:rsidR="00461C00" w:rsidRPr="00461C00">
        <w:rPr>
          <w:rFonts w:cs="B Lotus" w:hint="cs"/>
          <w:sz w:val="28"/>
          <w:szCs w:val="28"/>
          <w:rtl/>
        </w:rPr>
        <w:t>ی</w:t>
      </w:r>
      <w:r w:rsidR="00461C00" w:rsidRPr="00461C00">
        <w:rPr>
          <w:rFonts w:cs="B Lotus" w:hint="eastAsia"/>
          <w:sz w:val="28"/>
          <w:szCs w:val="28"/>
          <w:rtl/>
        </w:rPr>
        <w:t>ر،</w:t>
      </w:r>
      <w:r w:rsidR="00461C00" w:rsidRPr="00461C00">
        <w:rPr>
          <w:rFonts w:cs="B Lotus"/>
          <w:sz w:val="28"/>
          <w:szCs w:val="28"/>
          <w:rtl/>
        </w:rPr>
        <w:t xml:space="preserve"> شرکت‌کننده هر تصو</w:t>
      </w:r>
      <w:r w:rsidR="00461C00" w:rsidRPr="00461C00">
        <w:rPr>
          <w:rFonts w:cs="B Lotus" w:hint="cs"/>
          <w:sz w:val="28"/>
          <w:szCs w:val="28"/>
          <w:rtl/>
        </w:rPr>
        <w:t>ی</w:t>
      </w:r>
      <w:r w:rsidR="00461C00" w:rsidRPr="00461C00">
        <w:rPr>
          <w:rFonts w:cs="B Lotus" w:hint="eastAsia"/>
          <w:sz w:val="28"/>
          <w:szCs w:val="28"/>
          <w:rtl/>
        </w:rPr>
        <w:t>ر</w:t>
      </w:r>
      <w:r w:rsidR="00461C00" w:rsidRPr="00461C00">
        <w:rPr>
          <w:rFonts w:cs="B Lotus"/>
          <w:sz w:val="28"/>
          <w:szCs w:val="28"/>
          <w:rtl/>
        </w:rPr>
        <w:t xml:space="preserve"> را در فاصله مناسب</w:t>
      </w:r>
      <w:r w:rsidR="00461C00" w:rsidRPr="00461C00">
        <w:rPr>
          <w:rFonts w:cs="B Lotus" w:hint="cs"/>
          <w:sz w:val="28"/>
          <w:szCs w:val="28"/>
          <w:rtl/>
        </w:rPr>
        <w:t>ی</w:t>
      </w:r>
      <w:r w:rsidR="00461C00" w:rsidRPr="00461C00">
        <w:rPr>
          <w:rFonts w:cs="B Lotus"/>
          <w:sz w:val="28"/>
          <w:szCs w:val="28"/>
          <w:rtl/>
        </w:rPr>
        <w:t xml:space="preserve"> که از نظر </w:t>
      </w:r>
      <w:r w:rsidR="00461C00" w:rsidRPr="00461C00">
        <w:rPr>
          <w:rFonts w:cs="B Lotus"/>
          <w:sz w:val="28"/>
          <w:szCs w:val="28"/>
          <w:rtl/>
        </w:rPr>
        <w:lastRenderedPageBreak/>
        <w:t>روان</w:t>
      </w:r>
      <w:r w:rsidR="00461C00" w:rsidRPr="00461C00">
        <w:rPr>
          <w:rFonts w:cs="B Lotus" w:hint="cs"/>
          <w:sz w:val="28"/>
          <w:szCs w:val="28"/>
          <w:rtl/>
        </w:rPr>
        <w:t>ی</w:t>
      </w:r>
      <w:r w:rsidR="00461C00" w:rsidRPr="00461C00">
        <w:rPr>
          <w:rFonts w:cs="B Lotus"/>
          <w:sz w:val="28"/>
          <w:szCs w:val="28"/>
          <w:rtl/>
        </w:rPr>
        <w:t xml:space="preserve"> به او احساس بهتر</w:t>
      </w:r>
      <w:r w:rsidR="00461C00" w:rsidRPr="00461C00">
        <w:rPr>
          <w:rFonts w:cs="B Lotus" w:hint="cs"/>
          <w:sz w:val="28"/>
          <w:szCs w:val="28"/>
          <w:rtl/>
        </w:rPr>
        <w:t>ی</w:t>
      </w:r>
      <w:r w:rsidR="00461C00" w:rsidRPr="00461C00">
        <w:rPr>
          <w:rFonts w:cs="B Lotus"/>
          <w:sz w:val="28"/>
          <w:szCs w:val="28"/>
          <w:rtl/>
        </w:rPr>
        <w:t xml:space="preserve"> دهد، با کل</w:t>
      </w:r>
      <w:r w:rsidR="00461C00" w:rsidRPr="00461C00">
        <w:rPr>
          <w:rFonts w:cs="B Lotus" w:hint="cs"/>
          <w:sz w:val="28"/>
          <w:szCs w:val="28"/>
          <w:rtl/>
        </w:rPr>
        <w:t>ی</w:t>
      </w:r>
      <w:r w:rsidR="00461C00" w:rsidRPr="00461C00">
        <w:rPr>
          <w:rFonts w:cs="B Lotus" w:hint="eastAsia"/>
          <w:sz w:val="28"/>
          <w:szCs w:val="28"/>
          <w:rtl/>
        </w:rPr>
        <w:t>ک</w:t>
      </w:r>
      <w:r w:rsidR="00461C00" w:rsidRPr="00461C00">
        <w:rPr>
          <w:rFonts w:cs="B Lotus"/>
          <w:sz w:val="28"/>
          <w:szCs w:val="28"/>
          <w:rtl/>
        </w:rPr>
        <w:t xml:space="preserve"> کردن رو</w:t>
      </w:r>
      <w:r w:rsidR="00461C00" w:rsidRPr="00461C00">
        <w:rPr>
          <w:rFonts w:cs="B Lotus" w:hint="cs"/>
          <w:sz w:val="28"/>
          <w:szCs w:val="28"/>
          <w:rtl/>
        </w:rPr>
        <w:t>ی</w:t>
      </w:r>
      <w:r w:rsidR="00461C00" w:rsidRPr="00461C00">
        <w:rPr>
          <w:rFonts w:cs="B Lotus"/>
          <w:sz w:val="28"/>
          <w:szCs w:val="28"/>
          <w:rtl/>
        </w:rPr>
        <w:t xml:space="preserve"> موس متوقف م</w:t>
      </w:r>
      <w:r w:rsidR="00461C00" w:rsidRPr="00461C00">
        <w:rPr>
          <w:rFonts w:cs="B Lotus" w:hint="cs"/>
          <w:sz w:val="28"/>
          <w:szCs w:val="28"/>
          <w:rtl/>
        </w:rPr>
        <w:t>ی‌</w:t>
      </w:r>
      <w:r w:rsidR="00461C00" w:rsidRPr="00461C00">
        <w:rPr>
          <w:rFonts w:cs="B Lotus" w:hint="eastAsia"/>
          <w:sz w:val="28"/>
          <w:szCs w:val="28"/>
          <w:rtl/>
        </w:rPr>
        <w:t>کند</w:t>
      </w:r>
      <w:r w:rsidR="00461C00" w:rsidRPr="00461C00">
        <w:rPr>
          <w:rFonts w:cs="B Lotus"/>
          <w:sz w:val="28"/>
          <w:szCs w:val="28"/>
          <w:rtl/>
        </w:rPr>
        <w:t>.</w:t>
      </w:r>
      <w:r w:rsidRPr="00071D09">
        <w:rPr>
          <w:rFonts w:cs="B Lotus" w:hint="cs"/>
          <w:sz w:val="28"/>
          <w:szCs w:val="28"/>
          <w:rtl/>
        </w:rPr>
        <w:t xml:space="preserve"> این بزرگ و کوچک شدن پویای عکس‌ها یک حس گرایش یا اجتناب برای شرکت‌کننده ایجاد می‌کند. </w:t>
      </w:r>
    </w:p>
    <w:p w14:paraId="2DCE7F8D" w14:textId="245B0C03" w:rsidR="001C301E" w:rsidRPr="00071D09" w:rsidRDefault="00071D09" w:rsidP="00AE7435">
      <w:pPr>
        <w:bidi/>
        <w:spacing w:line="276" w:lineRule="auto"/>
        <w:ind w:firstLine="567"/>
        <w:jc w:val="lowKashida"/>
        <w:rPr>
          <w:rFonts w:cs="B Lotus"/>
          <w:b/>
          <w:bCs/>
          <w:sz w:val="28"/>
          <w:szCs w:val="28"/>
          <w:rtl/>
        </w:rPr>
      </w:pPr>
      <w:r w:rsidRPr="00071D09">
        <w:rPr>
          <w:rFonts w:cs="B Lotus" w:hint="cs"/>
          <w:b/>
          <w:bCs/>
          <w:sz w:val="28"/>
          <w:szCs w:val="28"/>
          <w:rtl/>
        </w:rPr>
        <w:t>2-</w:t>
      </w:r>
      <w:r w:rsidR="000318E7">
        <w:rPr>
          <w:rFonts w:cs="B Lotus" w:hint="cs"/>
          <w:b/>
          <w:bCs/>
          <w:sz w:val="28"/>
          <w:szCs w:val="28"/>
          <w:rtl/>
        </w:rPr>
        <w:t>6</w:t>
      </w:r>
      <w:r w:rsidRPr="00071D09">
        <w:rPr>
          <w:rFonts w:cs="B Lotus" w:hint="cs"/>
          <w:b/>
          <w:bCs/>
          <w:sz w:val="28"/>
          <w:szCs w:val="28"/>
          <w:rtl/>
        </w:rPr>
        <w:t xml:space="preserve">-3 </w:t>
      </w:r>
      <w:r>
        <w:rPr>
          <w:rFonts w:cs="B Lotus" w:hint="cs"/>
          <w:b/>
          <w:bCs/>
          <w:sz w:val="28"/>
          <w:szCs w:val="28"/>
          <w:rtl/>
        </w:rPr>
        <w:t>نسخه اصلاح شده آزمون فاصله بینا فردی مطبوع (</w:t>
      </w:r>
      <w:r>
        <w:rPr>
          <w:rFonts w:cs="B Lotus"/>
          <w:b/>
          <w:bCs/>
          <w:sz w:val="28"/>
          <w:szCs w:val="28"/>
        </w:rPr>
        <w:t>CID</w:t>
      </w:r>
      <w:r>
        <w:rPr>
          <w:rFonts w:cs="B Lotus" w:hint="cs"/>
          <w:b/>
          <w:bCs/>
          <w:sz w:val="28"/>
          <w:szCs w:val="28"/>
          <w:rtl/>
        </w:rPr>
        <w:t>)</w:t>
      </w:r>
    </w:p>
    <w:p w14:paraId="660000EA" w14:textId="77777777" w:rsidR="00071D09" w:rsidRPr="00071D09" w:rsidRDefault="00071D09" w:rsidP="00AE7435">
      <w:pPr>
        <w:bidi/>
        <w:spacing w:line="276" w:lineRule="auto"/>
        <w:ind w:firstLine="567"/>
        <w:jc w:val="lowKashida"/>
        <w:rPr>
          <w:rFonts w:cs="B Lotus"/>
          <w:sz w:val="28"/>
          <w:szCs w:val="28"/>
          <w:rtl/>
        </w:rPr>
      </w:pPr>
      <w:r w:rsidRPr="00071D09">
        <w:rPr>
          <w:rFonts w:cs="B Lotus" w:hint="cs"/>
          <w:sz w:val="28"/>
          <w:szCs w:val="28"/>
          <w:rtl/>
        </w:rPr>
        <w:t>این آزمون یک تکنیک فرافکن برای سنجش فاصلة مطبوع فیزیکی بین خود و دیگری است؛ نسخه اصلی این آزمون که به شکل قلم و کاغذی اجرا می‌شد، توسط دوک و نوویکی در سال 1972 طراحی شده است. مطالعات انجام شده پیرامون ویژگی‌های روانسنجی این آزمون در فرهنگ‌های مختلف حاکی از اعتبار و پایایی مناسب این آزمون بوده است؛ به صورتیکه فواصل مطبوع مشخص شده هنگام اجرای این آزمون، همبستگی بالایی با فواصل بینافردی مطبوع و امن در موقعیت‌های واقعی و تعاملات چهره به چهره داشته است (اکبریان و همکاران، 2020). در نسخة اصلی این آزمون (نسخظ قلم و کاغذی)، دایره‌ای توسط آزمایشگر روی صفحة کاغذ ترسیم شده و از آزمودنی درخواست می‌شود تا ضمن تلقی این دایره به عنوان یک اتاق، خود را در مرکز آن تصور کند. سپس از آزمودنی درخواست می‌شود تا میزان راحتی خود با نزدیکی دیگرانی که از درب‌های هشت گانه این اتاق به او نزدیک می‌شوند را مشخص کند (شکل1).</w:t>
      </w:r>
    </w:p>
    <w:p w14:paraId="292FEFCB" w14:textId="75E4EAD2" w:rsidR="00071D09" w:rsidRPr="00071D09" w:rsidRDefault="00AE7435" w:rsidP="00AE7435">
      <w:pPr>
        <w:bidi/>
        <w:spacing w:line="276" w:lineRule="auto"/>
        <w:ind w:firstLine="567"/>
        <w:jc w:val="center"/>
        <w:rPr>
          <w:rFonts w:cs="B Lotus"/>
          <w:sz w:val="28"/>
          <w:szCs w:val="28"/>
          <w:rtl/>
        </w:rPr>
      </w:pPr>
      <w:r w:rsidRPr="00071D09">
        <w:rPr>
          <w:rFonts w:cs="B Lotus"/>
          <w:sz w:val="28"/>
          <w:szCs w:val="28"/>
        </w:rPr>
        <w:object w:dxaOrig="7785" w:dyaOrig="4800" w14:anchorId="13155B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01.6pt;height:124.8pt" o:ole="">
            <v:imagedata r:id="rId44" o:title=""/>
          </v:shape>
          <o:OLEObject Type="Embed" ProgID="PBrush" ShapeID="_x0000_i1029" DrawAspect="Content" ObjectID="_1731768531" r:id="rId45"/>
        </w:object>
      </w:r>
    </w:p>
    <w:p w14:paraId="2F0F0FF8" w14:textId="310FDEE4" w:rsidR="00071D09" w:rsidRPr="00AE7435" w:rsidRDefault="00071D09" w:rsidP="00AE7435">
      <w:pPr>
        <w:bidi/>
        <w:spacing w:line="276" w:lineRule="auto"/>
        <w:ind w:firstLine="567"/>
        <w:jc w:val="center"/>
        <w:rPr>
          <w:rFonts w:cs="B Lotus"/>
          <w:b/>
          <w:bCs/>
          <w:i/>
          <w:iCs/>
          <w:rtl/>
        </w:rPr>
      </w:pPr>
      <w:r w:rsidRPr="00AE7435">
        <w:rPr>
          <w:rFonts w:cs="B Lotus" w:hint="cs"/>
          <w:b/>
          <w:bCs/>
          <w:i/>
          <w:iCs/>
          <w:rtl/>
        </w:rPr>
        <w:t>شکل</w:t>
      </w:r>
      <w:r w:rsidR="006478B3" w:rsidRPr="00AE7435">
        <w:rPr>
          <w:rFonts w:cs="B Lotus" w:hint="cs"/>
          <w:b/>
          <w:bCs/>
          <w:i/>
          <w:iCs/>
          <w:rtl/>
        </w:rPr>
        <w:t xml:space="preserve"> 3-1</w:t>
      </w:r>
      <w:r w:rsidRPr="00AE7435">
        <w:rPr>
          <w:rFonts w:cs="B Lotus" w:hint="cs"/>
          <w:b/>
          <w:bCs/>
          <w:i/>
          <w:iCs/>
          <w:rtl/>
        </w:rPr>
        <w:t xml:space="preserve">. تصویری نمونه از نحوه نمایش دایره و آدمک ها در آزمون </w:t>
      </w:r>
      <w:r w:rsidRPr="00AE7435">
        <w:rPr>
          <w:rFonts w:cs="B Lotus"/>
          <w:b/>
          <w:bCs/>
          <w:i/>
          <w:iCs/>
        </w:rPr>
        <w:t>CID</w:t>
      </w:r>
      <w:r w:rsidRPr="00AE7435">
        <w:rPr>
          <w:rFonts w:cs="B Lotus" w:hint="cs"/>
          <w:b/>
          <w:bCs/>
          <w:i/>
          <w:iCs/>
          <w:rtl/>
        </w:rPr>
        <w:t xml:space="preserve"> (اقباس از پری و همکاران، 2013، ص763).</w:t>
      </w:r>
    </w:p>
    <w:p w14:paraId="6FE47309" w14:textId="4DA4B576" w:rsidR="001C301E" w:rsidRDefault="00071D09" w:rsidP="00AE7435">
      <w:pPr>
        <w:bidi/>
        <w:spacing w:line="276" w:lineRule="auto"/>
        <w:ind w:firstLine="567"/>
        <w:jc w:val="lowKashida"/>
        <w:rPr>
          <w:rFonts w:cs="B Lotus"/>
          <w:sz w:val="28"/>
          <w:szCs w:val="28"/>
          <w:rtl/>
        </w:rPr>
      </w:pPr>
      <w:r w:rsidRPr="00071D09">
        <w:rPr>
          <w:rFonts w:cs="B Lotus"/>
          <w:sz w:val="28"/>
          <w:szCs w:val="28"/>
          <w:rtl/>
        </w:rPr>
        <w:t>در مطالعة حاضر از نسخة اصلاح شده و کامپ</w:t>
      </w:r>
      <w:r w:rsidRPr="00071D09">
        <w:rPr>
          <w:rFonts w:cs="B Lotus" w:hint="cs"/>
          <w:sz w:val="28"/>
          <w:szCs w:val="28"/>
          <w:rtl/>
        </w:rPr>
        <w:t>ی</w:t>
      </w:r>
      <w:r w:rsidRPr="00071D09">
        <w:rPr>
          <w:rFonts w:cs="B Lotus" w:hint="eastAsia"/>
          <w:sz w:val="28"/>
          <w:szCs w:val="28"/>
          <w:rtl/>
        </w:rPr>
        <w:t>وتر</w:t>
      </w:r>
      <w:r w:rsidRPr="00071D09">
        <w:rPr>
          <w:rFonts w:cs="B Lotus" w:hint="cs"/>
          <w:sz w:val="28"/>
          <w:szCs w:val="28"/>
          <w:rtl/>
        </w:rPr>
        <w:t>یِ</w:t>
      </w:r>
      <w:r w:rsidRPr="00071D09">
        <w:rPr>
          <w:rFonts w:cs="B Lotus"/>
          <w:sz w:val="28"/>
          <w:szCs w:val="28"/>
          <w:rtl/>
        </w:rPr>
        <w:t xml:space="preserve"> آزمون </w:t>
      </w:r>
      <w:r w:rsidRPr="00071D09">
        <w:rPr>
          <w:rFonts w:cs="B Lotus"/>
          <w:sz w:val="28"/>
          <w:szCs w:val="28"/>
        </w:rPr>
        <w:t>CID</w:t>
      </w:r>
      <w:r w:rsidRPr="00071D09">
        <w:rPr>
          <w:rFonts w:cs="B Lotus"/>
          <w:sz w:val="28"/>
          <w:szCs w:val="28"/>
          <w:rtl/>
        </w:rPr>
        <w:t xml:space="preserve"> استفاده خواهد شد. ا</w:t>
      </w:r>
      <w:r w:rsidRPr="00071D09">
        <w:rPr>
          <w:rFonts w:cs="B Lotus" w:hint="cs"/>
          <w:sz w:val="28"/>
          <w:szCs w:val="28"/>
          <w:rtl/>
        </w:rPr>
        <w:t>ی</w:t>
      </w:r>
      <w:r w:rsidRPr="00071D09">
        <w:rPr>
          <w:rFonts w:cs="B Lotus" w:hint="eastAsia"/>
          <w:sz w:val="28"/>
          <w:szCs w:val="28"/>
          <w:rtl/>
        </w:rPr>
        <w:t>ن</w:t>
      </w:r>
      <w:r w:rsidRPr="00071D09">
        <w:rPr>
          <w:rFonts w:cs="B Lotus"/>
          <w:sz w:val="28"/>
          <w:szCs w:val="28"/>
          <w:rtl/>
        </w:rPr>
        <w:t xml:space="preserve"> نسخه با الگوبردار</w:t>
      </w:r>
      <w:r w:rsidRPr="00071D09">
        <w:rPr>
          <w:rFonts w:cs="B Lotus" w:hint="cs"/>
          <w:sz w:val="28"/>
          <w:szCs w:val="28"/>
          <w:rtl/>
        </w:rPr>
        <w:t>ی</w:t>
      </w:r>
      <w:r w:rsidRPr="00071D09">
        <w:rPr>
          <w:rFonts w:cs="B Lotus"/>
          <w:sz w:val="28"/>
          <w:szCs w:val="28"/>
          <w:rtl/>
        </w:rPr>
        <w:t xml:space="preserve"> از نسخة کامپ</w:t>
      </w:r>
      <w:r w:rsidRPr="00071D09">
        <w:rPr>
          <w:rFonts w:cs="B Lotus" w:hint="cs"/>
          <w:sz w:val="28"/>
          <w:szCs w:val="28"/>
          <w:rtl/>
        </w:rPr>
        <w:t>ی</w:t>
      </w:r>
      <w:r w:rsidRPr="00071D09">
        <w:rPr>
          <w:rFonts w:cs="B Lotus" w:hint="eastAsia"/>
          <w:sz w:val="28"/>
          <w:szCs w:val="28"/>
          <w:rtl/>
        </w:rPr>
        <w:t>وتر</w:t>
      </w:r>
      <w:r w:rsidRPr="00071D09">
        <w:rPr>
          <w:rFonts w:cs="B Lotus" w:hint="cs"/>
          <w:sz w:val="28"/>
          <w:szCs w:val="28"/>
          <w:rtl/>
        </w:rPr>
        <w:t>یِ</w:t>
      </w:r>
      <w:r w:rsidRPr="00071D09">
        <w:rPr>
          <w:rFonts w:cs="B Lotus"/>
          <w:sz w:val="28"/>
          <w:szCs w:val="28"/>
          <w:rtl/>
        </w:rPr>
        <w:t xml:space="preserve"> آزمون </w:t>
      </w:r>
      <w:r w:rsidRPr="00071D09">
        <w:rPr>
          <w:rFonts w:cs="B Lotus"/>
          <w:sz w:val="28"/>
          <w:szCs w:val="28"/>
        </w:rPr>
        <w:t>CID</w:t>
      </w:r>
      <w:r w:rsidRPr="00071D09">
        <w:rPr>
          <w:rFonts w:cs="B Lotus"/>
          <w:sz w:val="28"/>
          <w:szCs w:val="28"/>
          <w:rtl/>
        </w:rPr>
        <w:t xml:space="preserve"> در مطالعة ذب</w:t>
      </w:r>
      <w:r w:rsidRPr="00071D09">
        <w:rPr>
          <w:rFonts w:cs="B Lotus" w:hint="cs"/>
          <w:sz w:val="28"/>
          <w:szCs w:val="28"/>
          <w:rtl/>
        </w:rPr>
        <w:t>ی</w:t>
      </w:r>
      <w:r w:rsidRPr="00071D09">
        <w:rPr>
          <w:rFonts w:cs="B Lotus" w:hint="eastAsia"/>
          <w:sz w:val="28"/>
          <w:szCs w:val="28"/>
          <w:rtl/>
        </w:rPr>
        <w:t>ح‌زاده</w:t>
      </w:r>
      <w:r w:rsidRPr="00071D09">
        <w:rPr>
          <w:rFonts w:cs="B Lotus"/>
          <w:sz w:val="28"/>
          <w:szCs w:val="28"/>
          <w:rtl/>
        </w:rPr>
        <w:t xml:space="preserve"> (1397) و پر</w:t>
      </w:r>
      <w:r w:rsidRPr="00071D09">
        <w:rPr>
          <w:rFonts w:cs="B Lotus" w:hint="cs"/>
          <w:sz w:val="28"/>
          <w:szCs w:val="28"/>
          <w:rtl/>
        </w:rPr>
        <w:t>ی</w:t>
      </w:r>
      <w:r w:rsidRPr="00071D09">
        <w:rPr>
          <w:rFonts w:cs="B Lotus" w:hint="eastAsia"/>
          <w:sz w:val="28"/>
          <w:szCs w:val="28"/>
          <w:rtl/>
        </w:rPr>
        <w:t>،</w:t>
      </w:r>
      <w:r w:rsidRPr="00071D09">
        <w:rPr>
          <w:rFonts w:cs="B Lotus"/>
          <w:sz w:val="28"/>
          <w:szCs w:val="28"/>
          <w:rtl/>
        </w:rPr>
        <w:t xml:space="preserve"> ن</w:t>
      </w:r>
      <w:r w:rsidRPr="00071D09">
        <w:rPr>
          <w:rFonts w:cs="B Lotus" w:hint="cs"/>
          <w:sz w:val="28"/>
          <w:szCs w:val="28"/>
          <w:rtl/>
        </w:rPr>
        <w:t>ی</w:t>
      </w:r>
      <w:r w:rsidRPr="00071D09">
        <w:rPr>
          <w:rFonts w:cs="B Lotus" w:hint="eastAsia"/>
          <w:sz w:val="28"/>
          <w:szCs w:val="28"/>
          <w:rtl/>
        </w:rPr>
        <w:t>چ</w:t>
      </w:r>
      <w:r w:rsidRPr="00071D09">
        <w:rPr>
          <w:rFonts w:cs="B Lotus" w:hint="cs"/>
          <w:sz w:val="28"/>
          <w:szCs w:val="28"/>
          <w:rtl/>
        </w:rPr>
        <w:t>ی</w:t>
      </w:r>
      <w:r w:rsidRPr="00071D09">
        <w:rPr>
          <w:rFonts w:cs="B Lotus" w:hint="eastAsia"/>
          <w:sz w:val="28"/>
          <w:szCs w:val="28"/>
          <w:rtl/>
        </w:rPr>
        <w:t>پورک</w:t>
      </w:r>
      <w:r w:rsidRPr="00071D09">
        <w:rPr>
          <w:rFonts w:cs="B Lotus"/>
          <w:sz w:val="28"/>
          <w:szCs w:val="28"/>
          <w:rtl/>
        </w:rPr>
        <w:t xml:space="preserve"> و نا</w:t>
      </w:r>
      <w:r w:rsidRPr="00071D09">
        <w:rPr>
          <w:rFonts w:cs="B Lotus" w:hint="cs"/>
          <w:sz w:val="28"/>
          <w:szCs w:val="28"/>
          <w:rtl/>
        </w:rPr>
        <w:t>ی</w:t>
      </w:r>
      <w:r w:rsidRPr="00071D09">
        <w:rPr>
          <w:rFonts w:cs="B Lotus" w:hint="eastAsia"/>
          <w:sz w:val="28"/>
          <w:szCs w:val="28"/>
          <w:rtl/>
        </w:rPr>
        <w:t>ت</w:t>
      </w:r>
      <w:r w:rsidRPr="00071D09">
        <w:rPr>
          <w:rFonts w:cs="B Lotus"/>
          <w:sz w:val="28"/>
          <w:szCs w:val="28"/>
          <w:rtl/>
        </w:rPr>
        <w:t xml:space="preserve"> (2016) و با استفاده از برنامة </w:t>
      </w:r>
      <w:r w:rsidRPr="00071D09">
        <w:rPr>
          <w:rFonts w:cs="B Lotus"/>
          <w:sz w:val="28"/>
          <w:szCs w:val="28"/>
        </w:rPr>
        <w:t>Unity</w:t>
      </w:r>
      <w:r w:rsidRPr="00071D09">
        <w:rPr>
          <w:rFonts w:cs="B Lotus"/>
          <w:sz w:val="28"/>
          <w:szCs w:val="28"/>
          <w:rtl/>
        </w:rPr>
        <w:t xml:space="preserve"> ساخته خواهد شد. طول آدمک‌ها در دا</w:t>
      </w:r>
      <w:r w:rsidRPr="00071D09">
        <w:rPr>
          <w:rFonts w:cs="B Lotus" w:hint="cs"/>
          <w:sz w:val="28"/>
          <w:szCs w:val="28"/>
          <w:rtl/>
        </w:rPr>
        <w:t>ی</w:t>
      </w:r>
      <w:r w:rsidRPr="00071D09">
        <w:rPr>
          <w:rFonts w:cs="B Lotus" w:hint="eastAsia"/>
          <w:sz w:val="28"/>
          <w:szCs w:val="28"/>
          <w:rtl/>
        </w:rPr>
        <w:t>رة</w:t>
      </w:r>
      <w:r w:rsidRPr="00071D09">
        <w:rPr>
          <w:rFonts w:cs="B Lotus"/>
          <w:sz w:val="28"/>
          <w:szCs w:val="28"/>
          <w:rtl/>
        </w:rPr>
        <w:t xml:space="preserve"> برآورد </w:t>
      </w:r>
      <w:r w:rsidRPr="00071D09">
        <w:rPr>
          <w:rFonts w:cs="B Lotus" w:hint="eastAsia"/>
          <w:sz w:val="28"/>
          <w:szCs w:val="28"/>
          <w:rtl/>
        </w:rPr>
        <w:t>فاصله</w:t>
      </w:r>
      <w:r w:rsidRPr="00071D09">
        <w:rPr>
          <w:rFonts w:cs="B Lotus"/>
          <w:sz w:val="28"/>
          <w:szCs w:val="28"/>
          <w:rtl/>
        </w:rPr>
        <w:t>12 م</w:t>
      </w:r>
      <w:r w:rsidRPr="00071D09">
        <w:rPr>
          <w:rFonts w:cs="B Lotus" w:hint="cs"/>
          <w:sz w:val="28"/>
          <w:szCs w:val="28"/>
          <w:rtl/>
        </w:rPr>
        <w:t>ی</w:t>
      </w:r>
      <w:r w:rsidRPr="00071D09">
        <w:rPr>
          <w:rFonts w:cs="B Lotus" w:hint="eastAsia"/>
          <w:sz w:val="28"/>
          <w:szCs w:val="28"/>
          <w:rtl/>
        </w:rPr>
        <w:t>ل</w:t>
      </w:r>
      <w:r w:rsidRPr="00071D09">
        <w:rPr>
          <w:rFonts w:cs="B Lotus" w:hint="cs"/>
          <w:sz w:val="28"/>
          <w:szCs w:val="28"/>
          <w:rtl/>
        </w:rPr>
        <w:t>ی</w:t>
      </w:r>
      <w:r w:rsidRPr="00071D09">
        <w:rPr>
          <w:rFonts w:cs="B Lotus" w:hint="eastAsia"/>
          <w:sz w:val="28"/>
          <w:szCs w:val="28"/>
          <w:rtl/>
        </w:rPr>
        <w:t>متر،</w:t>
      </w:r>
      <w:r w:rsidRPr="00071D09">
        <w:rPr>
          <w:rFonts w:cs="B Lotus"/>
          <w:sz w:val="28"/>
          <w:szCs w:val="28"/>
          <w:rtl/>
        </w:rPr>
        <w:t xml:space="preserve"> و فاصلة ب</w:t>
      </w:r>
      <w:r w:rsidRPr="00071D09">
        <w:rPr>
          <w:rFonts w:cs="B Lotus" w:hint="cs"/>
          <w:sz w:val="28"/>
          <w:szCs w:val="28"/>
          <w:rtl/>
        </w:rPr>
        <w:t>ی</w:t>
      </w:r>
      <w:r w:rsidRPr="00071D09">
        <w:rPr>
          <w:rFonts w:cs="B Lotus" w:hint="eastAsia"/>
          <w:sz w:val="28"/>
          <w:szCs w:val="28"/>
          <w:rtl/>
        </w:rPr>
        <w:t>ن</w:t>
      </w:r>
      <w:r w:rsidRPr="00071D09">
        <w:rPr>
          <w:rFonts w:cs="B Lotus"/>
          <w:sz w:val="28"/>
          <w:szCs w:val="28"/>
          <w:rtl/>
        </w:rPr>
        <w:t xml:space="preserve"> درب‌ها تا مرکز دا</w:t>
      </w:r>
      <w:r w:rsidRPr="00071D09">
        <w:rPr>
          <w:rFonts w:cs="B Lotus" w:hint="cs"/>
          <w:sz w:val="28"/>
          <w:szCs w:val="28"/>
          <w:rtl/>
        </w:rPr>
        <w:t>ی</w:t>
      </w:r>
      <w:r w:rsidRPr="00071D09">
        <w:rPr>
          <w:rFonts w:cs="B Lotus" w:hint="eastAsia"/>
          <w:sz w:val="28"/>
          <w:szCs w:val="28"/>
          <w:rtl/>
        </w:rPr>
        <w:t>ره</w:t>
      </w:r>
      <w:r w:rsidRPr="00071D09">
        <w:rPr>
          <w:rFonts w:cs="B Lotus"/>
          <w:sz w:val="28"/>
          <w:szCs w:val="28"/>
          <w:rtl/>
        </w:rPr>
        <w:t xml:space="preserve"> 90 م</w:t>
      </w:r>
      <w:r w:rsidRPr="00071D09">
        <w:rPr>
          <w:rFonts w:cs="B Lotus" w:hint="cs"/>
          <w:sz w:val="28"/>
          <w:szCs w:val="28"/>
          <w:rtl/>
        </w:rPr>
        <w:t>ی</w:t>
      </w:r>
      <w:r w:rsidRPr="00071D09">
        <w:rPr>
          <w:rFonts w:cs="B Lotus" w:hint="eastAsia"/>
          <w:sz w:val="28"/>
          <w:szCs w:val="28"/>
          <w:rtl/>
        </w:rPr>
        <w:t>ل</w:t>
      </w:r>
      <w:r w:rsidRPr="00071D09">
        <w:rPr>
          <w:rFonts w:cs="B Lotus" w:hint="cs"/>
          <w:sz w:val="28"/>
          <w:szCs w:val="28"/>
          <w:rtl/>
        </w:rPr>
        <w:t>ی</w:t>
      </w:r>
      <w:r w:rsidRPr="00071D09">
        <w:rPr>
          <w:rFonts w:cs="B Lotus" w:hint="eastAsia"/>
          <w:sz w:val="28"/>
          <w:szCs w:val="28"/>
          <w:rtl/>
        </w:rPr>
        <w:t>متر</w:t>
      </w:r>
      <w:r w:rsidRPr="00071D09">
        <w:rPr>
          <w:rFonts w:cs="B Lotus"/>
          <w:sz w:val="28"/>
          <w:szCs w:val="28"/>
          <w:rtl/>
        </w:rPr>
        <w:t xml:space="preserve"> بوده است. در ا</w:t>
      </w:r>
      <w:r w:rsidRPr="00071D09">
        <w:rPr>
          <w:rFonts w:cs="B Lotus" w:hint="cs"/>
          <w:sz w:val="28"/>
          <w:szCs w:val="28"/>
          <w:rtl/>
        </w:rPr>
        <w:t>ی</w:t>
      </w:r>
      <w:r w:rsidRPr="00071D09">
        <w:rPr>
          <w:rFonts w:cs="B Lotus" w:hint="eastAsia"/>
          <w:sz w:val="28"/>
          <w:szCs w:val="28"/>
          <w:rtl/>
        </w:rPr>
        <w:t>ن</w:t>
      </w:r>
      <w:r w:rsidRPr="00071D09">
        <w:rPr>
          <w:rFonts w:cs="B Lotus"/>
          <w:sz w:val="28"/>
          <w:szCs w:val="28"/>
          <w:rtl/>
        </w:rPr>
        <w:t xml:space="preserve"> نسخة اصلاح‌شده از آزمون </w:t>
      </w:r>
      <w:r w:rsidRPr="00071D09">
        <w:rPr>
          <w:rFonts w:cs="B Lotus"/>
          <w:sz w:val="28"/>
          <w:szCs w:val="28"/>
        </w:rPr>
        <w:t>CID</w:t>
      </w:r>
      <w:r w:rsidRPr="00071D09">
        <w:rPr>
          <w:rFonts w:cs="B Lotus"/>
          <w:sz w:val="28"/>
          <w:szCs w:val="28"/>
          <w:rtl/>
        </w:rPr>
        <w:t xml:space="preserve"> ،آدمک معرف آزمودن</w:t>
      </w:r>
      <w:r w:rsidRPr="00071D09">
        <w:rPr>
          <w:rFonts w:cs="B Lotus" w:hint="cs"/>
          <w:sz w:val="28"/>
          <w:szCs w:val="28"/>
          <w:rtl/>
        </w:rPr>
        <w:t>ی</w:t>
      </w:r>
      <w:r w:rsidRPr="00071D09">
        <w:rPr>
          <w:rFonts w:cs="B Lotus"/>
          <w:sz w:val="28"/>
          <w:szCs w:val="28"/>
          <w:rtl/>
        </w:rPr>
        <w:t xml:space="preserve"> در مرکز اتاقِ ترس</w:t>
      </w:r>
      <w:r w:rsidRPr="00071D09">
        <w:rPr>
          <w:rFonts w:cs="B Lotus" w:hint="cs"/>
          <w:sz w:val="28"/>
          <w:szCs w:val="28"/>
          <w:rtl/>
        </w:rPr>
        <w:t>ی</w:t>
      </w:r>
      <w:r w:rsidRPr="00071D09">
        <w:rPr>
          <w:rFonts w:cs="B Lotus" w:hint="eastAsia"/>
          <w:sz w:val="28"/>
          <w:szCs w:val="28"/>
          <w:rtl/>
        </w:rPr>
        <w:t>م</w:t>
      </w:r>
      <w:r w:rsidRPr="00071D09">
        <w:rPr>
          <w:rFonts w:cs="B Lotus"/>
          <w:sz w:val="28"/>
          <w:szCs w:val="28"/>
          <w:rtl/>
        </w:rPr>
        <w:t xml:space="preserve"> شده قرار داشته و شخص</w:t>
      </w:r>
      <w:r w:rsidRPr="00071D09">
        <w:rPr>
          <w:rFonts w:cs="B Lotus" w:hint="cs"/>
          <w:sz w:val="28"/>
          <w:szCs w:val="28"/>
          <w:rtl/>
        </w:rPr>
        <w:t>ی</w:t>
      </w:r>
      <w:r w:rsidRPr="00071D09">
        <w:rPr>
          <w:rFonts w:cs="B Lotus" w:hint="eastAsia"/>
          <w:sz w:val="28"/>
          <w:szCs w:val="28"/>
          <w:rtl/>
        </w:rPr>
        <w:t>ت‌ها</w:t>
      </w:r>
      <w:r w:rsidRPr="00071D09">
        <w:rPr>
          <w:rFonts w:cs="B Lotus" w:hint="cs"/>
          <w:sz w:val="28"/>
          <w:szCs w:val="28"/>
          <w:rtl/>
        </w:rPr>
        <w:t>ی</w:t>
      </w:r>
      <w:r w:rsidRPr="00071D09">
        <w:rPr>
          <w:rFonts w:cs="B Lotus"/>
          <w:sz w:val="28"/>
          <w:szCs w:val="28"/>
          <w:rtl/>
        </w:rPr>
        <w:t xml:space="preserve"> مختلف هر بار پس از باز شدن </w:t>
      </w:r>
      <w:r w:rsidRPr="00071D09">
        <w:rPr>
          <w:rFonts w:cs="B Lotus" w:hint="cs"/>
          <w:sz w:val="28"/>
          <w:szCs w:val="28"/>
          <w:rtl/>
        </w:rPr>
        <w:t>ی</w:t>
      </w:r>
      <w:r w:rsidRPr="00071D09">
        <w:rPr>
          <w:rFonts w:cs="B Lotus" w:hint="eastAsia"/>
          <w:sz w:val="28"/>
          <w:szCs w:val="28"/>
          <w:rtl/>
        </w:rPr>
        <w:t>ک</w:t>
      </w:r>
      <w:r w:rsidRPr="00071D09">
        <w:rPr>
          <w:rFonts w:cs="B Lotus" w:hint="cs"/>
          <w:sz w:val="28"/>
          <w:szCs w:val="28"/>
          <w:rtl/>
        </w:rPr>
        <w:t>ی</w:t>
      </w:r>
      <w:r w:rsidRPr="00071D09">
        <w:rPr>
          <w:rFonts w:cs="B Lotus"/>
          <w:sz w:val="28"/>
          <w:szCs w:val="28"/>
          <w:rtl/>
        </w:rPr>
        <w:t xml:space="preserve"> از درب‌ها به و</w:t>
      </w:r>
      <w:r w:rsidRPr="00071D09">
        <w:rPr>
          <w:rFonts w:cs="B Lotus" w:hint="cs"/>
          <w:sz w:val="28"/>
          <w:szCs w:val="28"/>
          <w:rtl/>
        </w:rPr>
        <w:t>ی</w:t>
      </w:r>
      <w:r w:rsidRPr="00071D09">
        <w:rPr>
          <w:rFonts w:cs="B Lotus"/>
          <w:sz w:val="28"/>
          <w:szCs w:val="28"/>
          <w:rtl/>
        </w:rPr>
        <w:t xml:space="preserve"> نزد</w:t>
      </w:r>
      <w:r w:rsidRPr="00071D09">
        <w:rPr>
          <w:rFonts w:cs="B Lotus" w:hint="cs"/>
          <w:sz w:val="28"/>
          <w:szCs w:val="28"/>
          <w:rtl/>
        </w:rPr>
        <w:t>ی</w:t>
      </w:r>
      <w:r w:rsidRPr="00071D09">
        <w:rPr>
          <w:rFonts w:cs="B Lotus" w:hint="eastAsia"/>
          <w:sz w:val="28"/>
          <w:szCs w:val="28"/>
          <w:rtl/>
        </w:rPr>
        <w:t>ک</w:t>
      </w:r>
      <w:r w:rsidRPr="00071D09">
        <w:rPr>
          <w:rFonts w:cs="B Lotus"/>
          <w:sz w:val="28"/>
          <w:szCs w:val="28"/>
          <w:rtl/>
        </w:rPr>
        <w:t xml:space="preserve"> م</w:t>
      </w:r>
      <w:r w:rsidRPr="00071D09">
        <w:rPr>
          <w:rFonts w:cs="B Lotus" w:hint="cs"/>
          <w:sz w:val="28"/>
          <w:szCs w:val="28"/>
          <w:rtl/>
        </w:rPr>
        <w:t>ی‌</w:t>
      </w:r>
      <w:r w:rsidRPr="00071D09">
        <w:rPr>
          <w:rFonts w:cs="B Lotus" w:hint="eastAsia"/>
          <w:sz w:val="28"/>
          <w:szCs w:val="28"/>
          <w:rtl/>
        </w:rPr>
        <w:t>شوند</w:t>
      </w:r>
      <w:r w:rsidRPr="00071D09">
        <w:rPr>
          <w:rFonts w:cs="B Lotus"/>
          <w:sz w:val="28"/>
          <w:szCs w:val="28"/>
          <w:rtl/>
        </w:rPr>
        <w:t>. در پژوهش حاضر، فاصله ب</w:t>
      </w:r>
      <w:r w:rsidRPr="00071D09">
        <w:rPr>
          <w:rFonts w:cs="B Lotus" w:hint="cs"/>
          <w:sz w:val="28"/>
          <w:szCs w:val="28"/>
          <w:rtl/>
        </w:rPr>
        <w:t>ی</w:t>
      </w:r>
      <w:r w:rsidRPr="00071D09">
        <w:rPr>
          <w:rFonts w:cs="B Lotus" w:hint="eastAsia"/>
          <w:sz w:val="28"/>
          <w:szCs w:val="28"/>
          <w:rtl/>
        </w:rPr>
        <w:t>ن</w:t>
      </w:r>
      <w:r w:rsidRPr="00071D09">
        <w:rPr>
          <w:rFonts w:cs="B Lotus"/>
          <w:sz w:val="28"/>
          <w:szCs w:val="28"/>
          <w:rtl/>
        </w:rPr>
        <w:t xml:space="preserve"> افرد</w:t>
      </w:r>
      <w:r w:rsidRPr="00071D09">
        <w:rPr>
          <w:rFonts w:cs="B Lotus" w:hint="cs"/>
          <w:sz w:val="28"/>
          <w:szCs w:val="28"/>
          <w:rtl/>
        </w:rPr>
        <w:t>ی</w:t>
      </w:r>
      <w:r w:rsidRPr="00071D09">
        <w:rPr>
          <w:rFonts w:cs="B Lotus"/>
          <w:sz w:val="28"/>
          <w:szCs w:val="28"/>
          <w:rtl/>
        </w:rPr>
        <w:t xml:space="preserve"> مطبوع ماب</w:t>
      </w:r>
      <w:r w:rsidRPr="00071D09">
        <w:rPr>
          <w:rFonts w:cs="B Lotus" w:hint="cs"/>
          <w:sz w:val="28"/>
          <w:szCs w:val="28"/>
          <w:rtl/>
        </w:rPr>
        <w:t>ی</w:t>
      </w:r>
      <w:r w:rsidRPr="00071D09">
        <w:rPr>
          <w:rFonts w:cs="B Lotus" w:hint="eastAsia"/>
          <w:sz w:val="28"/>
          <w:szCs w:val="28"/>
          <w:rtl/>
        </w:rPr>
        <w:t>ن</w:t>
      </w:r>
      <w:r w:rsidRPr="00071D09">
        <w:rPr>
          <w:rFonts w:cs="B Lotus"/>
          <w:sz w:val="28"/>
          <w:szCs w:val="28"/>
          <w:rtl/>
        </w:rPr>
        <w:t xml:space="preserve"> </w:t>
      </w:r>
      <w:r w:rsidRPr="00071D09">
        <w:rPr>
          <w:rFonts w:cs="B Lotus"/>
          <w:sz w:val="28"/>
          <w:szCs w:val="28"/>
          <w:rtl/>
        </w:rPr>
        <w:lastRenderedPageBreak/>
        <w:t>آزمودن</w:t>
      </w:r>
      <w:r w:rsidRPr="00071D09">
        <w:rPr>
          <w:rFonts w:cs="B Lotus" w:hint="cs"/>
          <w:sz w:val="28"/>
          <w:szCs w:val="28"/>
          <w:rtl/>
        </w:rPr>
        <w:t>ی</w:t>
      </w:r>
      <w:r w:rsidRPr="00071D09">
        <w:rPr>
          <w:rFonts w:cs="B Lotus"/>
          <w:sz w:val="28"/>
          <w:szCs w:val="28"/>
          <w:rtl/>
        </w:rPr>
        <w:t xml:space="preserve"> و </w:t>
      </w:r>
      <w:r w:rsidR="005E736E">
        <w:rPr>
          <w:rFonts w:cs="B Lotus" w:hint="cs"/>
          <w:sz w:val="28"/>
          <w:szCs w:val="28"/>
          <w:rtl/>
        </w:rPr>
        <w:t>سه</w:t>
      </w:r>
      <w:r w:rsidRPr="00071D09">
        <w:rPr>
          <w:rFonts w:cs="B Lotus"/>
          <w:sz w:val="28"/>
          <w:szCs w:val="28"/>
          <w:rtl/>
        </w:rPr>
        <w:t xml:space="preserve"> شخص</w:t>
      </w:r>
      <w:r w:rsidRPr="00071D09">
        <w:rPr>
          <w:rFonts w:cs="B Lotus" w:hint="cs"/>
          <w:sz w:val="28"/>
          <w:szCs w:val="28"/>
          <w:rtl/>
        </w:rPr>
        <w:t>ی</w:t>
      </w:r>
      <w:r w:rsidRPr="00071D09">
        <w:rPr>
          <w:rFonts w:cs="B Lotus" w:hint="eastAsia"/>
          <w:sz w:val="28"/>
          <w:szCs w:val="28"/>
          <w:rtl/>
        </w:rPr>
        <w:t>ت</w:t>
      </w:r>
      <w:r w:rsidRPr="00071D09">
        <w:rPr>
          <w:rFonts w:cs="B Lotus"/>
          <w:sz w:val="28"/>
          <w:szCs w:val="28"/>
          <w:rtl/>
        </w:rPr>
        <w:t xml:space="preserve"> مختلف اندازه‌گ</w:t>
      </w:r>
      <w:r w:rsidRPr="00071D09">
        <w:rPr>
          <w:rFonts w:cs="B Lotus" w:hint="cs"/>
          <w:sz w:val="28"/>
          <w:szCs w:val="28"/>
          <w:rtl/>
        </w:rPr>
        <w:t>ی</w:t>
      </w:r>
      <w:r w:rsidRPr="00071D09">
        <w:rPr>
          <w:rFonts w:cs="B Lotus" w:hint="eastAsia"/>
          <w:sz w:val="28"/>
          <w:szCs w:val="28"/>
          <w:rtl/>
        </w:rPr>
        <w:t>ر</w:t>
      </w:r>
      <w:r w:rsidRPr="00071D09">
        <w:rPr>
          <w:rFonts w:cs="B Lotus" w:hint="cs"/>
          <w:sz w:val="28"/>
          <w:szCs w:val="28"/>
          <w:rtl/>
        </w:rPr>
        <w:t>ی</w:t>
      </w:r>
      <w:r w:rsidRPr="00071D09">
        <w:rPr>
          <w:rFonts w:cs="B Lotus"/>
          <w:sz w:val="28"/>
          <w:szCs w:val="28"/>
          <w:rtl/>
        </w:rPr>
        <w:t xml:space="preserve"> خواهد شد: مادر، </w:t>
      </w:r>
      <w:r w:rsidR="005E736E">
        <w:rPr>
          <w:rFonts w:cs="B Lotus" w:hint="cs"/>
          <w:sz w:val="28"/>
          <w:szCs w:val="28"/>
          <w:rtl/>
        </w:rPr>
        <w:t>رییس جمهور و خود</w:t>
      </w:r>
      <w:r w:rsidR="00413256">
        <w:rPr>
          <w:rFonts w:cs="B Lotus" w:hint="cs"/>
          <w:sz w:val="28"/>
          <w:szCs w:val="28"/>
          <w:rtl/>
        </w:rPr>
        <w:t xml:space="preserve"> شخص.</w:t>
      </w:r>
      <w:r w:rsidRPr="00071D09">
        <w:rPr>
          <w:rFonts w:cs="B Lotus"/>
          <w:sz w:val="28"/>
          <w:szCs w:val="28"/>
          <w:rtl/>
        </w:rPr>
        <w:t xml:space="preserve"> هر کدام از شخص</w:t>
      </w:r>
      <w:r w:rsidRPr="00071D09">
        <w:rPr>
          <w:rFonts w:cs="B Lotus" w:hint="cs"/>
          <w:sz w:val="28"/>
          <w:szCs w:val="28"/>
          <w:rtl/>
        </w:rPr>
        <w:t>ی</w:t>
      </w:r>
      <w:r w:rsidRPr="00071D09">
        <w:rPr>
          <w:rFonts w:cs="B Lotus" w:hint="eastAsia"/>
          <w:sz w:val="28"/>
          <w:szCs w:val="28"/>
          <w:rtl/>
        </w:rPr>
        <w:t>ت‌ها</w:t>
      </w:r>
      <w:r w:rsidRPr="00071D09">
        <w:rPr>
          <w:rFonts w:cs="B Lotus"/>
          <w:sz w:val="28"/>
          <w:szCs w:val="28"/>
          <w:rtl/>
        </w:rPr>
        <w:t xml:space="preserve"> ن</w:t>
      </w:r>
      <w:r w:rsidRPr="00071D09">
        <w:rPr>
          <w:rFonts w:cs="B Lotus" w:hint="cs"/>
          <w:sz w:val="28"/>
          <w:szCs w:val="28"/>
          <w:rtl/>
        </w:rPr>
        <w:t>ی</w:t>
      </w:r>
      <w:r w:rsidRPr="00071D09">
        <w:rPr>
          <w:rFonts w:cs="B Lotus" w:hint="eastAsia"/>
          <w:sz w:val="28"/>
          <w:szCs w:val="28"/>
          <w:rtl/>
        </w:rPr>
        <w:t>ز</w:t>
      </w:r>
      <w:r w:rsidRPr="00071D09">
        <w:rPr>
          <w:rFonts w:cs="B Lotus"/>
          <w:sz w:val="28"/>
          <w:szCs w:val="28"/>
          <w:rtl/>
        </w:rPr>
        <w:t xml:space="preserve"> جهت پا</w:t>
      </w:r>
      <w:r w:rsidRPr="00071D09">
        <w:rPr>
          <w:rFonts w:cs="B Lotus" w:hint="cs"/>
          <w:sz w:val="28"/>
          <w:szCs w:val="28"/>
          <w:rtl/>
        </w:rPr>
        <w:t>یی</w:t>
      </w:r>
      <w:r w:rsidRPr="00071D09">
        <w:rPr>
          <w:rFonts w:cs="B Lotus" w:hint="eastAsia"/>
          <w:sz w:val="28"/>
          <w:szCs w:val="28"/>
          <w:rtl/>
        </w:rPr>
        <w:t>ن</w:t>
      </w:r>
      <w:r w:rsidRPr="00071D09">
        <w:rPr>
          <w:rFonts w:cs="B Lotus"/>
          <w:sz w:val="28"/>
          <w:szCs w:val="28"/>
          <w:rtl/>
        </w:rPr>
        <w:t xml:space="preserve"> آمدن م</w:t>
      </w:r>
      <w:r w:rsidRPr="00071D09">
        <w:rPr>
          <w:rFonts w:cs="B Lotus" w:hint="cs"/>
          <w:sz w:val="28"/>
          <w:szCs w:val="28"/>
          <w:rtl/>
        </w:rPr>
        <w:t>ی</w:t>
      </w:r>
      <w:r w:rsidRPr="00071D09">
        <w:rPr>
          <w:rFonts w:cs="B Lotus" w:hint="eastAsia"/>
          <w:sz w:val="28"/>
          <w:szCs w:val="28"/>
          <w:rtl/>
        </w:rPr>
        <w:t>زان</w:t>
      </w:r>
      <w:r w:rsidRPr="00071D09">
        <w:rPr>
          <w:rFonts w:cs="B Lotus"/>
          <w:sz w:val="28"/>
          <w:szCs w:val="28"/>
          <w:rtl/>
        </w:rPr>
        <w:t xml:space="preserve"> احتمال خطا در اندازه‌گ</w:t>
      </w:r>
      <w:r w:rsidRPr="00071D09">
        <w:rPr>
          <w:rFonts w:cs="B Lotus" w:hint="cs"/>
          <w:sz w:val="28"/>
          <w:szCs w:val="28"/>
          <w:rtl/>
        </w:rPr>
        <w:t>ی</w:t>
      </w:r>
      <w:r w:rsidRPr="00071D09">
        <w:rPr>
          <w:rFonts w:cs="B Lotus" w:hint="eastAsia"/>
          <w:sz w:val="28"/>
          <w:szCs w:val="28"/>
          <w:rtl/>
        </w:rPr>
        <w:t>ر</w:t>
      </w:r>
      <w:r w:rsidRPr="00071D09">
        <w:rPr>
          <w:rFonts w:cs="B Lotus" w:hint="cs"/>
          <w:sz w:val="28"/>
          <w:szCs w:val="28"/>
          <w:rtl/>
        </w:rPr>
        <w:t>ی</w:t>
      </w:r>
      <w:r w:rsidRPr="00071D09">
        <w:rPr>
          <w:rFonts w:cs="B Lotus" w:hint="eastAsia"/>
          <w:sz w:val="28"/>
          <w:szCs w:val="28"/>
          <w:rtl/>
        </w:rPr>
        <w:t>،</w:t>
      </w:r>
      <w:r w:rsidRPr="00071D09">
        <w:rPr>
          <w:rFonts w:cs="B Lotus"/>
          <w:sz w:val="28"/>
          <w:szCs w:val="28"/>
          <w:rtl/>
        </w:rPr>
        <w:t xml:space="preserve"> </w:t>
      </w:r>
      <w:r w:rsidR="00413256">
        <w:rPr>
          <w:rFonts w:cs="B Lotus" w:hint="cs"/>
          <w:sz w:val="28"/>
          <w:szCs w:val="28"/>
          <w:rtl/>
        </w:rPr>
        <w:t>10</w:t>
      </w:r>
      <w:r w:rsidRPr="00071D09">
        <w:rPr>
          <w:rFonts w:cs="B Lotus"/>
          <w:sz w:val="28"/>
          <w:szCs w:val="28"/>
          <w:rtl/>
        </w:rPr>
        <w:t xml:space="preserve"> مرتبه به صورت تصادف</w:t>
      </w:r>
      <w:r w:rsidRPr="00071D09">
        <w:rPr>
          <w:rFonts w:cs="B Lotus" w:hint="cs"/>
          <w:sz w:val="28"/>
          <w:szCs w:val="28"/>
          <w:rtl/>
        </w:rPr>
        <w:t>ی</w:t>
      </w:r>
      <w:r w:rsidRPr="00071D09">
        <w:rPr>
          <w:rFonts w:cs="B Lotus"/>
          <w:sz w:val="28"/>
          <w:szCs w:val="28"/>
          <w:rtl/>
        </w:rPr>
        <w:t xml:space="preserve"> از 8 درب مختلف به فرد نزد</w:t>
      </w:r>
      <w:r w:rsidRPr="00071D09">
        <w:rPr>
          <w:rFonts w:cs="B Lotus" w:hint="cs"/>
          <w:sz w:val="28"/>
          <w:szCs w:val="28"/>
          <w:rtl/>
        </w:rPr>
        <w:t>ی</w:t>
      </w:r>
      <w:r w:rsidRPr="00071D09">
        <w:rPr>
          <w:rFonts w:cs="B Lotus" w:hint="eastAsia"/>
          <w:sz w:val="28"/>
          <w:szCs w:val="28"/>
          <w:rtl/>
        </w:rPr>
        <w:t>ک</w:t>
      </w:r>
      <w:r w:rsidRPr="00071D09">
        <w:rPr>
          <w:rFonts w:cs="B Lotus"/>
          <w:sz w:val="28"/>
          <w:szCs w:val="28"/>
          <w:rtl/>
        </w:rPr>
        <w:t xml:space="preserve"> خواهند شد</w:t>
      </w:r>
      <w:r w:rsidRPr="00071D09">
        <w:rPr>
          <w:rFonts w:cs="B Lotus" w:hint="cs"/>
          <w:sz w:val="28"/>
          <w:szCs w:val="28"/>
          <w:rtl/>
        </w:rPr>
        <w:t xml:space="preserve">. </w:t>
      </w:r>
    </w:p>
    <w:p w14:paraId="22DEFC59" w14:textId="5CBCB936" w:rsidR="00FD3DEE" w:rsidRPr="00FD3DEE" w:rsidRDefault="00FD3DEE" w:rsidP="00AE7435">
      <w:pPr>
        <w:widowControl w:val="0"/>
        <w:autoSpaceDE w:val="0"/>
        <w:autoSpaceDN w:val="0"/>
        <w:bidi/>
        <w:adjustRightInd w:val="0"/>
        <w:spacing w:line="276" w:lineRule="auto"/>
        <w:ind w:firstLine="567"/>
        <w:rPr>
          <w:rFonts w:ascii="Times New Roman" w:eastAsia="DengXian" w:hAnsi="Times New Roman" w:cs="B Lotus"/>
          <w:sz w:val="28"/>
          <w:szCs w:val="28"/>
          <w:lang w:bidi="ar-SA"/>
        </w:rPr>
      </w:pPr>
      <w:r w:rsidRPr="00FD3DEE">
        <w:rPr>
          <w:rFonts w:ascii="Times New Roman" w:eastAsia="DengXian" w:hAnsi="Times New Roman" w:cs="B Lotus" w:hint="cs"/>
          <w:bCs/>
          <w:sz w:val="28"/>
          <w:szCs w:val="28"/>
          <w:rtl/>
          <w:lang w:bidi="ar-SA"/>
        </w:rPr>
        <w:t>٣</w:t>
      </w:r>
      <w:r w:rsidRPr="00FD3DEE">
        <w:rPr>
          <w:rFonts w:ascii="Times New Roman" w:eastAsia="DengXian" w:hAnsi="Times New Roman" w:cs="B Lotus"/>
          <w:bCs/>
          <w:sz w:val="28"/>
          <w:szCs w:val="28"/>
          <w:rtl/>
          <w:lang w:bidi="ar-SA"/>
        </w:rPr>
        <w:t>-</w:t>
      </w:r>
      <w:r w:rsidR="004761FA">
        <w:rPr>
          <w:rFonts w:ascii="Times New Roman" w:eastAsia="DengXian" w:hAnsi="Times New Roman" w:cs="B Lotus" w:hint="cs"/>
          <w:bCs/>
          <w:sz w:val="28"/>
          <w:szCs w:val="28"/>
          <w:rtl/>
          <w:lang w:bidi="ar-SA"/>
        </w:rPr>
        <w:t>6</w:t>
      </w:r>
      <w:r w:rsidRPr="00FD3DEE">
        <w:rPr>
          <w:rFonts w:ascii="Times New Roman" w:eastAsia="DengXian" w:hAnsi="Times New Roman" w:cs="B Lotus"/>
          <w:bCs/>
          <w:sz w:val="28"/>
          <w:szCs w:val="28"/>
          <w:rtl/>
          <w:lang w:bidi="ar-SA"/>
        </w:rPr>
        <w:t>-</w:t>
      </w:r>
      <w:r w:rsidR="004761FA">
        <w:rPr>
          <w:rFonts w:ascii="Times New Roman" w:eastAsia="DengXian" w:hAnsi="Times New Roman" w:cs="B Lotus" w:hint="cs"/>
          <w:bCs/>
          <w:sz w:val="28"/>
          <w:szCs w:val="28"/>
          <w:rtl/>
          <w:lang w:bidi="ar-SA"/>
        </w:rPr>
        <w:t>3</w:t>
      </w:r>
      <w:r w:rsidRPr="00FD3DEE">
        <w:rPr>
          <w:rFonts w:ascii="Times New Roman" w:eastAsia="DengXian" w:hAnsi="Times New Roman" w:cs="B Lotus"/>
          <w:bCs/>
          <w:sz w:val="28"/>
          <w:szCs w:val="28"/>
          <w:rtl/>
          <w:lang w:bidi="ar-SA"/>
        </w:rPr>
        <w:t xml:space="preserve"> تحریک‌ الکتریکی‌ مستقیم‌ از روي جمجمه‌ </w:t>
      </w:r>
      <w:r w:rsidRPr="00FD3DEE">
        <w:rPr>
          <w:rFonts w:ascii="Times New Roman" w:eastAsia="DengXian" w:hAnsi="Times New Roman" w:cs="B Lotus"/>
          <w:bCs/>
          <w:sz w:val="28"/>
          <w:szCs w:val="28"/>
          <w:lang w:bidi="ar-SA"/>
        </w:rPr>
        <w:t>:(</w:t>
      </w:r>
      <w:proofErr w:type="spellStart"/>
      <w:r w:rsidRPr="00FD3DEE">
        <w:rPr>
          <w:rFonts w:ascii="Times New Roman" w:eastAsia="DengXian" w:hAnsi="Times New Roman" w:cs="B Lotus"/>
          <w:bCs/>
          <w:sz w:val="28"/>
          <w:szCs w:val="28"/>
          <w:lang w:bidi="ar-SA"/>
        </w:rPr>
        <w:t>tDCS</w:t>
      </w:r>
      <w:proofErr w:type="spellEnd"/>
      <w:r w:rsidRPr="00FD3DEE">
        <w:rPr>
          <w:rFonts w:ascii="Times New Roman" w:eastAsia="DengXian" w:hAnsi="Times New Roman" w:cs="B Lotus"/>
          <w:bCs/>
          <w:sz w:val="28"/>
          <w:szCs w:val="28"/>
          <w:lang w:bidi="ar-SA"/>
        </w:rPr>
        <w:t>)</w:t>
      </w:r>
    </w:p>
    <w:p w14:paraId="58223756" w14:textId="332DB51D" w:rsidR="00FD3DEE" w:rsidRDefault="00FD3DEE" w:rsidP="00AE7435">
      <w:pPr>
        <w:widowControl w:val="0"/>
        <w:overflowPunct w:val="0"/>
        <w:autoSpaceDE w:val="0"/>
        <w:autoSpaceDN w:val="0"/>
        <w:bidi/>
        <w:adjustRightInd w:val="0"/>
        <w:spacing w:line="276" w:lineRule="auto"/>
        <w:ind w:firstLine="567"/>
        <w:jc w:val="both"/>
        <w:rPr>
          <w:rFonts w:ascii="Times New Roman" w:eastAsia="DengXian" w:hAnsi="Times New Roman" w:cs="B Lotus"/>
          <w:sz w:val="28"/>
          <w:szCs w:val="28"/>
          <w:rtl/>
          <w:lang w:bidi="ar-SA"/>
        </w:rPr>
      </w:pPr>
      <w:r w:rsidRPr="00FD3DEE">
        <w:rPr>
          <w:rFonts w:ascii="Times New Roman" w:eastAsia="DengXian" w:hAnsi="Times New Roman" w:cs="B Lotus" w:hint="cs"/>
          <w:sz w:val="28"/>
          <w:szCs w:val="28"/>
          <w:rtl/>
          <w:lang w:bidi="ar-SA"/>
        </w:rPr>
        <w:t>تحریک‌</w:t>
      </w:r>
      <w:r w:rsidRPr="00FD3DEE">
        <w:rPr>
          <w:rFonts w:ascii="Times New Roman" w:eastAsia="DengXian" w:hAnsi="Times New Roman" w:cs="B Lotus"/>
          <w:sz w:val="28"/>
          <w:szCs w:val="28"/>
          <w:rtl/>
          <w:lang w:bidi="ar-SA"/>
        </w:rPr>
        <w:t xml:space="preserve"> الکتریکی‌ مستقیم‌ از روي جمجمه‌ روشی‌ غیرتهاجمی‌ می‌باشد که‌ از طریق‌ اعمال یک‌ جریان مستقیم‌ ضعیف‌ در جمجمه‌ عملکرد قشري مغز را به‌طور موقت‌ تعدیل‌ می‌کند. جریان الکتریکی‌ که‌ از طریق‌ دو الکترود با قطب‌هاي متفاوت آند و کاتد وارد جمجمه‌ می‌شود، با تغییر پتانسیل‌ استراحت‌ سلولهاي عصبی‌ تحریک‌پذیري ناحیه‌ قشري مغز را تغییر می‌دهند. بسته‌ به‌ جهت‌ اعمال جریان این‌ دستگاه می‌تواند منجر به‌ افزایش‌ یا کاهش‌ تحریک‌پذیري گردد. به‌طوريکه‌، جریان از ولتاژ به‌ نسبت‌ مثبت‌ ( الکترود آند) که‌ کارکرد این‌ الکترود "تسهیل</w:t>
      </w:r>
      <w:r w:rsidR="001346E2">
        <w:rPr>
          <w:rFonts w:ascii="Times New Roman" w:eastAsia="DengXian" w:hAnsi="Times New Roman" w:cs="B Lotus" w:hint="cs"/>
          <w:sz w:val="28"/>
          <w:szCs w:val="28"/>
          <w:rtl/>
          <w:lang w:bidi="ar-SA"/>
        </w:rPr>
        <w:t>‌</w:t>
      </w:r>
      <w:r w:rsidRPr="00FD3DEE">
        <w:rPr>
          <w:rFonts w:ascii="Times New Roman" w:eastAsia="DengXian" w:hAnsi="Times New Roman" w:cs="B Lotus"/>
          <w:sz w:val="28"/>
          <w:szCs w:val="28"/>
          <w:rtl/>
          <w:lang w:bidi="ar-SA"/>
        </w:rPr>
        <w:t>گري" به‌ سمت‌ ولتاژ به‌ نسبت‌ منفی‌ (الکترود کاتد) که‌ کارکرد این‌ الکترود "بازدارندگی" می‌باشد، حرکت‌ می‌کند (ناتکووا و همکاران</w:t>
      </w:r>
      <w:r w:rsidR="00B60B7F">
        <w:rPr>
          <w:rStyle w:val="FootnoteReference"/>
          <w:rFonts w:ascii="Times New Roman" w:eastAsia="DengXian" w:hAnsi="Times New Roman" w:cs="B Lotus"/>
          <w:sz w:val="28"/>
          <w:szCs w:val="28"/>
          <w:rtl/>
          <w:lang w:bidi="ar-SA"/>
        </w:rPr>
        <w:footnoteReference w:id="226"/>
      </w:r>
      <w:r w:rsidRPr="00FD3DEE">
        <w:rPr>
          <w:rFonts w:ascii="Times New Roman" w:eastAsia="DengXian" w:hAnsi="Times New Roman" w:cs="B Lotus"/>
          <w:sz w:val="28"/>
          <w:szCs w:val="28"/>
          <w:rtl/>
          <w:lang w:bidi="ar-SA"/>
        </w:rPr>
        <w:t>، ٢٠١٩). تحریک‌ آند، سلولهاي عصبی‌ را غیر قطبی می‌کند و احتمال وقوع پتانسیل‌هاي عمل‌ را افزایش‌ می‌دهد، درحالی‌که‌ تحریک‌ کاتد باعث‌ فرا قطبی‌ شدن</w:t>
      </w:r>
      <w:r w:rsidR="00F773FE">
        <w:rPr>
          <w:rFonts w:ascii="Times New Roman" w:eastAsia="DengXian" w:hAnsi="Times New Roman" w:cs="B Lotus" w:hint="cs"/>
          <w:sz w:val="28"/>
          <w:szCs w:val="28"/>
          <w:rtl/>
          <w:lang w:bidi="ar-SA"/>
        </w:rPr>
        <w:t xml:space="preserve"> </w:t>
      </w:r>
      <w:r w:rsidRPr="00FD3DEE">
        <w:rPr>
          <w:rFonts w:ascii="Times New Roman" w:eastAsia="DengXian" w:hAnsi="Times New Roman" w:cs="B Lotus"/>
          <w:sz w:val="28"/>
          <w:szCs w:val="28"/>
          <w:rtl/>
          <w:lang w:bidi="ar-SA"/>
        </w:rPr>
        <w:t>نورونها می‌شود، بنابراین‌ احتمال وقوع پتانسیل‌هاي عمل‌ کاهش‌ می‌یابد (نیچه‌ و همکاران</w:t>
      </w:r>
      <w:r w:rsidR="00F773FE">
        <w:rPr>
          <w:rStyle w:val="FootnoteReference"/>
          <w:rFonts w:ascii="Times New Roman" w:eastAsia="DengXian" w:hAnsi="Times New Roman" w:cs="B Lotus"/>
          <w:sz w:val="28"/>
          <w:szCs w:val="28"/>
          <w:rtl/>
          <w:lang w:bidi="ar-SA"/>
        </w:rPr>
        <w:footnoteReference w:id="227"/>
      </w:r>
      <w:r w:rsidRPr="00FD3DEE">
        <w:rPr>
          <w:rFonts w:ascii="Times New Roman" w:eastAsia="DengXian" w:hAnsi="Times New Roman" w:cs="B Lotus"/>
          <w:sz w:val="28"/>
          <w:szCs w:val="28"/>
          <w:rtl/>
          <w:lang w:bidi="ar-SA"/>
        </w:rPr>
        <w:t>، ٢٠٠٨؛ برونونی‌ و همکاران</w:t>
      </w:r>
      <w:r w:rsidR="00F35D71">
        <w:rPr>
          <w:rStyle w:val="FootnoteReference"/>
          <w:rFonts w:ascii="Times New Roman" w:eastAsia="DengXian" w:hAnsi="Times New Roman" w:cs="B Lotus"/>
          <w:sz w:val="28"/>
          <w:szCs w:val="28"/>
          <w:rtl/>
          <w:lang w:bidi="ar-SA"/>
        </w:rPr>
        <w:footnoteReference w:id="228"/>
      </w:r>
      <w:r w:rsidRPr="00FD3DEE">
        <w:rPr>
          <w:rFonts w:ascii="Times New Roman" w:eastAsia="DengXian" w:hAnsi="Times New Roman" w:cs="B Lotus"/>
          <w:sz w:val="28"/>
          <w:szCs w:val="28"/>
          <w:rtl/>
          <w:lang w:bidi="ar-SA"/>
        </w:rPr>
        <w:t xml:space="preserve">، ٢٠١٦). در بیش‌ از ١٠٠ مطالعه‌ انجامشده به‌وسیله‌ دستگاه تحریک‌ الکتریکی‌ مستقیم‌ که‌ روي بیماران و افراد سالم‌ انجامشده است‌ هیچ‌ گزارشی‌ از عوارض جانبی‌ جدي وجود ندارد. تنها عوارض خفیفی‌ نظیر خارش جزئی‌ در محل‌ نصب‌ الکترودها، سردرد و سرگیجه‌ خفیف‌ و احساس خستگی‌ در برخی‌ از شرکت‌کنندگان گزارششده است‌ (استاگ و </w:t>
      </w:r>
      <w:r w:rsidR="006478B3" w:rsidRPr="00D426BF">
        <w:rPr>
          <w:rFonts w:ascii="Calibri" w:eastAsia="DengXian" w:hAnsi="Calibri" w:cs="Arial"/>
          <w:noProof/>
          <w:sz w:val="22"/>
          <w:szCs w:val="22"/>
          <w:lang w:bidi="ar-SA"/>
        </w:rPr>
        <w:drawing>
          <wp:anchor distT="0" distB="0" distL="114300" distR="114300" simplePos="0" relativeHeight="251688448" behindDoc="1" locked="0" layoutInCell="0" allowOverlap="1" wp14:anchorId="405510F1" wp14:editId="27AA0C47">
            <wp:simplePos x="0" y="0"/>
            <wp:positionH relativeFrom="margin">
              <wp:align>center</wp:align>
            </wp:positionH>
            <wp:positionV relativeFrom="paragraph">
              <wp:posOffset>372110</wp:posOffset>
            </wp:positionV>
            <wp:extent cx="2815590" cy="1804035"/>
            <wp:effectExtent l="0" t="0" r="3810" b="5715"/>
            <wp:wrapNone/>
            <wp:docPr id="16" name="_x0000_s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25"/>
                    <pic:cNvPicPr/>
                  </pic:nvPicPr>
                  <pic:blipFill>
                    <a:blip r:embed="rId46"/>
                    <a:stretch>
                      <a:fillRect/>
                    </a:stretch>
                  </pic:blipFill>
                  <pic:spPr bwMode="auto">
                    <a:xfrm>
                      <a:off x="0" y="0"/>
                      <a:ext cx="2815590" cy="1804035"/>
                    </a:xfrm>
                    <a:prstGeom prst="rect">
                      <a:avLst/>
                    </a:prstGeom>
                    <a:noFill/>
                  </pic:spPr>
                </pic:pic>
              </a:graphicData>
            </a:graphic>
            <wp14:sizeRelH relativeFrom="page">
              <wp14:pctWidth>0</wp14:pctWidth>
            </wp14:sizeRelH>
            <wp14:sizeRelV relativeFrom="page">
              <wp14:pctHeight>0</wp14:pctHeight>
            </wp14:sizeRelV>
          </wp:anchor>
        </w:drawing>
      </w:r>
      <w:r w:rsidRPr="00FD3DEE">
        <w:rPr>
          <w:rFonts w:ascii="Times New Roman" w:eastAsia="DengXian" w:hAnsi="Times New Roman" w:cs="B Lotus"/>
          <w:sz w:val="28"/>
          <w:szCs w:val="28"/>
          <w:rtl/>
          <w:lang w:bidi="ar-SA"/>
        </w:rPr>
        <w:t>نیچه‌</w:t>
      </w:r>
      <w:r w:rsidR="00F4777E">
        <w:rPr>
          <w:rStyle w:val="FootnoteReference"/>
          <w:rFonts w:ascii="Times New Roman" w:eastAsia="DengXian" w:hAnsi="Times New Roman" w:cs="B Lotus"/>
          <w:sz w:val="28"/>
          <w:szCs w:val="28"/>
          <w:rtl/>
          <w:lang w:bidi="ar-SA"/>
        </w:rPr>
        <w:footnoteReference w:id="229"/>
      </w:r>
      <w:r w:rsidRPr="00FD3DEE">
        <w:rPr>
          <w:rFonts w:ascii="Times New Roman" w:eastAsia="DengXian" w:hAnsi="Times New Roman" w:cs="B Lotus"/>
          <w:sz w:val="28"/>
          <w:szCs w:val="28"/>
          <w:rtl/>
          <w:lang w:bidi="ar-SA"/>
        </w:rPr>
        <w:t>، ٢٠١١).</w:t>
      </w:r>
    </w:p>
    <w:p w14:paraId="58A9EFDF" w14:textId="5AEDF6F5" w:rsidR="00D426BF" w:rsidRPr="00FD3DEE" w:rsidRDefault="00D426BF" w:rsidP="00AE7435">
      <w:pPr>
        <w:widowControl w:val="0"/>
        <w:overflowPunct w:val="0"/>
        <w:autoSpaceDE w:val="0"/>
        <w:autoSpaceDN w:val="0"/>
        <w:bidi/>
        <w:adjustRightInd w:val="0"/>
        <w:spacing w:line="276" w:lineRule="auto"/>
        <w:ind w:firstLine="567"/>
        <w:jc w:val="center"/>
        <w:rPr>
          <w:rFonts w:ascii="Times New Roman" w:eastAsia="DengXian" w:hAnsi="Times New Roman" w:cs="B Lotus"/>
          <w:sz w:val="28"/>
          <w:szCs w:val="28"/>
          <w:lang w:bidi="ar-SA"/>
        </w:rPr>
      </w:pPr>
    </w:p>
    <w:p w14:paraId="42D260B6" w14:textId="77777777" w:rsidR="00B23BD3" w:rsidRPr="00071D09" w:rsidRDefault="00B23BD3" w:rsidP="00AE7435">
      <w:pPr>
        <w:bidi/>
        <w:spacing w:line="276" w:lineRule="auto"/>
        <w:ind w:firstLine="567"/>
        <w:jc w:val="lowKashida"/>
        <w:rPr>
          <w:rFonts w:cs="B Lotus"/>
          <w:sz w:val="28"/>
          <w:szCs w:val="28"/>
          <w:rtl/>
        </w:rPr>
      </w:pPr>
    </w:p>
    <w:p w14:paraId="673BE2E9" w14:textId="41A5D6B6" w:rsidR="00D426BF" w:rsidRDefault="00D426BF" w:rsidP="00AE7435">
      <w:pPr>
        <w:pStyle w:val="aa"/>
        <w:spacing w:line="276" w:lineRule="auto"/>
        <w:ind w:firstLine="567"/>
        <w:rPr>
          <w:sz w:val="28"/>
          <w:szCs w:val="28"/>
          <w:rtl/>
        </w:rPr>
      </w:pPr>
      <w:bookmarkStart w:id="89" w:name="_Toc491845946"/>
      <w:bookmarkStart w:id="90" w:name="_Toc534976303"/>
      <w:bookmarkStart w:id="91" w:name="_Toc24147972"/>
      <w:bookmarkStart w:id="92" w:name="_Toc26019275"/>
      <w:bookmarkStart w:id="93" w:name="_Toc54110264"/>
      <w:bookmarkStart w:id="94" w:name="_Toc54110348"/>
    </w:p>
    <w:p w14:paraId="260A5A91" w14:textId="3DC293C7" w:rsidR="006478B3" w:rsidRPr="00AE7435" w:rsidRDefault="006478B3" w:rsidP="00AE7435">
      <w:pPr>
        <w:widowControl w:val="0"/>
        <w:autoSpaceDE w:val="0"/>
        <w:autoSpaceDN w:val="0"/>
        <w:bidi/>
        <w:adjustRightInd w:val="0"/>
        <w:spacing w:after="0" w:line="276" w:lineRule="auto"/>
        <w:ind w:firstLine="567"/>
        <w:jc w:val="center"/>
        <w:rPr>
          <w:rFonts w:ascii="Times New Roman" w:eastAsia="DengXian" w:hAnsi="Times New Roman" w:cs="Times New Roman"/>
          <w:b/>
          <w:bCs/>
          <w:lang w:bidi="ar-SA"/>
        </w:rPr>
      </w:pPr>
      <w:r w:rsidRPr="00AE7435">
        <w:rPr>
          <w:rFonts w:ascii="Times New Roman" w:eastAsia="DengXian" w:hAnsi="Times New Roman" w:cs="B Lotus" w:hint="cs"/>
          <w:b/>
          <w:bCs/>
          <w:rtl/>
          <w:lang w:bidi="ar-SA"/>
        </w:rPr>
        <w:t>شکل‌</w:t>
      </w:r>
      <w:r w:rsidRPr="00AE7435">
        <w:rPr>
          <w:rFonts w:ascii="Times New Roman" w:eastAsia="DengXian" w:hAnsi="Times New Roman" w:cs="B Lotus"/>
          <w:b/>
          <w:bCs/>
          <w:rtl/>
          <w:lang w:bidi="ar-SA"/>
        </w:rPr>
        <w:t xml:space="preserve"> ٣-</w:t>
      </w:r>
      <w:r w:rsidR="00F4777E" w:rsidRPr="00AE7435">
        <w:rPr>
          <w:rFonts w:ascii="Times New Roman" w:eastAsia="DengXian" w:hAnsi="Times New Roman" w:cs="B Lotus" w:hint="cs"/>
          <w:b/>
          <w:bCs/>
          <w:rtl/>
          <w:lang w:bidi="ar-SA"/>
        </w:rPr>
        <w:t>2</w:t>
      </w:r>
      <w:r w:rsidRPr="00AE7435">
        <w:rPr>
          <w:rFonts w:ascii="Times New Roman" w:eastAsia="DengXian" w:hAnsi="Times New Roman" w:cs="B Lotus"/>
          <w:b/>
          <w:bCs/>
          <w:rtl/>
          <w:lang w:bidi="ar-SA"/>
        </w:rPr>
        <w:t xml:space="preserve">. نمونه‌ دستگاه‌ تحریک‌ الکتریکی‌ فرا جمجمه‌اي با جریان‌ مستقیم‌ </w:t>
      </w:r>
      <w:r w:rsidRPr="00AE7435">
        <w:rPr>
          <w:rFonts w:ascii="Times New Roman" w:eastAsia="DengXian" w:hAnsi="Times New Roman" w:cs="B Lotus"/>
          <w:b/>
          <w:bCs/>
          <w:lang w:bidi="ar-SA"/>
        </w:rPr>
        <w:t>.(</w:t>
      </w:r>
      <w:proofErr w:type="spellStart"/>
      <w:r w:rsidRPr="00AE7435">
        <w:rPr>
          <w:rFonts w:ascii="Times New Roman" w:eastAsia="DengXian" w:hAnsi="Times New Roman" w:cs="B Lotus"/>
          <w:b/>
          <w:bCs/>
          <w:lang w:bidi="ar-SA"/>
        </w:rPr>
        <w:t>tDCS</w:t>
      </w:r>
      <w:proofErr w:type="spellEnd"/>
      <w:r w:rsidRPr="00AE7435">
        <w:rPr>
          <w:rFonts w:ascii="Times New Roman" w:eastAsia="DengXian" w:hAnsi="Times New Roman" w:cs="B Lotus"/>
          <w:b/>
          <w:bCs/>
          <w:lang w:bidi="ar-SA"/>
        </w:rPr>
        <w:t>)</w:t>
      </w:r>
    </w:p>
    <w:p w14:paraId="2A1E0739" w14:textId="27FE70D8" w:rsidR="001C301E" w:rsidRPr="00E81BB6" w:rsidRDefault="00D67998" w:rsidP="00AE7435">
      <w:pPr>
        <w:pStyle w:val="aa"/>
        <w:spacing w:line="276" w:lineRule="auto"/>
        <w:ind w:firstLine="567"/>
        <w:rPr>
          <w:sz w:val="28"/>
          <w:szCs w:val="28"/>
          <w:rtl/>
        </w:rPr>
      </w:pPr>
      <w:r w:rsidRPr="00E81BB6">
        <w:rPr>
          <w:rFonts w:hint="cs"/>
          <w:sz w:val="28"/>
          <w:szCs w:val="28"/>
          <w:rtl/>
        </w:rPr>
        <w:t xml:space="preserve"> </w:t>
      </w:r>
      <w:bookmarkEnd w:id="89"/>
      <w:bookmarkEnd w:id="90"/>
      <w:bookmarkEnd w:id="91"/>
      <w:bookmarkEnd w:id="92"/>
      <w:bookmarkEnd w:id="93"/>
      <w:bookmarkEnd w:id="94"/>
      <w:r w:rsidR="00071D09">
        <w:rPr>
          <w:rFonts w:hint="cs"/>
          <w:sz w:val="28"/>
          <w:szCs w:val="28"/>
          <w:rtl/>
        </w:rPr>
        <w:t xml:space="preserve">پرسشنامه تاثیرات جانبی تحریک الکتریکی فراجمجمعه ای مغز (تی دی سی اس) </w:t>
      </w:r>
    </w:p>
    <w:p w14:paraId="5D07DF5C" w14:textId="1F67C4A6" w:rsidR="009F40E3" w:rsidRDefault="00071D09" w:rsidP="00AE7435">
      <w:pPr>
        <w:bidi/>
        <w:spacing w:line="276" w:lineRule="auto"/>
        <w:ind w:firstLine="567"/>
        <w:jc w:val="lowKashida"/>
        <w:rPr>
          <w:rFonts w:cs="B Lotus"/>
          <w:sz w:val="28"/>
          <w:szCs w:val="28"/>
          <w:rtl/>
        </w:rPr>
      </w:pPr>
      <w:r>
        <w:rPr>
          <w:rFonts w:cs="B Lotus" w:hint="cs"/>
          <w:sz w:val="28"/>
          <w:szCs w:val="28"/>
          <w:rtl/>
        </w:rPr>
        <w:t>این پرسشنامه در بردارنده</w:t>
      </w:r>
      <w:r w:rsidR="003F6AED">
        <w:rPr>
          <w:rFonts w:cs="B Lotus" w:hint="cs"/>
          <w:sz w:val="28"/>
          <w:szCs w:val="28"/>
          <w:rtl/>
        </w:rPr>
        <w:t>‌</w:t>
      </w:r>
      <w:r>
        <w:rPr>
          <w:rFonts w:cs="B Lotus" w:hint="cs"/>
          <w:sz w:val="28"/>
          <w:szCs w:val="28"/>
          <w:rtl/>
        </w:rPr>
        <w:t>ی سوالاتی پیرامون آن دسته از اثرات جانبی است که شرکت</w:t>
      </w:r>
      <w:r w:rsidR="003F6AED">
        <w:rPr>
          <w:rFonts w:cs="B Lotus" w:hint="cs"/>
          <w:sz w:val="28"/>
          <w:szCs w:val="28"/>
          <w:rtl/>
        </w:rPr>
        <w:t>‌</w:t>
      </w:r>
      <w:r>
        <w:rPr>
          <w:rFonts w:cs="B Lotus" w:hint="cs"/>
          <w:sz w:val="28"/>
          <w:szCs w:val="28"/>
          <w:rtl/>
        </w:rPr>
        <w:t>کننده</w:t>
      </w:r>
      <w:r w:rsidR="003F6AED">
        <w:rPr>
          <w:rFonts w:cs="B Lotus" w:hint="cs"/>
          <w:sz w:val="28"/>
          <w:szCs w:val="28"/>
          <w:rtl/>
        </w:rPr>
        <w:t>‌</w:t>
      </w:r>
      <w:r>
        <w:rPr>
          <w:rFonts w:cs="B Lotus" w:hint="cs"/>
          <w:sz w:val="28"/>
          <w:szCs w:val="28"/>
          <w:rtl/>
        </w:rPr>
        <w:t>ها در طی دریافت تحریک الکتریکی، احساس می کنند. اثرات جانبی مذکور شامل احساساتی همچون سوزش و خارش در محل اتصال الکترودها به سر، حالت تهوع، سر درد و خواب آلودگی هستند. در پایان هر جلسه از آزمودنی درخواست می شود تا در صورت احساس هرکدام از حالات نامبرده شده آن ها را بر روی یک مقیاس لیکرت 6 درجه ای (0= اصلا نداشتم، 1=</w:t>
      </w:r>
      <w:r w:rsidR="009E713D">
        <w:rPr>
          <w:rFonts w:cs="B Lotus" w:hint="cs"/>
          <w:sz w:val="28"/>
          <w:szCs w:val="28"/>
          <w:rtl/>
        </w:rPr>
        <w:t xml:space="preserve"> خیلی کم، 2= کم، 3= متوسط، 4= زیاد و 5= خیلی زیاد) درجه بندی کند (برونونی و همکاران، 2011). </w:t>
      </w:r>
      <w:r>
        <w:rPr>
          <w:rFonts w:cs="B Lotus" w:hint="cs"/>
          <w:sz w:val="28"/>
          <w:szCs w:val="28"/>
          <w:rtl/>
        </w:rPr>
        <w:t xml:space="preserve"> </w:t>
      </w:r>
    </w:p>
    <w:p w14:paraId="1210BB78" w14:textId="0671B031" w:rsidR="001C301E" w:rsidRPr="00E81BB6" w:rsidRDefault="00E81BB6" w:rsidP="00AE7435">
      <w:pPr>
        <w:pStyle w:val="aa"/>
        <w:spacing w:line="276" w:lineRule="auto"/>
        <w:ind w:firstLine="567"/>
        <w:rPr>
          <w:sz w:val="28"/>
          <w:szCs w:val="28"/>
          <w:rtl/>
        </w:rPr>
      </w:pPr>
      <w:bookmarkStart w:id="95" w:name="_Toc491845947"/>
      <w:bookmarkStart w:id="96" w:name="_Toc534976304"/>
      <w:bookmarkStart w:id="97" w:name="_Toc24147973"/>
      <w:bookmarkStart w:id="98" w:name="_Toc26019276"/>
      <w:bookmarkStart w:id="99" w:name="_Toc54110265"/>
      <w:bookmarkStart w:id="100" w:name="_Toc54110349"/>
      <w:r w:rsidRPr="00E81BB6">
        <w:rPr>
          <w:rFonts w:hint="cs"/>
          <w:sz w:val="28"/>
          <w:szCs w:val="28"/>
          <w:rtl/>
        </w:rPr>
        <w:t xml:space="preserve">6-3 </w:t>
      </w:r>
      <w:r w:rsidR="001C301E" w:rsidRPr="00E81BB6">
        <w:rPr>
          <w:rFonts w:hint="cs"/>
          <w:sz w:val="28"/>
          <w:szCs w:val="28"/>
          <w:rtl/>
        </w:rPr>
        <w:t xml:space="preserve">روایی و پایایی پژوهش </w:t>
      </w:r>
      <w:bookmarkEnd w:id="95"/>
      <w:bookmarkEnd w:id="96"/>
      <w:bookmarkEnd w:id="97"/>
      <w:bookmarkEnd w:id="98"/>
      <w:bookmarkEnd w:id="99"/>
      <w:bookmarkEnd w:id="100"/>
    </w:p>
    <w:p w14:paraId="26F4A56A" w14:textId="77735CEF" w:rsidR="001C301E" w:rsidRDefault="001C301E" w:rsidP="00AE7435">
      <w:pPr>
        <w:bidi/>
        <w:spacing w:line="276" w:lineRule="auto"/>
        <w:ind w:firstLine="567"/>
        <w:jc w:val="lowKashida"/>
        <w:rPr>
          <w:rFonts w:cs="B Lotus"/>
          <w:sz w:val="28"/>
          <w:szCs w:val="28"/>
          <w:rtl/>
        </w:rPr>
      </w:pPr>
      <w:r w:rsidRPr="00B71500">
        <w:rPr>
          <w:rFonts w:cs="B Lotus" w:hint="cs"/>
          <w:sz w:val="28"/>
          <w:szCs w:val="28"/>
          <w:rtl/>
        </w:rPr>
        <w:t>يكي از شيوه</w:t>
      </w:r>
      <w:r w:rsidRPr="00B71500">
        <w:rPr>
          <w:rFonts w:cs="B Lotus" w:hint="cs"/>
          <w:sz w:val="28"/>
          <w:szCs w:val="28"/>
          <w:rtl/>
        </w:rPr>
        <w:softHyphen/>
        <w:t>هايي كه به منظور سنجش اعتبار به كار مي</w:t>
      </w:r>
      <w:r w:rsidRPr="00B71500">
        <w:rPr>
          <w:rFonts w:cs="B Lotus" w:hint="cs"/>
          <w:sz w:val="28"/>
          <w:szCs w:val="28"/>
          <w:rtl/>
        </w:rPr>
        <w:softHyphen/>
        <w:t>رود، اعتبار محتوااست. اعتبار محتوا، روشي براي سنجش ميزان اعتبار اجزاي تشكيل دهنده يك ابزار اندازه‌گيري است كه معمولاً توسط افراد متخصص در موضوع مورد مطالعه انجام مي</w:t>
      </w:r>
      <w:r w:rsidRPr="00B71500">
        <w:rPr>
          <w:rFonts w:cs="B Lotus" w:hint="cs"/>
          <w:sz w:val="28"/>
          <w:szCs w:val="28"/>
          <w:rtl/>
        </w:rPr>
        <w:softHyphen/>
        <w:t>گيرد. از اين رو اعتبار محتوا به قضاوت داوران بستگي دارد و وفاق داوران در مورد بررسي شاخص</w:t>
      </w:r>
      <w:r w:rsidRPr="00B71500">
        <w:rPr>
          <w:rFonts w:cs="B Lotus" w:hint="cs"/>
          <w:sz w:val="28"/>
          <w:szCs w:val="28"/>
          <w:rtl/>
        </w:rPr>
        <w:softHyphen/>
        <w:t xml:space="preserve">ها، دليلي بر اعتبار آنهاست (ساروخاني، 1382: 139). </w:t>
      </w:r>
    </w:p>
    <w:p w14:paraId="127A9D8A" w14:textId="4D87DA45" w:rsidR="00E92CDD" w:rsidRDefault="001C301E" w:rsidP="00AE7435">
      <w:pPr>
        <w:bidi/>
        <w:spacing w:line="276" w:lineRule="auto"/>
        <w:ind w:firstLine="567"/>
        <w:jc w:val="lowKashida"/>
        <w:rPr>
          <w:rFonts w:cs="B Lotus"/>
          <w:sz w:val="28"/>
          <w:szCs w:val="28"/>
        </w:rPr>
      </w:pPr>
      <w:r w:rsidRPr="00B71500">
        <w:rPr>
          <w:rFonts w:cs="B Lotus" w:hint="cs"/>
          <w:sz w:val="28"/>
          <w:szCs w:val="28"/>
          <w:rtl/>
        </w:rPr>
        <w:t xml:space="preserve">اعتبار پرسشنامه این پژوهش توسط اساتید راهنما و مشاور و اندیشمندان این حوزه تایید شده است. قابلیت اعتماد یا پایایی پرسشنامه نیز به کمک نرم‌افزار </w:t>
      </w:r>
      <w:proofErr w:type="spellStart"/>
      <w:r w:rsidRPr="00B71500">
        <w:rPr>
          <w:rFonts w:cs="B Lotus"/>
          <w:sz w:val="28"/>
          <w:szCs w:val="28"/>
        </w:rPr>
        <w:t>Spss</w:t>
      </w:r>
      <w:proofErr w:type="spellEnd"/>
      <w:r w:rsidRPr="00B71500">
        <w:rPr>
          <w:rFonts w:cs="B Lotus" w:hint="cs"/>
          <w:sz w:val="28"/>
          <w:szCs w:val="28"/>
          <w:rtl/>
        </w:rPr>
        <w:t xml:space="preserve"> انجام شده است و ضریب آلفای کرونباخ بالای 7/0 گویای این واقعیت است که پرسشنامه پژوهش به خوبی توانسته است متغیرهای پژوهش را تعریف و شاخص سازی کند. </w:t>
      </w:r>
    </w:p>
    <w:p w14:paraId="6FCD5B7C" w14:textId="343B9CC2" w:rsidR="00A26555" w:rsidRDefault="00A26555" w:rsidP="00A26555">
      <w:pPr>
        <w:bidi/>
        <w:spacing w:line="276" w:lineRule="auto"/>
        <w:ind w:firstLine="567"/>
        <w:jc w:val="lowKashida"/>
        <w:rPr>
          <w:rFonts w:cs="B Lotus"/>
          <w:sz w:val="28"/>
          <w:szCs w:val="28"/>
        </w:rPr>
      </w:pPr>
    </w:p>
    <w:p w14:paraId="6DF989ED" w14:textId="192D45EE" w:rsidR="00A26555" w:rsidRDefault="00A26555" w:rsidP="00A26555">
      <w:pPr>
        <w:bidi/>
        <w:spacing w:line="276" w:lineRule="auto"/>
        <w:ind w:firstLine="567"/>
        <w:jc w:val="lowKashida"/>
        <w:rPr>
          <w:rFonts w:cs="B Lotus"/>
          <w:sz w:val="28"/>
          <w:szCs w:val="28"/>
        </w:rPr>
      </w:pPr>
    </w:p>
    <w:p w14:paraId="78E0869C" w14:textId="589915FE" w:rsidR="00A26555" w:rsidRDefault="00A26555" w:rsidP="00A26555">
      <w:pPr>
        <w:bidi/>
        <w:spacing w:line="276" w:lineRule="auto"/>
        <w:ind w:firstLine="567"/>
        <w:jc w:val="lowKashida"/>
        <w:rPr>
          <w:rFonts w:cs="B Lotus"/>
          <w:sz w:val="28"/>
          <w:szCs w:val="28"/>
        </w:rPr>
      </w:pPr>
    </w:p>
    <w:p w14:paraId="03ED8CEA" w14:textId="4B43A61A" w:rsidR="00A26555" w:rsidRDefault="00A26555" w:rsidP="00A26555">
      <w:pPr>
        <w:bidi/>
        <w:spacing w:line="276" w:lineRule="auto"/>
        <w:ind w:firstLine="567"/>
        <w:jc w:val="lowKashida"/>
        <w:rPr>
          <w:rFonts w:cs="B Lotus"/>
          <w:sz w:val="28"/>
          <w:szCs w:val="28"/>
        </w:rPr>
      </w:pPr>
    </w:p>
    <w:p w14:paraId="7D481D04" w14:textId="528E2008" w:rsidR="00A26555" w:rsidRDefault="00A26555" w:rsidP="00A26555">
      <w:pPr>
        <w:bidi/>
        <w:spacing w:line="276" w:lineRule="auto"/>
        <w:ind w:firstLine="567"/>
        <w:jc w:val="lowKashida"/>
        <w:rPr>
          <w:rFonts w:cs="B Lotus"/>
          <w:sz w:val="28"/>
          <w:szCs w:val="28"/>
        </w:rPr>
      </w:pPr>
    </w:p>
    <w:p w14:paraId="316FBD3B" w14:textId="26BB509C" w:rsidR="00A26555" w:rsidRDefault="00A26555" w:rsidP="00A26555">
      <w:pPr>
        <w:bidi/>
        <w:spacing w:line="276" w:lineRule="auto"/>
        <w:ind w:firstLine="567"/>
        <w:jc w:val="lowKashida"/>
        <w:rPr>
          <w:rFonts w:cs="B Lotus"/>
          <w:sz w:val="28"/>
          <w:szCs w:val="28"/>
        </w:rPr>
      </w:pPr>
    </w:p>
    <w:p w14:paraId="7B1031C8" w14:textId="3752BFF1" w:rsidR="00A26555" w:rsidRDefault="00A26555" w:rsidP="00A26555">
      <w:pPr>
        <w:bidi/>
        <w:spacing w:line="276" w:lineRule="auto"/>
        <w:ind w:firstLine="567"/>
        <w:jc w:val="lowKashida"/>
        <w:rPr>
          <w:rFonts w:cs="B Lotus"/>
          <w:sz w:val="28"/>
          <w:szCs w:val="28"/>
        </w:rPr>
      </w:pPr>
    </w:p>
    <w:p w14:paraId="7C9A44CF" w14:textId="454EA53F" w:rsidR="00A26555" w:rsidRDefault="00A26555" w:rsidP="00A26555">
      <w:pPr>
        <w:bidi/>
        <w:spacing w:line="276" w:lineRule="auto"/>
        <w:ind w:firstLine="567"/>
        <w:jc w:val="lowKashida"/>
        <w:rPr>
          <w:rFonts w:cs="B Lotus"/>
          <w:sz w:val="28"/>
          <w:szCs w:val="28"/>
        </w:rPr>
      </w:pPr>
    </w:p>
    <w:p w14:paraId="75263907" w14:textId="5666A4E6" w:rsidR="00A26555" w:rsidRDefault="00A26555" w:rsidP="00A26555">
      <w:pPr>
        <w:bidi/>
        <w:spacing w:line="276" w:lineRule="auto"/>
        <w:ind w:firstLine="567"/>
        <w:jc w:val="lowKashida"/>
        <w:rPr>
          <w:rFonts w:cs="B Lotus"/>
          <w:sz w:val="28"/>
          <w:szCs w:val="28"/>
        </w:rPr>
      </w:pPr>
    </w:p>
    <w:p w14:paraId="3AD0E000" w14:textId="7A2E2EAC" w:rsidR="00A26555" w:rsidRDefault="00A26555" w:rsidP="00A26555">
      <w:pPr>
        <w:bidi/>
        <w:spacing w:line="276" w:lineRule="auto"/>
        <w:ind w:firstLine="567"/>
        <w:jc w:val="lowKashida"/>
        <w:rPr>
          <w:rFonts w:cs="B Lotus"/>
          <w:sz w:val="28"/>
          <w:szCs w:val="28"/>
        </w:rPr>
      </w:pPr>
    </w:p>
    <w:p w14:paraId="58C1720C" w14:textId="1041100D" w:rsidR="00A26555" w:rsidRDefault="00A26555" w:rsidP="00A26555">
      <w:pPr>
        <w:bidi/>
        <w:spacing w:line="276" w:lineRule="auto"/>
        <w:ind w:firstLine="567"/>
        <w:jc w:val="lowKashida"/>
        <w:rPr>
          <w:rFonts w:cs="B Lotus"/>
          <w:sz w:val="28"/>
          <w:szCs w:val="28"/>
        </w:rPr>
      </w:pPr>
    </w:p>
    <w:p w14:paraId="2B118676" w14:textId="5A601822" w:rsidR="00A26555" w:rsidRDefault="00A26555" w:rsidP="00A26555">
      <w:pPr>
        <w:bidi/>
        <w:spacing w:line="276" w:lineRule="auto"/>
        <w:ind w:firstLine="567"/>
        <w:jc w:val="lowKashida"/>
        <w:rPr>
          <w:rFonts w:cs="B Lotus"/>
          <w:sz w:val="28"/>
          <w:szCs w:val="28"/>
        </w:rPr>
      </w:pPr>
    </w:p>
    <w:p w14:paraId="338AC431" w14:textId="6D955E98" w:rsidR="00A26555" w:rsidRDefault="00A26555" w:rsidP="00A26555">
      <w:pPr>
        <w:bidi/>
        <w:spacing w:line="276" w:lineRule="auto"/>
        <w:ind w:firstLine="567"/>
        <w:jc w:val="lowKashida"/>
        <w:rPr>
          <w:rFonts w:cs="B Lotus"/>
          <w:sz w:val="28"/>
          <w:szCs w:val="28"/>
        </w:rPr>
      </w:pPr>
    </w:p>
    <w:p w14:paraId="165AE269" w14:textId="37AC8CEB" w:rsidR="00A26555" w:rsidRDefault="00A26555" w:rsidP="00A26555">
      <w:pPr>
        <w:bidi/>
        <w:spacing w:line="276" w:lineRule="auto"/>
        <w:ind w:firstLine="567"/>
        <w:jc w:val="lowKashida"/>
        <w:rPr>
          <w:rFonts w:cs="B Lotus"/>
          <w:sz w:val="28"/>
          <w:szCs w:val="28"/>
        </w:rPr>
      </w:pPr>
    </w:p>
    <w:p w14:paraId="71A6E4BE" w14:textId="2AA230E8" w:rsidR="00A26555" w:rsidRDefault="00A26555" w:rsidP="00A26555">
      <w:pPr>
        <w:bidi/>
        <w:spacing w:line="276" w:lineRule="auto"/>
        <w:ind w:firstLine="567"/>
        <w:jc w:val="lowKashida"/>
        <w:rPr>
          <w:rFonts w:cs="B Lotus"/>
          <w:sz w:val="28"/>
          <w:szCs w:val="28"/>
        </w:rPr>
      </w:pPr>
    </w:p>
    <w:p w14:paraId="2B3AECB4" w14:textId="0E97869E" w:rsidR="00A26555" w:rsidRDefault="00A26555" w:rsidP="00A26555">
      <w:pPr>
        <w:bidi/>
        <w:spacing w:line="276" w:lineRule="auto"/>
        <w:ind w:firstLine="567"/>
        <w:jc w:val="lowKashida"/>
        <w:rPr>
          <w:rFonts w:cs="B Lotus"/>
          <w:sz w:val="28"/>
          <w:szCs w:val="28"/>
        </w:rPr>
      </w:pPr>
    </w:p>
    <w:p w14:paraId="66140AFA" w14:textId="29F5FFC6" w:rsidR="00A26555" w:rsidRDefault="00A26555" w:rsidP="00A26555">
      <w:pPr>
        <w:bidi/>
        <w:spacing w:line="276" w:lineRule="auto"/>
        <w:ind w:firstLine="567"/>
        <w:jc w:val="lowKashida"/>
        <w:rPr>
          <w:rFonts w:cs="B Lotus"/>
          <w:sz w:val="28"/>
          <w:szCs w:val="28"/>
        </w:rPr>
      </w:pPr>
    </w:p>
    <w:p w14:paraId="5D62186F" w14:textId="17503B6F" w:rsidR="00A26555" w:rsidRDefault="00A26555" w:rsidP="00A26555">
      <w:pPr>
        <w:bidi/>
        <w:spacing w:line="276" w:lineRule="auto"/>
        <w:ind w:firstLine="567"/>
        <w:jc w:val="lowKashida"/>
        <w:rPr>
          <w:rFonts w:cs="B Lotus"/>
          <w:sz w:val="28"/>
          <w:szCs w:val="28"/>
        </w:rPr>
      </w:pPr>
    </w:p>
    <w:p w14:paraId="7C04D462" w14:textId="6054A33E" w:rsidR="00A26555" w:rsidRDefault="00A26555" w:rsidP="00A26555">
      <w:pPr>
        <w:bidi/>
        <w:spacing w:line="276" w:lineRule="auto"/>
        <w:ind w:firstLine="567"/>
        <w:jc w:val="lowKashida"/>
        <w:rPr>
          <w:rFonts w:cs="B Lotus"/>
          <w:sz w:val="28"/>
          <w:szCs w:val="28"/>
        </w:rPr>
      </w:pPr>
    </w:p>
    <w:p w14:paraId="2A07743E" w14:textId="7B032584" w:rsidR="00A26555" w:rsidRDefault="00A26555" w:rsidP="00A26555">
      <w:pPr>
        <w:bidi/>
        <w:spacing w:line="276" w:lineRule="auto"/>
        <w:ind w:firstLine="567"/>
        <w:jc w:val="lowKashida"/>
        <w:rPr>
          <w:rFonts w:cs="B Lotus"/>
          <w:sz w:val="28"/>
          <w:szCs w:val="28"/>
        </w:rPr>
      </w:pPr>
    </w:p>
    <w:p w14:paraId="4D3E7024" w14:textId="77777777" w:rsidR="00A26555" w:rsidRPr="00A26555" w:rsidRDefault="00A26555" w:rsidP="00A26555">
      <w:pPr>
        <w:bidi/>
        <w:spacing w:after="200" w:line="276" w:lineRule="auto"/>
        <w:rPr>
          <w:rFonts w:ascii="Calibri" w:eastAsia="Calibri" w:hAnsi="Calibri" w:cs="B Nazanin"/>
          <w:sz w:val="28"/>
          <w:szCs w:val="28"/>
        </w:rPr>
      </w:pPr>
      <w:r w:rsidRPr="00A26555">
        <w:rPr>
          <w:rFonts w:ascii="Arial" w:eastAsia="Calibri" w:hAnsi="Arial" w:cs="B Nazanin"/>
          <w:b/>
          <w:bCs/>
          <w:noProof/>
          <w:color w:val="000000"/>
          <w:sz w:val="28"/>
          <w:szCs w:val="28"/>
          <w:rtl/>
          <w:lang w:bidi="ar-SA"/>
        </w:rPr>
        <mc:AlternateContent>
          <mc:Choice Requires="wps">
            <w:drawing>
              <wp:anchor distT="0" distB="0" distL="114300" distR="114300" simplePos="0" relativeHeight="251690496" behindDoc="0" locked="0" layoutInCell="1" allowOverlap="1" wp14:anchorId="1B34D361" wp14:editId="549DF300">
                <wp:simplePos x="0" y="0"/>
                <wp:positionH relativeFrom="column">
                  <wp:posOffset>-255905</wp:posOffset>
                </wp:positionH>
                <wp:positionV relativeFrom="paragraph">
                  <wp:posOffset>1169035</wp:posOffset>
                </wp:positionV>
                <wp:extent cx="6353175" cy="5353050"/>
                <wp:effectExtent l="0" t="0" r="28575" b="19050"/>
                <wp:wrapNone/>
                <wp:docPr id="18"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5353050"/>
                        </a:xfrm>
                        <a:prstGeom prst="verticalScroll">
                          <a:avLst>
                            <a:gd name="adj" fmla="val 12500"/>
                          </a:avLst>
                        </a:prstGeom>
                        <a:solidFill>
                          <a:sysClr val="window" lastClr="FFFFFF"/>
                        </a:solidFill>
                        <a:ln w="25400" cap="flat" cmpd="sng" algn="ctr">
                          <a:solidFill>
                            <a:srgbClr val="4F81BD"/>
                          </a:solidFill>
                          <a:prstDash val="solid"/>
                          <a:headEnd/>
                          <a:tailEnd/>
                        </a:ln>
                        <a:effectLst/>
                      </wps:spPr>
                      <wps:txbx>
                        <w:txbxContent>
                          <w:p w14:paraId="634CEBA1" w14:textId="77777777" w:rsidR="00A26555" w:rsidRPr="00F70931" w:rsidRDefault="00A26555" w:rsidP="00A26555">
                            <w:pPr>
                              <w:jc w:val="center"/>
                              <w:rPr>
                                <w:rFonts w:cs="B Nazanin"/>
                                <w:b/>
                                <w:bCs/>
                                <w:sz w:val="96"/>
                                <w:szCs w:val="96"/>
                                <w:rtl/>
                              </w:rPr>
                            </w:pPr>
                            <w:r w:rsidRPr="00F70931">
                              <w:rPr>
                                <w:rFonts w:cs="B Nazanin" w:hint="cs"/>
                                <w:b/>
                                <w:bCs/>
                                <w:sz w:val="96"/>
                                <w:szCs w:val="96"/>
                                <w:rtl/>
                              </w:rPr>
                              <w:t>فصل چهارم</w:t>
                            </w:r>
                          </w:p>
                          <w:p w14:paraId="18F8616C" w14:textId="77777777" w:rsidR="00A26555" w:rsidRPr="00F70931" w:rsidRDefault="00A26555" w:rsidP="00A26555">
                            <w:pPr>
                              <w:pStyle w:val="ad"/>
                              <w:bidi/>
                              <w:rPr>
                                <w:rFonts w:cs="B Nazanin"/>
                                <w:sz w:val="120"/>
                                <w:szCs w:val="120"/>
                                <w:rtl/>
                                <w:lang w:bidi="fa-IR"/>
                              </w:rPr>
                            </w:pPr>
                            <w:r>
                              <w:rPr>
                                <w:rFonts w:cs="B Nazanin" w:hint="cs"/>
                                <w:sz w:val="120"/>
                                <w:szCs w:val="120"/>
                                <w:rtl/>
                              </w:rPr>
                              <w:t>یافته‌های</w:t>
                            </w:r>
                            <w:r w:rsidRPr="00F70931">
                              <w:rPr>
                                <w:rFonts w:cs="B Nazanin" w:hint="cs"/>
                                <w:sz w:val="120"/>
                                <w:szCs w:val="120"/>
                                <w:rtl/>
                              </w:rPr>
                              <w:t xml:space="preserve"> پژوهش</w:t>
                            </w:r>
                          </w:p>
                          <w:p w14:paraId="0BBE2F39" w14:textId="77777777" w:rsidR="00A26555" w:rsidRDefault="00A26555" w:rsidP="00A2655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34D361"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62" o:spid="_x0000_s1032" type="#_x0000_t97" style="position:absolute;left:0;text-align:left;margin-left:-20.15pt;margin-top:92.05pt;width:500.25pt;height:42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" fillcolor="window" strokecolor="#4f81bd" strokeweight="2pt">
                <v:textbox>
                  <w:txbxContent>
                    <w:p w14:paraId="634CEBA1" w14:textId="77777777" w:rsidR="00A26555" w:rsidRPr="00F70931" w:rsidRDefault="00A26555" w:rsidP="00A26555">
                      <w:pPr>
                        <w:jc w:val="center"/>
                        <w:rPr>
                          <w:rFonts w:cs="B Nazanin"/>
                          <w:b/>
                          <w:bCs/>
                          <w:sz w:val="96"/>
                          <w:szCs w:val="96"/>
                          <w:rtl/>
                        </w:rPr>
                      </w:pPr>
                      <w:r w:rsidRPr="00F70931">
                        <w:rPr>
                          <w:rFonts w:cs="B Nazanin" w:hint="cs"/>
                          <w:b/>
                          <w:bCs/>
                          <w:sz w:val="96"/>
                          <w:szCs w:val="96"/>
                          <w:rtl/>
                        </w:rPr>
                        <w:t>فصل چهارم</w:t>
                      </w:r>
                    </w:p>
                    <w:p w14:paraId="18F8616C" w14:textId="77777777" w:rsidR="00A26555" w:rsidRPr="00F70931" w:rsidRDefault="00A26555" w:rsidP="00A26555">
                      <w:pPr>
                        <w:pStyle w:val="ad"/>
                        <w:bidi/>
                        <w:rPr>
                          <w:rFonts w:cs="B Nazanin"/>
                          <w:sz w:val="120"/>
                          <w:szCs w:val="120"/>
                          <w:rtl/>
                          <w:lang w:bidi="fa-IR"/>
                        </w:rPr>
                      </w:pPr>
                      <w:r>
                        <w:rPr>
                          <w:rFonts w:cs="B Nazanin" w:hint="cs"/>
                          <w:sz w:val="120"/>
                          <w:szCs w:val="120"/>
                          <w:rtl/>
                        </w:rPr>
                        <w:t>یافته‌های</w:t>
                      </w:r>
                      <w:r w:rsidRPr="00F70931">
                        <w:rPr>
                          <w:rFonts w:cs="B Nazanin" w:hint="cs"/>
                          <w:sz w:val="120"/>
                          <w:szCs w:val="120"/>
                          <w:rtl/>
                        </w:rPr>
                        <w:t xml:space="preserve"> پژوهش</w:t>
                      </w:r>
                    </w:p>
                    <w:p w14:paraId="0BBE2F39" w14:textId="77777777" w:rsidR="00A26555" w:rsidRDefault="00A26555" w:rsidP="00A26555">
                      <w:pPr>
                        <w:jc w:val="center"/>
                      </w:pPr>
                    </w:p>
                  </w:txbxContent>
                </v:textbox>
              </v:shape>
            </w:pict>
          </mc:Fallback>
        </mc:AlternateContent>
      </w:r>
    </w:p>
    <w:p w14:paraId="6F60E420" w14:textId="77777777" w:rsidR="00A26555" w:rsidRPr="00A26555" w:rsidRDefault="00A26555" w:rsidP="00A26555">
      <w:pPr>
        <w:bidi/>
        <w:spacing w:after="200" w:line="276" w:lineRule="auto"/>
        <w:rPr>
          <w:rFonts w:ascii="Calibri" w:eastAsia="Calibri" w:hAnsi="Calibri" w:cs="B Nazanin"/>
          <w:sz w:val="28"/>
          <w:szCs w:val="28"/>
          <w:rtl/>
        </w:rPr>
      </w:pPr>
    </w:p>
    <w:p w14:paraId="731C91AA" w14:textId="77777777" w:rsidR="00A26555" w:rsidRPr="00A26555" w:rsidRDefault="00A26555" w:rsidP="00A26555">
      <w:pPr>
        <w:bidi/>
        <w:spacing w:after="200" w:line="276" w:lineRule="auto"/>
        <w:rPr>
          <w:rFonts w:ascii="Calibri" w:eastAsia="Calibri" w:hAnsi="Calibri" w:cs="B Nazanin"/>
          <w:sz w:val="28"/>
          <w:szCs w:val="28"/>
          <w:rtl/>
        </w:rPr>
      </w:pPr>
    </w:p>
    <w:p w14:paraId="2A0D1248" w14:textId="77777777" w:rsidR="00A26555" w:rsidRPr="00A26555" w:rsidRDefault="00A26555" w:rsidP="00A26555">
      <w:pPr>
        <w:bidi/>
        <w:spacing w:after="200" w:line="276" w:lineRule="auto"/>
        <w:rPr>
          <w:rFonts w:ascii="Calibri" w:eastAsia="Calibri" w:hAnsi="Calibri" w:cs="B Nazanin"/>
          <w:sz w:val="28"/>
          <w:szCs w:val="28"/>
          <w:rtl/>
        </w:rPr>
      </w:pPr>
    </w:p>
    <w:p w14:paraId="528320CF" w14:textId="77777777" w:rsidR="00A26555" w:rsidRPr="00A26555" w:rsidRDefault="00A26555" w:rsidP="00A26555">
      <w:pPr>
        <w:bidi/>
        <w:spacing w:after="200" w:line="276" w:lineRule="auto"/>
        <w:rPr>
          <w:rFonts w:ascii="Calibri" w:eastAsia="Calibri" w:hAnsi="Calibri" w:cs="B Nazanin"/>
          <w:sz w:val="28"/>
          <w:szCs w:val="28"/>
          <w:rtl/>
        </w:rPr>
      </w:pPr>
    </w:p>
    <w:p w14:paraId="0B8E7813" w14:textId="77777777" w:rsidR="00A26555" w:rsidRPr="00A26555" w:rsidRDefault="00A26555" w:rsidP="00A26555">
      <w:pPr>
        <w:bidi/>
        <w:spacing w:after="200" w:line="276" w:lineRule="auto"/>
        <w:rPr>
          <w:rFonts w:ascii="Calibri" w:eastAsia="Calibri" w:hAnsi="Calibri" w:cs="B Nazanin"/>
          <w:sz w:val="28"/>
          <w:szCs w:val="28"/>
          <w:rtl/>
        </w:rPr>
      </w:pPr>
    </w:p>
    <w:p w14:paraId="73A12054" w14:textId="77777777" w:rsidR="00A26555" w:rsidRPr="00A26555" w:rsidRDefault="00A26555" w:rsidP="00A26555">
      <w:pPr>
        <w:bidi/>
        <w:spacing w:after="200" w:line="276" w:lineRule="auto"/>
        <w:rPr>
          <w:rFonts w:ascii="Calibri" w:eastAsia="Calibri" w:hAnsi="Calibri" w:cs="B Nazanin"/>
          <w:sz w:val="28"/>
          <w:szCs w:val="28"/>
          <w:rtl/>
        </w:rPr>
      </w:pPr>
    </w:p>
    <w:p w14:paraId="076235E6" w14:textId="77777777" w:rsidR="00A26555" w:rsidRPr="00A26555" w:rsidRDefault="00A26555" w:rsidP="00A26555">
      <w:pPr>
        <w:bidi/>
        <w:spacing w:after="200" w:line="276" w:lineRule="auto"/>
        <w:rPr>
          <w:rFonts w:ascii="Calibri" w:eastAsia="Calibri" w:hAnsi="Calibri" w:cs="B Nazanin"/>
          <w:sz w:val="28"/>
          <w:szCs w:val="28"/>
          <w:rtl/>
        </w:rPr>
      </w:pPr>
    </w:p>
    <w:p w14:paraId="5DBA63F0" w14:textId="77777777" w:rsidR="00A26555" w:rsidRPr="00A26555" w:rsidRDefault="00A26555" w:rsidP="00A26555">
      <w:pPr>
        <w:bidi/>
        <w:spacing w:after="200" w:line="276" w:lineRule="auto"/>
        <w:rPr>
          <w:rFonts w:ascii="Calibri" w:eastAsia="Calibri" w:hAnsi="Calibri" w:cs="B Nazanin"/>
          <w:sz w:val="28"/>
          <w:szCs w:val="28"/>
          <w:rtl/>
        </w:rPr>
      </w:pPr>
    </w:p>
    <w:p w14:paraId="5298CE8B" w14:textId="77777777" w:rsidR="00A26555" w:rsidRPr="00A26555" w:rsidRDefault="00A26555" w:rsidP="00A26555">
      <w:pPr>
        <w:bidi/>
        <w:spacing w:after="200" w:line="276" w:lineRule="auto"/>
        <w:rPr>
          <w:rFonts w:ascii="Calibri" w:eastAsia="Calibri" w:hAnsi="Calibri" w:cs="B Nazanin"/>
          <w:sz w:val="28"/>
          <w:szCs w:val="28"/>
          <w:rtl/>
        </w:rPr>
      </w:pPr>
    </w:p>
    <w:p w14:paraId="4B389AF7" w14:textId="77777777" w:rsidR="00A26555" w:rsidRPr="00A26555" w:rsidRDefault="00A26555" w:rsidP="00A26555">
      <w:pPr>
        <w:bidi/>
        <w:spacing w:after="200" w:line="276" w:lineRule="auto"/>
        <w:rPr>
          <w:rFonts w:ascii="Calibri" w:eastAsia="Calibri" w:hAnsi="Calibri" w:cs="B Nazanin"/>
          <w:sz w:val="28"/>
          <w:szCs w:val="28"/>
          <w:rtl/>
        </w:rPr>
      </w:pPr>
    </w:p>
    <w:p w14:paraId="559DC1DB" w14:textId="77777777" w:rsidR="00A26555" w:rsidRPr="00A26555" w:rsidRDefault="00A26555" w:rsidP="00A26555">
      <w:pPr>
        <w:bidi/>
        <w:spacing w:after="200" w:line="276" w:lineRule="auto"/>
        <w:rPr>
          <w:rFonts w:ascii="Calibri" w:eastAsia="Calibri" w:hAnsi="Calibri" w:cs="B Nazanin"/>
          <w:sz w:val="28"/>
          <w:szCs w:val="28"/>
          <w:rtl/>
        </w:rPr>
      </w:pPr>
    </w:p>
    <w:p w14:paraId="2022DD61" w14:textId="77777777" w:rsidR="00A26555" w:rsidRPr="00A26555" w:rsidRDefault="00A26555" w:rsidP="00A26555">
      <w:pPr>
        <w:bidi/>
        <w:spacing w:after="200" w:line="276" w:lineRule="auto"/>
        <w:rPr>
          <w:rFonts w:ascii="Calibri" w:eastAsia="Calibri" w:hAnsi="Calibri" w:cs="B Nazanin"/>
          <w:sz w:val="28"/>
          <w:szCs w:val="28"/>
          <w:rtl/>
        </w:rPr>
      </w:pPr>
    </w:p>
    <w:p w14:paraId="74939E83" w14:textId="77777777" w:rsidR="00A26555" w:rsidRPr="00A26555" w:rsidRDefault="00A26555" w:rsidP="00A26555">
      <w:pPr>
        <w:bidi/>
        <w:spacing w:after="200" w:line="276" w:lineRule="auto"/>
        <w:rPr>
          <w:rFonts w:ascii="Calibri" w:eastAsia="Calibri" w:hAnsi="Calibri" w:cs="B Nazanin"/>
          <w:sz w:val="28"/>
          <w:szCs w:val="28"/>
          <w:rtl/>
        </w:rPr>
      </w:pPr>
    </w:p>
    <w:p w14:paraId="5E350458" w14:textId="77777777" w:rsidR="00A26555" w:rsidRPr="00A26555" w:rsidRDefault="00A26555" w:rsidP="00A26555">
      <w:pPr>
        <w:bidi/>
        <w:spacing w:after="200" w:line="276" w:lineRule="auto"/>
        <w:rPr>
          <w:rFonts w:ascii="Calibri" w:eastAsia="Calibri" w:hAnsi="Calibri" w:cs="B Nazanin"/>
          <w:sz w:val="28"/>
          <w:szCs w:val="28"/>
          <w:rtl/>
        </w:rPr>
      </w:pPr>
    </w:p>
    <w:p w14:paraId="32F48E71" w14:textId="77777777" w:rsidR="00A26555" w:rsidRPr="00A26555" w:rsidRDefault="00A26555" w:rsidP="00A26555">
      <w:pPr>
        <w:bidi/>
        <w:spacing w:after="200" w:line="276" w:lineRule="auto"/>
        <w:rPr>
          <w:rFonts w:ascii="Calibri" w:eastAsia="Calibri" w:hAnsi="Calibri" w:cs="B Nazanin"/>
          <w:sz w:val="28"/>
          <w:szCs w:val="28"/>
          <w:rtl/>
        </w:rPr>
      </w:pPr>
    </w:p>
    <w:p w14:paraId="6B096329" w14:textId="77777777" w:rsidR="00A26555" w:rsidRPr="00A26555" w:rsidRDefault="00A26555" w:rsidP="00A26555">
      <w:pPr>
        <w:bidi/>
        <w:spacing w:after="200" w:line="276" w:lineRule="auto"/>
        <w:rPr>
          <w:rFonts w:ascii="Calibri" w:eastAsia="Calibri" w:hAnsi="Calibri" w:cs="B Nazanin"/>
          <w:sz w:val="28"/>
          <w:szCs w:val="28"/>
          <w:rtl/>
        </w:rPr>
      </w:pPr>
    </w:p>
    <w:p w14:paraId="622DFB20" w14:textId="77777777" w:rsidR="00A26555" w:rsidRPr="00A26555" w:rsidRDefault="00A26555" w:rsidP="00A26555">
      <w:pPr>
        <w:bidi/>
        <w:spacing w:after="200" w:line="276" w:lineRule="auto"/>
        <w:rPr>
          <w:rFonts w:ascii="Calibri" w:eastAsia="Calibri" w:hAnsi="Calibri" w:cs="B Nazanin"/>
          <w:sz w:val="28"/>
          <w:szCs w:val="28"/>
          <w:rtl/>
        </w:rPr>
      </w:pPr>
    </w:p>
    <w:p w14:paraId="1907F5BC" w14:textId="77777777" w:rsidR="00A26555" w:rsidRPr="00A26555" w:rsidRDefault="00A26555" w:rsidP="00A26555">
      <w:pPr>
        <w:bidi/>
        <w:spacing w:after="200" w:line="276" w:lineRule="auto"/>
        <w:rPr>
          <w:rFonts w:ascii="Calibri" w:eastAsia="Calibri" w:hAnsi="Calibri" w:cs="B Nazanin"/>
          <w:sz w:val="28"/>
          <w:szCs w:val="28"/>
        </w:rPr>
      </w:pPr>
    </w:p>
    <w:p w14:paraId="616AF17B" w14:textId="77777777" w:rsidR="00A26555" w:rsidRPr="00A26555" w:rsidRDefault="00A26555" w:rsidP="00A26555">
      <w:pPr>
        <w:keepNext/>
        <w:keepLines/>
        <w:bidi/>
        <w:spacing w:before="480" w:after="0" w:line="276" w:lineRule="auto"/>
        <w:ind w:firstLine="288"/>
        <w:jc w:val="lowKashida"/>
        <w:outlineLvl w:val="0"/>
        <w:rPr>
          <w:rFonts w:ascii="B Nazanin" w:eastAsia="Calibri" w:hAnsi="B Nazanin" w:cs="B Nazanin"/>
          <w:b/>
          <w:bCs/>
          <w:color w:val="000000"/>
          <w:sz w:val="28"/>
          <w:szCs w:val="28"/>
          <w:rtl/>
        </w:rPr>
      </w:pPr>
      <w:r w:rsidRPr="00A26555">
        <w:rPr>
          <w:rFonts w:ascii="B Nazanin" w:eastAsia="Calibri" w:hAnsi="B Nazanin" w:cs="B Nazanin"/>
          <w:b/>
          <w:bCs/>
          <w:color w:val="000000"/>
          <w:sz w:val="28"/>
          <w:szCs w:val="28"/>
        </w:rPr>
        <w:t>4</w:t>
      </w:r>
      <w:r w:rsidRPr="00A26555">
        <w:rPr>
          <w:rFonts w:ascii="B Nazanin" w:eastAsia="Calibri" w:hAnsi="B Nazanin" w:cs="B Nazanin" w:hint="cs"/>
          <w:b/>
          <w:bCs/>
          <w:color w:val="000000"/>
          <w:sz w:val="28"/>
          <w:szCs w:val="28"/>
          <w:rtl/>
        </w:rPr>
        <w:t>-1 مقدمه</w:t>
      </w:r>
    </w:p>
    <w:p w14:paraId="5EBEE0C3" w14:textId="77777777" w:rsidR="00A26555" w:rsidRPr="00A26555" w:rsidRDefault="00A26555" w:rsidP="00A26555">
      <w:pPr>
        <w:bidi/>
        <w:spacing w:after="0" w:line="276" w:lineRule="auto"/>
        <w:ind w:firstLine="288"/>
        <w:jc w:val="lowKashida"/>
        <w:rPr>
          <w:rFonts w:ascii="Calibri" w:eastAsia="Calibri" w:hAnsi="Calibri" w:cs="B Nazanin"/>
          <w:color w:val="000000"/>
          <w:sz w:val="28"/>
          <w:szCs w:val="28"/>
          <w:rtl/>
        </w:rPr>
      </w:pPr>
      <w:r w:rsidRPr="00A26555">
        <w:rPr>
          <w:rFonts w:ascii="Calibri" w:eastAsia="Calibri" w:hAnsi="Calibri" w:cs="B Nazanin" w:hint="cs"/>
          <w:color w:val="000000"/>
          <w:sz w:val="28"/>
          <w:szCs w:val="28"/>
          <w:rtl/>
        </w:rPr>
        <w:t>مهم‌ترین</w:t>
      </w:r>
      <w:r w:rsidRPr="00A26555">
        <w:rPr>
          <w:rFonts w:ascii="Calibri" w:eastAsia="Calibri" w:hAnsi="Calibri" w:cs="B Nazanin"/>
          <w:color w:val="000000"/>
          <w:sz w:val="28"/>
          <w:szCs w:val="28"/>
          <w:rtl/>
        </w:rPr>
        <w:t xml:space="preserve"> و </w:t>
      </w:r>
      <w:r w:rsidRPr="00A26555">
        <w:rPr>
          <w:rFonts w:ascii="Calibri" w:eastAsia="Calibri" w:hAnsi="Calibri" w:cs="B Nazanin" w:hint="cs"/>
          <w:color w:val="000000"/>
          <w:sz w:val="28"/>
          <w:szCs w:val="28"/>
          <w:rtl/>
        </w:rPr>
        <w:t>اصلی‌ترین</w:t>
      </w:r>
      <w:r w:rsidRPr="00A26555">
        <w:rPr>
          <w:rFonts w:ascii="Calibri" w:eastAsia="Calibri" w:hAnsi="Calibri" w:cs="B Nazanin"/>
          <w:color w:val="000000"/>
          <w:sz w:val="28"/>
          <w:szCs w:val="28"/>
          <w:rtl/>
        </w:rPr>
        <w:t xml:space="preserve"> مرحل</w:t>
      </w:r>
      <w:r w:rsidRPr="00A26555">
        <w:rPr>
          <w:rFonts w:ascii="Calibri" w:eastAsia="Calibri" w:hAnsi="Calibri" w:cs="B Nazanin" w:hint="cs"/>
          <w:color w:val="000000"/>
          <w:sz w:val="28"/>
          <w:szCs w:val="28"/>
          <w:rtl/>
        </w:rPr>
        <w:t>ة</w:t>
      </w:r>
      <w:r w:rsidRPr="00A26555">
        <w:rPr>
          <w:rFonts w:ascii="Calibri" w:eastAsia="Calibri" w:hAnsi="Calibri" w:cs="B Nazanin"/>
          <w:color w:val="000000"/>
          <w:sz w:val="28"/>
          <w:szCs w:val="28"/>
          <w:rtl/>
        </w:rPr>
        <w:t xml:space="preserve"> هر پژوهش دستیابی به پاسخی است که محقق در پی آن بوده است.</w:t>
      </w:r>
      <w:r w:rsidRPr="00A26555">
        <w:rPr>
          <w:rFonts w:ascii="Calibri" w:eastAsia="Calibri" w:hAnsi="Calibri" w:cs="B Nazanin" w:hint="cs"/>
          <w:color w:val="000000"/>
          <w:sz w:val="28"/>
          <w:szCs w:val="28"/>
          <w:rtl/>
        </w:rPr>
        <w:t xml:space="preserve"> پس‌ازاین که پاسخ‌های حاصل از پرسشنامه یا داده‌های رفتاری گردآوری شد، ضروری است به نحوی مناسب نظم داده شوند؛</w:t>
      </w:r>
      <w:r w:rsidRPr="00A26555">
        <w:rPr>
          <w:rFonts w:ascii="Calibri" w:eastAsia="Calibri" w:hAnsi="Calibri" w:cs="B Nazanin"/>
          <w:color w:val="000000"/>
          <w:sz w:val="28"/>
          <w:szCs w:val="28"/>
          <w:rtl/>
        </w:rPr>
        <w:t xml:space="preserve"> بنابراین </w:t>
      </w:r>
      <w:r w:rsidRPr="00A26555">
        <w:rPr>
          <w:rFonts w:ascii="Calibri" w:eastAsia="Calibri" w:hAnsi="Calibri" w:cs="B Nazanin" w:hint="cs"/>
          <w:color w:val="000000"/>
          <w:sz w:val="28"/>
          <w:szCs w:val="28"/>
          <w:rtl/>
        </w:rPr>
        <w:t>تجزیه‌وتحلیل</w:t>
      </w:r>
      <w:r w:rsidRPr="00A26555">
        <w:rPr>
          <w:rFonts w:ascii="Calibri" w:eastAsia="Calibri" w:hAnsi="Calibri" w:cs="B Nazanin"/>
          <w:color w:val="000000"/>
          <w:sz w:val="28"/>
          <w:szCs w:val="28"/>
          <w:rtl/>
        </w:rPr>
        <w:t xml:space="preserve"> اطلاعات هدف نهایی از انجام یک تحقیق را برآورد </w:t>
      </w:r>
      <w:r w:rsidRPr="00A26555">
        <w:rPr>
          <w:rFonts w:ascii="Calibri" w:eastAsia="Calibri" w:hAnsi="Calibri" w:cs="B Nazanin" w:hint="cs"/>
          <w:color w:val="000000"/>
          <w:sz w:val="28"/>
          <w:szCs w:val="28"/>
          <w:rtl/>
        </w:rPr>
        <w:t>می‌کند. تجزیه‌وتحلیل اطلاعات از اصلي‌ترين و مهم‌ترین بخش‌های تحقيق محسوب مي‌شود. در فصل چهارم به تجزیه‌وتحلیل داده‌هاي گردآوری‌شده پرداخته‌شده است و داده‌های حاصل از پرسشنامه‌های جمع‌آوری‌شده مورد تجزیه‌وتحلیل قرارگرفته است. در این پژوهش، تجزیه‌وتحلیل داده‌ها با استفاده از روش‌های مناسب آماری (با توجه به نوع و اهداف پژوهش) به دو شکل توصیفی و استنباطی انجام‌گرفته است. در این تحقیق، متغیرهای موردنظر از نوع کمی بوده و با مقیاس فاصله‌ای اندازه‌گیری شده‌اند؛</w:t>
      </w:r>
      <w:r w:rsidRPr="00A26555">
        <w:rPr>
          <w:rFonts w:ascii="Calibri" w:eastAsia="Calibri" w:hAnsi="Calibri" w:cs="B Nazanin"/>
          <w:color w:val="000000"/>
          <w:sz w:val="28"/>
          <w:szCs w:val="28"/>
          <w:rtl/>
        </w:rPr>
        <w:t xml:space="preserve"> </w:t>
      </w:r>
      <w:r w:rsidRPr="00A26555">
        <w:rPr>
          <w:rFonts w:ascii="Calibri" w:eastAsia="Calibri" w:hAnsi="Calibri" w:cs="B Nazanin" w:hint="cs"/>
          <w:color w:val="000000"/>
          <w:sz w:val="28"/>
          <w:szCs w:val="28"/>
          <w:rtl/>
        </w:rPr>
        <w:t xml:space="preserve">بنابراین متناسب با نوع داده‌های جمع‌آوری‌شده، به‌منظور توصیف آنان از روش‌های آمار توصیفی شامل گرایش‌های مرکزی و شاخص‌های پراکندگی استفاده شد. همچنین، برای نمایش دیداری توزیع داده‌ها، نمودارهای هیستوگرام رسم شد. درنهایت، با توجه به سؤالات مطرح‌شده در این مطالعه و نوع داده‌ها و مطابق با مفروضه‌های آزمون‌های آماری، تحلیل واریانس یک‌راهه با استفاده از نرم‌افزار </w:t>
      </w:r>
      <w:proofErr w:type="spellStart"/>
      <w:r w:rsidRPr="00A26555">
        <w:rPr>
          <w:rFonts w:ascii="Times New Roman" w:eastAsia="Calibri" w:hAnsi="Times New Roman" w:cs="B Nazanin"/>
          <w:color w:val="000000"/>
          <w:sz w:val="28"/>
          <w:szCs w:val="28"/>
        </w:rPr>
        <w:t>spss</w:t>
      </w:r>
      <w:proofErr w:type="spellEnd"/>
      <w:r w:rsidRPr="00A26555">
        <w:rPr>
          <w:rFonts w:ascii="Times New Roman" w:eastAsia="Calibri" w:hAnsi="Times New Roman" w:cs="B Nazanin"/>
          <w:color w:val="000000"/>
          <w:sz w:val="28"/>
          <w:szCs w:val="28"/>
          <w:rtl/>
        </w:rPr>
        <w:t xml:space="preserve"> </w:t>
      </w:r>
      <w:r w:rsidRPr="00A26555">
        <w:rPr>
          <w:rFonts w:ascii="Calibri" w:eastAsia="Calibri" w:hAnsi="Calibri" w:cs="B Nazanin" w:hint="cs"/>
          <w:color w:val="000000"/>
          <w:sz w:val="28"/>
          <w:szCs w:val="28"/>
          <w:rtl/>
        </w:rPr>
        <w:t xml:space="preserve">استفاده </w:t>
      </w:r>
      <w:r w:rsidRPr="00A26555">
        <w:rPr>
          <w:rFonts w:ascii="Calibri" w:eastAsia="Calibri" w:hAnsi="Calibri" w:cs="B Nazanin" w:hint="cs"/>
          <w:color w:val="000000"/>
          <w:sz w:val="28"/>
          <w:szCs w:val="28"/>
          <w:rtl/>
        </w:rPr>
        <w:lastRenderedPageBreak/>
        <w:t>شد. نتایج تفصیلی این محاسبه‌ها در این فصل در دو قسمت توصیف داده‌ها و تحلیل استنباطی داده‌ها ارائه‌شده است.</w:t>
      </w:r>
    </w:p>
    <w:p w14:paraId="5BC173F4" w14:textId="77777777" w:rsidR="00A26555" w:rsidRPr="00A26555" w:rsidRDefault="00A26555" w:rsidP="00A26555">
      <w:pPr>
        <w:bidi/>
        <w:spacing w:after="0" w:line="276" w:lineRule="auto"/>
        <w:ind w:firstLine="288"/>
        <w:jc w:val="lowKashida"/>
        <w:rPr>
          <w:rFonts w:ascii="Calibri" w:eastAsia="Calibri" w:hAnsi="Calibri" w:cs="B Nazanin"/>
          <w:color w:val="000000"/>
          <w:sz w:val="28"/>
          <w:szCs w:val="28"/>
          <w:rtl/>
        </w:rPr>
      </w:pPr>
    </w:p>
    <w:p w14:paraId="278A2CB0" w14:textId="77777777" w:rsidR="00A26555" w:rsidRPr="00A26555" w:rsidRDefault="00A26555" w:rsidP="00A26555">
      <w:pPr>
        <w:bidi/>
        <w:spacing w:after="0" w:line="276" w:lineRule="auto"/>
        <w:ind w:firstLine="288"/>
        <w:jc w:val="lowKashida"/>
        <w:rPr>
          <w:rFonts w:ascii="Calibri" w:eastAsia="Calibri" w:hAnsi="Calibri" w:cs="B Nazanin"/>
          <w:color w:val="000000"/>
          <w:sz w:val="28"/>
          <w:szCs w:val="28"/>
          <w:rtl/>
        </w:rPr>
      </w:pPr>
    </w:p>
    <w:p w14:paraId="7AE115A1" w14:textId="77777777" w:rsidR="00A26555" w:rsidRPr="00A26555" w:rsidRDefault="00A26555" w:rsidP="00A26555">
      <w:pPr>
        <w:keepNext/>
        <w:keepLines/>
        <w:bidi/>
        <w:spacing w:before="480" w:after="0" w:line="276" w:lineRule="auto"/>
        <w:ind w:firstLine="288"/>
        <w:jc w:val="lowKashida"/>
        <w:outlineLvl w:val="0"/>
        <w:rPr>
          <w:rFonts w:ascii="B Nazanin" w:eastAsia="Calibri" w:hAnsi="B Nazanin" w:cs="B Nazanin"/>
          <w:b/>
          <w:bCs/>
          <w:color w:val="000000"/>
          <w:sz w:val="28"/>
          <w:szCs w:val="28"/>
          <w:rtl/>
        </w:rPr>
      </w:pPr>
      <w:bookmarkStart w:id="101" w:name="_Toc410860578"/>
      <w:r w:rsidRPr="00A26555">
        <w:rPr>
          <w:rFonts w:ascii="B Nazanin" w:eastAsia="Calibri" w:hAnsi="B Nazanin" w:cs="B Nazanin" w:hint="cs"/>
          <w:b/>
          <w:bCs/>
          <w:color w:val="000000"/>
          <w:sz w:val="28"/>
          <w:szCs w:val="28"/>
          <w:rtl/>
        </w:rPr>
        <w:t xml:space="preserve">4-2 </w:t>
      </w:r>
      <w:bookmarkEnd w:id="101"/>
      <w:r w:rsidRPr="00A26555">
        <w:rPr>
          <w:rFonts w:ascii="B Nazanin" w:eastAsia="Calibri" w:hAnsi="B Nazanin" w:cs="B Nazanin" w:hint="cs"/>
          <w:b/>
          <w:bCs/>
          <w:color w:val="000000"/>
          <w:sz w:val="28"/>
          <w:szCs w:val="28"/>
          <w:rtl/>
        </w:rPr>
        <w:t xml:space="preserve">آمار </w:t>
      </w:r>
      <w:r w:rsidRPr="00A26555">
        <w:rPr>
          <w:rFonts w:ascii="B Nazanin" w:eastAsia="Calibri" w:hAnsi="B Nazanin" w:cs="B Nazanin"/>
          <w:b/>
          <w:bCs/>
          <w:color w:val="000000"/>
          <w:sz w:val="28"/>
          <w:szCs w:val="28"/>
          <w:rtl/>
        </w:rPr>
        <w:t>توص</w:t>
      </w:r>
      <w:r w:rsidRPr="00A26555">
        <w:rPr>
          <w:rFonts w:ascii="B Nazanin" w:eastAsia="Calibri" w:hAnsi="B Nazanin" w:cs="B Nazanin" w:hint="cs"/>
          <w:b/>
          <w:bCs/>
          <w:color w:val="000000"/>
          <w:sz w:val="28"/>
          <w:szCs w:val="28"/>
          <w:rtl/>
        </w:rPr>
        <w:t>یفی</w:t>
      </w:r>
    </w:p>
    <w:p w14:paraId="2807BC73" w14:textId="77777777" w:rsidR="00A26555" w:rsidRPr="00A26555" w:rsidRDefault="00A26555" w:rsidP="00A26555">
      <w:pPr>
        <w:keepNext/>
        <w:keepLines/>
        <w:bidi/>
        <w:spacing w:before="480" w:after="0" w:line="276" w:lineRule="auto"/>
        <w:ind w:firstLine="288"/>
        <w:jc w:val="lowKashida"/>
        <w:outlineLvl w:val="0"/>
        <w:rPr>
          <w:rFonts w:ascii="B Nazanin" w:eastAsia="Calibri" w:hAnsi="B Nazanin" w:cs="B Nazanin"/>
          <w:b/>
          <w:bCs/>
          <w:color w:val="000000"/>
          <w:sz w:val="28"/>
          <w:szCs w:val="28"/>
          <w:rtl/>
        </w:rPr>
      </w:pPr>
      <w:r w:rsidRPr="00A26555">
        <w:rPr>
          <w:rFonts w:ascii="B Nazanin" w:eastAsia="Calibri" w:hAnsi="B Nazanin" w:cs="B Nazanin" w:hint="cs"/>
          <w:b/>
          <w:bCs/>
          <w:color w:val="000000"/>
          <w:sz w:val="28"/>
          <w:szCs w:val="28"/>
          <w:rtl/>
        </w:rPr>
        <w:t>4-2-1-بررسی و توصیف داده‌های مربوط به ویژگی‌های عمومی پاسخ‌دهندگان</w:t>
      </w:r>
    </w:p>
    <w:p w14:paraId="4BD53E1A" w14:textId="77777777" w:rsidR="00A26555" w:rsidRPr="00A26555" w:rsidRDefault="00A26555" w:rsidP="00A26555">
      <w:pPr>
        <w:bidi/>
        <w:spacing w:after="0" w:line="276" w:lineRule="auto"/>
        <w:ind w:firstLine="288"/>
        <w:jc w:val="lowKashida"/>
        <w:rPr>
          <w:rFonts w:ascii="Calibri" w:eastAsia="Calibri" w:hAnsi="Calibri" w:cs="B Nazanin"/>
          <w:color w:val="000000"/>
          <w:sz w:val="28"/>
          <w:szCs w:val="28"/>
          <w:rtl/>
        </w:rPr>
      </w:pPr>
      <w:r w:rsidRPr="00A26555">
        <w:rPr>
          <w:rFonts w:ascii="Calibri" w:eastAsia="Calibri" w:hAnsi="Calibri" w:cs="B Nazanin" w:hint="cs"/>
          <w:color w:val="000000"/>
          <w:sz w:val="28"/>
          <w:szCs w:val="28"/>
          <w:rtl/>
        </w:rPr>
        <w:t>در این قسمت داده‌های به‌دست‌آمده از اندازه‌گیری متغیرهای مختلف برحسب مورد با استفاده از روش‌های آمار توصیفی و رسم نمودارهای هیستوگرام توصیف‌شده‌اند. بر این اساس در زیر به توصیف ویژگی‌های مربوط به پاسخ‌دهندگان مانند جنسیت، سن وتحصیلات پرداخته شده است:</w:t>
      </w:r>
    </w:p>
    <w:p w14:paraId="4EBC395F" w14:textId="77777777" w:rsidR="00A26555" w:rsidRPr="00A26555" w:rsidRDefault="00A26555" w:rsidP="00A26555">
      <w:pPr>
        <w:bidi/>
        <w:spacing w:after="0" w:line="276" w:lineRule="auto"/>
        <w:ind w:firstLine="288"/>
        <w:jc w:val="lowKashida"/>
        <w:rPr>
          <w:rFonts w:ascii="Calibri" w:eastAsia="Calibri" w:hAnsi="Calibri" w:cs="B Nazanin"/>
          <w:color w:val="000000"/>
          <w:sz w:val="28"/>
          <w:szCs w:val="28"/>
          <w:rtl/>
        </w:rPr>
      </w:pPr>
    </w:p>
    <w:p w14:paraId="25F1C7C2" w14:textId="77777777" w:rsidR="00A26555" w:rsidRPr="00A26555" w:rsidRDefault="00A26555" w:rsidP="00A26555">
      <w:pPr>
        <w:bidi/>
        <w:spacing w:after="0" w:line="276" w:lineRule="auto"/>
        <w:ind w:firstLine="288"/>
        <w:jc w:val="lowKashida"/>
        <w:rPr>
          <w:rFonts w:ascii="Calibri" w:eastAsia="Calibri" w:hAnsi="Calibri" w:cs="B Nazanin"/>
          <w:color w:val="000000"/>
          <w:sz w:val="28"/>
          <w:szCs w:val="28"/>
          <w:rtl/>
        </w:rPr>
      </w:pPr>
    </w:p>
    <w:p w14:paraId="47891393" w14:textId="77777777" w:rsidR="00A26555" w:rsidRPr="00A26555" w:rsidRDefault="00A26555" w:rsidP="00A26555">
      <w:pPr>
        <w:bidi/>
        <w:spacing w:after="0" w:line="276" w:lineRule="auto"/>
        <w:ind w:firstLine="288"/>
        <w:jc w:val="lowKashida"/>
        <w:rPr>
          <w:rFonts w:ascii="Calibri" w:eastAsia="Calibri" w:hAnsi="Calibri" w:cs="B Nazanin"/>
          <w:color w:val="000000"/>
          <w:sz w:val="28"/>
          <w:szCs w:val="28"/>
          <w:rtl/>
        </w:rPr>
      </w:pPr>
    </w:p>
    <w:p w14:paraId="70C0CDC9" w14:textId="77777777" w:rsidR="00A26555" w:rsidRPr="00A26555" w:rsidRDefault="00A26555" w:rsidP="00A26555">
      <w:pPr>
        <w:bidi/>
        <w:spacing w:after="0" w:line="276" w:lineRule="auto"/>
        <w:ind w:firstLine="288"/>
        <w:jc w:val="lowKashida"/>
        <w:rPr>
          <w:rFonts w:ascii="Calibri" w:eastAsia="Calibri" w:hAnsi="Calibri" w:cs="B Nazanin"/>
          <w:color w:val="000000"/>
          <w:sz w:val="28"/>
          <w:szCs w:val="28"/>
          <w:rtl/>
        </w:rPr>
      </w:pPr>
    </w:p>
    <w:p w14:paraId="2FA37AA0" w14:textId="77777777" w:rsidR="00A26555" w:rsidRPr="00A26555" w:rsidRDefault="00A26555" w:rsidP="00A26555">
      <w:pPr>
        <w:bidi/>
        <w:spacing w:after="200" w:line="276" w:lineRule="auto"/>
        <w:jc w:val="center"/>
        <w:rPr>
          <w:rFonts w:ascii="Calibri" w:eastAsia="Calibri" w:hAnsi="Calibri" w:cs="B Nazanin"/>
          <w:color w:val="000000"/>
          <w:sz w:val="28"/>
          <w:szCs w:val="28"/>
          <w:rtl/>
        </w:rPr>
      </w:pPr>
      <w:r w:rsidRPr="00A26555">
        <w:rPr>
          <w:rFonts w:ascii="Calibri" w:eastAsia="Calibri" w:hAnsi="Calibri" w:cs="B Nazanin" w:hint="cs"/>
          <w:b/>
          <w:bCs/>
          <w:sz w:val="24"/>
          <w:szCs w:val="24"/>
          <w:rtl/>
          <w:lang w:bidi="ar-SA"/>
        </w:rPr>
        <w:t>جدول 4-1  ویژگی های جمعیت شناختی پاسخگویان</w:t>
      </w:r>
    </w:p>
    <w:p w14:paraId="2DA42777" w14:textId="77777777" w:rsidR="00A26555" w:rsidRPr="00A26555" w:rsidRDefault="00A26555" w:rsidP="00A26555">
      <w:pPr>
        <w:bidi/>
        <w:spacing w:after="0" w:line="276" w:lineRule="auto"/>
        <w:jc w:val="center"/>
        <w:rPr>
          <w:rFonts w:ascii="Calibri" w:eastAsia="Calibri" w:hAnsi="Calibri" w:cs="B Nazanin"/>
          <w:b/>
          <w:bCs/>
          <w:sz w:val="24"/>
          <w:szCs w:val="24"/>
          <w:rtl/>
          <w:lang w:bidi="ar-SA"/>
        </w:rPr>
      </w:pPr>
    </w:p>
    <w:p w14:paraId="0D8AC3D2" w14:textId="77777777" w:rsidR="00A26555" w:rsidRPr="00A26555" w:rsidRDefault="00A26555" w:rsidP="00A26555">
      <w:pPr>
        <w:bidi/>
        <w:spacing w:after="0" w:line="276" w:lineRule="auto"/>
        <w:jc w:val="center"/>
        <w:rPr>
          <w:rFonts w:ascii="Calibri" w:eastAsia="Calibri" w:hAnsi="Calibri" w:cs="B Nazanin"/>
          <w:b/>
          <w:bCs/>
          <w:sz w:val="24"/>
          <w:szCs w:val="24"/>
          <w:rtl/>
          <w:lang w:bidi="ar-SA"/>
        </w:rPr>
      </w:pPr>
    </w:p>
    <w:p w14:paraId="1F86FC9F" w14:textId="77777777" w:rsidR="00A26555" w:rsidRPr="00A26555" w:rsidRDefault="00A26555" w:rsidP="00A26555">
      <w:pPr>
        <w:bidi/>
        <w:spacing w:after="0" w:line="276" w:lineRule="auto"/>
        <w:jc w:val="center"/>
        <w:rPr>
          <w:rFonts w:ascii="Calibri" w:eastAsia="Calibri" w:hAnsi="Calibri" w:cs="B Nazanin"/>
          <w:b/>
          <w:bCs/>
          <w:sz w:val="24"/>
          <w:szCs w:val="24"/>
          <w:rtl/>
          <w:lang w:bidi="ar-SA"/>
        </w:rPr>
      </w:pPr>
    </w:p>
    <w:p w14:paraId="1896357B" w14:textId="77777777" w:rsidR="00A26555" w:rsidRPr="00A26555" w:rsidRDefault="00A26555" w:rsidP="00A26555">
      <w:pPr>
        <w:bidi/>
        <w:spacing w:after="0" w:line="276" w:lineRule="auto"/>
        <w:jc w:val="center"/>
        <w:rPr>
          <w:rFonts w:ascii="Calibri" w:eastAsia="Calibri" w:hAnsi="Calibri" w:cs="B Nazanin"/>
          <w:b/>
          <w:bCs/>
          <w:sz w:val="24"/>
          <w:szCs w:val="24"/>
          <w:rtl/>
          <w:lang w:bidi="ar-SA"/>
        </w:rPr>
      </w:pPr>
    </w:p>
    <w:tbl>
      <w:tblPr>
        <w:tblStyle w:val="TableGrid25"/>
        <w:tblpPr w:leftFromText="180" w:rightFromText="180" w:horzAnchor="margin" w:tblpXSpec="center" w:tblpY="764"/>
        <w:bidiVisual/>
        <w:tblW w:w="0" w:type="auto"/>
        <w:tblLook w:val="04A0" w:firstRow="1" w:lastRow="0" w:firstColumn="1" w:lastColumn="0" w:noHBand="0" w:noVBand="1"/>
      </w:tblPr>
      <w:tblGrid>
        <w:gridCol w:w="885"/>
        <w:gridCol w:w="654"/>
        <w:gridCol w:w="2199"/>
        <w:gridCol w:w="962"/>
        <w:gridCol w:w="962"/>
        <w:gridCol w:w="733"/>
      </w:tblGrid>
      <w:tr w:rsidR="00A26555" w:rsidRPr="00A26555" w14:paraId="257000B9" w14:textId="77777777" w:rsidTr="004F683F">
        <w:trPr>
          <w:trHeight w:val="338"/>
        </w:trPr>
        <w:tc>
          <w:tcPr>
            <w:tcW w:w="885" w:type="dxa"/>
            <w:vMerge w:val="restart"/>
          </w:tcPr>
          <w:p w14:paraId="558E81BB" w14:textId="77777777" w:rsidR="00A26555" w:rsidRPr="00A26555" w:rsidRDefault="00A26555" w:rsidP="00A26555">
            <w:pPr>
              <w:spacing w:before="240"/>
              <w:jc w:val="center"/>
              <w:rPr>
                <w:rFonts w:ascii="Times New Roman" w:hAnsi="Times New Roman" w:cs="B Nazanin"/>
                <w:b/>
                <w:bCs/>
                <w:szCs w:val="24"/>
                <w:rtl/>
              </w:rPr>
            </w:pPr>
            <w:r w:rsidRPr="00A26555">
              <w:rPr>
                <w:rFonts w:ascii="Times New Roman" w:hAnsi="Times New Roman" w:cs="B Nazanin" w:hint="cs"/>
                <w:szCs w:val="24"/>
                <w:rtl/>
              </w:rPr>
              <w:t>جنسیت</w:t>
            </w:r>
          </w:p>
        </w:tc>
        <w:tc>
          <w:tcPr>
            <w:tcW w:w="654" w:type="dxa"/>
            <w:vMerge w:val="restart"/>
          </w:tcPr>
          <w:p w14:paraId="5713B8CD" w14:textId="77777777" w:rsidR="00A26555" w:rsidRPr="00A26555" w:rsidRDefault="00A26555" w:rsidP="00A26555">
            <w:pPr>
              <w:spacing w:before="240"/>
              <w:jc w:val="center"/>
              <w:rPr>
                <w:rFonts w:ascii="Times New Roman" w:hAnsi="Times New Roman" w:cs="B Nazanin"/>
                <w:b/>
                <w:bCs/>
                <w:szCs w:val="24"/>
                <w:rtl/>
              </w:rPr>
            </w:pPr>
            <w:r w:rsidRPr="00A26555">
              <w:rPr>
                <w:rFonts w:ascii="Times New Roman" w:hAnsi="Times New Roman" w:cs="B Nazanin" w:hint="cs"/>
                <w:szCs w:val="24"/>
                <w:rtl/>
              </w:rPr>
              <w:t>تعداد</w:t>
            </w:r>
          </w:p>
        </w:tc>
        <w:tc>
          <w:tcPr>
            <w:tcW w:w="2199" w:type="dxa"/>
          </w:tcPr>
          <w:p w14:paraId="2AA57075" w14:textId="77777777" w:rsidR="00A26555" w:rsidRPr="00A26555" w:rsidRDefault="00A26555" w:rsidP="00A26555">
            <w:pPr>
              <w:spacing w:before="240"/>
              <w:jc w:val="center"/>
              <w:rPr>
                <w:rFonts w:ascii="Times New Roman" w:hAnsi="Times New Roman" w:cs="B Nazanin"/>
                <w:b/>
                <w:bCs/>
                <w:szCs w:val="24"/>
                <w:rtl/>
              </w:rPr>
            </w:pPr>
            <w:r w:rsidRPr="00A26555">
              <w:rPr>
                <w:rFonts w:ascii="Times New Roman" w:hAnsi="Times New Roman" w:cs="B Nazanin" w:hint="cs"/>
                <w:szCs w:val="24"/>
                <w:rtl/>
              </w:rPr>
              <w:t>میانگین (انحراف معیار)</w:t>
            </w:r>
          </w:p>
        </w:tc>
        <w:tc>
          <w:tcPr>
            <w:tcW w:w="2657" w:type="dxa"/>
            <w:gridSpan w:val="3"/>
          </w:tcPr>
          <w:p w14:paraId="27D80622" w14:textId="77777777" w:rsidR="00A26555" w:rsidRPr="00A26555" w:rsidRDefault="00A26555" w:rsidP="00A26555">
            <w:pPr>
              <w:spacing w:before="240"/>
              <w:jc w:val="center"/>
              <w:rPr>
                <w:rFonts w:ascii="Times New Roman" w:hAnsi="Times New Roman" w:cs="B Nazanin"/>
                <w:szCs w:val="24"/>
                <w:rtl/>
              </w:rPr>
            </w:pPr>
            <w:r w:rsidRPr="00A26555">
              <w:rPr>
                <w:rFonts w:ascii="Times New Roman" w:hAnsi="Times New Roman" w:cs="B Nazanin" w:hint="cs"/>
                <w:szCs w:val="24"/>
                <w:rtl/>
              </w:rPr>
              <w:t>فراوانی</w:t>
            </w:r>
          </w:p>
        </w:tc>
      </w:tr>
      <w:tr w:rsidR="00A26555" w:rsidRPr="00A26555" w14:paraId="6855F9A9" w14:textId="77777777" w:rsidTr="004F683F">
        <w:trPr>
          <w:trHeight w:val="251"/>
        </w:trPr>
        <w:tc>
          <w:tcPr>
            <w:tcW w:w="885" w:type="dxa"/>
            <w:vMerge/>
          </w:tcPr>
          <w:p w14:paraId="54D87FCA" w14:textId="77777777" w:rsidR="00A26555" w:rsidRPr="00A26555" w:rsidRDefault="00A26555" w:rsidP="00A26555">
            <w:pPr>
              <w:spacing w:before="240"/>
              <w:jc w:val="center"/>
              <w:rPr>
                <w:rFonts w:ascii="Times New Roman" w:hAnsi="Times New Roman" w:cs="B Nazanin"/>
                <w:b/>
                <w:bCs/>
                <w:szCs w:val="24"/>
                <w:rtl/>
              </w:rPr>
            </w:pPr>
          </w:p>
        </w:tc>
        <w:tc>
          <w:tcPr>
            <w:tcW w:w="654" w:type="dxa"/>
            <w:vMerge/>
          </w:tcPr>
          <w:p w14:paraId="10AB4645" w14:textId="77777777" w:rsidR="00A26555" w:rsidRPr="00A26555" w:rsidRDefault="00A26555" w:rsidP="00A26555">
            <w:pPr>
              <w:spacing w:before="240"/>
              <w:jc w:val="center"/>
              <w:rPr>
                <w:rFonts w:ascii="Times New Roman" w:hAnsi="Times New Roman" w:cs="B Nazanin"/>
                <w:szCs w:val="24"/>
                <w:rtl/>
              </w:rPr>
            </w:pPr>
          </w:p>
        </w:tc>
        <w:tc>
          <w:tcPr>
            <w:tcW w:w="2199" w:type="dxa"/>
            <w:vMerge w:val="restart"/>
          </w:tcPr>
          <w:p w14:paraId="15B38F66" w14:textId="77777777" w:rsidR="00A26555" w:rsidRPr="00A26555" w:rsidRDefault="00A26555" w:rsidP="00A26555">
            <w:pPr>
              <w:spacing w:before="240"/>
              <w:jc w:val="center"/>
              <w:rPr>
                <w:rFonts w:ascii="Times New Roman" w:hAnsi="Times New Roman" w:cs="B Nazanin"/>
                <w:szCs w:val="24"/>
                <w:rtl/>
              </w:rPr>
            </w:pPr>
            <w:r w:rsidRPr="00A26555">
              <w:rPr>
                <w:rFonts w:ascii="Times New Roman" w:hAnsi="Times New Roman" w:cs="B Nazanin" w:hint="cs"/>
                <w:szCs w:val="24"/>
                <w:rtl/>
              </w:rPr>
              <w:t>سن</w:t>
            </w:r>
          </w:p>
        </w:tc>
        <w:tc>
          <w:tcPr>
            <w:tcW w:w="2657" w:type="dxa"/>
            <w:gridSpan w:val="3"/>
          </w:tcPr>
          <w:p w14:paraId="2490F6BA" w14:textId="77777777" w:rsidR="00A26555" w:rsidRPr="00A26555" w:rsidRDefault="00A26555" w:rsidP="00A26555">
            <w:pPr>
              <w:spacing w:before="240"/>
              <w:jc w:val="center"/>
              <w:rPr>
                <w:rFonts w:ascii="Times New Roman" w:hAnsi="Times New Roman" w:cs="B Nazanin"/>
                <w:szCs w:val="24"/>
                <w:rtl/>
              </w:rPr>
            </w:pPr>
            <w:r w:rsidRPr="00A26555">
              <w:rPr>
                <w:rFonts w:ascii="Times New Roman" w:hAnsi="Times New Roman" w:cs="B Nazanin" w:hint="cs"/>
                <w:szCs w:val="24"/>
                <w:rtl/>
              </w:rPr>
              <w:t>تحصیلات</w:t>
            </w:r>
          </w:p>
        </w:tc>
      </w:tr>
      <w:tr w:rsidR="00A26555" w:rsidRPr="00A26555" w14:paraId="186A558D" w14:textId="77777777" w:rsidTr="004F683F">
        <w:trPr>
          <w:trHeight w:val="250"/>
        </w:trPr>
        <w:tc>
          <w:tcPr>
            <w:tcW w:w="885" w:type="dxa"/>
            <w:vMerge/>
          </w:tcPr>
          <w:p w14:paraId="4557BC29" w14:textId="77777777" w:rsidR="00A26555" w:rsidRPr="00A26555" w:rsidRDefault="00A26555" w:rsidP="00A26555">
            <w:pPr>
              <w:spacing w:before="240"/>
              <w:jc w:val="center"/>
              <w:rPr>
                <w:rFonts w:ascii="Times New Roman" w:hAnsi="Times New Roman" w:cs="B Nazanin"/>
                <w:b/>
                <w:bCs/>
                <w:szCs w:val="24"/>
                <w:rtl/>
              </w:rPr>
            </w:pPr>
          </w:p>
        </w:tc>
        <w:tc>
          <w:tcPr>
            <w:tcW w:w="654" w:type="dxa"/>
            <w:vMerge/>
          </w:tcPr>
          <w:p w14:paraId="51DA3CB9" w14:textId="77777777" w:rsidR="00A26555" w:rsidRPr="00A26555" w:rsidRDefault="00A26555" w:rsidP="00A26555">
            <w:pPr>
              <w:spacing w:before="240"/>
              <w:jc w:val="center"/>
              <w:rPr>
                <w:rFonts w:ascii="Times New Roman" w:hAnsi="Times New Roman" w:cs="B Nazanin"/>
                <w:szCs w:val="24"/>
                <w:rtl/>
              </w:rPr>
            </w:pPr>
          </w:p>
        </w:tc>
        <w:tc>
          <w:tcPr>
            <w:tcW w:w="2199" w:type="dxa"/>
            <w:vMerge/>
          </w:tcPr>
          <w:p w14:paraId="3C585827" w14:textId="77777777" w:rsidR="00A26555" w:rsidRPr="00A26555" w:rsidRDefault="00A26555" w:rsidP="00A26555">
            <w:pPr>
              <w:spacing w:before="240"/>
              <w:jc w:val="center"/>
              <w:rPr>
                <w:rFonts w:ascii="Times New Roman" w:hAnsi="Times New Roman" w:cs="B Nazanin"/>
                <w:szCs w:val="24"/>
                <w:rtl/>
              </w:rPr>
            </w:pPr>
          </w:p>
        </w:tc>
        <w:tc>
          <w:tcPr>
            <w:tcW w:w="962" w:type="dxa"/>
          </w:tcPr>
          <w:p w14:paraId="243AACEE" w14:textId="77777777" w:rsidR="00A26555" w:rsidRPr="00A26555" w:rsidRDefault="00A26555" w:rsidP="00A26555">
            <w:pPr>
              <w:spacing w:before="240"/>
              <w:jc w:val="center"/>
              <w:rPr>
                <w:rFonts w:ascii="Times New Roman" w:hAnsi="Times New Roman" w:cs="B Nazanin"/>
                <w:szCs w:val="24"/>
                <w:rtl/>
              </w:rPr>
            </w:pPr>
            <w:r w:rsidRPr="00A26555">
              <w:rPr>
                <w:rFonts w:ascii="Times New Roman" w:hAnsi="Times New Roman" w:cs="B Nazanin" w:hint="cs"/>
                <w:szCs w:val="24"/>
                <w:rtl/>
              </w:rPr>
              <w:t>کارشناسی</w:t>
            </w:r>
          </w:p>
        </w:tc>
        <w:tc>
          <w:tcPr>
            <w:tcW w:w="962" w:type="dxa"/>
          </w:tcPr>
          <w:p w14:paraId="7A08FB5A" w14:textId="77777777" w:rsidR="00A26555" w:rsidRPr="00A26555" w:rsidRDefault="00A26555" w:rsidP="00A26555">
            <w:pPr>
              <w:spacing w:before="240"/>
              <w:jc w:val="center"/>
              <w:rPr>
                <w:rFonts w:ascii="Times New Roman" w:hAnsi="Times New Roman" w:cs="B Nazanin"/>
                <w:szCs w:val="24"/>
                <w:rtl/>
              </w:rPr>
            </w:pPr>
            <w:r w:rsidRPr="00A26555">
              <w:rPr>
                <w:rFonts w:ascii="Times New Roman" w:hAnsi="Times New Roman" w:cs="B Nazanin" w:hint="cs"/>
                <w:szCs w:val="24"/>
                <w:rtl/>
              </w:rPr>
              <w:t>کارشناسی ارشد</w:t>
            </w:r>
          </w:p>
        </w:tc>
        <w:tc>
          <w:tcPr>
            <w:tcW w:w="733" w:type="dxa"/>
          </w:tcPr>
          <w:p w14:paraId="459FA42E" w14:textId="77777777" w:rsidR="00A26555" w:rsidRPr="00A26555" w:rsidRDefault="00A26555" w:rsidP="00A26555">
            <w:pPr>
              <w:spacing w:before="240"/>
              <w:jc w:val="center"/>
              <w:rPr>
                <w:rFonts w:ascii="Times New Roman" w:hAnsi="Times New Roman" w:cs="B Nazanin"/>
                <w:szCs w:val="24"/>
              </w:rPr>
            </w:pPr>
            <w:r w:rsidRPr="00A26555">
              <w:rPr>
                <w:rFonts w:ascii="Times New Roman" w:hAnsi="Times New Roman" w:cs="B Nazanin" w:hint="cs"/>
                <w:szCs w:val="24"/>
                <w:rtl/>
              </w:rPr>
              <w:t>دکتری</w:t>
            </w:r>
          </w:p>
        </w:tc>
      </w:tr>
      <w:tr w:rsidR="00A26555" w:rsidRPr="00A26555" w14:paraId="40157AE6" w14:textId="77777777" w:rsidTr="004F683F">
        <w:trPr>
          <w:trHeight w:val="838"/>
        </w:trPr>
        <w:tc>
          <w:tcPr>
            <w:tcW w:w="885" w:type="dxa"/>
          </w:tcPr>
          <w:p w14:paraId="4260B7B9" w14:textId="77777777" w:rsidR="00A26555" w:rsidRPr="00A26555" w:rsidRDefault="00A26555" w:rsidP="00A26555">
            <w:pPr>
              <w:spacing w:before="240"/>
              <w:jc w:val="center"/>
              <w:rPr>
                <w:rFonts w:ascii="Times New Roman" w:hAnsi="Times New Roman" w:cs="B Nazanin"/>
                <w:b/>
                <w:bCs/>
                <w:szCs w:val="24"/>
                <w:rtl/>
              </w:rPr>
            </w:pPr>
            <w:r w:rsidRPr="00A26555">
              <w:rPr>
                <w:rFonts w:ascii="Times New Roman" w:hAnsi="Times New Roman" w:cs="B Nazanin" w:hint="cs"/>
                <w:szCs w:val="24"/>
                <w:rtl/>
              </w:rPr>
              <w:t>مرد</w:t>
            </w:r>
          </w:p>
        </w:tc>
        <w:tc>
          <w:tcPr>
            <w:tcW w:w="654" w:type="dxa"/>
          </w:tcPr>
          <w:p w14:paraId="13750236" w14:textId="77777777" w:rsidR="00A26555" w:rsidRPr="00A26555" w:rsidRDefault="00A26555" w:rsidP="00A26555">
            <w:pPr>
              <w:spacing w:before="240"/>
              <w:jc w:val="center"/>
              <w:rPr>
                <w:rFonts w:ascii="Times New Roman" w:hAnsi="Times New Roman" w:cs="B Nazanin"/>
                <w:szCs w:val="24"/>
                <w:rtl/>
              </w:rPr>
            </w:pPr>
            <w:r w:rsidRPr="00A26555">
              <w:rPr>
                <w:rFonts w:ascii="Times New Roman" w:hAnsi="Times New Roman" w:cs="B Nazanin" w:hint="cs"/>
                <w:szCs w:val="24"/>
                <w:highlight w:val="yellow"/>
                <w:rtl/>
              </w:rPr>
              <w:t>9</w:t>
            </w:r>
          </w:p>
        </w:tc>
        <w:tc>
          <w:tcPr>
            <w:tcW w:w="2199" w:type="dxa"/>
          </w:tcPr>
          <w:p w14:paraId="0AE28878" w14:textId="77777777" w:rsidR="00A26555" w:rsidRPr="00A26555" w:rsidRDefault="00A26555" w:rsidP="00A26555">
            <w:pPr>
              <w:spacing w:before="240"/>
              <w:jc w:val="center"/>
              <w:rPr>
                <w:rFonts w:ascii="Times New Roman" w:hAnsi="Times New Roman" w:cs="B Nazanin"/>
                <w:szCs w:val="24"/>
                <w:rtl/>
              </w:rPr>
            </w:pPr>
            <w:r w:rsidRPr="00A26555">
              <w:rPr>
                <w:rFonts w:ascii="Times New Roman" w:hAnsi="Times New Roman" w:cs="B Nazanin" w:hint="cs"/>
                <w:szCs w:val="24"/>
                <w:rtl/>
              </w:rPr>
              <w:t>(5.56) 36.67</w:t>
            </w:r>
          </w:p>
        </w:tc>
        <w:tc>
          <w:tcPr>
            <w:tcW w:w="962" w:type="dxa"/>
          </w:tcPr>
          <w:p w14:paraId="2F9A1592" w14:textId="77777777" w:rsidR="00A26555" w:rsidRPr="00A26555" w:rsidRDefault="00A26555" w:rsidP="00A26555">
            <w:pPr>
              <w:spacing w:before="240"/>
              <w:jc w:val="center"/>
              <w:rPr>
                <w:rFonts w:ascii="Times New Roman" w:hAnsi="Times New Roman" w:cs="B Nazanin"/>
                <w:szCs w:val="24"/>
              </w:rPr>
            </w:pPr>
            <w:r w:rsidRPr="00A26555">
              <w:rPr>
                <w:rFonts w:ascii="Times New Roman" w:hAnsi="Times New Roman" w:cs="B Nazanin" w:hint="cs"/>
                <w:szCs w:val="24"/>
                <w:rtl/>
              </w:rPr>
              <w:t>2</w:t>
            </w:r>
          </w:p>
        </w:tc>
        <w:tc>
          <w:tcPr>
            <w:tcW w:w="962" w:type="dxa"/>
          </w:tcPr>
          <w:p w14:paraId="453A61CC" w14:textId="77777777" w:rsidR="00A26555" w:rsidRPr="00A26555" w:rsidRDefault="00A26555" w:rsidP="00A26555">
            <w:pPr>
              <w:spacing w:before="240"/>
              <w:jc w:val="center"/>
              <w:rPr>
                <w:rFonts w:ascii="Times New Roman" w:hAnsi="Times New Roman" w:cs="B Nazanin"/>
                <w:szCs w:val="24"/>
                <w:rtl/>
              </w:rPr>
            </w:pPr>
            <w:r w:rsidRPr="00A26555">
              <w:rPr>
                <w:rFonts w:ascii="Times New Roman" w:hAnsi="Times New Roman" w:cs="B Nazanin" w:hint="cs"/>
                <w:szCs w:val="24"/>
                <w:rtl/>
              </w:rPr>
              <w:t>3</w:t>
            </w:r>
          </w:p>
        </w:tc>
        <w:tc>
          <w:tcPr>
            <w:tcW w:w="733" w:type="dxa"/>
          </w:tcPr>
          <w:p w14:paraId="6BC6AE31" w14:textId="77777777" w:rsidR="00A26555" w:rsidRPr="00A26555" w:rsidRDefault="00A26555" w:rsidP="00A26555">
            <w:pPr>
              <w:spacing w:before="240"/>
              <w:jc w:val="center"/>
              <w:rPr>
                <w:rFonts w:ascii="Times New Roman" w:hAnsi="Times New Roman" w:cs="B Nazanin"/>
                <w:szCs w:val="24"/>
                <w:rtl/>
              </w:rPr>
            </w:pPr>
            <w:r w:rsidRPr="00A26555">
              <w:rPr>
                <w:rFonts w:ascii="Times New Roman" w:hAnsi="Times New Roman" w:cs="B Nazanin" w:hint="cs"/>
                <w:szCs w:val="24"/>
                <w:rtl/>
              </w:rPr>
              <w:t>4</w:t>
            </w:r>
          </w:p>
        </w:tc>
      </w:tr>
      <w:tr w:rsidR="00A26555" w:rsidRPr="00A26555" w14:paraId="2769E319" w14:textId="77777777" w:rsidTr="004F683F">
        <w:tc>
          <w:tcPr>
            <w:tcW w:w="885" w:type="dxa"/>
          </w:tcPr>
          <w:p w14:paraId="13188F04" w14:textId="77777777" w:rsidR="00A26555" w:rsidRPr="00A26555" w:rsidRDefault="00A26555" w:rsidP="00A26555">
            <w:pPr>
              <w:spacing w:before="240"/>
              <w:jc w:val="center"/>
              <w:rPr>
                <w:rFonts w:ascii="Times New Roman" w:hAnsi="Times New Roman" w:cs="B Nazanin"/>
                <w:b/>
                <w:bCs/>
                <w:szCs w:val="24"/>
                <w:rtl/>
              </w:rPr>
            </w:pPr>
            <w:r w:rsidRPr="00A26555">
              <w:rPr>
                <w:rFonts w:ascii="Times New Roman" w:hAnsi="Times New Roman" w:cs="B Nazanin" w:hint="cs"/>
                <w:szCs w:val="24"/>
                <w:rtl/>
              </w:rPr>
              <w:t>زن</w:t>
            </w:r>
          </w:p>
        </w:tc>
        <w:tc>
          <w:tcPr>
            <w:tcW w:w="654" w:type="dxa"/>
          </w:tcPr>
          <w:p w14:paraId="30334E8B" w14:textId="77777777" w:rsidR="00A26555" w:rsidRPr="00A26555" w:rsidRDefault="00A26555" w:rsidP="00A26555">
            <w:pPr>
              <w:spacing w:before="240"/>
              <w:jc w:val="center"/>
              <w:rPr>
                <w:rFonts w:ascii="Times New Roman" w:hAnsi="Times New Roman" w:cs="B Nazanin"/>
                <w:szCs w:val="24"/>
                <w:rtl/>
              </w:rPr>
            </w:pPr>
            <w:r w:rsidRPr="00A26555">
              <w:rPr>
                <w:rFonts w:ascii="Times New Roman" w:hAnsi="Times New Roman" w:cs="B Nazanin" w:hint="cs"/>
                <w:szCs w:val="24"/>
                <w:highlight w:val="yellow"/>
                <w:rtl/>
              </w:rPr>
              <w:t>11</w:t>
            </w:r>
          </w:p>
        </w:tc>
        <w:tc>
          <w:tcPr>
            <w:tcW w:w="2199" w:type="dxa"/>
          </w:tcPr>
          <w:p w14:paraId="3B58E5EA" w14:textId="77777777" w:rsidR="00A26555" w:rsidRPr="00A26555" w:rsidRDefault="00A26555" w:rsidP="00A26555">
            <w:pPr>
              <w:spacing w:before="240"/>
              <w:jc w:val="center"/>
              <w:rPr>
                <w:rFonts w:ascii="Times New Roman" w:hAnsi="Times New Roman" w:cs="B Nazanin"/>
                <w:szCs w:val="24"/>
                <w:rtl/>
              </w:rPr>
            </w:pPr>
            <w:r w:rsidRPr="00A26555">
              <w:rPr>
                <w:rFonts w:ascii="Times New Roman" w:hAnsi="Times New Roman" w:cs="B Nazanin" w:hint="cs"/>
                <w:szCs w:val="24"/>
                <w:rtl/>
              </w:rPr>
              <w:t>(5.61) 37.82</w:t>
            </w:r>
          </w:p>
        </w:tc>
        <w:tc>
          <w:tcPr>
            <w:tcW w:w="962" w:type="dxa"/>
          </w:tcPr>
          <w:p w14:paraId="5C791D6B" w14:textId="77777777" w:rsidR="00A26555" w:rsidRPr="00A26555" w:rsidRDefault="00A26555" w:rsidP="00A26555">
            <w:pPr>
              <w:spacing w:before="240"/>
              <w:jc w:val="center"/>
              <w:rPr>
                <w:rFonts w:ascii="Times New Roman" w:hAnsi="Times New Roman" w:cs="B Nazanin"/>
                <w:szCs w:val="24"/>
                <w:rtl/>
              </w:rPr>
            </w:pPr>
            <w:r w:rsidRPr="00A26555">
              <w:rPr>
                <w:rFonts w:ascii="Times New Roman" w:hAnsi="Times New Roman" w:cs="B Nazanin" w:hint="cs"/>
                <w:szCs w:val="24"/>
                <w:rtl/>
              </w:rPr>
              <w:t>5</w:t>
            </w:r>
          </w:p>
        </w:tc>
        <w:tc>
          <w:tcPr>
            <w:tcW w:w="962" w:type="dxa"/>
          </w:tcPr>
          <w:p w14:paraId="2D6A82CA" w14:textId="77777777" w:rsidR="00A26555" w:rsidRPr="00A26555" w:rsidRDefault="00A26555" w:rsidP="00A26555">
            <w:pPr>
              <w:spacing w:before="240"/>
              <w:jc w:val="center"/>
              <w:rPr>
                <w:rFonts w:ascii="Times New Roman" w:hAnsi="Times New Roman" w:cs="B Nazanin"/>
                <w:szCs w:val="24"/>
                <w:rtl/>
              </w:rPr>
            </w:pPr>
            <w:r w:rsidRPr="00A26555">
              <w:rPr>
                <w:rFonts w:ascii="Times New Roman" w:hAnsi="Times New Roman" w:cs="B Nazanin" w:hint="cs"/>
                <w:szCs w:val="24"/>
                <w:rtl/>
              </w:rPr>
              <w:t>4</w:t>
            </w:r>
          </w:p>
        </w:tc>
        <w:tc>
          <w:tcPr>
            <w:tcW w:w="733" w:type="dxa"/>
          </w:tcPr>
          <w:p w14:paraId="6A284EF4" w14:textId="77777777" w:rsidR="00A26555" w:rsidRPr="00A26555" w:rsidRDefault="00A26555" w:rsidP="00A26555">
            <w:pPr>
              <w:spacing w:before="240"/>
              <w:jc w:val="center"/>
              <w:rPr>
                <w:rFonts w:ascii="Times New Roman" w:hAnsi="Times New Roman" w:cs="B Nazanin"/>
                <w:szCs w:val="24"/>
                <w:rtl/>
              </w:rPr>
            </w:pPr>
            <w:r w:rsidRPr="00A26555">
              <w:rPr>
                <w:rFonts w:ascii="Times New Roman" w:hAnsi="Times New Roman" w:cs="B Nazanin" w:hint="cs"/>
                <w:szCs w:val="24"/>
                <w:rtl/>
              </w:rPr>
              <w:t>2</w:t>
            </w:r>
          </w:p>
        </w:tc>
      </w:tr>
      <w:tr w:rsidR="00A26555" w:rsidRPr="00A26555" w14:paraId="1ECCFEF9" w14:textId="77777777" w:rsidTr="004F683F">
        <w:trPr>
          <w:trHeight w:val="60"/>
        </w:trPr>
        <w:tc>
          <w:tcPr>
            <w:tcW w:w="885" w:type="dxa"/>
          </w:tcPr>
          <w:p w14:paraId="243A049C" w14:textId="77777777" w:rsidR="00A26555" w:rsidRPr="00A26555" w:rsidRDefault="00A26555" w:rsidP="00A26555">
            <w:pPr>
              <w:spacing w:before="240"/>
              <w:jc w:val="center"/>
              <w:rPr>
                <w:rFonts w:ascii="Times New Roman" w:hAnsi="Times New Roman" w:cs="B Nazanin"/>
                <w:b/>
                <w:bCs/>
                <w:szCs w:val="24"/>
                <w:rtl/>
              </w:rPr>
            </w:pPr>
            <w:r w:rsidRPr="00A26555">
              <w:rPr>
                <w:rFonts w:ascii="Times New Roman" w:hAnsi="Times New Roman" w:cs="B Nazanin" w:hint="cs"/>
                <w:szCs w:val="24"/>
                <w:rtl/>
              </w:rPr>
              <w:t>کل</w:t>
            </w:r>
          </w:p>
        </w:tc>
        <w:tc>
          <w:tcPr>
            <w:tcW w:w="654" w:type="dxa"/>
          </w:tcPr>
          <w:p w14:paraId="60CF95EF" w14:textId="77777777" w:rsidR="00A26555" w:rsidRPr="00A26555" w:rsidRDefault="00A26555" w:rsidP="00A26555">
            <w:pPr>
              <w:spacing w:before="240"/>
              <w:jc w:val="center"/>
              <w:rPr>
                <w:rFonts w:ascii="Times New Roman" w:hAnsi="Times New Roman" w:cs="B Nazanin"/>
                <w:szCs w:val="24"/>
                <w:rtl/>
              </w:rPr>
            </w:pPr>
            <w:r w:rsidRPr="00A26555">
              <w:rPr>
                <w:rFonts w:ascii="Times New Roman" w:hAnsi="Times New Roman" w:cs="B Nazanin" w:hint="cs"/>
                <w:szCs w:val="24"/>
                <w:rtl/>
              </w:rPr>
              <w:t>20</w:t>
            </w:r>
          </w:p>
        </w:tc>
        <w:tc>
          <w:tcPr>
            <w:tcW w:w="2199" w:type="dxa"/>
          </w:tcPr>
          <w:p w14:paraId="16B7D3AF" w14:textId="77777777" w:rsidR="00A26555" w:rsidRPr="00A26555" w:rsidRDefault="00A26555" w:rsidP="00A26555">
            <w:pPr>
              <w:spacing w:before="240"/>
              <w:jc w:val="center"/>
              <w:rPr>
                <w:rFonts w:ascii="Times New Roman" w:hAnsi="Times New Roman" w:cs="B Nazanin"/>
                <w:szCs w:val="24"/>
                <w:rtl/>
              </w:rPr>
            </w:pPr>
            <w:r w:rsidRPr="00A26555">
              <w:rPr>
                <w:rFonts w:ascii="Times New Roman" w:hAnsi="Times New Roman" w:cs="B Nazanin" w:hint="cs"/>
                <w:szCs w:val="24"/>
                <w:rtl/>
              </w:rPr>
              <w:t>(5.47) 37.30</w:t>
            </w:r>
          </w:p>
        </w:tc>
        <w:tc>
          <w:tcPr>
            <w:tcW w:w="962" w:type="dxa"/>
          </w:tcPr>
          <w:p w14:paraId="25409C98" w14:textId="77777777" w:rsidR="00A26555" w:rsidRPr="00A26555" w:rsidRDefault="00A26555" w:rsidP="00A26555">
            <w:pPr>
              <w:spacing w:before="240"/>
              <w:jc w:val="center"/>
              <w:rPr>
                <w:rFonts w:ascii="Times New Roman" w:hAnsi="Times New Roman" w:cs="B Nazanin"/>
                <w:szCs w:val="24"/>
                <w:rtl/>
              </w:rPr>
            </w:pPr>
            <w:r w:rsidRPr="00A26555">
              <w:rPr>
                <w:rFonts w:ascii="Times New Roman" w:hAnsi="Times New Roman" w:cs="B Nazanin" w:hint="cs"/>
                <w:szCs w:val="24"/>
                <w:rtl/>
              </w:rPr>
              <w:t>7</w:t>
            </w:r>
          </w:p>
        </w:tc>
        <w:tc>
          <w:tcPr>
            <w:tcW w:w="962" w:type="dxa"/>
          </w:tcPr>
          <w:p w14:paraId="3AC439A7" w14:textId="77777777" w:rsidR="00A26555" w:rsidRPr="00A26555" w:rsidRDefault="00A26555" w:rsidP="00A26555">
            <w:pPr>
              <w:spacing w:before="240"/>
              <w:jc w:val="center"/>
              <w:rPr>
                <w:rFonts w:ascii="Times New Roman" w:hAnsi="Times New Roman" w:cs="B Nazanin"/>
                <w:szCs w:val="24"/>
                <w:rtl/>
              </w:rPr>
            </w:pPr>
            <w:r w:rsidRPr="00A26555">
              <w:rPr>
                <w:rFonts w:ascii="Times New Roman" w:hAnsi="Times New Roman" w:cs="B Nazanin" w:hint="cs"/>
                <w:szCs w:val="24"/>
                <w:rtl/>
              </w:rPr>
              <w:t>7</w:t>
            </w:r>
          </w:p>
        </w:tc>
        <w:tc>
          <w:tcPr>
            <w:tcW w:w="733" w:type="dxa"/>
          </w:tcPr>
          <w:p w14:paraId="14E48B9F" w14:textId="77777777" w:rsidR="00A26555" w:rsidRPr="00A26555" w:rsidRDefault="00A26555" w:rsidP="00A26555">
            <w:pPr>
              <w:spacing w:before="240"/>
              <w:jc w:val="center"/>
              <w:rPr>
                <w:rFonts w:ascii="Times New Roman" w:hAnsi="Times New Roman" w:cs="B Nazanin"/>
                <w:szCs w:val="24"/>
                <w:rtl/>
              </w:rPr>
            </w:pPr>
            <w:r w:rsidRPr="00A26555">
              <w:rPr>
                <w:rFonts w:ascii="Times New Roman" w:hAnsi="Times New Roman" w:cs="B Nazanin" w:hint="cs"/>
                <w:szCs w:val="24"/>
                <w:rtl/>
              </w:rPr>
              <w:t>6</w:t>
            </w:r>
          </w:p>
        </w:tc>
      </w:tr>
    </w:tbl>
    <w:p w14:paraId="395E5061" w14:textId="77777777" w:rsidR="00A26555" w:rsidRPr="00A26555" w:rsidRDefault="00A26555" w:rsidP="00A26555">
      <w:pPr>
        <w:bidi/>
        <w:spacing w:after="0" w:line="276" w:lineRule="auto"/>
        <w:jc w:val="center"/>
        <w:rPr>
          <w:rFonts w:ascii="Calibri" w:eastAsia="Calibri" w:hAnsi="Calibri" w:cs="B Nazanin"/>
          <w:b/>
          <w:bCs/>
          <w:sz w:val="24"/>
          <w:szCs w:val="24"/>
          <w:rtl/>
          <w:lang w:bidi="ar-SA"/>
        </w:rPr>
      </w:pPr>
    </w:p>
    <w:p w14:paraId="723E5C5F" w14:textId="77777777" w:rsidR="00A26555" w:rsidRPr="00A26555" w:rsidRDefault="00A26555" w:rsidP="00A26555">
      <w:pPr>
        <w:bidi/>
        <w:spacing w:after="0" w:line="276" w:lineRule="auto"/>
        <w:jc w:val="center"/>
        <w:rPr>
          <w:rFonts w:ascii="Calibri" w:eastAsia="Calibri" w:hAnsi="Calibri" w:cs="B Nazanin"/>
          <w:b/>
          <w:bCs/>
          <w:sz w:val="24"/>
          <w:szCs w:val="24"/>
          <w:rtl/>
          <w:lang w:bidi="ar-SA"/>
        </w:rPr>
      </w:pPr>
    </w:p>
    <w:p w14:paraId="5D6A9F1F" w14:textId="77777777" w:rsidR="00A26555" w:rsidRPr="00A26555" w:rsidRDefault="00A26555" w:rsidP="00A26555">
      <w:pPr>
        <w:bidi/>
        <w:spacing w:after="0" w:line="276" w:lineRule="auto"/>
        <w:jc w:val="center"/>
        <w:rPr>
          <w:rFonts w:ascii="Calibri" w:eastAsia="Calibri" w:hAnsi="Calibri" w:cs="B Nazanin"/>
          <w:b/>
          <w:bCs/>
          <w:sz w:val="24"/>
          <w:szCs w:val="24"/>
          <w:rtl/>
          <w:lang w:bidi="ar-SA"/>
        </w:rPr>
      </w:pPr>
    </w:p>
    <w:p w14:paraId="5E6756C8" w14:textId="77777777" w:rsidR="00A26555" w:rsidRPr="00A26555" w:rsidRDefault="00A26555" w:rsidP="00A26555">
      <w:pPr>
        <w:bidi/>
        <w:spacing w:after="0" w:line="276" w:lineRule="auto"/>
        <w:jc w:val="center"/>
        <w:rPr>
          <w:rFonts w:ascii="Calibri" w:eastAsia="Calibri" w:hAnsi="Calibri" w:cs="B Nazanin"/>
          <w:b/>
          <w:bCs/>
          <w:sz w:val="24"/>
          <w:szCs w:val="24"/>
          <w:rtl/>
          <w:lang w:bidi="ar-SA"/>
        </w:rPr>
      </w:pPr>
    </w:p>
    <w:p w14:paraId="3D790D6C" w14:textId="77777777" w:rsidR="00A26555" w:rsidRPr="00A26555" w:rsidRDefault="00A26555" w:rsidP="00A26555">
      <w:pPr>
        <w:bidi/>
        <w:spacing w:after="0" w:line="276" w:lineRule="auto"/>
        <w:jc w:val="center"/>
        <w:rPr>
          <w:rFonts w:ascii="Calibri" w:eastAsia="Calibri" w:hAnsi="Calibri" w:cs="B Nazanin"/>
          <w:b/>
          <w:bCs/>
          <w:sz w:val="24"/>
          <w:szCs w:val="24"/>
          <w:rtl/>
          <w:lang w:bidi="ar-SA"/>
        </w:rPr>
      </w:pPr>
    </w:p>
    <w:p w14:paraId="6804CF1C" w14:textId="77777777" w:rsidR="00A26555" w:rsidRPr="00A26555" w:rsidRDefault="00A26555" w:rsidP="00A26555">
      <w:pPr>
        <w:bidi/>
        <w:spacing w:after="0" w:line="276" w:lineRule="auto"/>
        <w:jc w:val="center"/>
        <w:rPr>
          <w:rFonts w:ascii="Calibri" w:eastAsia="Calibri" w:hAnsi="Calibri" w:cs="B Nazanin"/>
          <w:b/>
          <w:bCs/>
          <w:sz w:val="24"/>
          <w:szCs w:val="24"/>
          <w:rtl/>
          <w:lang w:bidi="ar-SA"/>
        </w:rPr>
      </w:pPr>
    </w:p>
    <w:p w14:paraId="1B8A4E13" w14:textId="77777777" w:rsidR="00A26555" w:rsidRPr="00A26555" w:rsidRDefault="00A26555" w:rsidP="00A26555">
      <w:pPr>
        <w:bidi/>
        <w:spacing w:after="0" w:line="276" w:lineRule="auto"/>
        <w:jc w:val="center"/>
        <w:rPr>
          <w:rFonts w:ascii="Calibri" w:eastAsia="Calibri" w:hAnsi="Calibri" w:cs="B Nazanin"/>
          <w:b/>
          <w:bCs/>
          <w:sz w:val="24"/>
          <w:szCs w:val="24"/>
          <w:rtl/>
          <w:lang w:bidi="ar-SA"/>
        </w:rPr>
      </w:pPr>
    </w:p>
    <w:p w14:paraId="23E1EDC5" w14:textId="77777777" w:rsidR="00A26555" w:rsidRPr="00A26555" w:rsidRDefault="00A26555" w:rsidP="00A26555">
      <w:pPr>
        <w:bidi/>
        <w:spacing w:after="0" w:line="276" w:lineRule="auto"/>
        <w:jc w:val="center"/>
        <w:rPr>
          <w:rFonts w:ascii="Calibri" w:eastAsia="Calibri" w:hAnsi="Calibri" w:cs="B Nazanin"/>
          <w:b/>
          <w:bCs/>
          <w:sz w:val="24"/>
          <w:szCs w:val="24"/>
          <w:rtl/>
          <w:lang w:bidi="ar-SA"/>
        </w:rPr>
      </w:pPr>
    </w:p>
    <w:p w14:paraId="2D6B6141" w14:textId="77777777" w:rsidR="00A26555" w:rsidRPr="00A26555" w:rsidRDefault="00A26555" w:rsidP="00A26555">
      <w:pPr>
        <w:bidi/>
        <w:spacing w:after="0" w:line="276" w:lineRule="auto"/>
        <w:jc w:val="lowKashida"/>
        <w:rPr>
          <w:rFonts w:ascii="Calibri" w:eastAsia="Calibri" w:hAnsi="Calibri" w:cs="B Nazanin"/>
          <w:sz w:val="28"/>
          <w:szCs w:val="28"/>
          <w:rtl/>
          <w:lang w:bidi="ar-SA"/>
        </w:rPr>
      </w:pPr>
      <w:r w:rsidRPr="00A26555">
        <w:rPr>
          <w:rFonts w:ascii="Calibri" w:eastAsia="Calibri" w:hAnsi="Calibri" w:cs="B Nazanin" w:hint="cs"/>
          <w:sz w:val="28"/>
          <w:szCs w:val="28"/>
          <w:rtl/>
          <w:lang w:bidi="ar-SA"/>
        </w:rPr>
        <w:t>همانطور که جدول فوق نشان می دهد 18 نفر از پاسخگویان یعنی حدود 66 درصد آنها مرد و 6 نفر یعنی 33 درصد زن هستند. میانگین سن پاسخگویان 37.30 سال است ، 7 نفر دارای تحصیلات کارشناسی، 7 نفر ارشد و 6 نفر دکتری هستند. میانگین سن به تفکیک جنسیت و نیز تحصیلا به تفکیک جنسیت نیز در جدول فوق قابل ملاحظه است.</w:t>
      </w:r>
    </w:p>
    <w:p w14:paraId="0B7EC76B" w14:textId="77777777" w:rsidR="00A26555" w:rsidRPr="00A26555" w:rsidRDefault="00A26555" w:rsidP="00A26555">
      <w:pPr>
        <w:bidi/>
        <w:spacing w:after="0" w:line="276" w:lineRule="auto"/>
        <w:jc w:val="center"/>
        <w:rPr>
          <w:rFonts w:ascii="Calibri" w:eastAsia="Calibri" w:hAnsi="Calibri" w:cs="B Nazanin"/>
          <w:b/>
          <w:bCs/>
          <w:sz w:val="24"/>
          <w:szCs w:val="24"/>
          <w:rtl/>
          <w:lang w:bidi="ar-SA"/>
        </w:rPr>
      </w:pPr>
    </w:p>
    <w:p w14:paraId="19B50E51" w14:textId="77777777" w:rsidR="00A26555" w:rsidRPr="00A26555" w:rsidRDefault="00A26555" w:rsidP="00A26555">
      <w:pPr>
        <w:bidi/>
        <w:spacing w:after="0" w:line="276" w:lineRule="auto"/>
        <w:jc w:val="center"/>
        <w:rPr>
          <w:rFonts w:ascii="Calibri" w:eastAsia="Calibri" w:hAnsi="Calibri" w:cs="B Nazanin"/>
          <w:b/>
          <w:bCs/>
          <w:sz w:val="24"/>
          <w:szCs w:val="24"/>
          <w:rtl/>
          <w:lang w:bidi="ar-SA"/>
        </w:rPr>
      </w:pPr>
    </w:p>
    <w:p w14:paraId="51F306FA" w14:textId="77777777" w:rsidR="00A26555" w:rsidRPr="00A26555" w:rsidRDefault="00A26555" w:rsidP="00A26555">
      <w:pPr>
        <w:bidi/>
        <w:spacing w:after="200" w:line="276" w:lineRule="auto"/>
        <w:ind w:firstLine="429"/>
        <w:jc w:val="lowKashida"/>
        <w:rPr>
          <w:rFonts w:ascii="Calibri" w:eastAsia="Calibri" w:hAnsi="Calibri" w:cs="B Nazanin"/>
          <w:color w:val="000000"/>
          <w:sz w:val="28"/>
          <w:szCs w:val="28"/>
        </w:rPr>
      </w:pPr>
    </w:p>
    <w:p w14:paraId="735F7E95" w14:textId="77777777" w:rsidR="00A26555" w:rsidRPr="00A26555" w:rsidRDefault="00A26555" w:rsidP="00A26555">
      <w:pPr>
        <w:bidi/>
        <w:spacing w:after="200" w:line="276" w:lineRule="auto"/>
        <w:ind w:firstLine="429"/>
        <w:jc w:val="lowKashida"/>
        <w:rPr>
          <w:rFonts w:ascii="Calibri" w:eastAsia="Calibri" w:hAnsi="Calibri" w:cs="B Nazanin"/>
          <w:color w:val="000000"/>
          <w:sz w:val="28"/>
          <w:szCs w:val="28"/>
        </w:rPr>
      </w:pPr>
    </w:p>
    <w:p w14:paraId="31880B32" w14:textId="77777777" w:rsidR="00A26555" w:rsidRPr="00A26555" w:rsidRDefault="00A26555" w:rsidP="00A26555">
      <w:pPr>
        <w:bidi/>
        <w:spacing w:after="200" w:line="276" w:lineRule="auto"/>
        <w:ind w:firstLine="429"/>
        <w:jc w:val="lowKashida"/>
        <w:rPr>
          <w:rFonts w:ascii="Calibri" w:eastAsia="Calibri" w:hAnsi="Calibri" w:cs="B Nazanin"/>
          <w:color w:val="000000"/>
          <w:sz w:val="28"/>
          <w:szCs w:val="28"/>
        </w:rPr>
      </w:pPr>
    </w:p>
    <w:p w14:paraId="4B225AC0" w14:textId="77777777" w:rsidR="00A26555" w:rsidRPr="00A26555" w:rsidRDefault="00A26555" w:rsidP="00A26555">
      <w:pPr>
        <w:bidi/>
        <w:spacing w:after="200" w:line="276" w:lineRule="auto"/>
        <w:ind w:firstLine="429"/>
        <w:jc w:val="lowKashida"/>
        <w:rPr>
          <w:rFonts w:ascii="Calibri" w:eastAsia="Calibri" w:hAnsi="Calibri" w:cs="B Nazanin"/>
          <w:color w:val="000000"/>
          <w:sz w:val="28"/>
          <w:szCs w:val="28"/>
        </w:rPr>
      </w:pPr>
    </w:p>
    <w:p w14:paraId="00004C93" w14:textId="77777777" w:rsidR="00A26555" w:rsidRPr="00A26555" w:rsidRDefault="00A26555" w:rsidP="00A26555">
      <w:pPr>
        <w:bidi/>
        <w:spacing w:after="200" w:line="276" w:lineRule="auto"/>
        <w:ind w:firstLine="429"/>
        <w:jc w:val="lowKashida"/>
        <w:rPr>
          <w:rFonts w:ascii="Calibri" w:eastAsia="Calibri" w:hAnsi="Calibri" w:cs="B Nazanin"/>
          <w:color w:val="000000"/>
          <w:sz w:val="28"/>
          <w:szCs w:val="28"/>
        </w:rPr>
      </w:pPr>
    </w:p>
    <w:p w14:paraId="26864832" w14:textId="77777777" w:rsidR="00A26555" w:rsidRPr="00A26555" w:rsidRDefault="00A26555" w:rsidP="00A26555">
      <w:pPr>
        <w:bidi/>
        <w:spacing w:after="200" w:line="276" w:lineRule="auto"/>
        <w:ind w:firstLine="429"/>
        <w:jc w:val="lowKashida"/>
        <w:rPr>
          <w:rFonts w:ascii="Calibri" w:eastAsia="Calibri" w:hAnsi="Calibri" w:cs="B Nazanin"/>
          <w:color w:val="000000"/>
          <w:sz w:val="28"/>
          <w:szCs w:val="28"/>
        </w:rPr>
      </w:pPr>
    </w:p>
    <w:p w14:paraId="088C60C3" w14:textId="77777777" w:rsidR="00A26555" w:rsidRPr="00A26555" w:rsidRDefault="00A26555" w:rsidP="00A26555">
      <w:pPr>
        <w:bidi/>
        <w:spacing w:after="200" w:line="276" w:lineRule="auto"/>
        <w:ind w:firstLine="429"/>
        <w:jc w:val="lowKashida"/>
        <w:rPr>
          <w:rFonts w:ascii="Calibri" w:eastAsia="Calibri" w:hAnsi="Calibri" w:cs="B Nazanin"/>
          <w:color w:val="000000"/>
          <w:sz w:val="28"/>
          <w:szCs w:val="28"/>
          <w:rtl/>
        </w:rPr>
      </w:pPr>
    </w:p>
    <w:p w14:paraId="0C68DBC1" w14:textId="77777777" w:rsidR="00A26555" w:rsidRPr="00A26555" w:rsidRDefault="00A26555" w:rsidP="00A26555">
      <w:pPr>
        <w:bidi/>
        <w:spacing w:before="240" w:after="200" w:line="276" w:lineRule="auto"/>
        <w:rPr>
          <w:rFonts w:ascii="Calibri" w:eastAsia="Calibri" w:hAnsi="Calibri" w:cs="B Nazanin"/>
          <w:b/>
          <w:bCs/>
          <w:sz w:val="28"/>
          <w:szCs w:val="28"/>
          <w:rtl/>
        </w:rPr>
      </w:pPr>
      <w:r w:rsidRPr="00A26555">
        <w:rPr>
          <w:rFonts w:ascii="Calibri" w:eastAsia="Calibri" w:hAnsi="Calibri" w:cs="B Nazanin" w:hint="cs"/>
          <w:b/>
          <w:bCs/>
          <w:sz w:val="28"/>
          <w:szCs w:val="28"/>
          <w:rtl/>
        </w:rPr>
        <w:t>4-2-2- بررسی شاخص های توصیفی مربوط به متغیرها</w:t>
      </w:r>
    </w:p>
    <w:p w14:paraId="2DC33675" w14:textId="77777777" w:rsidR="00A26555" w:rsidRPr="00A26555" w:rsidRDefault="00A26555" w:rsidP="00A26555">
      <w:pPr>
        <w:bidi/>
        <w:spacing w:after="0" w:line="276" w:lineRule="auto"/>
        <w:rPr>
          <w:rFonts w:ascii="Calibri" w:eastAsia="Calibri" w:hAnsi="Calibri" w:cs="B Nazanin"/>
          <w:sz w:val="28"/>
          <w:szCs w:val="28"/>
          <w:rtl/>
        </w:rPr>
      </w:pPr>
      <w:r w:rsidRPr="00A26555">
        <w:rPr>
          <w:rFonts w:ascii="Calibri" w:eastAsia="Calibri" w:hAnsi="Calibri" w:cs="B Nazanin" w:hint="cs"/>
          <w:b/>
          <w:bCs/>
          <w:sz w:val="28"/>
          <w:szCs w:val="28"/>
          <w:rtl/>
        </w:rPr>
        <w:t>الف) عوارض جانبی</w:t>
      </w:r>
    </w:p>
    <w:p w14:paraId="350CFAF3" w14:textId="77777777" w:rsidR="00A26555" w:rsidRPr="00A26555" w:rsidRDefault="00A26555" w:rsidP="00A26555">
      <w:pPr>
        <w:bidi/>
        <w:spacing w:after="200" w:line="276" w:lineRule="auto"/>
        <w:rPr>
          <w:rFonts w:ascii="Calibri" w:eastAsia="Calibri" w:hAnsi="Calibri" w:cs="B Nazanin"/>
          <w:sz w:val="28"/>
          <w:szCs w:val="28"/>
          <w:rtl/>
        </w:rPr>
      </w:pPr>
      <w:r w:rsidRPr="00A26555">
        <w:rPr>
          <w:rFonts w:ascii="Calibri" w:eastAsia="Calibri" w:hAnsi="Calibri" w:cs="B Nazanin" w:hint="cs"/>
          <w:sz w:val="28"/>
          <w:szCs w:val="28"/>
          <w:rtl/>
        </w:rPr>
        <w:t>میانگین و انحراف استاندارد مربوط به هریک از عوارض جانبی در جدول 4-2 ارائه شده است:</w:t>
      </w:r>
    </w:p>
    <w:p w14:paraId="4E040AF4" w14:textId="77777777" w:rsidR="00A26555" w:rsidRPr="00A26555" w:rsidRDefault="00A26555" w:rsidP="00A26555">
      <w:pPr>
        <w:bidi/>
        <w:spacing w:after="200" w:line="276" w:lineRule="auto"/>
        <w:jc w:val="center"/>
        <w:rPr>
          <w:rFonts w:ascii="Calibri" w:eastAsia="Calibri" w:hAnsi="Calibri" w:cs="B Nazanin"/>
          <w:sz w:val="28"/>
          <w:szCs w:val="28"/>
          <w:rtl/>
        </w:rPr>
      </w:pPr>
      <w:r w:rsidRPr="00A26555">
        <w:rPr>
          <w:rFonts w:ascii="Calibri" w:eastAsia="Calibri" w:hAnsi="Calibri" w:cs="B Nazanin" w:hint="cs"/>
          <w:sz w:val="28"/>
          <w:szCs w:val="28"/>
          <w:rtl/>
        </w:rPr>
        <w:t>جدول 4-2: تفاوت بین اثرات پروتکل‌های مختلف تحریکی</w:t>
      </w:r>
    </w:p>
    <w:tbl>
      <w:tblPr>
        <w:tblStyle w:val="TableGrid25"/>
        <w:bidiVisual/>
        <w:tblW w:w="0" w:type="auto"/>
        <w:tblInd w:w="-597" w:type="dxa"/>
        <w:tblLook w:val="04A0" w:firstRow="1" w:lastRow="0" w:firstColumn="1" w:lastColumn="0" w:noHBand="0" w:noVBand="1"/>
      </w:tblPr>
      <w:tblGrid>
        <w:gridCol w:w="893"/>
        <w:gridCol w:w="1289"/>
        <w:gridCol w:w="1290"/>
        <w:gridCol w:w="1414"/>
        <w:gridCol w:w="1297"/>
        <w:gridCol w:w="761"/>
        <w:gridCol w:w="761"/>
        <w:gridCol w:w="761"/>
        <w:gridCol w:w="761"/>
      </w:tblGrid>
      <w:tr w:rsidR="00A26555" w:rsidRPr="00A26555" w14:paraId="3DB31536" w14:textId="77777777" w:rsidTr="004F683F">
        <w:tc>
          <w:tcPr>
            <w:tcW w:w="993" w:type="dxa"/>
            <w:vMerge w:val="restart"/>
          </w:tcPr>
          <w:p w14:paraId="0C2501D8" w14:textId="77777777" w:rsidR="00A26555" w:rsidRPr="00A26555" w:rsidRDefault="00A26555" w:rsidP="00A26555">
            <w:pPr>
              <w:bidi/>
              <w:rPr>
                <w:rFonts w:ascii="Calibri" w:hAnsi="Calibri" w:cs="B Nazanin"/>
                <w:rtl/>
              </w:rPr>
            </w:pPr>
            <w:r w:rsidRPr="00A26555">
              <w:rPr>
                <w:rFonts w:ascii="Calibri" w:hAnsi="Calibri" w:cs="B Nazanin" w:hint="cs"/>
                <w:rtl/>
              </w:rPr>
              <w:t>اندازه گیری ها</w:t>
            </w:r>
          </w:p>
        </w:tc>
        <w:tc>
          <w:tcPr>
            <w:tcW w:w="5824" w:type="dxa"/>
            <w:gridSpan w:val="4"/>
          </w:tcPr>
          <w:p w14:paraId="02C46EB9" w14:textId="77777777" w:rsidR="00A26555" w:rsidRPr="00A26555" w:rsidRDefault="00A26555" w:rsidP="00A26555">
            <w:pPr>
              <w:bidi/>
              <w:rPr>
                <w:rFonts w:ascii="Calibri" w:hAnsi="Calibri" w:cs="B Nazanin"/>
                <w:rtl/>
              </w:rPr>
            </w:pPr>
            <w:r w:rsidRPr="00A26555">
              <w:rPr>
                <w:rFonts w:ascii="Calibri" w:hAnsi="Calibri" w:cs="B Nazanin" w:hint="cs"/>
                <w:rtl/>
              </w:rPr>
              <w:t>پروتوکل ها، میانگین (انحراف استاندارد)</w:t>
            </w:r>
          </w:p>
        </w:tc>
        <w:tc>
          <w:tcPr>
            <w:tcW w:w="3356" w:type="dxa"/>
            <w:gridSpan w:val="4"/>
          </w:tcPr>
          <w:p w14:paraId="44D86BF9" w14:textId="77777777" w:rsidR="00A26555" w:rsidRPr="00A26555" w:rsidRDefault="00A26555" w:rsidP="00A26555">
            <w:pPr>
              <w:bidi/>
              <w:rPr>
                <w:rFonts w:ascii="Calibri" w:hAnsi="Calibri" w:cs="B Nazanin"/>
                <w:rtl/>
              </w:rPr>
            </w:pPr>
            <w:r w:rsidRPr="00A26555">
              <w:rPr>
                <w:rFonts w:ascii="Calibri" w:hAnsi="Calibri" w:cs="B Nazanin" w:hint="cs"/>
                <w:rtl/>
              </w:rPr>
              <w:t>آماره ها</w:t>
            </w:r>
          </w:p>
        </w:tc>
      </w:tr>
      <w:tr w:rsidR="00A26555" w:rsidRPr="00A26555" w14:paraId="17E5FFD8" w14:textId="77777777" w:rsidTr="004F683F">
        <w:tc>
          <w:tcPr>
            <w:tcW w:w="993" w:type="dxa"/>
            <w:vMerge/>
          </w:tcPr>
          <w:p w14:paraId="1A419CB9" w14:textId="77777777" w:rsidR="00A26555" w:rsidRPr="00A26555" w:rsidRDefault="00A26555" w:rsidP="00A26555">
            <w:pPr>
              <w:bidi/>
              <w:rPr>
                <w:rFonts w:ascii="Calibri" w:hAnsi="Calibri" w:cs="B Nazanin"/>
                <w:rtl/>
              </w:rPr>
            </w:pPr>
          </w:p>
        </w:tc>
        <w:tc>
          <w:tcPr>
            <w:tcW w:w="1417" w:type="dxa"/>
          </w:tcPr>
          <w:p w14:paraId="62263275" w14:textId="77777777" w:rsidR="00A26555" w:rsidRPr="00A26555" w:rsidRDefault="00A26555" w:rsidP="00A26555">
            <w:pPr>
              <w:bidi/>
              <w:rPr>
                <w:rFonts w:ascii="Calibri" w:hAnsi="Calibri" w:cs="B Nazanin"/>
              </w:rPr>
            </w:pPr>
            <w:r w:rsidRPr="00A26555">
              <w:rPr>
                <w:rFonts w:ascii="Calibri" w:hAnsi="Calibri" w:cs="B Nazanin"/>
              </w:rPr>
              <w:t>F3</w:t>
            </w:r>
          </w:p>
        </w:tc>
        <w:tc>
          <w:tcPr>
            <w:tcW w:w="1418" w:type="dxa"/>
          </w:tcPr>
          <w:p w14:paraId="6E6A96C1" w14:textId="77777777" w:rsidR="00A26555" w:rsidRPr="00A26555" w:rsidRDefault="00A26555" w:rsidP="00A26555">
            <w:pPr>
              <w:bidi/>
              <w:rPr>
                <w:rFonts w:ascii="Calibri" w:hAnsi="Calibri" w:cs="B Nazanin"/>
                <w:rtl/>
              </w:rPr>
            </w:pPr>
            <w:proofErr w:type="spellStart"/>
            <w:r w:rsidRPr="00A26555">
              <w:rPr>
                <w:rFonts w:ascii="Calibri" w:hAnsi="Calibri" w:cs="B Nazanin"/>
              </w:rPr>
              <w:t>fpz</w:t>
            </w:r>
            <w:proofErr w:type="spellEnd"/>
          </w:p>
        </w:tc>
        <w:tc>
          <w:tcPr>
            <w:tcW w:w="1559" w:type="dxa"/>
          </w:tcPr>
          <w:p w14:paraId="0A266BAB" w14:textId="77777777" w:rsidR="00A26555" w:rsidRPr="00A26555" w:rsidRDefault="00A26555" w:rsidP="00A26555">
            <w:pPr>
              <w:bidi/>
              <w:rPr>
                <w:rFonts w:ascii="Calibri" w:hAnsi="Calibri" w:cs="B Nazanin"/>
                <w:rtl/>
              </w:rPr>
            </w:pPr>
            <w:r w:rsidRPr="00A26555">
              <w:rPr>
                <w:rFonts w:ascii="Calibri" w:hAnsi="Calibri" w:cs="B Nazanin"/>
              </w:rPr>
              <w:t>Tp6</w:t>
            </w:r>
          </w:p>
        </w:tc>
        <w:tc>
          <w:tcPr>
            <w:tcW w:w="1430" w:type="dxa"/>
          </w:tcPr>
          <w:p w14:paraId="7EFD34D7" w14:textId="77777777" w:rsidR="00A26555" w:rsidRPr="00A26555" w:rsidRDefault="00A26555" w:rsidP="00A26555">
            <w:pPr>
              <w:bidi/>
              <w:rPr>
                <w:rFonts w:ascii="Calibri" w:hAnsi="Calibri" w:cs="B Nazanin"/>
              </w:rPr>
            </w:pPr>
            <w:r w:rsidRPr="00A26555">
              <w:rPr>
                <w:rFonts w:ascii="Calibri" w:hAnsi="Calibri" w:cs="B Nazanin"/>
              </w:rPr>
              <w:t>SHAM</w:t>
            </w:r>
          </w:p>
        </w:tc>
        <w:tc>
          <w:tcPr>
            <w:tcW w:w="839" w:type="dxa"/>
          </w:tcPr>
          <w:p w14:paraId="52E12560" w14:textId="77777777" w:rsidR="00A26555" w:rsidRPr="00A26555" w:rsidRDefault="00A26555" w:rsidP="00A26555">
            <w:pPr>
              <w:bidi/>
              <w:rPr>
                <w:rFonts w:ascii="Calibri" w:hAnsi="Calibri" w:cs="B Nazanin"/>
                <w:rtl/>
              </w:rPr>
            </w:pPr>
            <w:r w:rsidRPr="00A26555">
              <w:rPr>
                <w:rFonts w:ascii="Calibri" w:hAnsi="Calibri" w:cs="B Nazanin" w:hint="cs"/>
                <w:rtl/>
              </w:rPr>
              <w:t>درجه آزادی</w:t>
            </w:r>
          </w:p>
        </w:tc>
        <w:tc>
          <w:tcPr>
            <w:tcW w:w="839" w:type="dxa"/>
          </w:tcPr>
          <w:p w14:paraId="2263A4BA" w14:textId="77777777" w:rsidR="00A26555" w:rsidRPr="00A26555" w:rsidRDefault="00A26555" w:rsidP="00A26555">
            <w:pPr>
              <w:bidi/>
              <w:rPr>
                <w:rFonts w:ascii="Calibri" w:hAnsi="Calibri" w:cs="B Nazanin"/>
              </w:rPr>
            </w:pPr>
            <w:r w:rsidRPr="00A26555">
              <w:rPr>
                <w:rFonts w:ascii="Calibri" w:hAnsi="Calibri" w:cs="B Nazanin" w:hint="cs"/>
                <w:rtl/>
              </w:rPr>
              <w:t xml:space="preserve">آزمون </w:t>
            </w:r>
            <w:r w:rsidRPr="00A26555">
              <w:rPr>
                <w:rFonts w:ascii="Calibri" w:hAnsi="Calibri" w:cs="B Nazanin"/>
              </w:rPr>
              <w:t>F</w:t>
            </w:r>
          </w:p>
        </w:tc>
        <w:tc>
          <w:tcPr>
            <w:tcW w:w="839" w:type="dxa"/>
          </w:tcPr>
          <w:p w14:paraId="63B326AB" w14:textId="77777777" w:rsidR="00A26555" w:rsidRPr="00A26555" w:rsidRDefault="00A26555" w:rsidP="00A26555">
            <w:pPr>
              <w:bidi/>
              <w:rPr>
                <w:rFonts w:ascii="Calibri" w:hAnsi="Calibri" w:cs="B Nazanin"/>
                <w:rtl/>
              </w:rPr>
            </w:pPr>
            <w:r w:rsidRPr="00A26555">
              <w:rPr>
                <w:rFonts w:ascii="Calibri" w:hAnsi="Calibri" w:cs="B Nazanin" w:hint="cs"/>
                <w:rtl/>
              </w:rPr>
              <w:t>سطح معنی داری</w:t>
            </w:r>
          </w:p>
        </w:tc>
        <w:tc>
          <w:tcPr>
            <w:tcW w:w="839" w:type="dxa"/>
          </w:tcPr>
          <w:p w14:paraId="6ADF69AD" w14:textId="77777777" w:rsidR="00A26555" w:rsidRPr="00A26555" w:rsidRDefault="00A26555" w:rsidP="00A26555">
            <w:pPr>
              <w:bidi/>
              <w:rPr>
                <w:rFonts w:ascii="Calibri" w:hAnsi="Calibri" w:cs="B Nazanin"/>
                <w:rtl/>
              </w:rPr>
            </w:pPr>
            <w:r w:rsidRPr="00A26555">
              <w:rPr>
                <w:rFonts w:ascii="Calibri" w:hAnsi="Calibri" w:cs="B Nazanin" w:hint="cs"/>
                <w:rtl/>
              </w:rPr>
              <w:t>مجذور اتا</w:t>
            </w:r>
          </w:p>
        </w:tc>
      </w:tr>
      <w:tr w:rsidR="00A26555" w:rsidRPr="00A26555" w14:paraId="355AE335" w14:textId="77777777" w:rsidTr="004F683F">
        <w:tc>
          <w:tcPr>
            <w:tcW w:w="993" w:type="dxa"/>
          </w:tcPr>
          <w:p w14:paraId="6D94CDD1" w14:textId="77777777" w:rsidR="00A26555" w:rsidRPr="00A26555" w:rsidRDefault="00A26555" w:rsidP="00A26555">
            <w:pPr>
              <w:bidi/>
              <w:rPr>
                <w:rFonts w:ascii="Calibri" w:hAnsi="Calibri" w:cs="B Nazanin"/>
                <w:rtl/>
              </w:rPr>
            </w:pPr>
            <w:r w:rsidRPr="00A26555">
              <w:rPr>
                <w:rFonts w:ascii="Calibri" w:hAnsi="Calibri" w:cs="B Nazanin" w:hint="cs"/>
                <w:rtl/>
              </w:rPr>
              <w:t>درد</w:t>
            </w:r>
          </w:p>
        </w:tc>
        <w:tc>
          <w:tcPr>
            <w:tcW w:w="1417" w:type="dxa"/>
          </w:tcPr>
          <w:p w14:paraId="00A8CEA7" w14:textId="77777777" w:rsidR="00A26555" w:rsidRPr="00A26555" w:rsidRDefault="00A26555" w:rsidP="00A26555">
            <w:pPr>
              <w:bidi/>
              <w:rPr>
                <w:rFonts w:ascii="Calibri" w:hAnsi="Calibri" w:cs="B Nazanin"/>
                <w:rtl/>
              </w:rPr>
            </w:pPr>
            <w:r w:rsidRPr="00A26555">
              <w:rPr>
                <w:rFonts w:ascii="Calibri" w:hAnsi="Calibri" w:cs="B Nazanin" w:hint="cs"/>
                <w:rtl/>
              </w:rPr>
              <w:t>0.05(0.224)</w:t>
            </w:r>
          </w:p>
        </w:tc>
        <w:tc>
          <w:tcPr>
            <w:tcW w:w="1418" w:type="dxa"/>
          </w:tcPr>
          <w:p w14:paraId="670C9CBB" w14:textId="77777777" w:rsidR="00A26555" w:rsidRPr="00A26555" w:rsidRDefault="00A26555" w:rsidP="00A26555">
            <w:pPr>
              <w:bidi/>
              <w:rPr>
                <w:rFonts w:ascii="Calibri" w:hAnsi="Calibri" w:cs="Times New Roman"/>
                <w:rtl/>
              </w:rPr>
            </w:pPr>
            <w:r w:rsidRPr="00A26555">
              <w:rPr>
                <w:rFonts w:ascii="Calibri" w:hAnsi="Calibri" w:cs="B Nazanin" w:hint="cs"/>
                <w:rtl/>
              </w:rPr>
              <w:t>0.05(0.224)</w:t>
            </w:r>
          </w:p>
        </w:tc>
        <w:tc>
          <w:tcPr>
            <w:tcW w:w="1559" w:type="dxa"/>
          </w:tcPr>
          <w:p w14:paraId="69E59763" w14:textId="77777777" w:rsidR="00A26555" w:rsidRPr="00A26555" w:rsidRDefault="00A26555" w:rsidP="00A26555">
            <w:pPr>
              <w:rPr>
                <w:rFonts w:ascii="Calibri" w:hAnsi="Calibri" w:cs="Arial"/>
              </w:rPr>
            </w:pPr>
            <w:r w:rsidRPr="00A26555">
              <w:rPr>
                <w:rFonts w:ascii="Calibri" w:hAnsi="Calibri" w:cs="B Nazanin" w:hint="cs"/>
                <w:rtl/>
              </w:rPr>
              <w:t>0.00(0.000)</w:t>
            </w:r>
          </w:p>
        </w:tc>
        <w:tc>
          <w:tcPr>
            <w:tcW w:w="1430" w:type="dxa"/>
          </w:tcPr>
          <w:p w14:paraId="27ED9406" w14:textId="77777777" w:rsidR="00A26555" w:rsidRPr="00A26555" w:rsidRDefault="00A26555" w:rsidP="00A26555">
            <w:pPr>
              <w:bidi/>
              <w:rPr>
                <w:rFonts w:ascii="Calibri" w:hAnsi="Calibri" w:cs="B Nazanin"/>
                <w:rtl/>
              </w:rPr>
            </w:pPr>
            <w:r w:rsidRPr="00A26555">
              <w:rPr>
                <w:rFonts w:ascii="Calibri" w:hAnsi="Calibri" w:cs="B Nazanin" w:hint="cs"/>
                <w:rtl/>
              </w:rPr>
              <w:t>0.25(0.444)</w:t>
            </w:r>
          </w:p>
        </w:tc>
        <w:tc>
          <w:tcPr>
            <w:tcW w:w="839" w:type="dxa"/>
          </w:tcPr>
          <w:p w14:paraId="60546299" w14:textId="77777777" w:rsidR="00A26555" w:rsidRPr="00A26555" w:rsidRDefault="00A26555" w:rsidP="00A26555">
            <w:pPr>
              <w:bidi/>
              <w:rPr>
                <w:rFonts w:ascii="Calibri" w:hAnsi="Calibri" w:cs="B Nazanin"/>
                <w:rtl/>
              </w:rPr>
            </w:pPr>
            <w:r w:rsidRPr="00A26555">
              <w:rPr>
                <w:rFonts w:ascii="Calibri" w:hAnsi="Calibri" w:cs="B Nazanin" w:hint="cs"/>
                <w:rtl/>
              </w:rPr>
              <w:t>1.742</w:t>
            </w:r>
          </w:p>
        </w:tc>
        <w:tc>
          <w:tcPr>
            <w:tcW w:w="839" w:type="dxa"/>
          </w:tcPr>
          <w:p w14:paraId="20577F2B" w14:textId="77777777" w:rsidR="00A26555" w:rsidRPr="00A26555" w:rsidRDefault="00A26555" w:rsidP="00A26555">
            <w:pPr>
              <w:bidi/>
              <w:rPr>
                <w:rFonts w:ascii="Calibri" w:hAnsi="Calibri" w:cs="B Nazanin"/>
                <w:rtl/>
              </w:rPr>
            </w:pPr>
            <w:r w:rsidRPr="00A26555">
              <w:rPr>
                <w:rFonts w:ascii="Calibri" w:hAnsi="Calibri" w:cs="B Nazanin" w:hint="cs"/>
                <w:rtl/>
              </w:rPr>
              <w:t>3.124</w:t>
            </w:r>
          </w:p>
        </w:tc>
        <w:tc>
          <w:tcPr>
            <w:tcW w:w="839" w:type="dxa"/>
          </w:tcPr>
          <w:p w14:paraId="57B66A90" w14:textId="77777777" w:rsidR="00A26555" w:rsidRPr="00A26555" w:rsidRDefault="00A26555" w:rsidP="00A26555">
            <w:pPr>
              <w:bidi/>
              <w:rPr>
                <w:rFonts w:ascii="Calibri" w:hAnsi="Calibri" w:cs="B Nazanin"/>
                <w:rtl/>
              </w:rPr>
            </w:pPr>
            <w:r w:rsidRPr="00A26555">
              <w:rPr>
                <w:rFonts w:ascii="Calibri" w:hAnsi="Calibri" w:cs="B Nazanin" w:hint="cs"/>
                <w:rtl/>
              </w:rPr>
              <w:t>0.064</w:t>
            </w:r>
          </w:p>
        </w:tc>
        <w:tc>
          <w:tcPr>
            <w:tcW w:w="839" w:type="dxa"/>
          </w:tcPr>
          <w:p w14:paraId="0C22FD44" w14:textId="77777777" w:rsidR="00A26555" w:rsidRPr="00A26555" w:rsidRDefault="00A26555" w:rsidP="00A26555">
            <w:pPr>
              <w:bidi/>
              <w:rPr>
                <w:rFonts w:ascii="Calibri" w:hAnsi="Calibri" w:cs="B Nazanin"/>
                <w:rtl/>
              </w:rPr>
            </w:pPr>
            <w:r w:rsidRPr="00A26555">
              <w:rPr>
                <w:rFonts w:ascii="Calibri" w:hAnsi="Calibri" w:cs="B Nazanin" w:hint="cs"/>
                <w:rtl/>
              </w:rPr>
              <w:t>0.148</w:t>
            </w:r>
          </w:p>
        </w:tc>
      </w:tr>
      <w:tr w:rsidR="00A26555" w:rsidRPr="00A26555" w14:paraId="7501C12C" w14:textId="77777777" w:rsidTr="004F683F">
        <w:tc>
          <w:tcPr>
            <w:tcW w:w="993" w:type="dxa"/>
          </w:tcPr>
          <w:p w14:paraId="7ACB495C" w14:textId="77777777" w:rsidR="00A26555" w:rsidRPr="00A26555" w:rsidRDefault="00A26555" w:rsidP="00A26555">
            <w:pPr>
              <w:bidi/>
              <w:rPr>
                <w:rFonts w:ascii="Calibri" w:hAnsi="Calibri" w:cs="B Nazanin"/>
                <w:rtl/>
              </w:rPr>
            </w:pPr>
            <w:r w:rsidRPr="00A26555">
              <w:rPr>
                <w:rFonts w:ascii="Calibri" w:hAnsi="Calibri" w:cs="B Nazanin" w:hint="cs"/>
                <w:rtl/>
              </w:rPr>
              <w:t>سرگیجه</w:t>
            </w:r>
          </w:p>
        </w:tc>
        <w:tc>
          <w:tcPr>
            <w:tcW w:w="1417" w:type="dxa"/>
          </w:tcPr>
          <w:p w14:paraId="63CA37D8" w14:textId="77777777" w:rsidR="00A26555" w:rsidRPr="00A26555" w:rsidRDefault="00A26555" w:rsidP="00A26555">
            <w:pPr>
              <w:bidi/>
              <w:rPr>
                <w:rFonts w:ascii="Calibri" w:hAnsi="Calibri" w:cs="B Nazanin"/>
                <w:rtl/>
              </w:rPr>
            </w:pPr>
            <w:r w:rsidRPr="00A26555">
              <w:rPr>
                <w:rFonts w:ascii="Calibri" w:hAnsi="Calibri" w:cs="B Nazanin" w:hint="cs"/>
                <w:rtl/>
              </w:rPr>
              <w:t>0.0(0.000)</w:t>
            </w:r>
          </w:p>
        </w:tc>
        <w:tc>
          <w:tcPr>
            <w:tcW w:w="1418" w:type="dxa"/>
          </w:tcPr>
          <w:p w14:paraId="5FCD492F" w14:textId="77777777" w:rsidR="00A26555" w:rsidRPr="00A26555" w:rsidRDefault="00A26555" w:rsidP="00A26555">
            <w:pPr>
              <w:bidi/>
              <w:rPr>
                <w:rFonts w:ascii="Calibri" w:hAnsi="Calibri" w:cs="B Nazanin"/>
                <w:rtl/>
              </w:rPr>
            </w:pPr>
            <w:r w:rsidRPr="00A26555">
              <w:rPr>
                <w:rFonts w:ascii="Calibri" w:hAnsi="Calibri" w:cs="B Nazanin" w:hint="cs"/>
                <w:rtl/>
              </w:rPr>
              <w:t>0.05(0.224)</w:t>
            </w:r>
          </w:p>
        </w:tc>
        <w:tc>
          <w:tcPr>
            <w:tcW w:w="1559" w:type="dxa"/>
          </w:tcPr>
          <w:p w14:paraId="617D899B" w14:textId="77777777" w:rsidR="00A26555" w:rsidRPr="00A26555" w:rsidRDefault="00A26555" w:rsidP="00A26555">
            <w:pPr>
              <w:rPr>
                <w:rFonts w:ascii="Calibri" w:hAnsi="Calibri" w:cs="Arial"/>
              </w:rPr>
            </w:pPr>
            <w:r w:rsidRPr="00A26555">
              <w:rPr>
                <w:rFonts w:ascii="Calibri" w:hAnsi="Calibri" w:cs="B Nazanin" w:hint="cs"/>
                <w:rtl/>
              </w:rPr>
              <w:t>0.00(0.000)</w:t>
            </w:r>
          </w:p>
        </w:tc>
        <w:tc>
          <w:tcPr>
            <w:tcW w:w="1430" w:type="dxa"/>
          </w:tcPr>
          <w:p w14:paraId="2814F0FA" w14:textId="77777777" w:rsidR="00A26555" w:rsidRPr="00A26555" w:rsidRDefault="00A26555" w:rsidP="00A26555">
            <w:pPr>
              <w:rPr>
                <w:rFonts w:ascii="Calibri" w:hAnsi="Calibri" w:cs="Arial"/>
              </w:rPr>
            </w:pPr>
            <w:r w:rsidRPr="00A26555">
              <w:rPr>
                <w:rFonts w:ascii="Calibri" w:hAnsi="Calibri" w:cs="B Nazanin" w:hint="cs"/>
                <w:rtl/>
              </w:rPr>
              <w:t>0.00(0.000)</w:t>
            </w:r>
          </w:p>
        </w:tc>
        <w:tc>
          <w:tcPr>
            <w:tcW w:w="839" w:type="dxa"/>
          </w:tcPr>
          <w:p w14:paraId="466D6F5A" w14:textId="77777777" w:rsidR="00A26555" w:rsidRPr="00A26555" w:rsidRDefault="00A26555" w:rsidP="00A26555">
            <w:pPr>
              <w:bidi/>
              <w:rPr>
                <w:rFonts w:ascii="Calibri" w:hAnsi="Calibri" w:cs="B Nazanin"/>
                <w:rtl/>
              </w:rPr>
            </w:pPr>
            <w:r w:rsidRPr="00A26555">
              <w:rPr>
                <w:rFonts w:ascii="Calibri" w:hAnsi="Calibri" w:cs="B Nazanin" w:hint="cs"/>
                <w:rtl/>
              </w:rPr>
              <w:t>3</w:t>
            </w:r>
          </w:p>
        </w:tc>
        <w:tc>
          <w:tcPr>
            <w:tcW w:w="839" w:type="dxa"/>
          </w:tcPr>
          <w:p w14:paraId="6F55A2F0" w14:textId="77777777" w:rsidR="00A26555" w:rsidRPr="00A26555" w:rsidRDefault="00A26555" w:rsidP="00A26555">
            <w:pPr>
              <w:bidi/>
              <w:rPr>
                <w:rFonts w:ascii="Calibri" w:hAnsi="Calibri" w:cs="B Nazanin"/>
                <w:rtl/>
              </w:rPr>
            </w:pPr>
            <w:r w:rsidRPr="00A26555">
              <w:rPr>
                <w:rFonts w:ascii="Calibri" w:hAnsi="Calibri" w:cs="B Nazanin" w:hint="cs"/>
                <w:rtl/>
              </w:rPr>
              <w:t>1.00</w:t>
            </w:r>
          </w:p>
        </w:tc>
        <w:tc>
          <w:tcPr>
            <w:tcW w:w="839" w:type="dxa"/>
          </w:tcPr>
          <w:p w14:paraId="4358C9D2" w14:textId="77777777" w:rsidR="00A26555" w:rsidRPr="00A26555" w:rsidRDefault="00A26555" w:rsidP="00A26555">
            <w:pPr>
              <w:bidi/>
              <w:rPr>
                <w:rFonts w:ascii="Calibri" w:hAnsi="Calibri" w:cs="B Nazanin"/>
                <w:rtl/>
              </w:rPr>
            </w:pPr>
            <w:r w:rsidRPr="00A26555">
              <w:rPr>
                <w:rFonts w:ascii="Calibri" w:hAnsi="Calibri" w:cs="B Nazanin" w:hint="cs"/>
                <w:rtl/>
              </w:rPr>
              <w:t>0.400</w:t>
            </w:r>
          </w:p>
        </w:tc>
        <w:tc>
          <w:tcPr>
            <w:tcW w:w="839" w:type="dxa"/>
          </w:tcPr>
          <w:p w14:paraId="40436836" w14:textId="77777777" w:rsidR="00A26555" w:rsidRPr="00A26555" w:rsidRDefault="00A26555" w:rsidP="00A26555">
            <w:pPr>
              <w:bidi/>
              <w:rPr>
                <w:rFonts w:ascii="Calibri" w:hAnsi="Calibri" w:cs="B Nazanin"/>
                <w:rtl/>
              </w:rPr>
            </w:pPr>
            <w:r w:rsidRPr="00A26555">
              <w:rPr>
                <w:rFonts w:ascii="Calibri" w:hAnsi="Calibri" w:cs="B Nazanin" w:hint="cs"/>
                <w:rtl/>
              </w:rPr>
              <w:t>0.050</w:t>
            </w:r>
          </w:p>
        </w:tc>
      </w:tr>
      <w:tr w:rsidR="00A26555" w:rsidRPr="00A26555" w14:paraId="1BE30021" w14:textId="77777777" w:rsidTr="004F683F">
        <w:tc>
          <w:tcPr>
            <w:tcW w:w="993" w:type="dxa"/>
          </w:tcPr>
          <w:p w14:paraId="5F5CA1DB" w14:textId="77777777" w:rsidR="00A26555" w:rsidRPr="00A26555" w:rsidRDefault="00A26555" w:rsidP="00A26555">
            <w:pPr>
              <w:bidi/>
              <w:rPr>
                <w:rFonts w:ascii="Calibri" w:hAnsi="Calibri" w:cs="B Nazanin"/>
                <w:rtl/>
              </w:rPr>
            </w:pPr>
            <w:r w:rsidRPr="00A26555">
              <w:rPr>
                <w:rFonts w:ascii="Calibri" w:hAnsi="Calibri" w:cs="B Nazanin" w:hint="cs"/>
                <w:rtl/>
              </w:rPr>
              <w:t>سوزش</w:t>
            </w:r>
          </w:p>
        </w:tc>
        <w:tc>
          <w:tcPr>
            <w:tcW w:w="1417" w:type="dxa"/>
          </w:tcPr>
          <w:p w14:paraId="7FBA258C" w14:textId="77777777" w:rsidR="00A26555" w:rsidRPr="00A26555" w:rsidRDefault="00A26555" w:rsidP="00A26555">
            <w:pPr>
              <w:bidi/>
              <w:rPr>
                <w:rFonts w:ascii="Calibri" w:hAnsi="Calibri" w:cs="B Nazanin"/>
                <w:rtl/>
              </w:rPr>
            </w:pPr>
            <w:r w:rsidRPr="00A26555">
              <w:rPr>
                <w:rFonts w:ascii="Calibri" w:hAnsi="Calibri" w:cs="B Nazanin" w:hint="cs"/>
                <w:rtl/>
              </w:rPr>
              <w:t>0.75(0.716)</w:t>
            </w:r>
          </w:p>
        </w:tc>
        <w:tc>
          <w:tcPr>
            <w:tcW w:w="1418" w:type="dxa"/>
          </w:tcPr>
          <w:p w14:paraId="233F67A5" w14:textId="77777777" w:rsidR="00A26555" w:rsidRPr="00A26555" w:rsidRDefault="00A26555" w:rsidP="00A26555">
            <w:pPr>
              <w:bidi/>
              <w:rPr>
                <w:rFonts w:ascii="Calibri" w:hAnsi="Calibri" w:cs="B Nazanin"/>
                <w:rtl/>
              </w:rPr>
            </w:pPr>
            <w:r w:rsidRPr="00A26555">
              <w:rPr>
                <w:rFonts w:ascii="Calibri" w:hAnsi="Calibri" w:cs="B Nazanin" w:hint="cs"/>
                <w:rtl/>
              </w:rPr>
              <w:t>0.55(0.999)</w:t>
            </w:r>
          </w:p>
        </w:tc>
        <w:tc>
          <w:tcPr>
            <w:tcW w:w="1559" w:type="dxa"/>
          </w:tcPr>
          <w:p w14:paraId="5277DB1D" w14:textId="77777777" w:rsidR="00A26555" w:rsidRPr="00A26555" w:rsidRDefault="00A26555" w:rsidP="00A26555">
            <w:pPr>
              <w:bidi/>
              <w:rPr>
                <w:rFonts w:ascii="Calibri" w:hAnsi="Calibri" w:cs="B Nazanin"/>
                <w:rtl/>
              </w:rPr>
            </w:pPr>
            <w:r w:rsidRPr="00A26555">
              <w:rPr>
                <w:rFonts w:ascii="Calibri" w:hAnsi="Calibri" w:cs="B Nazanin" w:hint="cs"/>
                <w:rtl/>
              </w:rPr>
              <w:t>0.900(0.852)</w:t>
            </w:r>
          </w:p>
        </w:tc>
        <w:tc>
          <w:tcPr>
            <w:tcW w:w="1430" w:type="dxa"/>
          </w:tcPr>
          <w:p w14:paraId="5B1DCDE3" w14:textId="77777777" w:rsidR="00A26555" w:rsidRPr="00A26555" w:rsidRDefault="00A26555" w:rsidP="00A26555">
            <w:pPr>
              <w:rPr>
                <w:rFonts w:ascii="Calibri" w:hAnsi="Calibri" w:cs="Arial"/>
              </w:rPr>
            </w:pPr>
            <w:r w:rsidRPr="00A26555">
              <w:rPr>
                <w:rFonts w:ascii="Calibri" w:hAnsi="Calibri" w:cs="B Nazanin" w:hint="cs"/>
                <w:rtl/>
              </w:rPr>
              <w:t>0.00(0.000)</w:t>
            </w:r>
          </w:p>
        </w:tc>
        <w:tc>
          <w:tcPr>
            <w:tcW w:w="839" w:type="dxa"/>
          </w:tcPr>
          <w:p w14:paraId="21705BF4" w14:textId="77777777" w:rsidR="00A26555" w:rsidRPr="00A26555" w:rsidRDefault="00A26555" w:rsidP="00A26555">
            <w:pPr>
              <w:bidi/>
              <w:rPr>
                <w:rFonts w:ascii="Calibri" w:hAnsi="Calibri" w:cs="B Nazanin"/>
                <w:rtl/>
              </w:rPr>
            </w:pPr>
            <w:r w:rsidRPr="00A26555">
              <w:rPr>
                <w:rFonts w:ascii="Calibri" w:hAnsi="Calibri" w:cs="B Nazanin" w:hint="cs"/>
                <w:rtl/>
              </w:rPr>
              <w:t>1.937</w:t>
            </w:r>
          </w:p>
        </w:tc>
        <w:tc>
          <w:tcPr>
            <w:tcW w:w="839" w:type="dxa"/>
          </w:tcPr>
          <w:p w14:paraId="6E8454FD" w14:textId="77777777" w:rsidR="00A26555" w:rsidRPr="00A26555" w:rsidRDefault="00A26555" w:rsidP="00A26555">
            <w:pPr>
              <w:bidi/>
              <w:rPr>
                <w:rFonts w:ascii="Calibri" w:hAnsi="Calibri" w:cs="B Nazanin"/>
                <w:rtl/>
              </w:rPr>
            </w:pPr>
            <w:r w:rsidRPr="00A26555">
              <w:rPr>
                <w:rFonts w:ascii="Calibri" w:hAnsi="Calibri" w:cs="B Nazanin" w:hint="cs"/>
                <w:rtl/>
              </w:rPr>
              <w:t>6.157</w:t>
            </w:r>
          </w:p>
        </w:tc>
        <w:tc>
          <w:tcPr>
            <w:tcW w:w="839" w:type="dxa"/>
          </w:tcPr>
          <w:p w14:paraId="65BD5456" w14:textId="77777777" w:rsidR="00A26555" w:rsidRPr="00A26555" w:rsidRDefault="00A26555" w:rsidP="00A26555">
            <w:pPr>
              <w:bidi/>
              <w:rPr>
                <w:rFonts w:ascii="Calibri" w:hAnsi="Calibri" w:cs="B Nazanin"/>
                <w:rtl/>
              </w:rPr>
            </w:pPr>
            <w:r w:rsidRPr="00A26555">
              <w:rPr>
                <w:rFonts w:ascii="Calibri" w:hAnsi="Calibri" w:cs="B Nazanin" w:hint="cs"/>
                <w:rtl/>
              </w:rPr>
              <w:t>0.005</w:t>
            </w:r>
          </w:p>
        </w:tc>
        <w:tc>
          <w:tcPr>
            <w:tcW w:w="839" w:type="dxa"/>
          </w:tcPr>
          <w:p w14:paraId="2B594CC6" w14:textId="77777777" w:rsidR="00A26555" w:rsidRPr="00A26555" w:rsidRDefault="00A26555" w:rsidP="00A26555">
            <w:pPr>
              <w:bidi/>
              <w:rPr>
                <w:rFonts w:ascii="Calibri" w:hAnsi="Calibri" w:cs="B Nazanin"/>
                <w:rtl/>
              </w:rPr>
            </w:pPr>
            <w:r w:rsidRPr="00A26555">
              <w:rPr>
                <w:rFonts w:ascii="Calibri" w:hAnsi="Calibri" w:cs="B Nazanin" w:hint="cs"/>
                <w:rtl/>
              </w:rPr>
              <w:t>0.245</w:t>
            </w:r>
          </w:p>
        </w:tc>
      </w:tr>
      <w:tr w:rsidR="00A26555" w:rsidRPr="00A26555" w14:paraId="04C307F5" w14:textId="77777777" w:rsidTr="004F683F">
        <w:tc>
          <w:tcPr>
            <w:tcW w:w="993" w:type="dxa"/>
          </w:tcPr>
          <w:p w14:paraId="6E88AE4E" w14:textId="77777777" w:rsidR="00A26555" w:rsidRPr="00A26555" w:rsidRDefault="00A26555" w:rsidP="00A26555">
            <w:pPr>
              <w:bidi/>
              <w:rPr>
                <w:rFonts w:ascii="Calibri" w:hAnsi="Calibri" w:cs="B Nazanin"/>
                <w:rtl/>
              </w:rPr>
            </w:pPr>
            <w:r w:rsidRPr="00A26555">
              <w:rPr>
                <w:rFonts w:ascii="Calibri" w:hAnsi="Calibri" w:cs="B Nazanin" w:hint="cs"/>
                <w:rtl/>
              </w:rPr>
              <w:t>خارش</w:t>
            </w:r>
          </w:p>
        </w:tc>
        <w:tc>
          <w:tcPr>
            <w:tcW w:w="1417" w:type="dxa"/>
          </w:tcPr>
          <w:p w14:paraId="0C93C8A5" w14:textId="77777777" w:rsidR="00A26555" w:rsidRPr="00A26555" w:rsidRDefault="00A26555" w:rsidP="00A26555">
            <w:pPr>
              <w:bidi/>
              <w:rPr>
                <w:rFonts w:ascii="Calibri" w:hAnsi="Calibri" w:cs="B Nazanin"/>
                <w:rtl/>
              </w:rPr>
            </w:pPr>
            <w:r w:rsidRPr="00A26555">
              <w:rPr>
                <w:rFonts w:ascii="Calibri" w:hAnsi="Calibri" w:cs="B Nazanin" w:hint="cs"/>
                <w:rtl/>
              </w:rPr>
              <w:t>0.80(1.322)</w:t>
            </w:r>
          </w:p>
        </w:tc>
        <w:tc>
          <w:tcPr>
            <w:tcW w:w="1418" w:type="dxa"/>
          </w:tcPr>
          <w:p w14:paraId="1C852168" w14:textId="77777777" w:rsidR="00A26555" w:rsidRPr="00A26555" w:rsidRDefault="00A26555" w:rsidP="00A26555">
            <w:pPr>
              <w:bidi/>
              <w:rPr>
                <w:rFonts w:ascii="Calibri" w:hAnsi="Calibri" w:cs="B Nazanin"/>
                <w:rtl/>
              </w:rPr>
            </w:pPr>
            <w:r w:rsidRPr="00A26555">
              <w:rPr>
                <w:rFonts w:ascii="Calibri" w:hAnsi="Calibri" w:cs="B Nazanin" w:hint="cs"/>
                <w:rtl/>
              </w:rPr>
              <w:t>0.45(0.759)</w:t>
            </w:r>
          </w:p>
        </w:tc>
        <w:tc>
          <w:tcPr>
            <w:tcW w:w="1559" w:type="dxa"/>
          </w:tcPr>
          <w:p w14:paraId="3A5F66DA" w14:textId="77777777" w:rsidR="00A26555" w:rsidRPr="00A26555" w:rsidRDefault="00A26555" w:rsidP="00A26555">
            <w:pPr>
              <w:bidi/>
              <w:rPr>
                <w:rFonts w:ascii="Calibri" w:hAnsi="Calibri" w:cs="B Nazanin"/>
                <w:rtl/>
              </w:rPr>
            </w:pPr>
            <w:r w:rsidRPr="00A26555">
              <w:rPr>
                <w:rFonts w:ascii="Calibri" w:hAnsi="Calibri" w:cs="B Nazanin" w:hint="cs"/>
                <w:rtl/>
              </w:rPr>
              <w:t>0.900(788)</w:t>
            </w:r>
          </w:p>
        </w:tc>
        <w:tc>
          <w:tcPr>
            <w:tcW w:w="1430" w:type="dxa"/>
          </w:tcPr>
          <w:p w14:paraId="78F98B63" w14:textId="77777777" w:rsidR="00A26555" w:rsidRPr="00A26555" w:rsidRDefault="00A26555" w:rsidP="00A26555">
            <w:pPr>
              <w:bidi/>
              <w:rPr>
                <w:rFonts w:ascii="Calibri" w:hAnsi="Calibri" w:cs="B Nazanin"/>
                <w:rtl/>
              </w:rPr>
            </w:pPr>
            <w:r w:rsidRPr="00A26555">
              <w:rPr>
                <w:rFonts w:ascii="Calibri" w:hAnsi="Calibri" w:cs="B Nazanin" w:hint="cs"/>
                <w:rtl/>
              </w:rPr>
              <w:t>0.10(0.308)</w:t>
            </w:r>
          </w:p>
        </w:tc>
        <w:tc>
          <w:tcPr>
            <w:tcW w:w="839" w:type="dxa"/>
          </w:tcPr>
          <w:p w14:paraId="18655F23" w14:textId="77777777" w:rsidR="00A26555" w:rsidRPr="00A26555" w:rsidRDefault="00A26555" w:rsidP="00A26555">
            <w:pPr>
              <w:bidi/>
              <w:rPr>
                <w:rFonts w:ascii="Calibri" w:hAnsi="Calibri" w:cs="B Nazanin"/>
                <w:rtl/>
              </w:rPr>
            </w:pPr>
            <w:r w:rsidRPr="00A26555">
              <w:rPr>
                <w:rFonts w:ascii="Calibri" w:hAnsi="Calibri" w:cs="B Nazanin" w:hint="cs"/>
                <w:rtl/>
              </w:rPr>
              <w:t>2.118</w:t>
            </w:r>
          </w:p>
        </w:tc>
        <w:tc>
          <w:tcPr>
            <w:tcW w:w="839" w:type="dxa"/>
          </w:tcPr>
          <w:p w14:paraId="03FF7319" w14:textId="77777777" w:rsidR="00A26555" w:rsidRPr="00A26555" w:rsidRDefault="00A26555" w:rsidP="00A26555">
            <w:pPr>
              <w:bidi/>
              <w:rPr>
                <w:rFonts w:ascii="Calibri" w:hAnsi="Calibri" w:cs="B Nazanin"/>
                <w:rtl/>
              </w:rPr>
            </w:pPr>
            <w:r w:rsidRPr="00A26555">
              <w:rPr>
                <w:rFonts w:ascii="Calibri" w:hAnsi="Calibri" w:cs="B Nazanin" w:hint="cs"/>
                <w:rtl/>
              </w:rPr>
              <w:t>3.651</w:t>
            </w:r>
          </w:p>
        </w:tc>
        <w:tc>
          <w:tcPr>
            <w:tcW w:w="839" w:type="dxa"/>
          </w:tcPr>
          <w:p w14:paraId="79EF2E17" w14:textId="77777777" w:rsidR="00A26555" w:rsidRPr="00A26555" w:rsidRDefault="00A26555" w:rsidP="00A26555">
            <w:pPr>
              <w:bidi/>
              <w:rPr>
                <w:rFonts w:ascii="Calibri" w:hAnsi="Calibri" w:cs="B Nazanin"/>
                <w:rtl/>
              </w:rPr>
            </w:pPr>
            <w:r w:rsidRPr="00A26555">
              <w:rPr>
                <w:rFonts w:ascii="Calibri" w:hAnsi="Calibri" w:cs="B Nazanin" w:hint="cs"/>
                <w:rtl/>
              </w:rPr>
              <w:t>0.033</w:t>
            </w:r>
          </w:p>
        </w:tc>
        <w:tc>
          <w:tcPr>
            <w:tcW w:w="839" w:type="dxa"/>
          </w:tcPr>
          <w:p w14:paraId="67C82868" w14:textId="77777777" w:rsidR="00A26555" w:rsidRPr="00A26555" w:rsidRDefault="00A26555" w:rsidP="00A26555">
            <w:pPr>
              <w:bidi/>
              <w:rPr>
                <w:rFonts w:ascii="Calibri" w:hAnsi="Calibri" w:cs="B Nazanin"/>
                <w:rtl/>
              </w:rPr>
            </w:pPr>
            <w:r w:rsidRPr="00A26555">
              <w:rPr>
                <w:rFonts w:ascii="Calibri" w:hAnsi="Calibri" w:cs="B Nazanin" w:hint="cs"/>
                <w:rtl/>
              </w:rPr>
              <w:t>0.161</w:t>
            </w:r>
          </w:p>
        </w:tc>
      </w:tr>
      <w:tr w:rsidR="00A26555" w:rsidRPr="00A26555" w14:paraId="72C89363" w14:textId="77777777" w:rsidTr="004F683F">
        <w:tc>
          <w:tcPr>
            <w:tcW w:w="993" w:type="dxa"/>
          </w:tcPr>
          <w:p w14:paraId="4915043E" w14:textId="77777777" w:rsidR="00A26555" w:rsidRPr="00A26555" w:rsidRDefault="00A26555" w:rsidP="00A26555">
            <w:pPr>
              <w:bidi/>
              <w:rPr>
                <w:rFonts w:ascii="Calibri" w:hAnsi="Calibri" w:cs="B Nazanin"/>
                <w:rtl/>
              </w:rPr>
            </w:pPr>
            <w:r w:rsidRPr="00A26555">
              <w:rPr>
                <w:rFonts w:ascii="Calibri" w:hAnsi="Calibri" w:cs="B Nazanin" w:hint="cs"/>
                <w:rtl/>
              </w:rPr>
              <w:t>گیجی</w:t>
            </w:r>
          </w:p>
        </w:tc>
        <w:tc>
          <w:tcPr>
            <w:tcW w:w="1417" w:type="dxa"/>
          </w:tcPr>
          <w:p w14:paraId="465087E1" w14:textId="77777777" w:rsidR="00A26555" w:rsidRPr="00A26555" w:rsidRDefault="00A26555" w:rsidP="00A26555">
            <w:pPr>
              <w:bidi/>
              <w:rPr>
                <w:rFonts w:ascii="Calibri" w:hAnsi="Calibri" w:cs="B Nazanin"/>
                <w:rtl/>
              </w:rPr>
            </w:pPr>
            <w:r w:rsidRPr="00A26555">
              <w:rPr>
                <w:rFonts w:ascii="Calibri" w:hAnsi="Calibri" w:cs="B Nazanin" w:hint="cs"/>
                <w:rtl/>
              </w:rPr>
              <w:t>0.05(0.224)</w:t>
            </w:r>
          </w:p>
        </w:tc>
        <w:tc>
          <w:tcPr>
            <w:tcW w:w="1418" w:type="dxa"/>
          </w:tcPr>
          <w:p w14:paraId="1A7995E9" w14:textId="77777777" w:rsidR="00A26555" w:rsidRPr="00A26555" w:rsidRDefault="00A26555" w:rsidP="00A26555">
            <w:pPr>
              <w:bidi/>
              <w:rPr>
                <w:rFonts w:ascii="Calibri" w:hAnsi="Calibri" w:cs="B Nazanin"/>
                <w:rtl/>
              </w:rPr>
            </w:pPr>
            <w:r w:rsidRPr="00A26555">
              <w:rPr>
                <w:rFonts w:ascii="Calibri" w:hAnsi="Calibri" w:cs="B Nazanin" w:hint="cs"/>
                <w:rtl/>
              </w:rPr>
              <w:t>0.20(0.523)</w:t>
            </w:r>
          </w:p>
        </w:tc>
        <w:tc>
          <w:tcPr>
            <w:tcW w:w="1559" w:type="dxa"/>
          </w:tcPr>
          <w:p w14:paraId="4578D6F3" w14:textId="77777777" w:rsidR="00A26555" w:rsidRPr="00A26555" w:rsidRDefault="00A26555" w:rsidP="00A26555">
            <w:pPr>
              <w:bidi/>
              <w:rPr>
                <w:rFonts w:ascii="Calibri" w:hAnsi="Calibri" w:cs="B Nazanin"/>
                <w:rtl/>
              </w:rPr>
            </w:pPr>
            <w:r w:rsidRPr="00A26555">
              <w:rPr>
                <w:rFonts w:ascii="Calibri" w:hAnsi="Calibri" w:cs="B Nazanin" w:hint="cs"/>
                <w:rtl/>
              </w:rPr>
              <w:t>0.100(0.307)</w:t>
            </w:r>
          </w:p>
        </w:tc>
        <w:tc>
          <w:tcPr>
            <w:tcW w:w="1430" w:type="dxa"/>
          </w:tcPr>
          <w:p w14:paraId="47DAF0CF" w14:textId="77777777" w:rsidR="00A26555" w:rsidRPr="00A26555" w:rsidRDefault="00A26555" w:rsidP="00A26555">
            <w:pPr>
              <w:bidi/>
              <w:rPr>
                <w:rFonts w:ascii="Calibri" w:hAnsi="Calibri" w:cs="B Nazanin"/>
                <w:rtl/>
              </w:rPr>
            </w:pPr>
            <w:r w:rsidRPr="00A26555">
              <w:rPr>
                <w:rFonts w:ascii="Calibri" w:hAnsi="Calibri" w:cs="B Nazanin" w:hint="cs"/>
                <w:rtl/>
              </w:rPr>
              <w:t>15(0.366)</w:t>
            </w:r>
          </w:p>
        </w:tc>
        <w:tc>
          <w:tcPr>
            <w:tcW w:w="839" w:type="dxa"/>
          </w:tcPr>
          <w:p w14:paraId="35550872" w14:textId="77777777" w:rsidR="00A26555" w:rsidRPr="00A26555" w:rsidRDefault="00A26555" w:rsidP="00A26555">
            <w:pPr>
              <w:bidi/>
              <w:rPr>
                <w:rFonts w:ascii="Calibri" w:hAnsi="Calibri" w:cs="B Nazanin"/>
                <w:rtl/>
              </w:rPr>
            </w:pPr>
            <w:r w:rsidRPr="00A26555">
              <w:rPr>
                <w:rFonts w:ascii="Calibri" w:hAnsi="Calibri" w:cs="B Nazanin" w:hint="cs"/>
                <w:rtl/>
              </w:rPr>
              <w:t>3</w:t>
            </w:r>
          </w:p>
        </w:tc>
        <w:tc>
          <w:tcPr>
            <w:tcW w:w="839" w:type="dxa"/>
          </w:tcPr>
          <w:p w14:paraId="1A31CFB0" w14:textId="77777777" w:rsidR="00A26555" w:rsidRPr="00A26555" w:rsidRDefault="00A26555" w:rsidP="00A26555">
            <w:pPr>
              <w:bidi/>
              <w:rPr>
                <w:rFonts w:ascii="Calibri" w:hAnsi="Calibri" w:cs="B Nazanin"/>
                <w:rtl/>
              </w:rPr>
            </w:pPr>
            <w:r w:rsidRPr="00A26555">
              <w:rPr>
                <w:rFonts w:ascii="Calibri" w:hAnsi="Calibri" w:cs="B Nazanin" w:hint="cs"/>
                <w:rtl/>
              </w:rPr>
              <w:t>0.543</w:t>
            </w:r>
          </w:p>
        </w:tc>
        <w:tc>
          <w:tcPr>
            <w:tcW w:w="839" w:type="dxa"/>
          </w:tcPr>
          <w:p w14:paraId="03F9575A" w14:textId="77777777" w:rsidR="00A26555" w:rsidRPr="00A26555" w:rsidRDefault="00A26555" w:rsidP="00A26555">
            <w:pPr>
              <w:bidi/>
              <w:rPr>
                <w:rFonts w:ascii="Calibri" w:hAnsi="Calibri" w:cs="B Nazanin"/>
                <w:rtl/>
              </w:rPr>
            </w:pPr>
            <w:r w:rsidRPr="00A26555">
              <w:rPr>
                <w:rFonts w:ascii="Calibri" w:hAnsi="Calibri" w:cs="B Nazanin" w:hint="cs"/>
                <w:rtl/>
              </w:rPr>
              <w:t>0.655</w:t>
            </w:r>
          </w:p>
        </w:tc>
        <w:tc>
          <w:tcPr>
            <w:tcW w:w="839" w:type="dxa"/>
          </w:tcPr>
          <w:p w14:paraId="0F98C4F5" w14:textId="77777777" w:rsidR="00A26555" w:rsidRPr="00A26555" w:rsidRDefault="00A26555" w:rsidP="00A26555">
            <w:pPr>
              <w:bidi/>
              <w:rPr>
                <w:rFonts w:ascii="Calibri" w:hAnsi="Calibri" w:cs="B Nazanin"/>
                <w:rtl/>
              </w:rPr>
            </w:pPr>
            <w:r w:rsidRPr="00A26555">
              <w:rPr>
                <w:rFonts w:ascii="Calibri" w:hAnsi="Calibri" w:cs="B Nazanin" w:hint="cs"/>
                <w:rtl/>
              </w:rPr>
              <w:t>0.028</w:t>
            </w:r>
          </w:p>
        </w:tc>
      </w:tr>
      <w:tr w:rsidR="00A26555" w:rsidRPr="00A26555" w14:paraId="6296E348" w14:textId="77777777" w:rsidTr="004F683F">
        <w:tc>
          <w:tcPr>
            <w:tcW w:w="993" w:type="dxa"/>
          </w:tcPr>
          <w:p w14:paraId="13CB3980" w14:textId="77777777" w:rsidR="00A26555" w:rsidRPr="00A26555" w:rsidRDefault="00A26555" w:rsidP="00A26555">
            <w:pPr>
              <w:bidi/>
              <w:rPr>
                <w:rFonts w:ascii="Calibri" w:hAnsi="Calibri" w:cs="B Nazanin"/>
                <w:rtl/>
              </w:rPr>
            </w:pPr>
            <w:r w:rsidRPr="00A26555">
              <w:rPr>
                <w:rFonts w:ascii="Calibri" w:hAnsi="Calibri" w:cs="B Nazanin" w:hint="cs"/>
                <w:rtl/>
              </w:rPr>
              <w:lastRenderedPageBreak/>
              <w:t>خواب آلودگی</w:t>
            </w:r>
          </w:p>
        </w:tc>
        <w:tc>
          <w:tcPr>
            <w:tcW w:w="1417" w:type="dxa"/>
          </w:tcPr>
          <w:p w14:paraId="766992C7" w14:textId="77777777" w:rsidR="00A26555" w:rsidRPr="00A26555" w:rsidRDefault="00A26555" w:rsidP="00A26555">
            <w:pPr>
              <w:bidi/>
              <w:rPr>
                <w:rFonts w:ascii="Calibri" w:hAnsi="Calibri" w:cs="B Nazanin"/>
                <w:rtl/>
              </w:rPr>
            </w:pPr>
            <w:r w:rsidRPr="00A26555">
              <w:rPr>
                <w:rFonts w:ascii="Calibri" w:hAnsi="Calibri" w:cs="B Nazanin" w:hint="cs"/>
                <w:rtl/>
              </w:rPr>
              <w:t>0.25(0.716)</w:t>
            </w:r>
          </w:p>
        </w:tc>
        <w:tc>
          <w:tcPr>
            <w:tcW w:w="1418" w:type="dxa"/>
          </w:tcPr>
          <w:p w14:paraId="4B30CDBC" w14:textId="77777777" w:rsidR="00A26555" w:rsidRPr="00A26555" w:rsidRDefault="00A26555" w:rsidP="00A26555">
            <w:pPr>
              <w:bidi/>
              <w:rPr>
                <w:rFonts w:ascii="Calibri" w:hAnsi="Calibri" w:cs="B Nazanin"/>
                <w:rtl/>
              </w:rPr>
            </w:pPr>
            <w:r w:rsidRPr="00A26555">
              <w:rPr>
                <w:rFonts w:ascii="Calibri" w:hAnsi="Calibri" w:cs="B Nazanin" w:hint="cs"/>
                <w:rtl/>
              </w:rPr>
              <w:t>0.55(826)</w:t>
            </w:r>
          </w:p>
        </w:tc>
        <w:tc>
          <w:tcPr>
            <w:tcW w:w="1559" w:type="dxa"/>
          </w:tcPr>
          <w:p w14:paraId="2A517F70" w14:textId="77777777" w:rsidR="00A26555" w:rsidRPr="00A26555" w:rsidRDefault="00A26555" w:rsidP="00A26555">
            <w:pPr>
              <w:bidi/>
              <w:rPr>
                <w:rFonts w:ascii="Calibri" w:hAnsi="Calibri" w:cs="B Nazanin"/>
                <w:rtl/>
              </w:rPr>
            </w:pPr>
            <w:r w:rsidRPr="00A26555">
              <w:rPr>
                <w:rFonts w:ascii="Calibri" w:hAnsi="Calibri" w:cs="B Nazanin" w:hint="cs"/>
                <w:rtl/>
              </w:rPr>
              <w:t>0.800(1.436)</w:t>
            </w:r>
          </w:p>
        </w:tc>
        <w:tc>
          <w:tcPr>
            <w:tcW w:w="1430" w:type="dxa"/>
          </w:tcPr>
          <w:p w14:paraId="1392B2DF" w14:textId="77777777" w:rsidR="00A26555" w:rsidRPr="00A26555" w:rsidRDefault="00A26555" w:rsidP="00A26555">
            <w:pPr>
              <w:bidi/>
              <w:rPr>
                <w:rFonts w:ascii="Calibri" w:hAnsi="Calibri" w:cs="B Nazanin"/>
                <w:rtl/>
              </w:rPr>
            </w:pPr>
            <w:r w:rsidRPr="00A26555">
              <w:rPr>
                <w:rFonts w:ascii="Calibri" w:hAnsi="Calibri" w:cs="B Nazanin" w:hint="cs"/>
                <w:rtl/>
              </w:rPr>
              <w:t>70(1.261)</w:t>
            </w:r>
          </w:p>
        </w:tc>
        <w:tc>
          <w:tcPr>
            <w:tcW w:w="839" w:type="dxa"/>
          </w:tcPr>
          <w:p w14:paraId="7DE4DDEA" w14:textId="77777777" w:rsidR="00A26555" w:rsidRPr="00A26555" w:rsidRDefault="00A26555" w:rsidP="00A26555">
            <w:pPr>
              <w:bidi/>
              <w:rPr>
                <w:rFonts w:ascii="Calibri" w:hAnsi="Calibri" w:cs="B Nazanin"/>
                <w:rtl/>
              </w:rPr>
            </w:pPr>
            <w:r w:rsidRPr="00A26555">
              <w:rPr>
                <w:rFonts w:ascii="Calibri" w:hAnsi="Calibri" w:cs="B Nazanin" w:hint="cs"/>
                <w:rtl/>
              </w:rPr>
              <w:t>3</w:t>
            </w:r>
          </w:p>
        </w:tc>
        <w:tc>
          <w:tcPr>
            <w:tcW w:w="839" w:type="dxa"/>
          </w:tcPr>
          <w:p w14:paraId="50225018" w14:textId="77777777" w:rsidR="00A26555" w:rsidRPr="00A26555" w:rsidRDefault="00A26555" w:rsidP="00A26555">
            <w:pPr>
              <w:bidi/>
              <w:rPr>
                <w:rFonts w:ascii="Calibri" w:hAnsi="Calibri" w:cs="B Nazanin"/>
                <w:rtl/>
              </w:rPr>
            </w:pPr>
            <w:r w:rsidRPr="00A26555">
              <w:rPr>
                <w:rFonts w:ascii="Calibri" w:hAnsi="Calibri" w:cs="B Nazanin" w:hint="cs"/>
                <w:rtl/>
              </w:rPr>
              <w:t>1.015</w:t>
            </w:r>
          </w:p>
        </w:tc>
        <w:tc>
          <w:tcPr>
            <w:tcW w:w="839" w:type="dxa"/>
          </w:tcPr>
          <w:p w14:paraId="4F678CBF" w14:textId="77777777" w:rsidR="00A26555" w:rsidRPr="00A26555" w:rsidRDefault="00A26555" w:rsidP="00A26555">
            <w:pPr>
              <w:bidi/>
              <w:rPr>
                <w:rFonts w:ascii="Calibri" w:hAnsi="Calibri" w:cs="B Nazanin"/>
                <w:rtl/>
              </w:rPr>
            </w:pPr>
            <w:r w:rsidRPr="00A26555">
              <w:rPr>
                <w:rFonts w:ascii="Calibri" w:hAnsi="Calibri" w:cs="B Nazanin" w:hint="cs"/>
                <w:rtl/>
              </w:rPr>
              <w:t>0.393</w:t>
            </w:r>
          </w:p>
        </w:tc>
        <w:tc>
          <w:tcPr>
            <w:tcW w:w="839" w:type="dxa"/>
          </w:tcPr>
          <w:p w14:paraId="528F6808" w14:textId="77777777" w:rsidR="00A26555" w:rsidRPr="00A26555" w:rsidRDefault="00A26555" w:rsidP="00A26555">
            <w:pPr>
              <w:bidi/>
              <w:rPr>
                <w:rFonts w:ascii="Calibri" w:hAnsi="Calibri" w:cs="B Nazanin"/>
                <w:rtl/>
              </w:rPr>
            </w:pPr>
            <w:r w:rsidRPr="00A26555">
              <w:rPr>
                <w:rFonts w:ascii="Calibri" w:hAnsi="Calibri" w:cs="B Nazanin" w:hint="cs"/>
                <w:rtl/>
              </w:rPr>
              <w:t>0.051</w:t>
            </w:r>
          </w:p>
        </w:tc>
      </w:tr>
      <w:tr w:rsidR="00A26555" w:rsidRPr="00A26555" w14:paraId="07C34D5F" w14:textId="77777777" w:rsidTr="004F683F">
        <w:tc>
          <w:tcPr>
            <w:tcW w:w="993" w:type="dxa"/>
          </w:tcPr>
          <w:p w14:paraId="519A1BF8" w14:textId="77777777" w:rsidR="00A26555" w:rsidRPr="00A26555" w:rsidRDefault="00A26555" w:rsidP="00A26555">
            <w:pPr>
              <w:bidi/>
              <w:rPr>
                <w:rFonts w:ascii="Calibri" w:hAnsi="Calibri" w:cs="B Nazanin"/>
                <w:rtl/>
              </w:rPr>
            </w:pPr>
            <w:r w:rsidRPr="00A26555">
              <w:rPr>
                <w:rFonts w:ascii="Calibri" w:hAnsi="Calibri" w:cs="B Nazanin" w:hint="cs"/>
                <w:rtl/>
              </w:rPr>
              <w:t>حالت تهوع</w:t>
            </w:r>
          </w:p>
        </w:tc>
        <w:tc>
          <w:tcPr>
            <w:tcW w:w="1417" w:type="dxa"/>
          </w:tcPr>
          <w:p w14:paraId="202FD8A1" w14:textId="77777777" w:rsidR="00A26555" w:rsidRPr="00A26555" w:rsidRDefault="00A26555" w:rsidP="00A26555">
            <w:pPr>
              <w:bidi/>
              <w:rPr>
                <w:rFonts w:ascii="Calibri" w:hAnsi="Calibri" w:cs="B Nazanin"/>
                <w:rtl/>
              </w:rPr>
            </w:pPr>
            <w:r w:rsidRPr="00A26555">
              <w:rPr>
                <w:rFonts w:ascii="Calibri" w:hAnsi="Calibri" w:cs="B Nazanin" w:hint="cs"/>
                <w:rtl/>
              </w:rPr>
              <w:t>0.20(0.894)</w:t>
            </w:r>
          </w:p>
        </w:tc>
        <w:tc>
          <w:tcPr>
            <w:tcW w:w="1418" w:type="dxa"/>
          </w:tcPr>
          <w:p w14:paraId="669662AA" w14:textId="77777777" w:rsidR="00A26555" w:rsidRPr="00A26555" w:rsidRDefault="00A26555" w:rsidP="00A26555">
            <w:pPr>
              <w:bidi/>
              <w:rPr>
                <w:rFonts w:ascii="Calibri" w:hAnsi="Calibri" w:cs="B Nazanin"/>
                <w:rtl/>
              </w:rPr>
            </w:pPr>
            <w:r w:rsidRPr="00A26555">
              <w:rPr>
                <w:rFonts w:ascii="Calibri" w:hAnsi="Calibri" w:cs="B Nazanin" w:hint="cs"/>
                <w:rtl/>
              </w:rPr>
              <w:t>0.00(0.000)</w:t>
            </w:r>
          </w:p>
        </w:tc>
        <w:tc>
          <w:tcPr>
            <w:tcW w:w="1559" w:type="dxa"/>
          </w:tcPr>
          <w:p w14:paraId="32540D38" w14:textId="77777777" w:rsidR="00A26555" w:rsidRPr="00A26555" w:rsidRDefault="00A26555" w:rsidP="00A26555">
            <w:pPr>
              <w:bidi/>
              <w:rPr>
                <w:rFonts w:ascii="Calibri" w:hAnsi="Calibri" w:cs="B Nazanin"/>
                <w:rtl/>
              </w:rPr>
            </w:pPr>
            <w:r w:rsidRPr="00A26555">
              <w:rPr>
                <w:rFonts w:ascii="Calibri" w:hAnsi="Calibri" w:cs="B Nazanin" w:hint="cs"/>
                <w:rtl/>
              </w:rPr>
              <w:t>0.00(0.000)</w:t>
            </w:r>
          </w:p>
        </w:tc>
        <w:tc>
          <w:tcPr>
            <w:tcW w:w="1430" w:type="dxa"/>
          </w:tcPr>
          <w:p w14:paraId="5D8BE1AD" w14:textId="77777777" w:rsidR="00A26555" w:rsidRPr="00A26555" w:rsidRDefault="00A26555" w:rsidP="00A26555">
            <w:pPr>
              <w:rPr>
                <w:rFonts w:ascii="Calibri" w:hAnsi="Calibri" w:cs="Arial"/>
              </w:rPr>
            </w:pPr>
            <w:r w:rsidRPr="00A26555">
              <w:rPr>
                <w:rFonts w:ascii="Calibri" w:hAnsi="Calibri" w:cs="B Nazanin" w:hint="cs"/>
                <w:rtl/>
              </w:rPr>
              <w:t>0.00(0.000)</w:t>
            </w:r>
          </w:p>
        </w:tc>
        <w:tc>
          <w:tcPr>
            <w:tcW w:w="839" w:type="dxa"/>
          </w:tcPr>
          <w:p w14:paraId="5A5D9CDC" w14:textId="77777777" w:rsidR="00A26555" w:rsidRPr="00A26555" w:rsidRDefault="00A26555" w:rsidP="00A26555">
            <w:pPr>
              <w:bidi/>
              <w:rPr>
                <w:rFonts w:ascii="Calibri" w:hAnsi="Calibri" w:cs="B Nazanin"/>
                <w:rtl/>
              </w:rPr>
            </w:pPr>
            <w:r w:rsidRPr="00A26555">
              <w:rPr>
                <w:rFonts w:ascii="Calibri" w:hAnsi="Calibri" w:cs="B Nazanin" w:hint="cs"/>
                <w:rtl/>
              </w:rPr>
              <w:t>3</w:t>
            </w:r>
          </w:p>
        </w:tc>
        <w:tc>
          <w:tcPr>
            <w:tcW w:w="839" w:type="dxa"/>
          </w:tcPr>
          <w:p w14:paraId="54579D28" w14:textId="77777777" w:rsidR="00A26555" w:rsidRPr="00A26555" w:rsidRDefault="00A26555" w:rsidP="00A26555">
            <w:pPr>
              <w:bidi/>
              <w:rPr>
                <w:rFonts w:ascii="Calibri" w:hAnsi="Calibri" w:cs="B Nazanin"/>
                <w:rtl/>
              </w:rPr>
            </w:pPr>
            <w:r w:rsidRPr="00A26555">
              <w:rPr>
                <w:rFonts w:ascii="Calibri" w:hAnsi="Calibri" w:cs="B Nazanin" w:hint="cs"/>
                <w:rtl/>
              </w:rPr>
              <w:t>1.00</w:t>
            </w:r>
          </w:p>
        </w:tc>
        <w:tc>
          <w:tcPr>
            <w:tcW w:w="839" w:type="dxa"/>
          </w:tcPr>
          <w:p w14:paraId="4034DD53" w14:textId="77777777" w:rsidR="00A26555" w:rsidRPr="00A26555" w:rsidRDefault="00A26555" w:rsidP="00A26555">
            <w:pPr>
              <w:bidi/>
              <w:rPr>
                <w:rFonts w:ascii="Calibri" w:hAnsi="Calibri" w:cs="B Nazanin"/>
                <w:rtl/>
              </w:rPr>
            </w:pPr>
            <w:r w:rsidRPr="00A26555">
              <w:rPr>
                <w:rFonts w:ascii="Calibri" w:hAnsi="Calibri" w:cs="B Nazanin" w:hint="cs"/>
                <w:rtl/>
              </w:rPr>
              <w:t>0.400</w:t>
            </w:r>
          </w:p>
        </w:tc>
        <w:tc>
          <w:tcPr>
            <w:tcW w:w="839" w:type="dxa"/>
          </w:tcPr>
          <w:p w14:paraId="471B922B" w14:textId="77777777" w:rsidR="00A26555" w:rsidRPr="00A26555" w:rsidRDefault="00A26555" w:rsidP="00A26555">
            <w:pPr>
              <w:bidi/>
              <w:rPr>
                <w:rFonts w:ascii="Calibri" w:hAnsi="Calibri" w:cs="B Nazanin"/>
                <w:rtl/>
              </w:rPr>
            </w:pPr>
            <w:r w:rsidRPr="00A26555">
              <w:rPr>
                <w:rFonts w:ascii="Calibri" w:hAnsi="Calibri" w:cs="B Nazanin" w:hint="cs"/>
                <w:rtl/>
              </w:rPr>
              <w:t>0.050</w:t>
            </w:r>
          </w:p>
        </w:tc>
      </w:tr>
      <w:tr w:rsidR="00A26555" w:rsidRPr="00A26555" w14:paraId="2380BBBA" w14:textId="77777777" w:rsidTr="004F683F">
        <w:tc>
          <w:tcPr>
            <w:tcW w:w="993" w:type="dxa"/>
          </w:tcPr>
          <w:p w14:paraId="6A7BEF81" w14:textId="77777777" w:rsidR="00A26555" w:rsidRPr="00A26555" w:rsidRDefault="00A26555" w:rsidP="00A26555">
            <w:pPr>
              <w:bidi/>
              <w:rPr>
                <w:rFonts w:ascii="Calibri" w:hAnsi="Calibri" w:cs="B Nazanin"/>
                <w:rtl/>
              </w:rPr>
            </w:pPr>
            <w:r w:rsidRPr="00A26555">
              <w:rPr>
                <w:rFonts w:ascii="Calibri" w:hAnsi="Calibri" w:cs="B Nazanin" w:hint="cs"/>
                <w:rtl/>
              </w:rPr>
              <w:t>سایر</w:t>
            </w:r>
          </w:p>
        </w:tc>
        <w:tc>
          <w:tcPr>
            <w:tcW w:w="1417" w:type="dxa"/>
          </w:tcPr>
          <w:p w14:paraId="2FA01855" w14:textId="77777777" w:rsidR="00A26555" w:rsidRPr="00A26555" w:rsidRDefault="00A26555" w:rsidP="00A26555">
            <w:pPr>
              <w:bidi/>
              <w:rPr>
                <w:rFonts w:ascii="Calibri" w:hAnsi="Calibri" w:cs="B Nazanin"/>
                <w:rtl/>
              </w:rPr>
            </w:pPr>
            <w:r w:rsidRPr="00A26555">
              <w:rPr>
                <w:rFonts w:ascii="Calibri" w:hAnsi="Calibri" w:cs="B Nazanin" w:hint="cs"/>
                <w:rtl/>
              </w:rPr>
              <w:t>0.00(0.000)</w:t>
            </w:r>
          </w:p>
        </w:tc>
        <w:tc>
          <w:tcPr>
            <w:tcW w:w="1418" w:type="dxa"/>
          </w:tcPr>
          <w:p w14:paraId="2BD24102" w14:textId="77777777" w:rsidR="00A26555" w:rsidRPr="00A26555" w:rsidRDefault="00A26555" w:rsidP="00A26555">
            <w:pPr>
              <w:bidi/>
              <w:rPr>
                <w:rFonts w:ascii="Calibri" w:hAnsi="Calibri" w:cs="B Nazanin"/>
                <w:rtl/>
              </w:rPr>
            </w:pPr>
            <w:r w:rsidRPr="00A26555">
              <w:rPr>
                <w:rFonts w:ascii="Calibri" w:hAnsi="Calibri" w:cs="B Nazanin" w:hint="cs"/>
                <w:rtl/>
              </w:rPr>
              <w:t>0.00(0.000)</w:t>
            </w:r>
          </w:p>
        </w:tc>
        <w:tc>
          <w:tcPr>
            <w:tcW w:w="1559" w:type="dxa"/>
          </w:tcPr>
          <w:p w14:paraId="3C14B22F" w14:textId="77777777" w:rsidR="00A26555" w:rsidRPr="00A26555" w:rsidRDefault="00A26555" w:rsidP="00A26555">
            <w:pPr>
              <w:bidi/>
              <w:rPr>
                <w:rFonts w:ascii="Calibri" w:hAnsi="Calibri" w:cs="B Nazanin"/>
                <w:rtl/>
              </w:rPr>
            </w:pPr>
            <w:r w:rsidRPr="00A26555">
              <w:rPr>
                <w:rFonts w:ascii="Calibri" w:hAnsi="Calibri" w:cs="B Nazanin" w:hint="cs"/>
                <w:rtl/>
              </w:rPr>
              <w:t>0.00(0.000)</w:t>
            </w:r>
          </w:p>
        </w:tc>
        <w:tc>
          <w:tcPr>
            <w:tcW w:w="1430" w:type="dxa"/>
          </w:tcPr>
          <w:p w14:paraId="0104815B" w14:textId="77777777" w:rsidR="00A26555" w:rsidRPr="00A26555" w:rsidRDefault="00A26555" w:rsidP="00A26555">
            <w:pPr>
              <w:rPr>
                <w:rFonts w:ascii="Calibri" w:hAnsi="Calibri" w:cs="Arial"/>
              </w:rPr>
            </w:pPr>
            <w:r w:rsidRPr="00A26555">
              <w:rPr>
                <w:rFonts w:ascii="Calibri" w:hAnsi="Calibri" w:cs="B Nazanin" w:hint="cs"/>
                <w:rtl/>
              </w:rPr>
              <w:t>0.00(0.000)</w:t>
            </w:r>
          </w:p>
        </w:tc>
        <w:tc>
          <w:tcPr>
            <w:tcW w:w="839" w:type="dxa"/>
          </w:tcPr>
          <w:p w14:paraId="24E33017" w14:textId="77777777" w:rsidR="00A26555" w:rsidRPr="00A26555" w:rsidRDefault="00A26555" w:rsidP="00A26555">
            <w:pPr>
              <w:bidi/>
              <w:rPr>
                <w:rFonts w:ascii="Calibri" w:hAnsi="Calibri" w:cs="B Nazanin"/>
                <w:rtl/>
              </w:rPr>
            </w:pPr>
            <w:r w:rsidRPr="00A26555">
              <w:rPr>
                <w:rFonts w:ascii="Calibri" w:hAnsi="Calibri" w:cs="B Nazanin" w:hint="cs"/>
                <w:rtl/>
              </w:rPr>
              <w:t>3</w:t>
            </w:r>
          </w:p>
        </w:tc>
        <w:tc>
          <w:tcPr>
            <w:tcW w:w="839" w:type="dxa"/>
          </w:tcPr>
          <w:p w14:paraId="3AB8A664" w14:textId="77777777" w:rsidR="00A26555" w:rsidRPr="00A26555" w:rsidRDefault="00A26555" w:rsidP="00A26555">
            <w:pPr>
              <w:bidi/>
              <w:rPr>
                <w:rFonts w:ascii="Calibri" w:hAnsi="Calibri" w:cs="B Nazanin"/>
                <w:rtl/>
              </w:rPr>
            </w:pPr>
            <w:r w:rsidRPr="00A26555">
              <w:rPr>
                <w:rFonts w:ascii="Calibri" w:hAnsi="Calibri" w:cs="B Nazanin" w:hint="cs"/>
                <w:rtl/>
              </w:rPr>
              <w:t>0</w:t>
            </w:r>
          </w:p>
        </w:tc>
        <w:tc>
          <w:tcPr>
            <w:tcW w:w="839" w:type="dxa"/>
          </w:tcPr>
          <w:p w14:paraId="58D42CF8" w14:textId="77777777" w:rsidR="00A26555" w:rsidRPr="00A26555" w:rsidRDefault="00A26555" w:rsidP="00A26555">
            <w:pPr>
              <w:bidi/>
              <w:rPr>
                <w:rFonts w:ascii="Calibri" w:hAnsi="Calibri" w:cs="B Nazanin"/>
                <w:rtl/>
              </w:rPr>
            </w:pPr>
            <w:r w:rsidRPr="00A26555">
              <w:rPr>
                <w:rFonts w:ascii="Calibri" w:hAnsi="Calibri" w:cs="B Nazanin" w:hint="cs"/>
                <w:rtl/>
              </w:rPr>
              <w:t>0</w:t>
            </w:r>
          </w:p>
        </w:tc>
        <w:tc>
          <w:tcPr>
            <w:tcW w:w="839" w:type="dxa"/>
          </w:tcPr>
          <w:p w14:paraId="5ECE1822" w14:textId="77777777" w:rsidR="00A26555" w:rsidRPr="00A26555" w:rsidRDefault="00A26555" w:rsidP="00A26555">
            <w:pPr>
              <w:bidi/>
              <w:rPr>
                <w:rFonts w:ascii="Calibri" w:hAnsi="Calibri" w:cs="B Nazanin"/>
                <w:rtl/>
              </w:rPr>
            </w:pPr>
            <w:r w:rsidRPr="00A26555">
              <w:rPr>
                <w:rFonts w:ascii="Calibri" w:hAnsi="Calibri" w:cs="B Nazanin" w:hint="cs"/>
                <w:rtl/>
              </w:rPr>
              <w:t>0</w:t>
            </w:r>
          </w:p>
        </w:tc>
      </w:tr>
    </w:tbl>
    <w:p w14:paraId="1CAE8D36" w14:textId="77777777" w:rsidR="00A26555" w:rsidRPr="00A26555" w:rsidRDefault="00A26555" w:rsidP="00A26555">
      <w:pPr>
        <w:bidi/>
        <w:spacing w:after="200" w:line="276" w:lineRule="auto"/>
        <w:rPr>
          <w:rFonts w:ascii="Calibri" w:eastAsia="Calibri" w:hAnsi="Calibri" w:cs="B Nazanin"/>
          <w:sz w:val="28"/>
          <w:szCs w:val="28"/>
          <w:rtl/>
        </w:rPr>
      </w:pPr>
    </w:p>
    <w:p w14:paraId="6F6C24C2" w14:textId="77777777" w:rsidR="00A26555" w:rsidRPr="00A26555" w:rsidRDefault="00A26555" w:rsidP="00A26555">
      <w:pPr>
        <w:bidi/>
        <w:spacing w:after="200" w:line="276" w:lineRule="auto"/>
        <w:jc w:val="lowKashida"/>
        <w:rPr>
          <w:rFonts w:ascii="Calibri" w:eastAsia="Calibri" w:hAnsi="Calibri" w:cs="B Nazanin"/>
          <w:sz w:val="28"/>
          <w:szCs w:val="28"/>
          <w:rtl/>
        </w:rPr>
      </w:pPr>
      <w:r w:rsidRPr="00A26555">
        <w:rPr>
          <w:rFonts w:ascii="Calibri" w:eastAsia="Calibri" w:hAnsi="Calibri" w:cs="B Nazanin" w:hint="cs"/>
          <w:sz w:val="28"/>
          <w:szCs w:val="28"/>
          <w:rtl/>
        </w:rPr>
        <w:t>همانطور که یافته‌های جدول 4-2 نشان می‌دهد. با توجه به نتایج تحلیل واریانس یک راهه بین میانگین عوارض جانبی مختلف در سه حالت مختلف تحریک و نیز در حالت تحریک ساختگی تفاوت معناداری وجود ندارد و تنها در خصوص اثر جانبی سوزش و نیز اثر جانبی خارش تفاوت بین حالت‌های مختلف معنی‌دار است؛ درواقع اثر جانبی سوزش و خارش در سه حالت تحریک با موقعیت تحریک ساختگی تفاوت معنی‌دار وجود دارد.</w:t>
      </w:r>
    </w:p>
    <w:p w14:paraId="22CB2602" w14:textId="77777777" w:rsidR="00A26555" w:rsidRPr="00A26555" w:rsidRDefault="00A26555" w:rsidP="00A26555">
      <w:pPr>
        <w:bidi/>
        <w:spacing w:after="200" w:line="276" w:lineRule="auto"/>
        <w:jc w:val="lowKashida"/>
        <w:rPr>
          <w:rFonts w:ascii="Calibri" w:eastAsia="Calibri" w:hAnsi="Calibri" w:cs="B Nazanin"/>
          <w:sz w:val="28"/>
          <w:szCs w:val="28"/>
          <w:rtl/>
        </w:rPr>
      </w:pPr>
    </w:p>
    <w:p w14:paraId="667DD432" w14:textId="77777777" w:rsidR="00A26555" w:rsidRPr="00A26555" w:rsidRDefault="00A26555" w:rsidP="00A26555">
      <w:pPr>
        <w:bidi/>
        <w:spacing w:after="200" w:line="276" w:lineRule="auto"/>
        <w:jc w:val="center"/>
        <w:rPr>
          <w:rFonts w:ascii="Calibri" w:eastAsia="Calibri" w:hAnsi="Calibri" w:cs="B Nazanin"/>
          <w:sz w:val="28"/>
          <w:szCs w:val="28"/>
          <w:lang w:bidi="ar-SA"/>
        </w:rPr>
      </w:pPr>
    </w:p>
    <w:p w14:paraId="04426838" w14:textId="77777777" w:rsidR="00A26555" w:rsidRPr="00A26555" w:rsidRDefault="00A26555" w:rsidP="00A26555">
      <w:pPr>
        <w:bidi/>
        <w:spacing w:after="200" w:line="276" w:lineRule="auto"/>
        <w:jc w:val="center"/>
        <w:rPr>
          <w:rFonts w:ascii="Calibri" w:eastAsia="Calibri" w:hAnsi="Calibri" w:cs="B Nazanin"/>
          <w:sz w:val="28"/>
          <w:szCs w:val="28"/>
          <w:rtl/>
        </w:rPr>
      </w:pPr>
      <w:r w:rsidRPr="00A26555">
        <w:rPr>
          <w:rFonts w:ascii="Calibri" w:eastAsia="Calibri" w:hAnsi="Calibri" w:cs="B Nazanin" w:hint="cs"/>
          <w:sz w:val="28"/>
          <w:szCs w:val="28"/>
          <w:rtl/>
          <w:lang w:bidi="ar-SA"/>
        </w:rPr>
        <w:t xml:space="preserve">جدول 4-3: نتایج آزمون تعقیبی </w:t>
      </w:r>
      <w:r w:rsidRPr="00A26555">
        <w:rPr>
          <w:rFonts w:ascii="Calibri" w:eastAsia="Calibri" w:hAnsi="Calibri" w:cs="B Nazanin"/>
          <w:sz w:val="28"/>
          <w:szCs w:val="28"/>
          <w:lang w:bidi="ar-SA"/>
        </w:rPr>
        <w:t>LSD</w:t>
      </w:r>
      <w:r w:rsidRPr="00A26555">
        <w:rPr>
          <w:rFonts w:ascii="Calibri" w:eastAsia="Calibri" w:hAnsi="Calibri" w:cs="B Nazanin" w:hint="cs"/>
          <w:sz w:val="28"/>
          <w:szCs w:val="28"/>
          <w:rtl/>
        </w:rPr>
        <w:t xml:space="preserve">  برای مقایسة تفاوت اثر موقعیت‌های آزمایشی در عارضه سوزش</w:t>
      </w:r>
    </w:p>
    <w:tbl>
      <w:tblPr>
        <w:tblStyle w:val="TableGrid25"/>
        <w:bidiVisual/>
        <w:tblW w:w="0" w:type="auto"/>
        <w:tblLook w:val="04A0" w:firstRow="1" w:lastRow="0" w:firstColumn="1" w:lastColumn="0" w:noHBand="0" w:noVBand="1"/>
      </w:tblPr>
      <w:tblGrid>
        <w:gridCol w:w="1728"/>
        <w:gridCol w:w="1726"/>
        <w:gridCol w:w="1735"/>
        <w:gridCol w:w="1732"/>
        <w:gridCol w:w="1709"/>
      </w:tblGrid>
      <w:tr w:rsidR="00A26555" w:rsidRPr="00A26555" w14:paraId="287148C4" w14:textId="77777777" w:rsidTr="004F683F">
        <w:tc>
          <w:tcPr>
            <w:tcW w:w="1916" w:type="dxa"/>
          </w:tcPr>
          <w:p w14:paraId="02A4EEF6" w14:textId="77777777" w:rsidR="00A26555" w:rsidRPr="00A26555" w:rsidRDefault="00A26555" w:rsidP="00A26555">
            <w:pPr>
              <w:bidi/>
              <w:jc w:val="center"/>
              <w:rPr>
                <w:rFonts w:ascii="Calibri" w:hAnsi="Calibri" w:cs="B Nazanin"/>
                <w:rtl/>
              </w:rPr>
            </w:pPr>
            <w:r w:rsidRPr="00A26555">
              <w:rPr>
                <w:rFonts w:ascii="Calibri" w:hAnsi="Calibri" w:cs="B Nazanin" w:hint="cs"/>
                <w:rtl/>
              </w:rPr>
              <w:t>پروتکل (</w:t>
            </w:r>
            <w:r w:rsidRPr="00A26555">
              <w:rPr>
                <w:rFonts w:ascii="Calibri" w:hAnsi="Calibri" w:cs="B Nazanin"/>
              </w:rPr>
              <w:t>I</w:t>
            </w:r>
            <w:r w:rsidRPr="00A26555">
              <w:rPr>
                <w:rFonts w:ascii="Calibri" w:hAnsi="Calibri" w:cs="B Nazanin" w:hint="cs"/>
                <w:rtl/>
              </w:rPr>
              <w:t>)</w:t>
            </w:r>
          </w:p>
        </w:tc>
        <w:tc>
          <w:tcPr>
            <w:tcW w:w="1915" w:type="dxa"/>
          </w:tcPr>
          <w:p w14:paraId="0C6FF2D7" w14:textId="77777777" w:rsidR="00A26555" w:rsidRPr="00A26555" w:rsidRDefault="00A26555" w:rsidP="00A26555">
            <w:pPr>
              <w:bidi/>
              <w:jc w:val="center"/>
              <w:rPr>
                <w:rFonts w:ascii="Calibri" w:hAnsi="Calibri" w:cs="B Nazanin"/>
                <w:rtl/>
              </w:rPr>
            </w:pPr>
            <w:r w:rsidRPr="00A26555">
              <w:rPr>
                <w:rFonts w:ascii="Calibri" w:hAnsi="Calibri" w:cs="B Nazanin" w:hint="cs"/>
                <w:rtl/>
              </w:rPr>
              <w:t>پروتکل (</w:t>
            </w:r>
            <w:r w:rsidRPr="00A26555">
              <w:rPr>
                <w:rFonts w:ascii="Calibri" w:hAnsi="Calibri" w:cs="B Nazanin"/>
              </w:rPr>
              <w:t>J</w:t>
            </w:r>
            <w:r w:rsidRPr="00A26555">
              <w:rPr>
                <w:rFonts w:ascii="Calibri" w:hAnsi="Calibri" w:cs="B Nazanin" w:hint="cs"/>
                <w:rtl/>
              </w:rPr>
              <w:t>)</w:t>
            </w:r>
          </w:p>
        </w:tc>
        <w:tc>
          <w:tcPr>
            <w:tcW w:w="1915" w:type="dxa"/>
          </w:tcPr>
          <w:p w14:paraId="3DC3E0AC" w14:textId="77777777" w:rsidR="00A26555" w:rsidRPr="00A26555" w:rsidRDefault="00A26555" w:rsidP="00A26555">
            <w:pPr>
              <w:bidi/>
              <w:jc w:val="center"/>
              <w:rPr>
                <w:rFonts w:ascii="Calibri" w:hAnsi="Calibri" w:cs="B Nazanin"/>
                <w:rtl/>
              </w:rPr>
            </w:pPr>
            <w:r w:rsidRPr="00A26555">
              <w:rPr>
                <w:rFonts w:ascii="Calibri" w:hAnsi="Calibri" w:cs="B Nazanin" w:hint="cs"/>
                <w:rtl/>
              </w:rPr>
              <w:t>تفاوت میانگین</w:t>
            </w:r>
          </w:p>
        </w:tc>
        <w:tc>
          <w:tcPr>
            <w:tcW w:w="1915" w:type="dxa"/>
          </w:tcPr>
          <w:p w14:paraId="1E8F0AA8" w14:textId="77777777" w:rsidR="00A26555" w:rsidRPr="00A26555" w:rsidRDefault="00A26555" w:rsidP="00A26555">
            <w:pPr>
              <w:bidi/>
              <w:jc w:val="center"/>
              <w:rPr>
                <w:rFonts w:ascii="Calibri" w:hAnsi="Calibri" w:cs="B Nazanin"/>
                <w:rtl/>
              </w:rPr>
            </w:pPr>
            <w:r w:rsidRPr="00A26555">
              <w:rPr>
                <w:rFonts w:ascii="Calibri" w:hAnsi="Calibri" w:cs="B Nazanin" w:hint="cs"/>
                <w:rtl/>
              </w:rPr>
              <w:t>خطای استاندارد</w:t>
            </w:r>
          </w:p>
        </w:tc>
        <w:tc>
          <w:tcPr>
            <w:tcW w:w="1915" w:type="dxa"/>
          </w:tcPr>
          <w:p w14:paraId="709893F6" w14:textId="77777777" w:rsidR="00A26555" w:rsidRPr="00A26555" w:rsidRDefault="00A26555" w:rsidP="00A26555">
            <w:pPr>
              <w:bidi/>
              <w:jc w:val="center"/>
              <w:rPr>
                <w:rFonts w:ascii="Calibri" w:hAnsi="Calibri" w:cs="B Nazanin"/>
                <w:rtl/>
              </w:rPr>
            </w:pPr>
            <w:r w:rsidRPr="00A26555">
              <w:rPr>
                <w:rFonts w:ascii="Calibri" w:hAnsi="Calibri" w:cs="B Nazanin" w:hint="cs"/>
                <w:rtl/>
              </w:rPr>
              <w:t>سطح معنی داری</w:t>
            </w:r>
          </w:p>
        </w:tc>
      </w:tr>
      <w:tr w:rsidR="00A26555" w:rsidRPr="00A26555" w14:paraId="3F038155" w14:textId="77777777" w:rsidTr="004F683F">
        <w:tc>
          <w:tcPr>
            <w:tcW w:w="1916" w:type="dxa"/>
          </w:tcPr>
          <w:p w14:paraId="1D015F8C" w14:textId="77777777" w:rsidR="00A26555" w:rsidRPr="00A26555" w:rsidRDefault="00A26555" w:rsidP="00A26555">
            <w:pPr>
              <w:bidi/>
              <w:jc w:val="center"/>
              <w:rPr>
                <w:rFonts w:ascii="Calibri" w:hAnsi="Calibri" w:cs="B Nazanin"/>
              </w:rPr>
            </w:pPr>
            <w:r w:rsidRPr="00A26555">
              <w:rPr>
                <w:rFonts w:ascii="Calibri" w:hAnsi="Calibri" w:cs="B Nazanin"/>
              </w:rPr>
              <w:t>F3</w:t>
            </w:r>
          </w:p>
        </w:tc>
        <w:tc>
          <w:tcPr>
            <w:tcW w:w="1915" w:type="dxa"/>
          </w:tcPr>
          <w:p w14:paraId="58BB3741" w14:textId="77777777" w:rsidR="00A26555" w:rsidRPr="00A26555" w:rsidRDefault="00A26555" w:rsidP="00A26555">
            <w:pPr>
              <w:bidi/>
              <w:jc w:val="center"/>
              <w:rPr>
                <w:rFonts w:ascii="Calibri" w:hAnsi="Calibri" w:cs="B Nazanin"/>
              </w:rPr>
            </w:pPr>
            <w:r w:rsidRPr="00A26555">
              <w:rPr>
                <w:rFonts w:ascii="Calibri" w:hAnsi="Calibri" w:cs="B Nazanin"/>
              </w:rPr>
              <w:t>FPZ</w:t>
            </w:r>
          </w:p>
          <w:p w14:paraId="214397B3" w14:textId="77777777" w:rsidR="00A26555" w:rsidRPr="00A26555" w:rsidRDefault="00A26555" w:rsidP="00A26555">
            <w:pPr>
              <w:bidi/>
              <w:jc w:val="center"/>
              <w:rPr>
                <w:rFonts w:ascii="Calibri" w:hAnsi="Calibri" w:cs="B Nazanin"/>
              </w:rPr>
            </w:pPr>
            <w:r w:rsidRPr="00A26555">
              <w:rPr>
                <w:rFonts w:ascii="Calibri" w:hAnsi="Calibri" w:cs="B Nazanin"/>
              </w:rPr>
              <w:t>TP6</w:t>
            </w:r>
          </w:p>
          <w:p w14:paraId="391F74C3" w14:textId="77777777" w:rsidR="00A26555" w:rsidRPr="00A26555" w:rsidRDefault="00A26555" w:rsidP="00A26555">
            <w:pPr>
              <w:bidi/>
              <w:jc w:val="center"/>
              <w:rPr>
                <w:rFonts w:ascii="Calibri" w:hAnsi="Calibri" w:cs="B Nazanin"/>
                <w:rtl/>
              </w:rPr>
            </w:pPr>
            <w:r w:rsidRPr="00A26555">
              <w:rPr>
                <w:rFonts w:ascii="Calibri" w:hAnsi="Calibri" w:cs="B Nazanin"/>
              </w:rPr>
              <w:t>SHAM</w:t>
            </w:r>
          </w:p>
        </w:tc>
        <w:tc>
          <w:tcPr>
            <w:tcW w:w="1915" w:type="dxa"/>
          </w:tcPr>
          <w:p w14:paraId="06CF224D" w14:textId="77777777" w:rsidR="00A26555" w:rsidRPr="00A26555" w:rsidRDefault="00A26555" w:rsidP="00A26555">
            <w:pPr>
              <w:bidi/>
              <w:jc w:val="center"/>
              <w:rPr>
                <w:rFonts w:ascii="Calibri" w:hAnsi="Calibri" w:cs="B Nazanin"/>
                <w:rtl/>
              </w:rPr>
            </w:pPr>
            <w:r w:rsidRPr="00A26555">
              <w:rPr>
                <w:rFonts w:ascii="Calibri" w:hAnsi="Calibri" w:cs="B Nazanin" w:hint="cs"/>
                <w:rtl/>
              </w:rPr>
              <w:t>0.200</w:t>
            </w:r>
          </w:p>
          <w:p w14:paraId="5363A60F" w14:textId="77777777" w:rsidR="00A26555" w:rsidRPr="00A26555" w:rsidRDefault="00A26555" w:rsidP="00A26555">
            <w:pPr>
              <w:bidi/>
              <w:jc w:val="center"/>
              <w:rPr>
                <w:rFonts w:ascii="Calibri" w:hAnsi="Calibri" w:cs="B Nazanin"/>
                <w:rtl/>
              </w:rPr>
            </w:pPr>
            <w:r w:rsidRPr="00A26555">
              <w:rPr>
                <w:rFonts w:ascii="Calibri" w:hAnsi="Calibri" w:cs="B Nazanin" w:hint="cs"/>
                <w:rtl/>
              </w:rPr>
              <w:t>0.150-</w:t>
            </w:r>
          </w:p>
          <w:p w14:paraId="30E66F3B"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0.750</w:t>
            </w:r>
          </w:p>
        </w:tc>
        <w:tc>
          <w:tcPr>
            <w:tcW w:w="1915" w:type="dxa"/>
          </w:tcPr>
          <w:p w14:paraId="134605D9" w14:textId="77777777" w:rsidR="00A26555" w:rsidRPr="00A26555" w:rsidRDefault="00A26555" w:rsidP="00A26555">
            <w:pPr>
              <w:bidi/>
              <w:jc w:val="center"/>
              <w:rPr>
                <w:rFonts w:ascii="Calibri" w:hAnsi="Calibri" w:cs="B Nazanin"/>
                <w:rtl/>
              </w:rPr>
            </w:pPr>
            <w:r w:rsidRPr="00A26555">
              <w:rPr>
                <w:rFonts w:ascii="Calibri" w:hAnsi="Calibri" w:cs="B Nazanin" w:hint="cs"/>
                <w:rtl/>
              </w:rPr>
              <w:t>0.200</w:t>
            </w:r>
          </w:p>
          <w:p w14:paraId="005B2064" w14:textId="77777777" w:rsidR="00A26555" w:rsidRPr="00A26555" w:rsidRDefault="00A26555" w:rsidP="00A26555">
            <w:pPr>
              <w:bidi/>
              <w:jc w:val="center"/>
              <w:rPr>
                <w:rFonts w:ascii="Calibri" w:hAnsi="Calibri" w:cs="B Nazanin"/>
                <w:rtl/>
              </w:rPr>
            </w:pPr>
            <w:r w:rsidRPr="00A26555">
              <w:rPr>
                <w:rFonts w:ascii="Calibri" w:hAnsi="Calibri" w:cs="B Nazanin" w:hint="cs"/>
                <w:rtl/>
              </w:rPr>
              <w:t>0.221</w:t>
            </w:r>
          </w:p>
          <w:p w14:paraId="42F6458A" w14:textId="77777777" w:rsidR="00A26555" w:rsidRPr="00A26555" w:rsidRDefault="00A26555" w:rsidP="00A26555">
            <w:pPr>
              <w:bidi/>
              <w:jc w:val="center"/>
              <w:rPr>
                <w:rFonts w:ascii="Calibri" w:hAnsi="Calibri" w:cs="B Nazanin"/>
                <w:rtl/>
              </w:rPr>
            </w:pPr>
            <w:r w:rsidRPr="00A26555">
              <w:rPr>
                <w:rFonts w:ascii="Calibri" w:hAnsi="Calibri" w:cs="B Nazanin" w:hint="cs"/>
                <w:rtl/>
              </w:rPr>
              <w:t>0.160</w:t>
            </w:r>
          </w:p>
        </w:tc>
        <w:tc>
          <w:tcPr>
            <w:tcW w:w="1915" w:type="dxa"/>
          </w:tcPr>
          <w:p w14:paraId="7CD69539" w14:textId="77777777" w:rsidR="00A26555" w:rsidRPr="00A26555" w:rsidRDefault="00A26555" w:rsidP="00A26555">
            <w:pPr>
              <w:bidi/>
              <w:jc w:val="center"/>
              <w:rPr>
                <w:rFonts w:ascii="Calibri" w:hAnsi="Calibri" w:cs="B Nazanin"/>
                <w:rtl/>
              </w:rPr>
            </w:pPr>
            <w:r w:rsidRPr="00A26555">
              <w:rPr>
                <w:rFonts w:ascii="Calibri" w:hAnsi="Calibri" w:cs="B Nazanin" w:hint="cs"/>
                <w:rtl/>
              </w:rPr>
              <w:t>0.330</w:t>
            </w:r>
          </w:p>
          <w:p w14:paraId="4F27AEFB" w14:textId="77777777" w:rsidR="00A26555" w:rsidRPr="00A26555" w:rsidRDefault="00A26555" w:rsidP="00A26555">
            <w:pPr>
              <w:bidi/>
              <w:jc w:val="center"/>
              <w:rPr>
                <w:rFonts w:ascii="Calibri" w:hAnsi="Calibri" w:cs="B Nazanin"/>
                <w:rtl/>
              </w:rPr>
            </w:pPr>
            <w:r w:rsidRPr="00A26555">
              <w:rPr>
                <w:rFonts w:ascii="Calibri" w:hAnsi="Calibri" w:cs="B Nazanin" w:hint="cs"/>
                <w:rtl/>
              </w:rPr>
              <w:t>0.505</w:t>
            </w:r>
          </w:p>
          <w:p w14:paraId="4070B604"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0.000</w:t>
            </w:r>
          </w:p>
        </w:tc>
      </w:tr>
      <w:tr w:rsidR="00A26555" w:rsidRPr="00A26555" w14:paraId="57D3E6FA" w14:textId="77777777" w:rsidTr="004F683F">
        <w:tc>
          <w:tcPr>
            <w:tcW w:w="1916" w:type="dxa"/>
          </w:tcPr>
          <w:p w14:paraId="04857778" w14:textId="77777777" w:rsidR="00A26555" w:rsidRPr="00A26555" w:rsidRDefault="00A26555" w:rsidP="00A26555">
            <w:pPr>
              <w:bidi/>
              <w:jc w:val="center"/>
              <w:rPr>
                <w:rFonts w:ascii="Calibri" w:hAnsi="Calibri" w:cs="B Nazanin"/>
                <w:rtl/>
              </w:rPr>
            </w:pPr>
            <w:r w:rsidRPr="00A26555">
              <w:rPr>
                <w:rFonts w:ascii="Calibri" w:hAnsi="Calibri" w:cs="B Nazanin"/>
              </w:rPr>
              <w:t>FPZ</w:t>
            </w:r>
          </w:p>
        </w:tc>
        <w:tc>
          <w:tcPr>
            <w:tcW w:w="1915" w:type="dxa"/>
          </w:tcPr>
          <w:p w14:paraId="0F44E50D" w14:textId="77777777" w:rsidR="00A26555" w:rsidRPr="00A26555" w:rsidRDefault="00A26555" w:rsidP="00A26555">
            <w:pPr>
              <w:bidi/>
              <w:jc w:val="center"/>
              <w:rPr>
                <w:rFonts w:ascii="Calibri" w:hAnsi="Calibri" w:cs="B Nazanin"/>
              </w:rPr>
            </w:pPr>
            <w:r w:rsidRPr="00A26555">
              <w:rPr>
                <w:rFonts w:ascii="Calibri" w:hAnsi="Calibri" w:cs="B Nazanin"/>
              </w:rPr>
              <w:t>F3</w:t>
            </w:r>
          </w:p>
          <w:p w14:paraId="6113EEE0" w14:textId="77777777" w:rsidR="00A26555" w:rsidRPr="00A26555" w:rsidRDefault="00A26555" w:rsidP="00A26555">
            <w:pPr>
              <w:bidi/>
              <w:jc w:val="center"/>
              <w:rPr>
                <w:rFonts w:ascii="Calibri" w:hAnsi="Calibri" w:cs="B Nazanin"/>
              </w:rPr>
            </w:pPr>
            <w:r w:rsidRPr="00A26555">
              <w:rPr>
                <w:rFonts w:ascii="Calibri" w:hAnsi="Calibri" w:cs="B Nazanin"/>
              </w:rPr>
              <w:t>TP6</w:t>
            </w:r>
          </w:p>
          <w:p w14:paraId="54BFE855" w14:textId="77777777" w:rsidR="00A26555" w:rsidRPr="00A26555" w:rsidRDefault="00A26555" w:rsidP="00A26555">
            <w:pPr>
              <w:bidi/>
              <w:jc w:val="center"/>
              <w:rPr>
                <w:rFonts w:ascii="Calibri" w:hAnsi="Calibri" w:cs="B Nazanin"/>
                <w:rtl/>
              </w:rPr>
            </w:pPr>
            <w:r w:rsidRPr="00A26555">
              <w:rPr>
                <w:rFonts w:ascii="Calibri" w:hAnsi="Calibri" w:cs="B Nazanin"/>
              </w:rPr>
              <w:t>SHAM</w:t>
            </w:r>
          </w:p>
        </w:tc>
        <w:tc>
          <w:tcPr>
            <w:tcW w:w="1915" w:type="dxa"/>
          </w:tcPr>
          <w:p w14:paraId="6140E05D" w14:textId="77777777" w:rsidR="00A26555" w:rsidRPr="00A26555" w:rsidRDefault="00A26555" w:rsidP="00A26555">
            <w:pPr>
              <w:bidi/>
              <w:jc w:val="center"/>
              <w:rPr>
                <w:rFonts w:ascii="Calibri" w:hAnsi="Calibri" w:cs="B Nazanin"/>
                <w:rtl/>
              </w:rPr>
            </w:pPr>
            <w:r w:rsidRPr="00A26555">
              <w:rPr>
                <w:rFonts w:ascii="Calibri" w:hAnsi="Calibri" w:cs="B Nazanin" w:hint="cs"/>
                <w:rtl/>
              </w:rPr>
              <w:t>0.200-</w:t>
            </w:r>
          </w:p>
          <w:p w14:paraId="10EC47AC" w14:textId="77777777" w:rsidR="00A26555" w:rsidRPr="00A26555" w:rsidRDefault="00A26555" w:rsidP="00A26555">
            <w:pPr>
              <w:bidi/>
              <w:jc w:val="center"/>
              <w:rPr>
                <w:rFonts w:ascii="Calibri" w:hAnsi="Calibri" w:cs="B Nazanin"/>
                <w:rtl/>
              </w:rPr>
            </w:pPr>
            <w:r w:rsidRPr="00A26555">
              <w:rPr>
                <w:rFonts w:ascii="Calibri" w:hAnsi="Calibri" w:cs="B Nazanin" w:hint="cs"/>
                <w:rtl/>
              </w:rPr>
              <w:t>0.350-</w:t>
            </w:r>
          </w:p>
          <w:p w14:paraId="53865CF0"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0.550</w:t>
            </w:r>
          </w:p>
        </w:tc>
        <w:tc>
          <w:tcPr>
            <w:tcW w:w="1915" w:type="dxa"/>
          </w:tcPr>
          <w:p w14:paraId="64A839A7" w14:textId="77777777" w:rsidR="00A26555" w:rsidRPr="00A26555" w:rsidRDefault="00A26555" w:rsidP="00A26555">
            <w:pPr>
              <w:bidi/>
              <w:jc w:val="center"/>
              <w:rPr>
                <w:rFonts w:ascii="Calibri" w:hAnsi="Calibri" w:cs="B Nazanin"/>
                <w:rtl/>
              </w:rPr>
            </w:pPr>
            <w:r w:rsidRPr="00A26555">
              <w:rPr>
                <w:rFonts w:ascii="Calibri" w:hAnsi="Calibri" w:cs="B Nazanin" w:hint="cs"/>
                <w:rtl/>
              </w:rPr>
              <w:t>0.200</w:t>
            </w:r>
          </w:p>
          <w:p w14:paraId="24B8AD09" w14:textId="77777777" w:rsidR="00A26555" w:rsidRPr="00A26555" w:rsidRDefault="00A26555" w:rsidP="00A26555">
            <w:pPr>
              <w:bidi/>
              <w:jc w:val="center"/>
              <w:rPr>
                <w:rFonts w:ascii="Calibri" w:hAnsi="Calibri" w:cs="B Nazanin"/>
                <w:rtl/>
              </w:rPr>
            </w:pPr>
            <w:r w:rsidRPr="00A26555">
              <w:rPr>
                <w:rFonts w:ascii="Calibri" w:hAnsi="Calibri" w:cs="B Nazanin" w:hint="cs"/>
                <w:rtl/>
              </w:rPr>
              <w:t>0.319</w:t>
            </w:r>
          </w:p>
          <w:p w14:paraId="5BD3054A" w14:textId="77777777" w:rsidR="00A26555" w:rsidRPr="00A26555" w:rsidRDefault="00A26555" w:rsidP="00A26555">
            <w:pPr>
              <w:bidi/>
              <w:jc w:val="center"/>
              <w:rPr>
                <w:rFonts w:ascii="Calibri" w:hAnsi="Calibri" w:cs="B Nazanin"/>
                <w:rtl/>
              </w:rPr>
            </w:pPr>
            <w:r w:rsidRPr="00A26555">
              <w:rPr>
                <w:rFonts w:ascii="Calibri" w:hAnsi="Calibri" w:cs="B Nazanin" w:hint="cs"/>
                <w:rtl/>
              </w:rPr>
              <w:t>0.223</w:t>
            </w:r>
          </w:p>
        </w:tc>
        <w:tc>
          <w:tcPr>
            <w:tcW w:w="1915" w:type="dxa"/>
          </w:tcPr>
          <w:p w14:paraId="497ECB9D" w14:textId="77777777" w:rsidR="00A26555" w:rsidRPr="00A26555" w:rsidRDefault="00A26555" w:rsidP="00A26555">
            <w:pPr>
              <w:bidi/>
              <w:jc w:val="center"/>
              <w:rPr>
                <w:rFonts w:ascii="Calibri" w:hAnsi="Calibri" w:cs="B Nazanin"/>
                <w:rtl/>
              </w:rPr>
            </w:pPr>
            <w:r w:rsidRPr="00A26555">
              <w:rPr>
                <w:rFonts w:ascii="Calibri" w:hAnsi="Calibri" w:cs="B Nazanin" w:hint="cs"/>
                <w:rtl/>
              </w:rPr>
              <w:t>0.330</w:t>
            </w:r>
          </w:p>
          <w:p w14:paraId="205616CF" w14:textId="77777777" w:rsidR="00A26555" w:rsidRPr="00A26555" w:rsidRDefault="00A26555" w:rsidP="00A26555">
            <w:pPr>
              <w:bidi/>
              <w:jc w:val="center"/>
              <w:rPr>
                <w:rFonts w:ascii="Calibri" w:hAnsi="Calibri" w:cs="B Nazanin"/>
                <w:rtl/>
              </w:rPr>
            </w:pPr>
            <w:r w:rsidRPr="00A26555">
              <w:rPr>
                <w:rFonts w:ascii="Calibri" w:hAnsi="Calibri" w:cs="B Nazanin" w:hint="cs"/>
                <w:rtl/>
              </w:rPr>
              <w:t>0.286</w:t>
            </w:r>
          </w:p>
          <w:p w14:paraId="21B5D5B3" w14:textId="77777777" w:rsidR="00A26555" w:rsidRPr="00A26555" w:rsidRDefault="00A26555" w:rsidP="00A26555">
            <w:pPr>
              <w:bidi/>
              <w:jc w:val="center"/>
              <w:rPr>
                <w:rFonts w:ascii="Calibri" w:hAnsi="Calibri" w:cs="B Nazanin"/>
                <w:rtl/>
              </w:rPr>
            </w:pPr>
            <w:r w:rsidRPr="00A26555">
              <w:rPr>
                <w:rFonts w:ascii="Calibri" w:hAnsi="Calibri" w:cs="B Nazanin" w:hint="cs"/>
                <w:rtl/>
              </w:rPr>
              <w:t>0.024</w:t>
            </w:r>
          </w:p>
        </w:tc>
      </w:tr>
      <w:tr w:rsidR="00A26555" w:rsidRPr="00A26555" w14:paraId="69FDBF14" w14:textId="77777777" w:rsidTr="004F683F">
        <w:tc>
          <w:tcPr>
            <w:tcW w:w="1916" w:type="dxa"/>
          </w:tcPr>
          <w:p w14:paraId="7750F270" w14:textId="77777777" w:rsidR="00A26555" w:rsidRPr="00A26555" w:rsidRDefault="00A26555" w:rsidP="00A26555">
            <w:pPr>
              <w:bidi/>
              <w:jc w:val="center"/>
              <w:rPr>
                <w:rFonts w:ascii="Calibri" w:hAnsi="Calibri" w:cs="B Nazanin"/>
                <w:rtl/>
              </w:rPr>
            </w:pPr>
            <w:r w:rsidRPr="00A26555">
              <w:rPr>
                <w:rFonts w:ascii="Calibri" w:hAnsi="Calibri" w:cs="B Nazanin"/>
              </w:rPr>
              <w:t>TP6</w:t>
            </w:r>
          </w:p>
        </w:tc>
        <w:tc>
          <w:tcPr>
            <w:tcW w:w="1915" w:type="dxa"/>
          </w:tcPr>
          <w:p w14:paraId="7771A8EC" w14:textId="77777777" w:rsidR="00A26555" w:rsidRPr="00A26555" w:rsidRDefault="00A26555" w:rsidP="00A26555">
            <w:pPr>
              <w:bidi/>
              <w:jc w:val="center"/>
              <w:rPr>
                <w:rFonts w:ascii="Calibri" w:hAnsi="Calibri" w:cs="B Nazanin"/>
              </w:rPr>
            </w:pPr>
            <w:r w:rsidRPr="00A26555">
              <w:rPr>
                <w:rFonts w:ascii="Calibri" w:hAnsi="Calibri" w:cs="B Nazanin"/>
              </w:rPr>
              <w:t>F3</w:t>
            </w:r>
          </w:p>
          <w:p w14:paraId="5E6A57D9" w14:textId="77777777" w:rsidR="00A26555" w:rsidRPr="00A26555" w:rsidRDefault="00A26555" w:rsidP="00A26555">
            <w:pPr>
              <w:bidi/>
              <w:jc w:val="center"/>
              <w:rPr>
                <w:rFonts w:ascii="Calibri" w:hAnsi="Calibri" w:cs="B Nazanin"/>
              </w:rPr>
            </w:pPr>
            <w:r w:rsidRPr="00A26555">
              <w:rPr>
                <w:rFonts w:ascii="Calibri" w:hAnsi="Calibri" w:cs="B Nazanin"/>
              </w:rPr>
              <w:t>FPZ</w:t>
            </w:r>
          </w:p>
          <w:p w14:paraId="30B91240" w14:textId="77777777" w:rsidR="00A26555" w:rsidRPr="00A26555" w:rsidRDefault="00A26555" w:rsidP="00A26555">
            <w:pPr>
              <w:bidi/>
              <w:jc w:val="center"/>
              <w:rPr>
                <w:rFonts w:ascii="Calibri" w:hAnsi="Calibri" w:cs="B Nazanin"/>
                <w:rtl/>
              </w:rPr>
            </w:pPr>
            <w:r w:rsidRPr="00A26555">
              <w:rPr>
                <w:rFonts w:ascii="Calibri" w:hAnsi="Calibri" w:cs="B Nazanin"/>
              </w:rPr>
              <w:t>SHAM</w:t>
            </w:r>
          </w:p>
        </w:tc>
        <w:tc>
          <w:tcPr>
            <w:tcW w:w="1915" w:type="dxa"/>
          </w:tcPr>
          <w:p w14:paraId="46FDE2BD" w14:textId="77777777" w:rsidR="00A26555" w:rsidRPr="00A26555" w:rsidRDefault="00A26555" w:rsidP="00A26555">
            <w:pPr>
              <w:bidi/>
              <w:jc w:val="center"/>
              <w:rPr>
                <w:rFonts w:ascii="Calibri" w:hAnsi="Calibri" w:cs="B Nazanin"/>
                <w:rtl/>
              </w:rPr>
            </w:pPr>
            <w:r w:rsidRPr="00A26555">
              <w:rPr>
                <w:rFonts w:ascii="Calibri" w:hAnsi="Calibri" w:cs="B Nazanin" w:hint="cs"/>
                <w:rtl/>
              </w:rPr>
              <w:t>0.150</w:t>
            </w:r>
          </w:p>
          <w:p w14:paraId="14F03D10" w14:textId="77777777" w:rsidR="00A26555" w:rsidRPr="00A26555" w:rsidRDefault="00A26555" w:rsidP="00A26555">
            <w:pPr>
              <w:bidi/>
              <w:jc w:val="center"/>
              <w:rPr>
                <w:rFonts w:ascii="Calibri" w:hAnsi="Calibri" w:cs="B Nazanin"/>
                <w:rtl/>
              </w:rPr>
            </w:pPr>
            <w:r w:rsidRPr="00A26555">
              <w:rPr>
                <w:rFonts w:ascii="Calibri" w:hAnsi="Calibri" w:cs="B Nazanin" w:hint="cs"/>
                <w:rtl/>
              </w:rPr>
              <w:t>0.350</w:t>
            </w:r>
          </w:p>
          <w:p w14:paraId="5F633E77"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0.900-</w:t>
            </w:r>
          </w:p>
        </w:tc>
        <w:tc>
          <w:tcPr>
            <w:tcW w:w="1915" w:type="dxa"/>
          </w:tcPr>
          <w:p w14:paraId="7D604926" w14:textId="77777777" w:rsidR="00A26555" w:rsidRPr="00A26555" w:rsidRDefault="00A26555" w:rsidP="00A26555">
            <w:pPr>
              <w:bidi/>
              <w:jc w:val="center"/>
              <w:rPr>
                <w:rFonts w:ascii="Calibri" w:hAnsi="Calibri" w:cs="B Nazanin"/>
                <w:rtl/>
              </w:rPr>
            </w:pPr>
            <w:r w:rsidRPr="00A26555">
              <w:rPr>
                <w:rFonts w:ascii="Calibri" w:hAnsi="Calibri" w:cs="B Nazanin" w:hint="cs"/>
                <w:rtl/>
              </w:rPr>
              <w:t>0.221</w:t>
            </w:r>
          </w:p>
          <w:p w14:paraId="71E3228D" w14:textId="77777777" w:rsidR="00A26555" w:rsidRPr="00A26555" w:rsidRDefault="00A26555" w:rsidP="00A26555">
            <w:pPr>
              <w:bidi/>
              <w:jc w:val="center"/>
              <w:rPr>
                <w:rFonts w:ascii="Calibri" w:hAnsi="Calibri" w:cs="B Nazanin"/>
                <w:rtl/>
              </w:rPr>
            </w:pPr>
            <w:r w:rsidRPr="00A26555">
              <w:rPr>
                <w:rFonts w:ascii="Calibri" w:hAnsi="Calibri" w:cs="B Nazanin" w:hint="cs"/>
                <w:rtl/>
              </w:rPr>
              <w:t>0.319</w:t>
            </w:r>
          </w:p>
          <w:p w14:paraId="31B15CDB" w14:textId="77777777" w:rsidR="00A26555" w:rsidRPr="00A26555" w:rsidRDefault="00A26555" w:rsidP="00A26555">
            <w:pPr>
              <w:bidi/>
              <w:jc w:val="center"/>
              <w:rPr>
                <w:rFonts w:ascii="Calibri" w:hAnsi="Calibri" w:cs="B Nazanin"/>
                <w:rtl/>
              </w:rPr>
            </w:pPr>
            <w:r w:rsidRPr="00A26555">
              <w:rPr>
                <w:rFonts w:ascii="Calibri" w:hAnsi="Calibri" w:cs="B Nazanin" w:hint="cs"/>
                <w:rtl/>
              </w:rPr>
              <w:t>0.191</w:t>
            </w:r>
          </w:p>
        </w:tc>
        <w:tc>
          <w:tcPr>
            <w:tcW w:w="1915" w:type="dxa"/>
          </w:tcPr>
          <w:p w14:paraId="7C440B1B" w14:textId="77777777" w:rsidR="00A26555" w:rsidRPr="00A26555" w:rsidRDefault="00A26555" w:rsidP="00A26555">
            <w:pPr>
              <w:bidi/>
              <w:jc w:val="center"/>
              <w:rPr>
                <w:rFonts w:ascii="Calibri" w:hAnsi="Calibri" w:cs="B Nazanin"/>
                <w:rtl/>
              </w:rPr>
            </w:pPr>
            <w:r w:rsidRPr="00A26555">
              <w:rPr>
                <w:rFonts w:ascii="Calibri" w:hAnsi="Calibri" w:cs="B Nazanin" w:hint="cs"/>
                <w:rtl/>
              </w:rPr>
              <w:t>0.505</w:t>
            </w:r>
          </w:p>
          <w:p w14:paraId="596B0AEF" w14:textId="77777777" w:rsidR="00A26555" w:rsidRPr="00A26555" w:rsidRDefault="00A26555" w:rsidP="00A26555">
            <w:pPr>
              <w:bidi/>
              <w:jc w:val="center"/>
              <w:rPr>
                <w:rFonts w:ascii="Calibri" w:hAnsi="Calibri" w:cs="B Nazanin"/>
                <w:rtl/>
              </w:rPr>
            </w:pPr>
            <w:r w:rsidRPr="00A26555">
              <w:rPr>
                <w:rFonts w:ascii="Calibri" w:hAnsi="Calibri" w:cs="B Nazanin" w:hint="cs"/>
                <w:rtl/>
              </w:rPr>
              <w:t>0.286</w:t>
            </w:r>
          </w:p>
          <w:p w14:paraId="7A8F640A"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0.000</w:t>
            </w:r>
          </w:p>
        </w:tc>
      </w:tr>
      <w:tr w:rsidR="00A26555" w:rsidRPr="00A26555" w14:paraId="0860D3B8" w14:textId="77777777" w:rsidTr="004F683F">
        <w:tc>
          <w:tcPr>
            <w:tcW w:w="1916" w:type="dxa"/>
          </w:tcPr>
          <w:p w14:paraId="46984E63" w14:textId="77777777" w:rsidR="00A26555" w:rsidRPr="00A26555" w:rsidRDefault="00A26555" w:rsidP="00A26555">
            <w:pPr>
              <w:bidi/>
              <w:jc w:val="center"/>
              <w:rPr>
                <w:rFonts w:ascii="Calibri" w:hAnsi="Calibri" w:cs="B Nazanin"/>
                <w:rtl/>
              </w:rPr>
            </w:pPr>
            <w:r w:rsidRPr="00A26555">
              <w:rPr>
                <w:rFonts w:ascii="Calibri" w:hAnsi="Calibri" w:cs="B Nazanin"/>
              </w:rPr>
              <w:t>SHAM</w:t>
            </w:r>
          </w:p>
        </w:tc>
        <w:tc>
          <w:tcPr>
            <w:tcW w:w="1915" w:type="dxa"/>
          </w:tcPr>
          <w:p w14:paraId="5C0409EC" w14:textId="77777777" w:rsidR="00A26555" w:rsidRPr="00A26555" w:rsidRDefault="00A26555" w:rsidP="00A26555">
            <w:pPr>
              <w:bidi/>
              <w:jc w:val="center"/>
              <w:rPr>
                <w:rFonts w:ascii="Calibri" w:hAnsi="Calibri" w:cs="B Nazanin"/>
              </w:rPr>
            </w:pPr>
            <w:r w:rsidRPr="00A26555">
              <w:rPr>
                <w:rFonts w:ascii="Calibri" w:hAnsi="Calibri" w:cs="B Nazanin"/>
              </w:rPr>
              <w:t>F3</w:t>
            </w:r>
          </w:p>
          <w:p w14:paraId="21FD9A66" w14:textId="77777777" w:rsidR="00A26555" w:rsidRPr="00A26555" w:rsidRDefault="00A26555" w:rsidP="00A26555">
            <w:pPr>
              <w:bidi/>
              <w:jc w:val="center"/>
              <w:rPr>
                <w:rFonts w:ascii="Calibri" w:hAnsi="Calibri" w:cs="B Nazanin"/>
              </w:rPr>
            </w:pPr>
            <w:r w:rsidRPr="00A26555">
              <w:rPr>
                <w:rFonts w:ascii="Calibri" w:hAnsi="Calibri" w:cs="B Nazanin"/>
              </w:rPr>
              <w:t>FPZ</w:t>
            </w:r>
          </w:p>
          <w:p w14:paraId="1918F19B" w14:textId="77777777" w:rsidR="00A26555" w:rsidRPr="00A26555" w:rsidRDefault="00A26555" w:rsidP="00A26555">
            <w:pPr>
              <w:bidi/>
              <w:jc w:val="center"/>
              <w:rPr>
                <w:rFonts w:ascii="Calibri" w:hAnsi="Calibri" w:cs="B Nazanin"/>
                <w:rtl/>
              </w:rPr>
            </w:pPr>
            <w:r w:rsidRPr="00A26555">
              <w:rPr>
                <w:rFonts w:ascii="Calibri" w:hAnsi="Calibri" w:cs="B Nazanin"/>
              </w:rPr>
              <w:t>TP6</w:t>
            </w:r>
          </w:p>
        </w:tc>
        <w:tc>
          <w:tcPr>
            <w:tcW w:w="1915" w:type="dxa"/>
          </w:tcPr>
          <w:p w14:paraId="6CF983C6"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0.750-</w:t>
            </w:r>
          </w:p>
          <w:p w14:paraId="3B41332C"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0.550-</w:t>
            </w:r>
          </w:p>
          <w:p w14:paraId="4F54FCB8"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0.900-</w:t>
            </w:r>
          </w:p>
        </w:tc>
        <w:tc>
          <w:tcPr>
            <w:tcW w:w="1915" w:type="dxa"/>
          </w:tcPr>
          <w:p w14:paraId="0A70019A" w14:textId="77777777" w:rsidR="00A26555" w:rsidRPr="00A26555" w:rsidRDefault="00A26555" w:rsidP="00A26555">
            <w:pPr>
              <w:bidi/>
              <w:jc w:val="center"/>
              <w:rPr>
                <w:rFonts w:ascii="Calibri" w:hAnsi="Calibri" w:cs="B Nazanin"/>
                <w:rtl/>
              </w:rPr>
            </w:pPr>
            <w:r w:rsidRPr="00A26555">
              <w:rPr>
                <w:rFonts w:ascii="Calibri" w:hAnsi="Calibri" w:cs="B Nazanin" w:hint="cs"/>
                <w:rtl/>
              </w:rPr>
              <w:t>0.160</w:t>
            </w:r>
          </w:p>
          <w:p w14:paraId="05FA33DC" w14:textId="77777777" w:rsidR="00A26555" w:rsidRPr="00A26555" w:rsidRDefault="00A26555" w:rsidP="00A26555">
            <w:pPr>
              <w:bidi/>
              <w:jc w:val="center"/>
              <w:rPr>
                <w:rFonts w:ascii="Calibri" w:hAnsi="Calibri" w:cs="B Nazanin"/>
                <w:rtl/>
              </w:rPr>
            </w:pPr>
            <w:r w:rsidRPr="00A26555">
              <w:rPr>
                <w:rFonts w:ascii="Calibri" w:hAnsi="Calibri" w:cs="B Nazanin" w:hint="cs"/>
                <w:rtl/>
              </w:rPr>
              <w:t>0.223</w:t>
            </w:r>
          </w:p>
          <w:p w14:paraId="6AA43A43" w14:textId="77777777" w:rsidR="00A26555" w:rsidRPr="00A26555" w:rsidRDefault="00A26555" w:rsidP="00A26555">
            <w:pPr>
              <w:bidi/>
              <w:jc w:val="center"/>
              <w:rPr>
                <w:rFonts w:ascii="Calibri" w:hAnsi="Calibri" w:cs="B Nazanin"/>
                <w:rtl/>
              </w:rPr>
            </w:pPr>
            <w:r w:rsidRPr="00A26555">
              <w:rPr>
                <w:rFonts w:ascii="Calibri" w:hAnsi="Calibri" w:cs="B Nazanin" w:hint="cs"/>
                <w:rtl/>
              </w:rPr>
              <w:t>0.191</w:t>
            </w:r>
          </w:p>
        </w:tc>
        <w:tc>
          <w:tcPr>
            <w:tcW w:w="1915" w:type="dxa"/>
          </w:tcPr>
          <w:p w14:paraId="395C1726"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0.000</w:t>
            </w:r>
          </w:p>
          <w:p w14:paraId="1CF0DB7B" w14:textId="77777777" w:rsidR="00A26555" w:rsidRPr="00A26555" w:rsidRDefault="00A26555" w:rsidP="00A26555">
            <w:pPr>
              <w:bidi/>
              <w:jc w:val="center"/>
              <w:rPr>
                <w:rFonts w:ascii="Calibri" w:hAnsi="Calibri" w:cs="B Nazanin"/>
                <w:rtl/>
              </w:rPr>
            </w:pPr>
            <w:r w:rsidRPr="00A26555">
              <w:rPr>
                <w:rFonts w:ascii="Calibri" w:hAnsi="Calibri" w:cs="B Nazanin" w:hint="cs"/>
                <w:rtl/>
              </w:rPr>
              <w:t>0.024</w:t>
            </w:r>
          </w:p>
          <w:p w14:paraId="5F20CCE2"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0.000</w:t>
            </w:r>
          </w:p>
        </w:tc>
      </w:tr>
    </w:tbl>
    <w:p w14:paraId="05A6F69D" w14:textId="77777777" w:rsidR="00A26555" w:rsidRPr="00A26555" w:rsidRDefault="00A26555" w:rsidP="00A26555">
      <w:pPr>
        <w:bidi/>
        <w:spacing w:after="200" w:line="276" w:lineRule="auto"/>
        <w:jc w:val="lowKashida"/>
        <w:rPr>
          <w:rFonts w:ascii="Calibri" w:eastAsia="Calibri" w:hAnsi="Calibri" w:cs="B Nazanin"/>
          <w:sz w:val="28"/>
          <w:szCs w:val="28"/>
          <w:rtl/>
          <w:lang w:bidi="ar-SA"/>
        </w:rPr>
      </w:pPr>
    </w:p>
    <w:p w14:paraId="714FA46C" w14:textId="77777777" w:rsidR="00A26555" w:rsidRPr="00A26555" w:rsidRDefault="00A26555" w:rsidP="00A26555">
      <w:pPr>
        <w:bidi/>
        <w:spacing w:after="200" w:line="276" w:lineRule="auto"/>
        <w:jc w:val="lowKashida"/>
        <w:rPr>
          <w:rFonts w:ascii="Calibri" w:eastAsia="Calibri" w:hAnsi="Calibri" w:cs="B Nazanin"/>
          <w:sz w:val="28"/>
          <w:szCs w:val="28"/>
          <w:rtl/>
          <w:lang w:bidi="ar-SA"/>
        </w:rPr>
      </w:pPr>
      <w:r w:rsidRPr="00A26555">
        <w:rPr>
          <w:rFonts w:ascii="Calibri" w:eastAsia="Calibri" w:hAnsi="Calibri" w:cs="B Nazanin" w:hint="cs"/>
          <w:sz w:val="28"/>
          <w:szCs w:val="28"/>
          <w:rtl/>
          <w:lang w:bidi="ar-SA"/>
        </w:rPr>
        <w:t>همانطور که یافته ها نشان می‌دهد مقدار عارضه سوزش در موقعیت تحریک ساختگی کمتر از سه موقعیت آزمایشی است و بین موقعیت های آزمایشی باهم تفاوت معناداری وجود ندارد.</w:t>
      </w:r>
    </w:p>
    <w:p w14:paraId="1763B6B4" w14:textId="77777777" w:rsidR="00A26555" w:rsidRPr="00A26555" w:rsidRDefault="00A26555" w:rsidP="00A26555">
      <w:pPr>
        <w:bidi/>
        <w:spacing w:after="200" w:line="276" w:lineRule="auto"/>
        <w:jc w:val="center"/>
        <w:rPr>
          <w:rFonts w:ascii="Calibri" w:eastAsia="Calibri" w:hAnsi="Calibri" w:cs="B Nazanin"/>
          <w:sz w:val="28"/>
          <w:szCs w:val="28"/>
          <w:rtl/>
        </w:rPr>
      </w:pPr>
      <w:r w:rsidRPr="00A26555">
        <w:rPr>
          <w:rFonts w:ascii="Calibri" w:eastAsia="Calibri" w:hAnsi="Calibri" w:cs="B Nazanin" w:hint="cs"/>
          <w:sz w:val="28"/>
          <w:szCs w:val="28"/>
          <w:rtl/>
          <w:lang w:bidi="ar-SA"/>
        </w:rPr>
        <w:t xml:space="preserve">جدول 4-4: نتایج آزمون تعقیبی </w:t>
      </w:r>
      <w:r w:rsidRPr="00A26555">
        <w:rPr>
          <w:rFonts w:ascii="Calibri" w:eastAsia="Calibri" w:hAnsi="Calibri" w:cs="B Nazanin"/>
          <w:sz w:val="28"/>
          <w:szCs w:val="28"/>
          <w:lang w:bidi="ar-SA"/>
        </w:rPr>
        <w:t>LSD</w:t>
      </w:r>
      <w:r w:rsidRPr="00A26555">
        <w:rPr>
          <w:rFonts w:ascii="Calibri" w:eastAsia="Calibri" w:hAnsi="Calibri" w:cs="B Nazanin" w:hint="cs"/>
          <w:sz w:val="28"/>
          <w:szCs w:val="28"/>
          <w:rtl/>
        </w:rPr>
        <w:t xml:space="preserve">  برای مقایسة تفاوت اثر موقعیت‌های آزمایشی</w:t>
      </w:r>
      <w:r w:rsidRPr="00A26555">
        <w:rPr>
          <w:rFonts w:ascii="Calibri" w:eastAsia="Calibri" w:hAnsi="Calibri" w:cs="B Nazanin"/>
          <w:sz w:val="28"/>
          <w:szCs w:val="28"/>
        </w:rPr>
        <w:t xml:space="preserve"> </w:t>
      </w:r>
      <w:r w:rsidRPr="00A26555">
        <w:rPr>
          <w:rFonts w:ascii="Calibri" w:eastAsia="Calibri" w:hAnsi="Calibri" w:cs="B Nazanin" w:hint="cs"/>
          <w:sz w:val="28"/>
          <w:szCs w:val="28"/>
          <w:rtl/>
        </w:rPr>
        <w:t xml:space="preserve"> در عارضة خارش</w:t>
      </w:r>
    </w:p>
    <w:tbl>
      <w:tblPr>
        <w:tblStyle w:val="TableGrid25"/>
        <w:bidiVisual/>
        <w:tblW w:w="0" w:type="auto"/>
        <w:tblLook w:val="04A0" w:firstRow="1" w:lastRow="0" w:firstColumn="1" w:lastColumn="0" w:noHBand="0" w:noVBand="1"/>
      </w:tblPr>
      <w:tblGrid>
        <w:gridCol w:w="1723"/>
        <w:gridCol w:w="1721"/>
        <w:gridCol w:w="1729"/>
        <w:gridCol w:w="1754"/>
        <w:gridCol w:w="1703"/>
      </w:tblGrid>
      <w:tr w:rsidR="00A26555" w:rsidRPr="00A26555" w14:paraId="592AC6D5" w14:textId="77777777" w:rsidTr="004F683F">
        <w:tc>
          <w:tcPr>
            <w:tcW w:w="1916" w:type="dxa"/>
          </w:tcPr>
          <w:p w14:paraId="6764C76B" w14:textId="77777777" w:rsidR="00A26555" w:rsidRPr="00A26555" w:rsidRDefault="00A26555" w:rsidP="00A26555">
            <w:pPr>
              <w:bidi/>
              <w:jc w:val="center"/>
              <w:rPr>
                <w:rFonts w:ascii="Calibri" w:hAnsi="Calibri" w:cs="B Nazanin"/>
                <w:rtl/>
              </w:rPr>
            </w:pPr>
            <w:r w:rsidRPr="00A26555">
              <w:rPr>
                <w:rFonts w:ascii="Calibri" w:hAnsi="Calibri" w:cs="B Nazanin" w:hint="cs"/>
                <w:rtl/>
              </w:rPr>
              <w:lastRenderedPageBreak/>
              <w:t>پروتکل (</w:t>
            </w:r>
            <w:r w:rsidRPr="00A26555">
              <w:rPr>
                <w:rFonts w:ascii="Calibri" w:hAnsi="Calibri" w:cs="B Nazanin"/>
              </w:rPr>
              <w:t>I</w:t>
            </w:r>
            <w:r w:rsidRPr="00A26555">
              <w:rPr>
                <w:rFonts w:ascii="Calibri" w:hAnsi="Calibri" w:cs="B Nazanin" w:hint="cs"/>
                <w:rtl/>
              </w:rPr>
              <w:t>)</w:t>
            </w:r>
          </w:p>
        </w:tc>
        <w:tc>
          <w:tcPr>
            <w:tcW w:w="1915" w:type="dxa"/>
          </w:tcPr>
          <w:p w14:paraId="20433E46" w14:textId="77777777" w:rsidR="00A26555" w:rsidRPr="00A26555" w:rsidRDefault="00A26555" w:rsidP="00A26555">
            <w:pPr>
              <w:bidi/>
              <w:jc w:val="center"/>
              <w:rPr>
                <w:rFonts w:ascii="Calibri" w:hAnsi="Calibri" w:cs="B Nazanin"/>
                <w:rtl/>
              </w:rPr>
            </w:pPr>
            <w:r w:rsidRPr="00A26555">
              <w:rPr>
                <w:rFonts w:ascii="Calibri" w:hAnsi="Calibri" w:cs="B Nazanin" w:hint="cs"/>
                <w:rtl/>
              </w:rPr>
              <w:t>پروتکل (</w:t>
            </w:r>
            <w:r w:rsidRPr="00A26555">
              <w:rPr>
                <w:rFonts w:ascii="Calibri" w:hAnsi="Calibri" w:cs="B Nazanin"/>
              </w:rPr>
              <w:t>J</w:t>
            </w:r>
            <w:r w:rsidRPr="00A26555">
              <w:rPr>
                <w:rFonts w:ascii="Calibri" w:hAnsi="Calibri" w:cs="B Nazanin" w:hint="cs"/>
                <w:rtl/>
              </w:rPr>
              <w:t>)</w:t>
            </w:r>
          </w:p>
        </w:tc>
        <w:tc>
          <w:tcPr>
            <w:tcW w:w="1915" w:type="dxa"/>
          </w:tcPr>
          <w:p w14:paraId="4EB8B435" w14:textId="77777777" w:rsidR="00A26555" w:rsidRPr="00A26555" w:rsidRDefault="00A26555" w:rsidP="00A26555">
            <w:pPr>
              <w:bidi/>
              <w:jc w:val="center"/>
              <w:rPr>
                <w:rFonts w:ascii="Calibri" w:hAnsi="Calibri" w:cs="B Nazanin"/>
                <w:rtl/>
              </w:rPr>
            </w:pPr>
            <w:r w:rsidRPr="00A26555">
              <w:rPr>
                <w:rFonts w:ascii="Calibri" w:hAnsi="Calibri" w:cs="B Nazanin" w:hint="cs"/>
                <w:rtl/>
              </w:rPr>
              <w:t>تفاوت میانگین</w:t>
            </w:r>
          </w:p>
        </w:tc>
        <w:tc>
          <w:tcPr>
            <w:tcW w:w="1915" w:type="dxa"/>
          </w:tcPr>
          <w:p w14:paraId="1EE6389C" w14:textId="77777777" w:rsidR="00A26555" w:rsidRPr="00A26555" w:rsidRDefault="00A26555" w:rsidP="00A26555">
            <w:pPr>
              <w:bidi/>
              <w:jc w:val="center"/>
              <w:rPr>
                <w:rFonts w:ascii="Calibri" w:hAnsi="Calibri" w:cs="B Nazanin"/>
                <w:rtl/>
              </w:rPr>
            </w:pPr>
            <w:r w:rsidRPr="00A26555">
              <w:rPr>
                <w:rFonts w:ascii="Calibri" w:hAnsi="Calibri" w:cs="B Nazanin" w:hint="cs"/>
                <w:rtl/>
              </w:rPr>
              <w:t>خطای استاندارد</w:t>
            </w:r>
          </w:p>
        </w:tc>
        <w:tc>
          <w:tcPr>
            <w:tcW w:w="1915" w:type="dxa"/>
          </w:tcPr>
          <w:p w14:paraId="01168CF8" w14:textId="77777777" w:rsidR="00A26555" w:rsidRPr="00A26555" w:rsidRDefault="00A26555" w:rsidP="00A26555">
            <w:pPr>
              <w:bidi/>
              <w:jc w:val="center"/>
              <w:rPr>
                <w:rFonts w:ascii="Calibri" w:hAnsi="Calibri" w:cs="B Nazanin"/>
                <w:rtl/>
              </w:rPr>
            </w:pPr>
            <w:r w:rsidRPr="00A26555">
              <w:rPr>
                <w:rFonts w:ascii="Calibri" w:hAnsi="Calibri" w:cs="B Nazanin" w:hint="cs"/>
                <w:rtl/>
              </w:rPr>
              <w:t>سطح معنی داری</w:t>
            </w:r>
          </w:p>
        </w:tc>
      </w:tr>
      <w:tr w:rsidR="00A26555" w:rsidRPr="00A26555" w14:paraId="38DEA69A" w14:textId="77777777" w:rsidTr="004F683F">
        <w:tc>
          <w:tcPr>
            <w:tcW w:w="1916" w:type="dxa"/>
          </w:tcPr>
          <w:p w14:paraId="591AB0D2" w14:textId="77777777" w:rsidR="00A26555" w:rsidRPr="00A26555" w:rsidRDefault="00A26555" w:rsidP="00A26555">
            <w:pPr>
              <w:bidi/>
              <w:jc w:val="center"/>
              <w:rPr>
                <w:rFonts w:ascii="Calibri" w:hAnsi="Calibri" w:cs="B Nazanin"/>
              </w:rPr>
            </w:pPr>
            <w:r w:rsidRPr="00A26555">
              <w:rPr>
                <w:rFonts w:ascii="Calibri" w:hAnsi="Calibri" w:cs="B Nazanin"/>
              </w:rPr>
              <w:t>F3</w:t>
            </w:r>
          </w:p>
        </w:tc>
        <w:tc>
          <w:tcPr>
            <w:tcW w:w="1915" w:type="dxa"/>
          </w:tcPr>
          <w:p w14:paraId="6FFE4C9E" w14:textId="77777777" w:rsidR="00A26555" w:rsidRPr="00A26555" w:rsidRDefault="00A26555" w:rsidP="00A26555">
            <w:pPr>
              <w:bidi/>
              <w:jc w:val="center"/>
              <w:rPr>
                <w:rFonts w:ascii="Calibri" w:hAnsi="Calibri" w:cs="B Nazanin"/>
              </w:rPr>
            </w:pPr>
            <w:r w:rsidRPr="00A26555">
              <w:rPr>
                <w:rFonts w:ascii="Calibri" w:hAnsi="Calibri" w:cs="B Nazanin"/>
              </w:rPr>
              <w:t>FPZ</w:t>
            </w:r>
          </w:p>
          <w:p w14:paraId="09CE2B8F" w14:textId="77777777" w:rsidR="00A26555" w:rsidRPr="00A26555" w:rsidRDefault="00A26555" w:rsidP="00A26555">
            <w:pPr>
              <w:bidi/>
              <w:jc w:val="center"/>
              <w:rPr>
                <w:rFonts w:ascii="Calibri" w:hAnsi="Calibri" w:cs="B Nazanin"/>
              </w:rPr>
            </w:pPr>
            <w:r w:rsidRPr="00A26555">
              <w:rPr>
                <w:rFonts w:ascii="Calibri" w:hAnsi="Calibri" w:cs="B Nazanin"/>
              </w:rPr>
              <w:t>TP6</w:t>
            </w:r>
          </w:p>
          <w:p w14:paraId="4569BEA0" w14:textId="77777777" w:rsidR="00A26555" w:rsidRPr="00A26555" w:rsidRDefault="00A26555" w:rsidP="00A26555">
            <w:pPr>
              <w:bidi/>
              <w:jc w:val="center"/>
              <w:rPr>
                <w:rFonts w:ascii="Calibri" w:hAnsi="Calibri" w:cs="B Nazanin"/>
                <w:rtl/>
              </w:rPr>
            </w:pPr>
            <w:r w:rsidRPr="00A26555">
              <w:rPr>
                <w:rFonts w:ascii="Calibri" w:hAnsi="Calibri" w:cs="B Nazanin"/>
              </w:rPr>
              <w:t>SHAM</w:t>
            </w:r>
          </w:p>
        </w:tc>
        <w:tc>
          <w:tcPr>
            <w:tcW w:w="1915" w:type="dxa"/>
          </w:tcPr>
          <w:p w14:paraId="04C2EA61" w14:textId="77777777" w:rsidR="00A26555" w:rsidRPr="00A26555" w:rsidRDefault="00A26555" w:rsidP="00A26555">
            <w:pPr>
              <w:bidi/>
              <w:jc w:val="center"/>
              <w:rPr>
                <w:rFonts w:ascii="Calibri" w:hAnsi="Calibri" w:cs="B Nazanin"/>
                <w:rtl/>
              </w:rPr>
            </w:pPr>
            <w:r w:rsidRPr="00A26555">
              <w:rPr>
                <w:rFonts w:ascii="Calibri" w:hAnsi="Calibri" w:cs="B Nazanin" w:hint="cs"/>
                <w:rtl/>
              </w:rPr>
              <w:t>0.350</w:t>
            </w:r>
          </w:p>
          <w:p w14:paraId="44A62E14" w14:textId="77777777" w:rsidR="00A26555" w:rsidRPr="00A26555" w:rsidRDefault="00A26555" w:rsidP="00A26555">
            <w:pPr>
              <w:bidi/>
              <w:jc w:val="center"/>
              <w:rPr>
                <w:rFonts w:ascii="Calibri" w:hAnsi="Calibri" w:cs="B Nazanin"/>
                <w:rtl/>
              </w:rPr>
            </w:pPr>
            <w:r w:rsidRPr="00A26555">
              <w:rPr>
                <w:rFonts w:ascii="Calibri" w:hAnsi="Calibri" w:cs="B Nazanin" w:hint="cs"/>
                <w:rtl/>
              </w:rPr>
              <w:t>0.100-</w:t>
            </w:r>
          </w:p>
          <w:p w14:paraId="3642A0DD"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0.700</w:t>
            </w:r>
          </w:p>
        </w:tc>
        <w:tc>
          <w:tcPr>
            <w:tcW w:w="1915" w:type="dxa"/>
          </w:tcPr>
          <w:p w14:paraId="352211D5" w14:textId="77777777" w:rsidR="00A26555" w:rsidRPr="00A26555" w:rsidRDefault="00A26555" w:rsidP="00A26555">
            <w:pPr>
              <w:bidi/>
              <w:jc w:val="center"/>
              <w:rPr>
                <w:rFonts w:ascii="Calibri" w:hAnsi="Calibri" w:cs="B Nazanin"/>
                <w:rtl/>
              </w:rPr>
            </w:pPr>
            <w:r w:rsidRPr="00A26555">
              <w:rPr>
                <w:rFonts w:ascii="Calibri" w:hAnsi="Calibri" w:cs="B Nazanin" w:hint="cs"/>
                <w:rtl/>
              </w:rPr>
              <w:t>0.293</w:t>
            </w:r>
          </w:p>
          <w:p w14:paraId="7712E028" w14:textId="77777777" w:rsidR="00A26555" w:rsidRPr="00A26555" w:rsidRDefault="00A26555" w:rsidP="00A26555">
            <w:pPr>
              <w:bidi/>
              <w:jc w:val="center"/>
              <w:rPr>
                <w:rFonts w:ascii="Calibri" w:hAnsi="Calibri" w:cs="B Nazanin"/>
                <w:rtl/>
              </w:rPr>
            </w:pPr>
            <w:r w:rsidRPr="00A26555">
              <w:rPr>
                <w:rFonts w:ascii="Calibri" w:hAnsi="Calibri" w:cs="B Nazanin" w:hint="cs"/>
                <w:rtl/>
              </w:rPr>
              <w:t>0.355</w:t>
            </w:r>
          </w:p>
          <w:p w14:paraId="2A2E5F2F" w14:textId="77777777" w:rsidR="00A26555" w:rsidRPr="00A26555" w:rsidRDefault="00A26555" w:rsidP="00A26555">
            <w:pPr>
              <w:bidi/>
              <w:jc w:val="center"/>
              <w:rPr>
                <w:rFonts w:ascii="Calibri" w:hAnsi="Calibri" w:cs="B Nazanin"/>
                <w:rtl/>
              </w:rPr>
            </w:pPr>
            <w:r w:rsidRPr="00A26555">
              <w:rPr>
                <w:rFonts w:ascii="Calibri" w:hAnsi="Calibri" w:cs="B Nazanin" w:hint="cs"/>
                <w:rtl/>
              </w:rPr>
              <w:t>0.300</w:t>
            </w:r>
          </w:p>
        </w:tc>
        <w:tc>
          <w:tcPr>
            <w:tcW w:w="1915" w:type="dxa"/>
          </w:tcPr>
          <w:p w14:paraId="50066344" w14:textId="77777777" w:rsidR="00A26555" w:rsidRPr="00A26555" w:rsidRDefault="00A26555" w:rsidP="00A26555">
            <w:pPr>
              <w:bidi/>
              <w:jc w:val="center"/>
              <w:rPr>
                <w:rFonts w:ascii="Calibri" w:hAnsi="Calibri" w:cs="B Nazanin"/>
                <w:rtl/>
              </w:rPr>
            </w:pPr>
            <w:r w:rsidRPr="00A26555">
              <w:rPr>
                <w:rFonts w:ascii="Calibri" w:hAnsi="Calibri" w:cs="B Nazanin" w:hint="cs"/>
                <w:rtl/>
              </w:rPr>
              <w:t>0.246</w:t>
            </w:r>
          </w:p>
          <w:p w14:paraId="201B15B3" w14:textId="77777777" w:rsidR="00A26555" w:rsidRPr="00A26555" w:rsidRDefault="00A26555" w:rsidP="00A26555">
            <w:pPr>
              <w:bidi/>
              <w:jc w:val="center"/>
              <w:rPr>
                <w:rFonts w:ascii="Calibri" w:hAnsi="Calibri" w:cs="B Nazanin"/>
                <w:rtl/>
              </w:rPr>
            </w:pPr>
            <w:r w:rsidRPr="00A26555">
              <w:rPr>
                <w:rFonts w:ascii="Calibri" w:hAnsi="Calibri" w:cs="B Nazanin" w:hint="cs"/>
                <w:rtl/>
              </w:rPr>
              <w:t>0.781</w:t>
            </w:r>
          </w:p>
          <w:p w14:paraId="4A1C4061" w14:textId="77777777" w:rsidR="00A26555" w:rsidRPr="00A26555" w:rsidRDefault="00A26555" w:rsidP="00A26555">
            <w:pPr>
              <w:bidi/>
              <w:jc w:val="center"/>
              <w:rPr>
                <w:rFonts w:ascii="Calibri" w:hAnsi="Calibri" w:cs="B Nazanin"/>
                <w:rtl/>
              </w:rPr>
            </w:pPr>
            <w:r w:rsidRPr="00A26555">
              <w:rPr>
                <w:rFonts w:ascii="Calibri" w:hAnsi="Calibri" w:cs="B Nazanin" w:hint="cs"/>
                <w:rtl/>
              </w:rPr>
              <w:t>0.031</w:t>
            </w:r>
          </w:p>
        </w:tc>
      </w:tr>
      <w:tr w:rsidR="00A26555" w:rsidRPr="00A26555" w14:paraId="0C895B3F" w14:textId="77777777" w:rsidTr="004F683F">
        <w:tc>
          <w:tcPr>
            <w:tcW w:w="1916" w:type="dxa"/>
          </w:tcPr>
          <w:p w14:paraId="50AA21DC" w14:textId="77777777" w:rsidR="00A26555" w:rsidRPr="00A26555" w:rsidRDefault="00A26555" w:rsidP="00A26555">
            <w:pPr>
              <w:bidi/>
              <w:jc w:val="center"/>
              <w:rPr>
                <w:rFonts w:ascii="Calibri" w:hAnsi="Calibri" w:cs="B Nazanin"/>
                <w:rtl/>
              </w:rPr>
            </w:pPr>
            <w:r w:rsidRPr="00A26555">
              <w:rPr>
                <w:rFonts w:ascii="Calibri" w:hAnsi="Calibri" w:cs="B Nazanin"/>
              </w:rPr>
              <w:t>FPZ</w:t>
            </w:r>
          </w:p>
        </w:tc>
        <w:tc>
          <w:tcPr>
            <w:tcW w:w="1915" w:type="dxa"/>
          </w:tcPr>
          <w:p w14:paraId="29E1CC71" w14:textId="77777777" w:rsidR="00A26555" w:rsidRPr="00A26555" w:rsidRDefault="00A26555" w:rsidP="00A26555">
            <w:pPr>
              <w:bidi/>
              <w:jc w:val="center"/>
              <w:rPr>
                <w:rFonts w:ascii="Calibri" w:hAnsi="Calibri" w:cs="B Nazanin"/>
              </w:rPr>
            </w:pPr>
            <w:r w:rsidRPr="00A26555">
              <w:rPr>
                <w:rFonts w:ascii="Calibri" w:hAnsi="Calibri" w:cs="B Nazanin"/>
              </w:rPr>
              <w:t>F3</w:t>
            </w:r>
          </w:p>
          <w:p w14:paraId="566CC485" w14:textId="77777777" w:rsidR="00A26555" w:rsidRPr="00A26555" w:rsidRDefault="00A26555" w:rsidP="00A26555">
            <w:pPr>
              <w:bidi/>
              <w:jc w:val="center"/>
              <w:rPr>
                <w:rFonts w:ascii="Calibri" w:hAnsi="Calibri" w:cs="B Nazanin"/>
              </w:rPr>
            </w:pPr>
            <w:r w:rsidRPr="00A26555">
              <w:rPr>
                <w:rFonts w:ascii="Calibri" w:hAnsi="Calibri" w:cs="B Nazanin"/>
              </w:rPr>
              <w:t>TP6</w:t>
            </w:r>
          </w:p>
          <w:p w14:paraId="25BC085F" w14:textId="77777777" w:rsidR="00A26555" w:rsidRPr="00A26555" w:rsidRDefault="00A26555" w:rsidP="00A26555">
            <w:pPr>
              <w:bidi/>
              <w:jc w:val="center"/>
              <w:rPr>
                <w:rFonts w:ascii="Calibri" w:hAnsi="Calibri" w:cs="B Nazanin"/>
                <w:rtl/>
              </w:rPr>
            </w:pPr>
            <w:r w:rsidRPr="00A26555">
              <w:rPr>
                <w:rFonts w:ascii="Calibri" w:hAnsi="Calibri" w:cs="B Nazanin"/>
              </w:rPr>
              <w:t>SHAM</w:t>
            </w:r>
          </w:p>
        </w:tc>
        <w:tc>
          <w:tcPr>
            <w:tcW w:w="1915" w:type="dxa"/>
          </w:tcPr>
          <w:p w14:paraId="3999E720" w14:textId="77777777" w:rsidR="00A26555" w:rsidRPr="00A26555" w:rsidRDefault="00A26555" w:rsidP="00A26555">
            <w:pPr>
              <w:bidi/>
              <w:jc w:val="center"/>
              <w:rPr>
                <w:rFonts w:ascii="Calibri" w:hAnsi="Calibri" w:cs="B Nazanin"/>
                <w:rtl/>
              </w:rPr>
            </w:pPr>
            <w:r w:rsidRPr="00A26555">
              <w:rPr>
                <w:rFonts w:ascii="Calibri" w:hAnsi="Calibri" w:cs="B Nazanin" w:hint="cs"/>
                <w:rtl/>
              </w:rPr>
              <w:t>0.350-</w:t>
            </w:r>
          </w:p>
          <w:p w14:paraId="60447C75" w14:textId="77777777" w:rsidR="00A26555" w:rsidRPr="00A26555" w:rsidRDefault="00A26555" w:rsidP="00A26555">
            <w:pPr>
              <w:bidi/>
              <w:jc w:val="center"/>
              <w:rPr>
                <w:rFonts w:ascii="Calibri" w:hAnsi="Calibri" w:cs="B Nazanin"/>
                <w:rtl/>
              </w:rPr>
            </w:pPr>
            <w:r w:rsidRPr="00A26555">
              <w:rPr>
                <w:rFonts w:ascii="Calibri" w:hAnsi="Calibri" w:cs="B Nazanin" w:hint="cs"/>
                <w:rtl/>
              </w:rPr>
              <w:t>0.450-</w:t>
            </w:r>
          </w:p>
          <w:p w14:paraId="3E67796F" w14:textId="77777777" w:rsidR="00A26555" w:rsidRPr="00A26555" w:rsidRDefault="00A26555" w:rsidP="00A26555">
            <w:pPr>
              <w:bidi/>
              <w:jc w:val="center"/>
              <w:rPr>
                <w:rFonts w:ascii="Calibri" w:hAnsi="Calibri" w:cs="B Nazanin"/>
                <w:rtl/>
              </w:rPr>
            </w:pPr>
            <w:r w:rsidRPr="00A26555">
              <w:rPr>
                <w:rFonts w:ascii="Calibri" w:hAnsi="Calibri" w:cs="B Nazanin" w:hint="cs"/>
                <w:rtl/>
              </w:rPr>
              <w:t>0.350</w:t>
            </w:r>
          </w:p>
        </w:tc>
        <w:tc>
          <w:tcPr>
            <w:tcW w:w="1915" w:type="dxa"/>
          </w:tcPr>
          <w:p w14:paraId="22AA6481" w14:textId="77777777" w:rsidR="00A26555" w:rsidRPr="00A26555" w:rsidRDefault="00A26555" w:rsidP="00A26555">
            <w:pPr>
              <w:bidi/>
              <w:jc w:val="center"/>
              <w:rPr>
                <w:rFonts w:ascii="Calibri" w:hAnsi="Calibri" w:cs="B Nazanin"/>
                <w:rtl/>
              </w:rPr>
            </w:pPr>
            <w:r w:rsidRPr="00A26555">
              <w:rPr>
                <w:rFonts w:ascii="Calibri" w:hAnsi="Calibri" w:cs="B Nazanin" w:hint="cs"/>
                <w:rtl/>
              </w:rPr>
              <w:t>0.293</w:t>
            </w:r>
          </w:p>
          <w:p w14:paraId="7DDE5FC8" w14:textId="77777777" w:rsidR="00A26555" w:rsidRPr="00A26555" w:rsidRDefault="00A26555" w:rsidP="00A26555">
            <w:pPr>
              <w:bidi/>
              <w:jc w:val="center"/>
              <w:rPr>
                <w:rFonts w:ascii="Calibri" w:hAnsi="Calibri" w:cs="B Nazanin"/>
                <w:rtl/>
              </w:rPr>
            </w:pPr>
            <w:r w:rsidRPr="00A26555">
              <w:rPr>
                <w:rFonts w:ascii="Calibri" w:hAnsi="Calibri" w:cs="B Nazanin" w:hint="cs"/>
                <w:rtl/>
              </w:rPr>
              <w:t>0.246</w:t>
            </w:r>
          </w:p>
          <w:p w14:paraId="570D8154" w14:textId="77777777" w:rsidR="00A26555" w:rsidRPr="00A26555" w:rsidRDefault="00A26555" w:rsidP="00A26555">
            <w:pPr>
              <w:bidi/>
              <w:jc w:val="center"/>
              <w:rPr>
                <w:rFonts w:ascii="Calibri" w:hAnsi="Calibri" w:cs="B Nazanin"/>
                <w:rtl/>
              </w:rPr>
            </w:pPr>
            <w:r w:rsidRPr="00A26555">
              <w:rPr>
                <w:rFonts w:ascii="Calibri" w:hAnsi="Calibri" w:cs="B Nazanin" w:hint="cs"/>
                <w:rtl/>
              </w:rPr>
              <w:t>0.223196</w:t>
            </w:r>
          </w:p>
        </w:tc>
        <w:tc>
          <w:tcPr>
            <w:tcW w:w="1915" w:type="dxa"/>
          </w:tcPr>
          <w:p w14:paraId="3C274F27" w14:textId="77777777" w:rsidR="00A26555" w:rsidRPr="00A26555" w:rsidRDefault="00A26555" w:rsidP="00A26555">
            <w:pPr>
              <w:bidi/>
              <w:jc w:val="center"/>
              <w:rPr>
                <w:rFonts w:ascii="Calibri" w:hAnsi="Calibri" w:cs="B Nazanin"/>
                <w:rtl/>
              </w:rPr>
            </w:pPr>
            <w:r w:rsidRPr="00A26555">
              <w:rPr>
                <w:rFonts w:ascii="Calibri" w:hAnsi="Calibri" w:cs="B Nazanin" w:hint="cs"/>
                <w:rtl/>
              </w:rPr>
              <w:t>0.246</w:t>
            </w:r>
          </w:p>
          <w:p w14:paraId="4B146AA0" w14:textId="77777777" w:rsidR="00A26555" w:rsidRPr="00A26555" w:rsidRDefault="00A26555" w:rsidP="00A26555">
            <w:pPr>
              <w:bidi/>
              <w:jc w:val="center"/>
              <w:rPr>
                <w:rFonts w:ascii="Calibri" w:hAnsi="Calibri" w:cs="B Nazanin"/>
                <w:rtl/>
              </w:rPr>
            </w:pPr>
            <w:r w:rsidRPr="00A26555">
              <w:rPr>
                <w:rFonts w:ascii="Calibri" w:hAnsi="Calibri" w:cs="B Nazanin" w:hint="cs"/>
                <w:rtl/>
              </w:rPr>
              <w:t>0.083</w:t>
            </w:r>
          </w:p>
          <w:p w14:paraId="694B65B2" w14:textId="77777777" w:rsidR="00A26555" w:rsidRPr="00A26555" w:rsidRDefault="00A26555" w:rsidP="00A26555">
            <w:pPr>
              <w:bidi/>
              <w:jc w:val="center"/>
              <w:rPr>
                <w:rFonts w:ascii="Calibri" w:hAnsi="Calibri" w:cs="B Nazanin"/>
                <w:rtl/>
              </w:rPr>
            </w:pPr>
            <w:r w:rsidRPr="00A26555">
              <w:rPr>
                <w:rFonts w:ascii="Calibri" w:hAnsi="Calibri" w:cs="B Nazanin" w:hint="cs"/>
                <w:rtl/>
              </w:rPr>
              <w:t>0.090</w:t>
            </w:r>
          </w:p>
        </w:tc>
      </w:tr>
      <w:tr w:rsidR="00A26555" w:rsidRPr="00A26555" w14:paraId="7023FC5E" w14:textId="77777777" w:rsidTr="004F683F">
        <w:tc>
          <w:tcPr>
            <w:tcW w:w="1916" w:type="dxa"/>
          </w:tcPr>
          <w:p w14:paraId="0C7E43DA" w14:textId="77777777" w:rsidR="00A26555" w:rsidRPr="00A26555" w:rsidRDefault="00A26555" w:rsidP="00A26555">
            <w:pPr>
              <w:bidi/>
              <w:jc w:val="center"/>
              <w:rPr>
                <w:rFonts w:ascii="Calibri" w:hAnsi="Calibri" w:cs="B Nazanin"/>
                <w:rtl/>
              </w:rPr>
            </w:pPr>
            <w:r w:rsidRPr="00A26555">
              <w:rPr>
                <w:rFonts w:ascii="Calibri" w:hAnsi="Calibri" w:cs="B Nazanin"/>
              </w:rPr>
              <w:t>TP6</w:t>
            </w:r>
          </w:p>
        </w:tc>
        <w:tc>
          <w:tcPr>
            <w:tcW w:w="1915" w:type="dxa"/>
          </w:tcPr>
          <w:p w14:paraId="62FDAC01" w14:textId="77777777" w:rsidR="00A26555" w:rsidRPr="00A26555" w:rsidRDefault="00A26555" w:rsidP="00A26555">
            <w:pPr>
              <w:bidi/>
              <w:jc w:val="center"/>
              <w:rPr>
                <w:rFonts w:ascii="Calibri" w:hAnsi="Calibri" w:cs="B Nazanin"/>
              </w:rPr>
            </w:pPr>
            <w:r w:rsidRPr="00A26555">
              <w:rPr>
                <w:rFonts w:ascii="Calibri" w:hAnsi="Calibri" w:cs="B Nazanin"/>
              </w:rPr>
              <w:t>F3</w:t>
            </w:r>
          </w:p>
          <w:p w14:paraId="38BC89D7" w14:textId="77777777" w:rsidR="00A26555" w:rsidRPr="00A26555" w:rsidRDefault="00A26555" w:rsidP="00A26555">
            <w:pPr>
              <w:bidi/>
              <w:jc w:val="center"/>
              <w:rPr>
                <w:rFonts w:ascii="Calibri" w:hAnsi="Calibri" w:cs="B Nazanin"/>
              </w:rPr>
            </w:pPr>
            <w:r w:rsidRPr="00A26555">
              <w:rPr>
                <w:rFonts w:ascii="Calibri" w:hAnsi="Calibri" w:cs="B Nazanin"/>
              </w:rPr>
              <w:t>FPZ</w:t>
            </w:r>
          </w:p>
          <w:p w14:paraId="3400D107" w14:textId="77777777" w:rsidR="00A26555" w:rsidRPr="00A26555" w:rsidRDefault="00A26555" w:rsidP="00A26555">
            <w:pPr>
              <w:bidi/>
              <w:jc w:val="center"/>
              <w:rPr>
                <w:rFonts w:ascii="Calibri" w:hAnsi="Calibri" w:cs="B Nazanin"/>
                <w:rtl/>
              </w:rPr>
            </w:pPr>
            <w:r w:rsidRPr="00A26555">
              <w:rPr>
                <w:rFonts w:ascii="Calibri" w:hAnsi="Calibri" w:cs="B Nazanin"/>
              </w:rPr>
              <w:t>SHAM</w:t>
            </w:r>
          </w:p>
        </w:tc>
        <w:tc>
          <w:tcPr>
            <w:tcW w:w="1915" w:type="dxa"/>
          </w:tcPr>
          <w:p w14:paraId="1E5FBDCE" w14:textId="77777777" w:rsidR="00A26555" w:rsidRPr="00A26555" w:rsidRDefault="00A26555" w:rsidP="00A26555">
            <w:pPr>
              <w:bidi/>
              <w:jc w:val="center"/>
              <w:rPr>
                <w:rFonts w:ascii="Calibri" w:hAnsi="Calibri" w:cs="B Nazanin"/>
                <w:rtl/>
              </w:rPr>
            </w:pPr>
            <w:r w:rsidRPr="00A26555">
              <w:rPr>
                <w:rFonts w:ascii="Calibri" w:hAnsi="Calibri" w:cs="B Nazanin" w:hint="cs"/>
                <w:rtl/>
              </w:rPr>
              <w:t>0.100</w:t>
            </w:r>
          </w:p>
          <w:p w14:paraId="5A014D85" w14:textId="77777777" w:rsidR="00A26555" w:rsidRPr="00A26555" w:rsidRDefault="00A26555" w:rsidP="00A26555">
            <w:pPr>
              <w:bidi/>
              <w:jc w:val="center"/>
              <w:rPr>
                <w:rFonts w:ascii="Calibri" w:hAnsi="Calibri" w:cs="B Nazanin"/>
                <w:rtl/>
              </w:rPr>
            </w:pPr>
            <w:r w:rsidRPr="00A26555">
              <w:rPr>
                <w:rFonts w:ascii="Calibri" w:hAnsi="Calibri" w:cs="B Nazanin" w:hint="cs"/>
                <w:rtl/>
              </w:rPr>
              <w:t>0.450</w:t>
            </w:r>
          </w:p>
          <w:p w14:paraId="7F07BE4E"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0.800</w:t>
            </w:r>
          </w:p>
        </w:tc>
        <w:tc>
          <w:tcPr>
            <w:tcW w:w="1915" w:type="dxa"/>
          </w:tcPr>
          <w:p w14:paraId="671CB21E" w14:textId="77777777" w:rsidR="00A26555" w:rsidRPr="00A26555" w:rsidRDefault="00A26555" w:rsidP="00A26555">
            <w:pPr>
              <w:bidi/>
              <w:jc w:val="center"/>
              <w:rPr>
                <w:rFonts w:ascii="Calibri" w:hAnsi="Calibri" w:cs="B Nazanin"/>
                <w:rtl/>
              </w:rPr>
            </w:pPr>
            <w:r w:rsidRPr="00A26555">
              <w:rPr>
                <w:rFonts w:ascii="Calibri" w:hAnsi="Calibri" w:cs="B Nazanin" w:hint="cs"/>
                <w:rtl/>
              </w:rPr>
              <w:t>0.355</w:t>
            </w:r>
          </w:p>
          <w:p w14:paraId="52EA056F" w14:textId="77777777" w:rsidR="00A26555" w:rsidRPr="00A26555" w:rsidRDefault="00A26555" w:rsidP="00A26555">
            <w:pPr>
              <w:bidi/>
              <w:jc w:val="center"/>
              <w:rPr>
                <w:rFonts w:ascii="Calibri" w:hAnsi="Calibri" w:cs="B Nazanin"/>
                <w:rtl/>
              </w:rPr>
            </w:pPr>
            <w:r w:rsidRPr="00A26555">
              <w:rPr>
                <w:rFonts w:ascii="Calibri" w:hAnsi="Calibri" w:cs="B Nazanin" w:hint="cs"/>
                <w:rtl/>
              </w:rPr>
              <w:t>0.246</w:t>
            </w:r>
          </w:p>
          <w:p w14:paraId="76DF59AC" w14:textId="77777777" w:rsidR="00A26555" w:rsidRPr="00A26555" w:rsidRDefault="00A26555" w:rsidP="00A26555">
            <w:pPr>
              <w:bidi/>
              <w:jc w:val="center"/>
              <w:rPr>
                <w:rFonts w:ascii="Calibri" w:hAnsi="Calibri" w:cs="B Nazanin"/>
                <w:rtl/>
              </w:rPr>
            </w:pPr>
            <w:r w:rsidRPr="00A26555">
              <w:rPr>
                <w:rFonts w:ascii="Calibri" w:hAnsi="Calibri" w:cs="B Nazanin" w:hint="cs"/>
                <w:rtl/>
              </w:rPr>
              <w:t>0.186</w:t>
            </w:r>
          </w:p>
        </w:tc>
        <w:tc>
          <w:tcPr>
            <w:tcW w:w="1915" w:type="dxa"/>
          </w:tcPr>
          <w:p w14:paraId="71802054" w14:textId="77777777" w:rsidR="00A26555" w:rsidRPr="00A26555" w:rsidRDefault="00A26555" w:rsidP="00A26555">
            <w:pPr>
              <w:bidi/>
              <w:jc w:val="center"/>
              <w:rPr>
                <w:rFonts w:ascii="Calibri" w:hAnsi="Calibri" w:cs="B Nazanin"/>
                <w:rtl/>
              </w:rPr>
            </w:pPr>
            <w:r w:rsidRPr="00A26555">
              <w:rPr>
                <w:rFonts w:ascii="Calibri" w:hAnsi="Calibri" w:cs="B Nazanin" w:hint="cs"/>
                <w:rtl/>
              </w:rPr>
              <w:t>0.781</w:t>
            </w:r>
          </w:p>
          <w:p w14:paraId="5B6538AA" w14:textId="77777777" w:rsidR="00A26555" w:rsidRPr="00A26555" w:rsidRDefault="00A26555" w:rsidP="00A26555">
            <w:pPr>
              <w:bidi/>
              <w:jc w:val="center"/>
              <w:rPr>
                <w:rFonts w:ascii="Calibri" w:hAnsi="Calibri" w:cs="B Nazanin"/>
                <w:rtl/>
              </w:rPr>
            </w:pPr>
            <w:r w:rsidRPr="00A26555">
              <w:rPr>
                <w:rFonts w:ascii="Calibri" w:hAnsi="Calibri" w:cs="B Nazanin" w:hint="cs"/>
                <w:rtl/>
              </w:rPr>
              <w:t>0.083</w:t>
            </w:r>
          </w:p>
          <w:p w14:paraId="553BBF3A"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0.000</w:t>
            </w:r>
          </w:p>
        </w:tc>
      </w:tr>
      <w:tr w:rsidR="00A26555" w:rsidRPr="00A26555" w14:paraId="1B1F37FC" w14:textId="77777777" w:rsidTr="004F683F">
        <w:tc>
          <w:tcPr>
            <w:tcW w:w="1916" w:type="dxa"/>
          </w:tcPr>
          <w:p w14:paraId="2F959C5C" w14:textId="77777777" w:rsidR="00A26555" w:rsidRPr="00A26555" w:rsidRDefault="00A26555" w:rsidP="00A26555">
            <w:pPr>
              <w:bidi/>
              <w:jc w:val="center"/>
              <w:rPr>
                <w:rFonts w:ascii="Calibri" w:hAnsi="Calibri" w:cs="B Nazanin"/>
                <w:rtl/>
              </w:rPr>
            </w:pPr>
            <w:r w:rsidRPr="00A26555">
              <w:rPr>
                <w:rFonts w:ascii="Calibri" w:hAnsi="Calibri" w:cs="B Nazanin"/>
              </w:rPr>
              <w:t>SHAM</w:t>
            </w:r>
          </w:p>
        </w:tc>
        <w:tc>
          <w:tcPr>
            <w:tcW w:w="1915" w:type="dxa"/>
          </w:tcPr>
          <w:p w14:paraId="199C32CA" w14:textId="77777777" w:rsidR="00A26555" w:rsidRPr="00A26555" w:rsidRDefault="00A26555" w:rsidP="00A26555">
            <w:pPr>
              <w:bidi/>
              <w:jc w:val="center"/>
              <w:rPr>
                <w:rFonts w:ascii="Calibri" w:hAnsi="Calibri" w:cs="B Nazanin"/>
              </w:rPr>
            </w:pPr>
            <w:r w:rsidRPr="00A26555">
              <w:rPr>
                <w:rFonts w:ascii="Calibri" w:hAnsi="Calibri" w:cs="B Nazanin"/>
              </w:rPr>
              <w:t>F3</w:t>
            </w:r>
          </w:p>
          <w:p w14:paraId="18554029" w14:textId="77777777" w:rsidR="00A26555" w:rsidRPr="00A26555" w:rsidRDefault="00A26555" w:rsidP="00A26555">
            <w:pPr>
              <w:bidi/>
              <w:jc w:val="center"/>
              <w:rPr>
                <w:rFonts w:ascii="Calibri" w:hAnsi="Calibri" w:cs="B Nazanin"/>
              </w:rPr>
            </w:pPr>
            <w:r w:rsidRPr="00A26555">
              <w:rPr>
                <w:rFonts w:ascii="Calibri" w:hAnsi="Calibri" w:cs="B Nazanin"/>
              </w:rPr>
              <w:t>FPZ</w:t>
            </w:r>
          </w:p>
          <w:p w14:paraId="198B1108" w14:textId="77777777" w:rsidR="00A26555" w:rsidRPr="00A26555" w:rsidRDefault="00A26555" w:rsidP="00A26555">
            <w:pPr>
              <w:bidi/>
              <w:jc w:val="center"/>
              <w:rPr>
                <w:rFonts w:ascii="Calibri" w:hAnsi="Calibri" w:cs="B Nazanin"/>
                <w:rtl/>
              </w:rPr>
            </w:pPr>
            <w:r w:rsidRPr="00A26555">
              <w:rPr>
                <w:rFonts w:ascii="Calibri" w:hAnsi="Calibri" w:cs="B Nazanin"/>
              </w:rPr>
              <w:t>TP6</w:t>
            </w:r>
          </w:p>
        </w:tc>
        <w:tc>
          <w:tcPr>
            <w:tcW w:w="1915" w:type="dxa"/>
          </w:tcPr>
          <w:p w14:paraId="071912DC"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0.700-</w:t>
            </w:r>
          </w:p>
          <w:p w14:paraId="67F5492D" w14:textId="77777777" w:rsidR="00A26555" w:rsidRPr="00A26555" w:rsidRDefault="00A26555" w:rsidP="00A26555">
            <w:pPr>
              <w:bidi/>
              <w:jc w:val="center"/>
              <w:rPr>
                <w:rFonts w:ascii="Calibri" w:hAnsi="Calibri" w:cs="B Nazanin"/>
                <w:rtl/>
              </w:rPr>
            </w:pPr>
            <w:r w:rsidRPr="00A26555">
              <w:rPr>
                <w:rFonts w:ascii="Calibri" w:hAnsi="Calibri" w:cs="B Nazanin" w:hint="cs"/>
                <w:rtl/>
              </w:rPr>
              <w:t>0.350-</w:t>
            </w:r>
          </w:p>
          <w:p w14:paraId="48053996"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0.800-</w:t>
            </w:r>
          </w:p>
        </w:tc>
        <w:tc>
          <w:tcPr>
            <w:tcW w:w="1915" w:type="dxa"/>
          </w:tcPr>
          <w:p w14:paraId="0B7EFB19" w14:textId="77777777" w:rsidR="00A26555" w:rsidRPr="00A26555" w:rsidRDefault="00A26555" w:rsidP="00A26555">
            <w:pPr>
              <w:bidi/>
              <w:jc w:val="center"/>
              <w:rPr>
                <w:rFonts w:ascii="Calibri" w:hAnsi="Calibri" w:cs="B Nazanin"/>
                <w:rtl/>
              </w:rPr>
            </w:pPr>
            <w:r w:rsidRPr="00A26555">
              <w:rPr>
                <w:rFonts w:ascii="Calibri" w:hAnsi="Calibri" w:cs="B Nazanin" w:hint="cs"/>
                <w:rtl/>
              </w:rPr>
              <w:t>0.300</w:t>
            </w:r>
          </w:p>
          <w:p w14:paraId="2173AC20" w14:textId="77777777" w:rsidR="00A26555" w:rsidRPr="00A26555" w:rsidRDefault="00A26555" w:rsidP="00A26555">
            <w:pPr>
              <w:bidi/>
              <w:jc w:val="center"/>
              <w:rPr>
                <w:rFonts w:ascii="Calibri" w:hAnsi="Calibri" w:cs="B Nazanin"/>
                <w:rtl/>
              </w:rPr>
            </w:pPr>
            <w:r w:rsidRPr="00A26555">
              <w:rPr>
                <w:rFonts w:ascii="Calibri" w:hAnsi="Calibri" w:cs="B Nazanin" w:hint="cs"/>
                <w:rtl/>
              </w:rPr>
              <w:t>0.196</w:t>
            </w:r>
          </w:p>
          <w:p w14:paraId="6D9F0A62" w14:textId="77777777" w:rsidR="00A26555" w:rsidRPr="00A26555" w:rsidRDefault="00A26555" w:rsidP="00A26555">
            <w:pPr>
              <w:bidi/>
              <w:jc w:val="center"/>
              <w:rPr>
                <w:rFonts w:ascii="Calibri" w:hAnsi="Calibri" w:cs="B Nazanin"/>
                <w:rtl/>
              </w:rPr>
            </w:pPr>
            <w:r w:rsidRPr="00A26555">
              <w:rPr>
                <w:rFonts w:ascii="Calibri" w:hAnsi="Calibri" w:cs="B Nazanin" w:hint="cs"/>
                <w:rtl/>
              </w:rPr>
              <w:t>0.186</w:t>
            </w:r>
          </w:p>
        </w:tc>
        <w:tc>
          <w:tcPr>
            <w:tcW w:w="1915" w:type="dxa"/>
          </w:tcPr>
          <w:p w14:paraId="095E4BBD" w14:textId="77777777" w:rsidR="00A26555" w:rsidRPr="00A26555" w:rsidRDefault="00A26555" w:rsidP="00A26555">
            <w:pPr>
              <w:bidi/>
              <w:jc w:val="center"/>
              <w:rPr>
                <w:rFonts w:ascii="Calibri" w:hAnsi="Calibri" w:cs="B Nazanin"/>
                <w:rtl/>
              </w:rPr>
            </w:pPr>
            <w:r w:rsidRPr="00A26555">
              <w:rPr>
                <w:rFonts w:ascii="Calibri" w:hAnsi="Calibri" w:cs="B Nazanin" w:hint="cs"/>
                <w:rtl/>
              </w:rPr>
              <w:t>0.031</w:t>
            </w:r>
          </w:p>
          <w:p w14:paraId="018C4823" w14:textId="77777777" w:rsidR="00A26555" w:rsidRPr="00A26555" w:rsidRDefault="00A26555" w:rsidP="00A26555">
            <w:pPr>
              <w:bidi/>
              <w:jc w:val="center"/>
              <w:rPr>
                <w:rFonts w:ascii="Calibri" w:hAnsi="Calibri" w:cs="B Nazanin"/>
                <w:rtl/>
              </w:rPr>
            </w:pPr>
            <w:r w:rsidRPr="00A26555">
              <w:rPr>
                <w:rFonts w:ascii="Calibri" w:hAnsi="Calibri" w:cs="B Nazanin" w:hint="cs"/>
                <w:rtl/>
              </w:rPr>
              <w:t>0.090</w:t>
            </w:r>
          </w:p>
          <w:p w14:paraId="7DB81C36"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0.000</w:t>
            </w:r>
          </w:p>
        </w:tc>
      </w:tr>
    </w:tbl>
    <w:p w14:paraId="17B38103" w14:textId="77777777" w:rsidR="00A26555" w:rsidRPr="00A26555" w:rsidRDefault="00A26555" w:rsidP="00A26555">
      <w:pPr>
        <w:bidi/>
        <w:spacing w:after="200" w:line="276" w:lineRule="auto"/>
        <w:jc w:val="lowKashida"/>
        <w:rPr>
          <w:rFonts w:ascii="Calibri" w:eastAsia="Calibri" w:hAnsi="Calibri" w:cs="B Nazanin"/>
          <w:sz w:val="28"/>
          <w:szCs w:val="28"/>
          <w:rtl/>
          <w:lang w:bidi="ar-SA"/>
        </w:rPr>
      </w:pPr>
    </w:p>
    <w:p w14:paraId="5C6907FC" w14:textId="77777777" w:rsidR="00A26555" w:rsidRPr="00A26555" w:rsidRDefault="00A26555" w:rsidP="00A26555">
      <w:pPr>
        <w:bidi/>
        <w:spacing w:after="200" w:line="276" w:lineRule="auto"/>
        <w:jc w:val="lowKashida"/>
        <w:rPr>
          <w:rFonts w:ascii="Calibri" w:eastAsia="Calibri" w:hAnsi="Calibri" w:cs="B Nazanin"/>
          <w:sz w:val="28"/>
          <w:szCs w:val="28"/>
          <w:rtl/>
          <w:lang w:bidi="ar-SA"/>
        </w:rPr>
      </w:pPr>
      <w:r w:rsidRPr="00A26555">
        <w:rPr>
          <w:rFonts w:ascii="Calibri" w:eastAsia="Calibri" w:hAnsi="Calibri" w:cs="B Nazanin" w:hint="cs"/>
          <w:sz w:val="28"/>
          <w:szCs w:val="28"/>
          <w:rtl/>
          <w:lang w:bidi="ar-SA"/>
        </w:rPr>
        <w:t xml:space="preserve">همانطور که یافته‌ها نشان می‌دهد مقدار عارضة </w:t>
      </w:r>
      <w:r w:rsidRPr="00A26555">
        <w:rPr>
          <w:rFonts w:ascii="Calibri" w:eastAsia="Calibri" w:hAnsi="Calibri" w:cs="B Nazanin" w:hint="cs"/>
          <w:sz w:val="28"/>
          <w:szCs w:val="28"/>
          <w:highlight w:val="yellow"/>
          <w:rtl/>
          <w:lang w:bidi="ar-SA"/>
        </w:rPr>
        <w:t>خارش</w:t>
      </w:r>
      <w:r w:rsidRPr="00A26555">
        <w:rPr>
          <w:rFonts w:ascii="Calibri" w:eastAsia="Calibri" w:hAnsi="Calibri" w:cs="B Nazanin" w:hint="cs"/>
          <w:sz w:val="28"/>
          <w:szCs w:val="28"/>
          <w:rtl/>
          <w:lang w:bidi="ar-SA"/>
        </w:rPr>
        <w:t xml:space="preserve"> در موقعیت </w:t>
      </w:r>
      <w:r w:rsidRPr="00A26555">
        <w:rPr>
          <w:rFonts w:ascii="Calibri" w:eastAsia="Calibri" w:hAnsi="Calibri" w:cs="B Nazanin" w:hint="cs"/>
          <w:sz w:val="28"/>
          <w:szCs w:val="28"/>
          <w:highlight w:val="yellow"/>
          <w:rtl/>
          <w:lang w:bidi="ar-SA"/>
        </w:rPr>
        <w:t xml:space="preserve">تحریک ساختگی کمتر از موقعیت </w:t>
      </w:r>
      <w:bookmarkStart w:id="102" w:name="_Hlk120913038"/>
      <w:r w:rsidRPr="00A26555">
        <w:rPr>
          <w:rFonts w:ascii="Calibri" w:eastAsia="Calibri" w:hAnsi="Calibri" w:cs="B Nazanin" w:hint="cs"/>
          <w:sz w:val="28"/>
          <w:szCs w:val="28"/>
          <w:highlight w:val="yellow"/>
          <w:rtl/>
          <w:lang w:bidi="ar-SA"/>
        </w:rPr>
        <w:t>تحریک قشر پشتی-کناری پیش‌پیشانی</w:t>
      </w:r>
      <w:r w:rsidRPr="00A26555">
        <w:rPr>
          <w:rFonts w:ascii="Calibri" w:eastAsia="Calibri" w:hAnsi="Calibri" w:cs="B Nazanin" w:hint="cs"/>
          <w:sz w:val="28"/>
          <w:szCs w:val="28"/>
          <w:highlight w:val="yellow"/>
          <w:rtl/>
        </w:rPr>
        <w:t xml:space="preserve"> و </w:t>
      </w:r>
      <w:r w:rsidRPr="00A26555">
        <w:rPr>
          <w:rFonts w:ascii="Calibri" w:eastAsia="Calibri" w:hAnsi="Calibri" w:cs="B Nazanin" w:hint="cs"/>
          <w:sz w:val="28"/>
          <w:szCs w:val="28"/>
          <w:highlight w:val="yellow"/>
          <w:rtl/>
          <w:lang w:bidi="ar-SA"/>
        </w:rPr>
        <w:t>قشر پیوندگاه گیجگاهی آهیانه‌ای راست است و بین</w:t>
      </w:r>
      <w:r w:rsidRPr="00A26555">
        <w:rPr>
          <w:rFonts w:ascii="Calibri" w:eastAsia="Calibri" w:hAnsi="Calibri" w:cs="B Nazanin"/>
          <w:sz w:val="28"/>
          <w:szCs w:val="28"/>
          <w:highlight w:val="yellow"/>
          <w:lang w:bidi="ar-SA"/>
        </w:rPr>
        <w:t xml:space="preserve"> </w:t>
      </w:r>
      <w:r w:rsidRPr="00A26555">
        <w:rPr>
          <w:rFonts w:ascii="Calibri" w:eastAsia="Calibri" w:hAnsi="Calibri" w:cs="B Nazanin" w:hint="cs"/>
          <w:sz w:val="28"/>
          <w:szCs w:val="28"/>
          <w:highlight w:val="yellow"/>
          <w:rtl/>
        </w:rPr>
        <w:t xml:space="preserve">موقعیت تحریک ساختگی با موقعیت تحریک قشر شکمی-میانی </w:t>
      </w:r>
      <w:bookmarkEnd w:id="102"/>
      <w:r w:rsidRPr="00A26555">
        <w:rPr>
          <w:rFonts w:ascii="Calibri" w:eastAsia="Calibri" w:hAnsi="Calibri" w:cs="B Nazanin" w:hint="cs"/>
          <w:sz w:val="28"/>
          <w:szCs w:val="28"/>
          <w:highlight w:val="yellow"/>
          <w:rtl/>
        </w:rPr>
        <w:t xml:space="preserve">و نیز بین </w:t>
      </w:r>
      <w:r w:rsidRPr="00A26555">
        <w:rPr>
          <w:rFonts w:ascii="Calibri" w:eastAsia="Calibri" w:hAnsi="Calibri" w:cs="B Nazanin" w:hint="cs"/>
          <w:sz w:val="28"/>
          <w:szCs w:val="28"/>
          <w:highlight w:val="yellow"/>
          <w:rtl/>
          <w:lang w:bidi="ar-SA"/>
        </w:rPr>
        <w:t>موقعیت های آزمایشی باهم تفاوت معناداری وجود ندارد.</w:t>
      </w:r>
    </w:p>
    <w:p w14:paraId="44643BB8" w14:textId="77777777" w:rsidR="00A26555" w:rsidRPr="00A26555" w:rsidRDefault="00A26555" w:rsidP="00A26555">
      <w:pPr>
        <w:bidi/>
        <w:spacing w:after="200" w:line="276" w:lineRule="auto"/>
        <w:jc w:val="lowKashida"/>
        <w:rPr>
          <w:rFonts w:ascii="Calibri" w:eastAsia="Calibri" w:hAnsi="Calibri" w:cs="B Nazanin"/>
          <w:sz w:val="28"/>
          <w:szCs w:val="28"/>
          <w:rtl/>
        </w:rPr>
      </w:pPr>
      <w:r w:rsidRPr="00A26555">
        <w:rPr>
          <w:rFonts w:ascii="Calibri" w:eastAsia="Calibri" w:hAnsi="Calibri" w:cs="B Nazanin" w:hint="cs"/>
          <w:sz w:val="28"/>
          <w:szCs w:val="28"/>
          <w:rtl/>
        </w:rPr>
        <w:t>به منظور بررسی آگاهی و عدم آگاهی شرکت‌کنندگان از ساختگی یا واقعی بودن شرایط تحریک از آزمون خی دو استفاده شد که نتایج در جدول 4-3 ارائه شده است.</w:t>
      </w:r>
    </w:p>
    <w:p w14:paraId="5453CE45" w14:textId="77777777" w:rsidR="00A26555" w:rsidRPr="00A26555" w:rsidRDefault="00A26555" w:rsidP="00A26555">
      <w:pPr>
        <w:bidi/>
        <w:spacing w:after="200" w:line="276" w:lineRule="auto"/>
        <w:jc w:val="lowKashida"/>
        <w:rPr>
          <w:rFonts w:ascii="Calibri" w:eastAsia="Calibri" w:hAnsi="Calibri" w:cs="B Nazanin"/>
          <w:sz w:val="28"/>
          <w:szCs w:val="28"/>
          <w:rtl/>
        </w:rPr>
      </w:pPr>
      <w:r w:rsidRPr="00A26555">
        <w:rPr>
          <w:rFonts w:ascii="Calibri" w:eastAsia="Calibri" w:hAnsi="Calibri" w:cs="B Nazanin" w:hint="cs"/>
          <w:sz w:val="28"/>
          <w:szCs w:val="28"/>
          <w:rtl/>
        </w:rPr>
        <w:t>جدول4-5: نتایج آزمون خی دو برای بررسی آگاهی و عدم آگاهی شرکت‌کنندگان از ساختگی یا واقعی بودن تحریک</w:t>
      </w:r>
    </w:p>
    <w:p w14:paraId="2E1D1166" w14:textId="77777777" w:rsidR="00A26555" w:rsidRPr="00A26555" w:rsidRDefault="00A26555" w:rsidP="00A26555">
      <w:pPr>
        <w:bidi/>
        <w:spacing w:after="200" w:line="276" w:lineRule="auto"/>
        <w:jc w:val="center"/>
        <w:rPr>
          <w:rFonts w:ascii="Calibri" w:eastAsia="Calibri" w:hAnsi="Calibri" w:cs="B Nazanin"/>
          <w:sz w:val="28"/>
          <w:szCs w:val="28"/>
          <w:rtl/>
        </w:rPr>
      </w:pPr>
      <w:r w:rsidRPr="00A26555">
        <w:rPr>
          <w:rFonts w:ascii="Calibri" w:eastAsia="Calibri" w:hAnsi="Calibri" w:cs="B Nazanin" w:hint="cs"/>
          <w:sz w:val="28"/>
          <w:szCs w:val="28"/>
          <w:rtl/>
        </w:rPr>
        <w:t>جدول 4-5: نتایج آزمون خی دو در خصوص آگاهی یا عدم آگاهی شرکت کنندگان از موقعیت آزمون</w:t>
      </w:r>
    </w:p>
    <w:tbl>
      <w:tblPr>
        <w:tblStyle w:val="TableGrid25"/>
        <w:bidiVisual/>
        <w:tblW w:w="0" w:type="auto"/>
        <w:tblLook w:val="04A0" w:firstRow="1" w:lastRow="0" w:firstColumn="1" w:lastColumn="0" w:noHBand="0" w:noVBand="1"/>
      </w:tblPr>
      <w:tblGrid>
        <w:gridCol w:w="2140"/>
        <w:gridCol w:w="2165"/>
        <w:gridCol w:w="2158"/>
        <w:gridCol w:w="2167"/>
      </w:tblGrid>
      <w:tr w:rsidR="00A26555" w:rsidRPr="00A26555" w14:paraId="10EA50B1" w14:textId="77777777" w:rsidTr="004F683F">
        <w:tc>
          <w:tcPr>
            <w:tcW w:w="2394" w:type="dxa"/>
            <w:vMerge w:val="restart"/>
          </w:tcPr>
          <w:p w14:paraId="2C3131D9" w14:textId="77777777" w:rsidR="00A26555" w:rsidRPr="00A26555" w:rsidRDefault="00A26555" w:rsidP="00A26555">
            <w:pPr>
              <w:bidi/>
              <w:rPr>
                <w:rFonts w:ascii="Calibri" w:hAnsi="Calibri" w:cs="B Nazanin"/>
                <w:rtl/>
              </w:rPr>
            </w:pPr>
            <w:r w:rsidRPr="00A26555">
              <w:rPr>
                <w:rFonts w:ascii="Calibri" w:hAnsi="Calibri" w:cs="B Nazanin" w:hint="cs"/>
                <w:rtl/>
              </w:rPr>
              <w:t>خی دو</w:t>
            </w:r>
          </w:p>
        </w:tc>
        <w:tc>
          <w:tcPr>
            <w:tcW w:w="2394" w:type="dxa"/>
          </w:tcPr>
          <w:p w14:paraId="765229B8" w14:textId="77777777" w:rsidR="00A26555" w:rsidRPr="00A26555" w:rsidRDefault="00A26555" w:rsidP="00A26555">
            <w:pPr>
              <w:bidi/>
              <w:rPr>
                <w:rFonts w:ascii="Calibri" w:hAnsi="Calibri" w:cs="B Nazanin"/>
                <w:rtl/>
              </w:rPr>
            </w:pPr>
            <w:r w:rsidRPr="00A26555">
              <w:rPr>
                <w:rFonts w:ascii="Calibri" w:hAnsi="Calibri" w:cs="B Nazanin" w:hint="cs"/>
                <w:rtl/>
              </w:rPr>
              <w:t>ارزش</w:t>
            </w:r>
          </w:p>
        </w:tc>
        <w:tc>
          <w:tcPr>
            <w:tcW w:w="2394" w:type="dxa"/>
          </w:tcPr>
          <w:p w14:paraId="49177A85" w14:textId="77777777" w:rsidR="00A26555" w:rsidRPr="00A26555" w:rsidRDefault="00A26555" w:rsidP="00A26555">
            <w:pPr>
              <w:bidi/>
              <w:rPr>
                <w:rFonts w:ascii="Calibri" w:hAnsi="Calibri" w:cs="B Nazanin"/>
                <w:rtl/>
              </w:rPr>
            </w:pPr>
            <w:r w:rsidRPr="00A26555">
              <w:rPr>
                <w:rFonts w:ascii="Calibri" w:hAnsi="Calibri" w:cs="B Nazanin" w:hint="cs"/>
                <w:rtl/>
              </w:rPr>
              <w:t>درجه آزادی</w:t>
            </w:r>
          </w:p>
        </w:tc>
        <w:tc>
          <w:tcPr>
            <w:tcW w:w="2394" w:type="dxa"/>
          </w:tcPr>
          <w:p w14:paraId="24C411C4" w14:textId="77777777" w:rsidR="00A26555" w:rsidRPr="00A26555" w:rsidRDefault="00A26555" w:rsidP="00A26555">
            <w:pPr>
              <w:bidi/>
              <w:rPr>
                <w:rFonts w:ascii="Calibri" w:hAnsi="Calibri" w:cs="B Nazanin"/>
                <w:rtl/>
              </w:rPr>
            </w:pPr>
            <w:r w:rsidRPr="00A26555">
              <w:rPr>
                <w:rFonts w:ascii="Calibri" w:hAnsi="Calibri" w:cs="B Nazanin" w:hint="cs"/>
                <w:rtl/>
              </w:rPr>
              <w:t>معنی داری  مجاب</w:t>
            </w:r>
          </w:p>
        </w:tc>
      </w:tr>
      <w:tr w:rsidR="00A26555" w:rsidRPr="00A26555" w14:paraId="35EE04DB" w14:textId="77777777" w:rsidTr="004F683F">
        <w:tc>
          <w:tcPr>
            <w:tcW w:w="2394" w:type="dxa"/>
            <w:vMerge/>
          </w:tcPr>
          <w:p w14:paraId="08264A88" w14:textId="77777777" w:rsidR="00A26555" w:rsidRPr="00A26555" w:rsidRDefault="00A26555" w:rsidP="00A26555">
            <w:pPr>
              <w:bidi/>
              <w:rPr>
                <w:rFonts w:ascii="Calibri" w:hAnsi="Calibri" w:cs="B Nazanin"/>
                <w:rtl/>
              </w:rPr>
            </w:pPr>
          </w:p>
        </w:tc>
        <w:tc>
          <w:tcPr>
            <w:tcW w:w="2394" w:type="dxa"/>
          </w:tcPr>
          <w:p w14:paraId="4005E7AC" w14:textId="77777777" w:rsidR="00A26555" w:rsidRPr="00A26555" w:rsidRDefault="00A26555" w:rsidP="00A26555">
            <w:pPr>
              <w:bidi/>
              <w:rPr>
                <w:rFonts w:ascii="Calibri" w:hAnsi="Calibri" w:cs="B Nazanin"/>
                <w:rtl/>
              </w:rPr>
            </w:pPr>
            <w:r w:rsidRPr="00A26555">
              <w:rPr>
                <w:rFonts w:ascii="Calibri" w:hAnsi="Calibri" w:cs="B Nazanin" w:hint="cs"/>
                <w:rtl/>
              </w:rPr>
              <w:t>2.861</w:t>
            </w:r>
          </w:p>
        </w:tc>
        <w:tc>
          <w:tcPr>
            <w:tcW w:w="2394" w:type="dxa"/>
          </w:tcPr>
          <w:p w14:paraId="3D958807" w14:textId="77777777" w:rsidR="00A26555" w:rsidRPr="00A26555" w:rsidRDefault="00A26555" w:rsidP="00A26555">
            <w:pPr>
              <w:bidi/>
              <w:rPr>
                <w:rFonts w:ascii="Calibri" w:hAnsi="Calibri" w:cs="B Nazanin"/>
                <w:rtl/>
              </w:rPr>
            </w:pPr>
            <w:r w:rsidRPr="00A26555">
              <w:rPr>
                <w:rFonts w:ascii="Calibri" w:hAnsi="Calibri" w:cs="B Nazanin" w:hint="cs"/>
                <w:rtl/>
              </w:rPr>
              <w:t>1</w:t>
            </w:r>
          </w:p>
        </w:tc>
        <w:tc>
          <w:tcPr>
            <w:tcW w:w="2394" w:type="dxa"/>
          </w:tcPr>
          <w:p w14:paraId="2C904684" w14:textId="77777777" w:rsidR="00A26555" w:rsidRPr="00A26555" w:rsidRDefault="00A26555" w:rsidP="00A26555">
            <w:pPr>
              <w:bidi/>
              <w:rPr>
                <w:rFonts w:ascii="Calibri" w:hAnsi="Calibri" w:cs="B Nazanin"/>
                <w:rtl/>
              </w:rPr>
            </w:pPr>
            <w:r w:rsidRPr="00A26555">
              <w:rPr>
                <w:rFonts w:ascii="Calibri" w:hAnsi="Calibri" w:cs="B Nazanin" w:hint="cs"/>
                <w:rtl/>
              </w:rPr>
              <w:t>0.091</w:t>
            </w:r>
          </w:p>
        </w:tc>
      </w:tr>
    </w:tbl>
    <w:p w14:paraId="073D034E" w14:textId="77777777" w:rsidR="00A26555" w:rsidRPr="00A26555" w:rsidRDefault="00A26555" w:rsidP="00A26555">
      <w:pPr>
        <w:bidi/>
        <w:spacing w:after="200" w:line="276" w:lineRule="auto"/>
        <w:jc w:val="lowKashida"/>
        <w:rPr>
          <w:rFonts w:ascii="Calibri" w:eastAsia="Calibri" w:hAnsi="Calibri" w:cs="B Nazanin"/>
          <w:sz w:val="28"/>
          <w:szCs w:val="28"/>
          <w:rtl/>
        </w:rPr>
      </w:pPr>
    </w:p>
    <w:p w14:paraId="4AB46E39" w14:textId="77777777" w:rsidR="00A26555" w:rsidRPr="00A26555" w:rsidRDefault="00A26555" w:rsidP="00A26555">
      <w:pPr>
        <w:bidi/>
        <w:spacing w:after="200" w:line="276" w:lineRule="auto"/>
        <w:jc w:val="lowKashida"/>
        <w:rPr>
          <w:rFonts w:ascii="Calibri" w:eastAsia="Calibri" w:hAnsi="Calibri" w:cs="B Nazanin"/>
          <w:sz w:val="28"/>
          <w:szCs w:val="28"/>
          <w:rtl/>
        </w:rPr>
      </w:pPr>
      <w:r w:rsidRPr="00A26555">
        <w:rPr>
          <w:rFonts w:ascii="Calibri" w:eastAsia="Calibri" w:hAnsi="Calibri" w:cs="B Nazanin" w:hint="cs"/>
          <w:sz w:val="28"/>
          <w:szCs w:val="28"/>
          <w:rtl/>
        </w:rPr>
        <w:t>همانطور که نتایج نشان میدهد میزان آگاهی شرکت‌کنندگان از واقعی یا ساختگی بودن تحریک کمتر از شانس است.</w:t>
      </w:r>
    </w:p>
    <w:p w14:paraId="06F564F7" w14:textId="77777777" w:rsidR="00A26555" w:rsidRPr="00A26555" w:rsidRDefault="00A26555" w:rsidP="00A26555">
      <w:pPr>
        <w:bidi/>
        <w:spacing w:after="200" w:line="276" w:lineRule="auto"/>
        <w:rPr>
          <w:rFonts w:ascii="Calibri" w:eastAsia="Calibri" w:hAnsi="Calibri" w:cs="B Nazanin"/>
          <w:b/>
          <w:bCs/>
          <w:sz w:val="28"/>
          <w:szCs w:val="28"/>
          <w:rtl/>
        </w:rPr>
      </w:pPr>
      <w:r w:rsidRPr="00A26555">
        <w:rPr>
          <w:rFonts w:ascii="Calibri" w:eastAsia="Calibri" w:hAnsi="Calibri" w:cs="B Nazanin" w:hint="cs"/>
          <w:b/>
          <w:bCs/>
          <w:sz w:val="28"/>
          <w:szCs w:val="28"/>
          <w:rtl/>
        </w:rPr>
        <w:t>ب- آزمون ها</w:t>
      </w:r>
    </w:p>
    <w:p w14:paraId="0F2F0C8F" w14:textId="77777777" w:rsidR="00A26555" w:rsidRPr="00A26555" w:rsidRDefault="00A26555" w:rsidP="00A26555">
      <w:pPr>
        <w:bidi/>
        <w:spacing w:after="200" w:line="276" w:lineRule="auto"/>
        <w:rPr>
          <w:rFonts w:ascii="Calibri" w:eastAsia="Calibri" w:hAnsi="Calibri" w:cs="B Nazanin"/>
          <w:sz w:val="28"/>
          <w:szCs w:val="28"/>
          <w:rtl/>
        </w:rPr>
      </w:pPr>
      <w:r w:rsidRPr="00A26555">
        <w:rPr>
          <w:rFonts w:ascii="Calibri" w:eastAsia="Calibri" w:hAnsi="Calibri" w:cs="B Nazanin" w:hint="cs"/>
          <w:sz w:val="28"/>
          <w:szCs w:val="28"/>
          <w:rtl/>
        </w:rPr>
        <w:t>شاخص های توصیفی مربوط به هریک از آزمون ها در جدول 4-6 ارائه شده است:</w:t>
      </w:r>
    </w:p>
    <w:p w14:paraId="1B017F9A" w14:textId="77777777" w:rsidR="00A26555" w:rsidRPr="00A26555" w:rsidRDefault="00A26555" w:rsidP="00A26555">
      <w:pPr>
        <w:bidi/>
        <w:spacing w:after="200" w:line="276" w:lineRule="auto"/>
        <w:jc w:val="center"/>
        <w:rPr>
          <w:rFonts w:ascii="Calibri" w:eastAsia="Calibri" w:hAnsi="Calibri" w:cs="B Nazanin"/>
          <w:sz w:val="28"/>
          <w:szCs w:val="28"/>
          <w:rtl/>
        </w:rPr>
      </w:pPr>
      <w:r w:rsidRPr="00A26555">
        <w:rPr>
          <w:rFonts w:ascii="Calibri" w:eastAsia="Calibri" w:hAnsi="Calibri" w:cs="B Nazanin" w:hint="cs"/>
          <w:sz w:val="28"/>
          <w:szCs w:val="28"/>
          <w:rtl/>
        </w:rPr>
        <w:lastRenderedPageBreak/>
        <w:t>جدول4-6: شاخص‌های توصیفی آزمون‌های انجام شده به تفکیک مولفه‌ها و پروتکل‌ها</w:t>
      </w:r>
    </w:p>
    <w:tbl>
      <w:tblPr>
        <w:tblStyle w:val="TableGrid25"/>
        <w:bidiVisual/>
        <w:tblW w:w="0" w:type="auto"/>
        <w:jc w:val="center"/>
        <w:tblLook w:val="04A0" w:firstRow="1" w:lastRow="0" w:firstColumn="1" w:lastColumn="0" w:noHBand="0" w:noVBand="1"/>
      </w:tblPr>
      <w:tblGrid>
        <w:gridCol w:w="926"/>
        <w:gridCol w:w="1054"/>
        <w:gridCol w:w="1665"/>
        <w:gridCol w:w="1655"/>
        <w:gridCol w:w="1665"/>
        <w:gridCol w:w="1665"/>
      </w:tblGrid>
      <w:tr w:rsidR="00A26555" w:rsidRPr="00A26555" w14:paraId="225AF564" w14:textId="77777777" w:rsidTr="004F683F">
        <w:trPr>
          <w:jc w:val="center"/>
        </w:trPr>
        <w:tc>
          <w:tcPr>
            <w:tcW w:w="928" w:type="dxa"/>
          </w:tcPr>
          <w:p w14:paraId="2388EC85" w14:textId="77777777" w:rsidR="00A26555" w:rsidRPr="00A26555" w:rsidRDefault="00A26555" w:rsidP="00A26555">
            <w:pPr>
              <w:bidi/>
              <w:rPr>
                <w:rFonts w:ascii="Calibri" w:hAnsi="Calibri" w:cs="B Nazanin"/>
                <w:rtl/>
              </w:rPr>
            </w:pPr>
            <w:r w:rsidRPr="00A26555">
              <w:rPr>
                <w:rFonts w:ascii="Calibri" w:hAnsi="Calibri" w:cs="B Nazanin" w:hint="cs"/>
                <w:rtl/>
              </w:rPr>
              <w:t>آزمون</w:t>
            </w:r>
          </w:p>
        </w:tc>
        <w:tc>
          <w:tcPr>
            <w:tcW w:w="1058" w:type="dxa"/>
            <w:vMerge w:val="restart"/>
          </w:tcPr>
          <w:p w14:paraId="56E67F49" w14:textId="77777777" w:rsidR="00A26555" w:rsidRPr="00A26555" w:rsidRDefault="00A26555" w:rsidP="00A26555">
            <w:pPr>
              <w:bidi/>
              <w:rPr>
                <w:rFonts w:ascii="Calibri" w:hAnsi="Calibri" w:cs="B Nazanin"/>
                <w:rtl/>
              </w:rPr>
            </w:pPr>
            <w:r w:rsidRPr="00A26555">
              <w:rPr>
                <w:rFonts w:ascii="Calibri" w:hAnsi="Calibri" w:cs="B Nazanin" w:hint="cs"/>
                <w:rtl/>
              </w:rPr>
              <w:t>مولفه ها</w:t>
            </w:r>
          </w:p>
        </w:tc>
        <w:tc>
          <w:tcPr>
            <w:tcW w:w="6670" w:type="dxa"/>
            <w:gridSpan w:val="4"/>
          </w:tcPr>
          <w:p w14:paraId="63ADEC9B" w14:textId="77777777" w:rsidR="00A26555" w:rsidRPr="00A26555" w:rsidRDefault="00A26555" w:rsidP="00A26555">
            <w:pPr>
              <w:bidi/>
              <w:rPr>
                <w:rFonts w:ascii="Calibri" w:hAnsi="Calibri" w:cs="B Nazanin"/>
                <w:rtl/>
              </w:rPr>
            </w:pPr>
            <w:r w:rsidRPr="00A26555">
              <w:rPr>
                <w:rFonts w:ascii="Calibri" w:hAnsi="Calibri" w:cs="B Nazanin" w:hint="cs"/>
                <w:rtl/>
              </w:rPr>
              <w:t>پروتکل ها، میانگین (انحراف استاندارد)</w:t>
            </w:r>
          </w:p>
        </w:tc>
      </w:tr>
      <w:tr w:rsidR="00A26555" w:rsidRPr="00A26555" w14:paraId="175A0183" w14:textId="77777777" w:rsidTr="004F683F">
        <w:trPr>
          <w:jc w:val="center"/>
        </w:trPr>
        <w:tc>
          <w:tcPr>
            <w:tcW w:w="928" w:type="dxa"/>
            <w:vMerge w:val="restart"/>
          </w:tcPr>
          <w:p w14:paraId="1684B334" w14:textId="77777777" w:rsidR="00A26555" w:rsidRPr="00A26555" w:rsidRDefault="00A26555" w:rsidP="00A26555">
            <w:pPr>
              <w:bidi/>
              <w:rPr>
                <w:rFonts w:ascii="Calibri" w:hAnsi="Calibri" w:cs="B Nazanin"/>
                <w:rtl/>
              </w:rPr>
            </w:pPr>
            <w:r w:rsidRPr="00A26555">
              <w:rPr>
                <w:rFonts w:ascii="Calibri" w:hAnsi="Calibri" w:cs="B Nazanin" w:hint="cs"/>
                <w:rtl/>
              </w:rPr>
              <w:t>فاصله بینافردی مطبوع</w:t>
            </w:r>
          </w:p>
        </w:tc>
        <w:tc>
          <w:tcPr>
            <w:tcW w:w="1058" w:type="dxa"/>
            <w:vMerge/>
          </w:tcPr>
          <w:p w14:paraId="7BDB9C5E" w14:textId="77777777" w:rsidR="00A26555" w:rsidRPr="00A26555" w:rsidRDefault="00A26555" w:rsidP="00A26555">
            <w:pPr>
              <w:bidi/>
              <w:rPr>
                <w:rFonts w:ascii="Calibri" w:hAnsi="Calibri" w:cs="B Nazanin"/>
                <w:rtl/>
              </w:rPr>
            </w:pPr>
          </w:p>
        </w:tc>
        <w:tc>
          <w:tcPr>
            <w:tcW w:w="1670" w:type="dxa"/>
          </w:tcPr>
          <w:p w14:paraId="330AB11E" w14:textId="77777777" w:rsidR="00A26555" w:rsidRPr="00A26555" w:rsidRDefault="00A26555" w:rsidP="00A26555">
            <w:pPr>
              <w:bidi/>
              <w:rPr>
                <w:rFonts w:ascii="Calibri" w:hAnsi="Calibri" w:cs="B Nazanin"/>
              </w:rPr>
            </w:pPr>
            <w:r w:rsidRPr="00A26555">
              <w:rPr>
                <w:rFonts w:ascii="Calibri" w:hAnsi="Calibri" w:cs="B Nazanin"/>
              </w:rPr>
              <w:t>F3</w:t>
            </w:r>
          </w:p>
        </w:tc>
        <w:tc>
          <w:tcPr>
            <w:tcW w:w="1660" w:type="dxa"/>
          </w:tcPr>
          <w:p w14:paraId="3C39A630" w14:textId="77777777" w:rsidR="00A26555" w:rsidRPr="00A26555" w:rsidRDefault="00A26555" w:rsidP="00A26555">
            <w:pPr>
              <w:bidi/>
              <w:rPr>
                <w:rFonts w:ascii="Calibri" w:hAnsi="Calibri" w:cs="B Nazanin"/>
                <w:rtl/>
              </w:rPr>
            </w:pPr>
            <w:proofErr w:type="spellStart"/>
            <w:r w:rsidRPr="00A26555">
              <w:rPr>
                <w:rFonts w:ascii="Calibri" w:hAnsi="Calibri" w:cs="B Nazanin"/>
              </w:rPr>
              <w:t>fpz</w:t>
            </w:r>
            <w:proofErr w:type="spellEnd"/>
          </w:p>
        </w:tc>
        <w:tc>
          <w:tcPr>
            <w:tcW w:w="1670" w:type="dxa"/>
          </w:tcPr>
          <w:p w14:paraId="0AA9548F" w14:textId="77777777" w:rsidR="00A26555" w:rsidRPr="00A26555" w:rsidRDefault="00A26555" w:rsidP="00A26555">
            <w:pPr>
              <w:bidi/>
              <w:rPr>
                <w:rFonts w:ascii="Calibri" w:hAnsi="Calibri" w:cs="B Nazanin"/>
                <w:rtl/>
              </w:rPr>
            </w:pPr>
            <w:r w:rsidRPr="00A26555">
              <w:rPr>
                <w:rFonts w:ascii="Calibri" w:hAnsi="Calibri" w:cs="B Nazanin"/>
              </w:rPr>
              <w:t>Tp6</w:t>
            </w:r>
          </w:p>
        </w:tc>
        <w:tc>
          <w:tcPr>
            <w:tcW w:w="1670" w:type="dxa"/>
          </w:tcPr>
          <w:p w14:paraId="1D1DB29D" w14:textId="77777777" w:rsidR="00A26555" w:rsidRPr="00A26555" w:rsidRDefault="00A26555" w:rsidP="00A26555">
            <w:pPr>
              <w:bidi/>
              <w:rPr>
                <w:rFonts w:ascii="Calibri" w:hAnsi="Calibri" w:cs="B Nazanin"/>
              </w:rPr>
            </w:pPr>
            <w:r w:rsidRPr="00A26555">
              <w:rPr>
                <w:rFonts w:ascii="Calibri" w:hAnsi="Calibri" w:cs="B Nazanin"/>
              </w:rPr>
              <w:t>SHAM</w:t>
            </w:r>
          </w:p>
        </w:tc>
      </w:tr>
      <w:tr w:rsidR="00A26555" w:rsidRPr="00A26555" w14:paraId="1396760C" w14:textId="77777777" w:rsidTr="004F683F">
        <w:trPr>
          <w:jc w:val="center"/>
        </w:trPr>
        <w:tc>
          <w:tcPr>
            <w:tcW w:w="928" w:type="dxa"/>
            <w:vMerge/>
          </w:tcPr>
          <w:p w14:paraId="72F8B536" w14:textId="77777777" w:rsidR="00A26555" w:rsidRPr="00A26555" w:rsidRDefault="00A26555" w:rsidP="00A26555">
            <w:pPr>
              <w:bidi/>
              <w:rPr>
                <w:rFonts w:ascii="Calibri" w:hAnsi="Calibri" w:cs="B Nazanin"/>
              </w:rPr>
            </w:pPr>
          </w:p>
        </w:tc>
        <w:tc>
          <w:tcPr>
            <w:tcW w:w="1058" w:type="dxa"/>
          </w:tcPr>
          <w:p w14:paraId="4A4CC26A" w14:textId="77777777" w:rsidR="00A26555" w:rsidRPr="00A26555" w:rsidRDefault="00A26555" w:rsidP="00A26555">
            <w:pPr>
              <w:bidi/>
              <w:rPr>
                <w:rFonts w:ascii="Calibri" w:hAnsi="Calibri" w:cs="B Nazanin"/>
                <w:rtl/>
              </w:rPr>
            </w:pPr>
            <w:r w:rsidRPr="00A26555">
              <w:rPr>
                <w:rFonts w:ascii="Calibri" w:hAnsi="Calibri" w:cs="B Nazanin" w:hint="cs"/>
                <w:rtl/>
              </w:rPr>
              <w:t>خود</w:t>
            </w:r>
          </w:p>
        </w:tc>
        <w:tc>
          <w:tcPr>
            <w:tcW w:w="1670" w:type="dxa"/>
          </w:tcPr>
          <w:p w14:paraId="7DCB48A0" w14:textId="77777777" w:rsidR="00A26555" w:rsidRPr="00A26555" w:rsidRDefault="00A26555" w:rsidP="00A26555">
            <w:pPr>
              <w:bidi/>
              <w:rPr>
                <w:rFonts w:ascii="Calibri" w:hAnsi="Calibri" w:cs="B Nazanin"/>
                <w:rtl/>
              </w:rPr>
            </w:pPr>
            <w:r w:rsidRPr="00A26555">
              <w:rPr>
                <w:rFonts w:ascii="Calibri" w:hAnsi="Calibri" w:cs="B Nazanin" w:hint="cs"/>
                <w:rtl/>
              </w:rPr>
              <w:t>34.69(34.94)</w:t>
            </w:r>
          </w:p>
        </w:tc>
        <w:tc>
          <w:tcPr>
            <w:tcW w:w="1660" w:type="dxa"/>
          </w:tcPr>
          <w:p w14:paraId="7AAE2672" w14:textId="77777777" w:rsidR="00A26555" w:rsidRPr="00A26555" w:rsidRDefault="00A26555" w:rsidP="00A26555">
            <w:pPr>
              <w:bidi/>
              <w:rPr>
                <w:rFonts w:ascii="Calibri" w:hAnsi="Calibri" w:cs="B Nazanin"/>
                <w:rtl/>
              </w:rPr>
            </w:pPr>
            <w:r w:rsidRPr="00A26555">
              <w:rPr>
                <w:rFonts w:ascii="Calibri" w:hAnsi="Calibri" w:cs="B Nazanin" w:hint="cs"/>
                <w:rtl/>
              </w:rPr>
              <w:t>30.99(28.28)</w:t>
            </w:r>
          </w:p>
        </w:tc>
        <w:tc>
          <w:tcPr>
            <w:tcW w:w="1670" w:type="dxa"/>
          </w:tcPr>
          <w:p w14:paraId="0605DB3A" w14:textId="77777777" w:rsidR="00A26555" w:rsidRPr="00A26555" w:rsidRDefault="00A26555" w:rsidP="00A26555">
            <w:pPr>
              <w:rPr>
                <w:rFonts w:ascii="Calibri" w:hAnsi="Calibri" w:cs="B Nazanin"/>
              </w:rPr>
            </w:pPr>
            <w:r w:rsidRPr="00A26555">
              <w:rPr>
                <w:rFonts w:ascii="Calibri" w:hAnsi="Calibri" w:cs="B Nazanin" w:hint="cs"/>
                <w:rtl/>
              </w:rPr>
              <w:t>40.74(35.84)</w:t>
            </w:r>
          </w:p>
        </w:tc>
        <w:tc>
          <w:tcPr>
            <w:tcW w:w="1670" w:type="dxa"/>
          </w:tcPr>
          <w:p w14:paraId="29B804A2" w14:textId="77777777" w:rsidR="00A26555" w:rsidRPr="00A26555" w:rsidRDefault="00A26555" w:rsidP="00A26555">
            <w:pPr>
              <w:bidi/>
              <w:rPr>
                <w:rFonts w:ascii="Calibri" w:hAnsi="Calibri" w:cs="B Nazanin"/>
                <w:rtl/>
              </w:rPr>
            </w:pPr>
            <w:r w:rsidRPr="00A26555">
              <w:rPr>
                <w:rFonts w:ascii="Calibri" w:hAnsi="Calibri" w:cs="B Nazanin" w:hint="cs"/>
                <w:rtl/>
              </w:rPr>
              <w:t>34.34(25.77)</w:t>
            </w:r>
          </w:p>
        </w:tc>
      </w:tr>
      <w:tr w:rsidR="00A26555" w:rsidRPr="00A26555" w14:paraId="0F2E8D50" w14:textId="77777777" w:rsidTr="004F683F">
        <w:trPr>
          <w:jc w:val="center"/>
        </w:trPr>
        <w:tc>
          <w:tcPr>
            <w:tcW w:w="928" w:type="dxa"/>
            <w:vMerge/>
          </w:tcPr>
          <w:p w14:paraId="0E3B70DF" w14:textId="77777777" w:rsidR="00A26555" w:rsidRPr="00A26555" w:rsidRDefault="00A26555" w:rsidP="00A26555">
            <w:pPr>
              <w:bidi/>
              <w:rPr>
                <w:rFonts w:ascii="Calibri" w:hAnsi="Calibri" w:cs="B Nazanin"/>
                <w:rtl/>
              </w:rPr>
            </w:pPr>
          </w:p>
        </w:tc>
        <w:tc>
          <w:tcPr>
            <w:tcW w:w="1058" w:type="dxa"/>
          </w:tcPr>
          <w:p w14:paraId="1965CB91" w14:textId="77777777" w:rsidR="00A26555" w:rsidRPr="00A26555" w:rsidRDefault="00A26555" w:rsidP="00A26555">
            <w:pPr>
              <w:bidi/>
              <w:rPr>
                <w:rFonts w:ascii="Calibri" w:hAnsi="Calibri" w:cs="B Nazanin"/>
                <w:rtl/>
              </w:rPr>
            </w:pPr>
            <w:r w:rsidRPr="00A26555">
              <w:rPr>
                <w:rFonts w:ascii="Calibri" w:hAnsi="Calibri" w:cs="B Nazanin" w:hint="cs"/>
                <w:rtl/>
              </w:rPr>
              <w:t>دیگری نزدیک</w:t>
            </w:r>
          </w:p>
        </w:tc>
        <w:tc>
          <w:tcPr>
            <w:tcW w:w="1670" w:type="dxa"/>
          </w:tcPr>
          <w:p w14:paraId="713F481F" w14:textId="77777777" w:rsidR="00A26555" w:rsidRPr="00A26555" w:rsidRDefault="00A26555" w:rsidP="00A26555">
            <w:pPr>
              <w:bidi/>
              <w:rPr>
                <w:rFonts w:ascii="Calibri" w:hAnsi="Calibri" w:cs="B Nazanin"/>
                <w:rtl/>
              </w:rPr>
            </w:pPr>
            <w:r w:rsidRPr="00A26555">
              <w:rPr>
                <w:rFonts w:ascii="Calibri" w:hAnsi="Calibri" w:cs="B Nazanin" w:hint="cs"/>
                <w:rtl/>
              </w:rPr>
              <w:t>73.14(53.05)</w:t>
            </w:r>
          </w:p>
        </w:tc>
        <w:tc>
          <w:tcPr>
            <w:tcW w:w="1660" w:type="dxa"/>
          </w:tcPr>
          <w:p w14:paraId="23BED449" w14:textId="77777777" w:rsidR="00A26555" w:rsidRPr="00A26555" w:rsidRDefault="00A26555" w:rsidP="00A26555">
            <w:pPr>
              <w:bidi/>
              <w:rPr>
                <w:rFonts w:ascii="Calibri" w:hAnsi="Calibri" w:cs="B Nazanin"/>
                <w:rtl/>
              </w:rPr>
            </w:pPr>
            <w:r w:rsidRPr="00A26555">
              <w:rPr>
                <w:rFonts w:ascii="Calibri" w:hAnsi="Calibri" w:cs="B Nazanin" w:hint="cs"/>
                <w:rtl/>
              </w:rPr>
              <w:t>62.40(46.06)</w:t>
            </w:r>
          </w:p>
        </w:tc>
        <w:tc>
          <w:tcPr>
            <w:tcW w:w="1670" w:type="dxa"/>
          </w:tcPr>
          <w:p w14:paraId="6AE2B448" w14:textId="77777777" w:rsidR="00A26555" w:rsidRPr="00A26555" w:rsidRDefault="00A26555" w:rsidP="00A26555">
            <w:pPr>
              <w:rPr>
                <w:rFonts w:ascii="Calibri" w:hAnsi="Calibri" w:cs="B Nazanin"/>
              </w:rPr>
            </w:pPr>
            <w:r w:rsidRPr="00A26555">
              <w:rPr>
                <w:rFonts w:ascii="Calibri" w:hAnsi="Calibri" w:cs="B Nazanin" w:hint="cs"/>
                <w:rtl/>
              </w:rPr>
              <w:t>92.66(57.58)</w:t>
            </w:r>
          </w:p>
        </w:tc>
        <w:tc>
          <w:tcPr>
            <w:tcW w:w="1670" w:type="dxa"/>
          </w:tcPr>
          <w:p w14:paraId="162B1E1A" w14:textId="77777777" w:rsidR="00A26555" w:rsidRPr="00A26555" w:rsidRDefault="00A26555" w:rsidP="00A26555">
            <w:pPr>
              <w:rPr>
                <w:rFonts w:ascii="Calibri" w:hAnsi="Calibri" w:cs="B Nazanin"/>
              </w:rPr>
            </w:pPr>
            <w:r w:rsidRPr="00A26555">
              <w:rPr>
                <w:rFonts w:ascii="Calibri" w:hAnsi="Calibri" w:cs="B Nazanin" w:hint="cs"/>
                <w:rtl/>
              </w:rPr>
              <w:t>67.28(60.90)</w:t>
            </w:r>
          </w:p>
        </w:tc>
      </w:tr>
      <w:tr w:rsidR="00A26555" w:rsidRPr="00A26555" w14:paraId="7FAD1BFF" w14:textId="77777777" w:rsidTr="004F683F">
        <w:trPr>
          <w:jc w:val="center"/>
        </w:trPr>
        <w:tc>
          <w:tcPr>
            <w:tcW w:w="928" w:type="dxa"/>
            <w:vMerge/>
          </w:tcPr>
          <w:p w14:paraId="07EFDC94" w14:textId="77777777" w:rsidR="00A26555" w:rsidRPr="00A26555" w:rsidRDefault="00A26555" w:rsidP="00A26555">
            <w:pPr>
              <w:bidi/>
              <w:rPr>
                <w:rFonts w:ascii="Calibri" w:hAnsi="Calibri" w:cs="B Nazanin"/>
                <w:rtl/>
              </w:rPr>
            </w:pPr>
          </w:p>
        </w:tc>
        <w:tc>
          <w:tcPr>
            <w:tcW w:w="1058" w:type="dxa"/>
          </w:tcPr>
          <w:p w14:paraId="17EDDB2E" w14:textId="77777777" w:rsidR="00A26555" w:rsidRPr="00A26555" w:rsidRDefault="00A26555" w:rsidP="00A26555">
            <w:pPr>
              <w:bidi/>
              <w:rPr>
                <w:rFonts w:ascii="Calibri" w:hAnsi="Calibri" w:cs="B Nazanin"/>
                <w:rtl/>
              </w:rPr>
            </w:pPr>
            <w:r w:rsidRPr="00A26555">
              <w:rPr>
                <w:rFonts w:ascii="Calibri" w:hAnsi="Calibri" w:cs="B Nazanin" w:hint="cs"/>
                <w:rtl/>
              </w:rPr>
              <w:t>دیگری دور</w:t>
            </w:r>
          </w:p>
        </w:tc>
        <w:tc>
          <w:tcPr>
            <w:tcW w:w="1670" w:type="dxa"/>
          </w:tcPr>
          <w:p w14:paraId="1AFE3D25" w14:textId="77777777" w:rsidR="00A26555" w:rsidRPr="00A26555" w:rsidRDefault="00A26555" w:rsidP="00A26555">
            <w:pPr>
              <w:bidi/>
              <w:rPr>
                <w:rFonts w:ascii="Calibri" w:hAnsi="Calibri" w:cs="B Nazanin"/>
                <w:rtl/>
              </w:rPr>
            </w:pPr>
            <w:r w:rsidRPr="00A26555">
              <w:rPr>
                <w:rFonts w:ascii="Calibri" w:hAnsi="Calibri" w:cs="B Nazanin" w:hint="cs"/>
                <w:rtl/>
              </w:rPr>
              <w:t>154.02(81.38)</w:t>
            </w:r>
          </w:p>
        </w:tc>
        <w:tc>
          <w:tcPr>
            <w:tcW w:w="1660" w:type="dxa"/>
          </w:tcPr>
          <w:p w14:paraId="267C6838" w14:textId="77777777" w:rsidR="00A26555" w:rsidRPr="00A26555" w:rsidRDefault="00A26555" w:rsidP="00A26555">
            <w:pPr>
              <w:bidi/>
              <w:rPr>
                <w:rFonts w:ascii="Calibri" w:hAnsi="Calibri" w:cs="B Nazanin"/>
                <w:rtl/>
              </w:rPr>
            </w:pPr>
            <w:r w:rsidRPr="00A26555">
              <w:rPr>
                <w:rFonts w:ascii="Calibri" w:hAnsi="Calibri" w:cs="B Nazanin" w:hint="cs"/>
                <w:rtl/>
              </w:rPr>
              <w:t>171.65(71.72)</w:t>
            </w:r>
          </w:p>
        </w:tc>
        <w:tc>
          <w:tcPr>
            <w:tcW w:w="1670" w:type="dxa"/>
          </w:tcPr>
          <w:p w14:paraId="0DB6F387" w14:textId="77777777" w:rsidR="00A26555" w:rsidRPr="00A26555" w:rsidRDefault="00A26555" w:rsidP="00A26555">
            <w:pPr>
              <w:bidi/>
              <w:rPr>
                <w:rFonts w:ascii="Calibri" w:hAnsi="Calibri" w:cs="B Nazanin"/>
                <w:rtl/>
              </w:rPr>
            </w:pPr>
            <w:r w:rsidRPr="00A26555">
              <w:rPr>
                <w:rFonts w:ascii="Calibri" w:hAnsi="Calibri" w:cs="B Nazanin" w:hint="cs"/>
                <w:rtl/>
              </w:rPr>
              <w:t>199.06(74.27)</w:t>
            </w:r>
          </w:p>
        </w:tc>
        <w:tc>
          <w:tcPr>
            <w:tcW w:w="1670" w:type="dxa"/>
          </w:tcPr>
          <w:p w14:paraId="3EA94AF3" w14:textId="77777777" w:rsidR="00A26555" w:rsidRPr="00A26555" w:rsidRDefault="00A26555" w:rsidP="00A26555">
            <w:pPr>
              <w:rPr>
                <w:rFonts w:ascii="Calibri" w:hAnsi="Calibri" w:cs="B Nazanin"/>
              </w:rPr>
            </w:pPr>
            <w:r w:rsidRPr="00A26555">
              <w:rPr>
                <w:rFonts w:ascii="Calibri" w:hAnsi="Calibri" w:cs="B Nazanin" w:hint="cs"/>
                <w:rtl/>
              </w:rPr>
              <w:t>178.34(85.79)</w:t>
            </w:r>
          </w:p>
        </w:tc>
      </w:tr>
      <w:tr w:rsidR="00A26555" w:rsidRPr="00A26555" w14:paraId="5209A227" w14:textId="77777777" w:rsidTr="004F683F">
        <w:trPr>
          <w:jc w:val="center"/>
        </w:trPr>
        <w:tc>
          <w:tcPr>
            <w:tcW w:w="928" w:type="dxa"/>
            <w:vMerge/>
          </w:tcPr>
          <w:p w14:paraId="2F181008" w14:textId="77777777" w:rsidR="00A26555" w:rsidRPr="00A26555" w:rsidRDefault="00A26555" w:rsidP="00A26555">
            <w:pPr>
              <w:bidi/>
              <w:rPr>
                <w:rFonts w:ascii="Calibri" w:hAnsi="Calibri" w:cs="B Nazanin"/>
                <w:rtl/>
              </w:rPr>
            </w:pPr>
          </w:p>
        </w:tc>
        <w:tc>
          <w:tcPr>
            <w:tcW w:w="1058" w:type="dxa"/>
          </w:tcPr>
          <w:p w14:paraId="492BC944" w14:textId="77777777" w:rsidR="00A26555" w:rsidRPr="00A26555" w:rsidRDefault="00A26555" w:rsidP="00A26555">
            <w:pPr>
              <w:bidi/>
              <w:rPr>
                <w:rFonts w:ascii="Calibri" w:hAnsi="Calibri" w:cs="B Nazanin"/>
                <w:rtl/>
              </w:rPr>
            </w:pPr>
            <w:r w:rsidRPr="00A26555">
              <w:rPr>
                <w:rFonts w:ascii="Calibri" w:hAnsi="Calibri" w:cs="B Nazanin" w:hint="cs"/>
                <w:rtl/>
              </w:rPr>
              <w:t>کل</w:t>
            </w:r>
          </w:p>
        </w:tc>
        <w:tc>
          <w:tcPr>
            <w:tcW w:w="1670" w:type="dxa"/>
          </w:tcPr>
          <w:p w14:paraId="2FD4FEAF" w14:textId="77777777" w:rsidR="00A26555" w:rsidRPr="00A26555" w:rsidRDefault="00A26555" w:rsidP="00A26555">
            <w:pPr>
              <w:bidi/>
              <w:rPr>
                <w:rFonts w:ascii="Calibri" w:hAnsi="Calibri" w:cs="B Nazanin"/>
                <w:rtl/>
              </w:rPr>
            </w:pPr>
            <w:r w:rsidRPr="00A26555">
              <w:rPr>
                <w:rFonts w:ascii="Calibri" w:hAnsi="Calibri" w:cs="B Nazanin" w:hint="cs"/>
                <w:rtl/>
              </w:rPr>
              <w:t>87.28(43.22(</w:t>
            </w:r>
          </w:p>
        </w:tc>
        <w:tc>
          <w:tcPr>
            <w:tcW w:w="1660" w:type="dxa"/>
          </w:tcPr>
          <w:p w14:paraId="193B5645" w14:textId="77777777" w:rsidR="00A26555" w:rsidRPr="00A26555" w:rsidRDefault="00A26555" w:rsidP="00A26555">
            <w:pPr>
              <w:bidi/>
              <w:rPr>
                <w:rFonts w:ascii="Calibri" w:hAnsi="Calibri" w:cs="B Nazanin"/>
                <w:rtl/>
              </w:rPr>
            </w:pPr>
            <w:r w:rsidRPr="00A26555">
              <w:rPr>
                <w:rFonts w:ascii="Calibri" w:hAnsi="Calibri" w:cs="B Nazanin" w:hint="cs"/>
                <w:rtl/>
              </w:rPr>
              <w:t>88.35(34.83)</w:t>
            </w:r>
          </w:p>
        </w:tc>
        <w:tc>
          <w:tcPr>
            <w:tcW w:w="1670" w:type="dxa"/>
          </w:tcPr>
          <w:p w14:paraId="14694E9D" w14:textId="77777777" w:rsidR="00A26555" w:rsidRPr="00A26555" w:rsidRDefault="00A26555" w:rsidP="00A26555">
            <w:pPr>
              <w:bidi/>
              <w:rPr>
                <w:rFonts w:ascii="Calibri" w:hAnsi="Calibri" w:cs="B Nazanin"/>
                <w:rtl/>
              </w:rPr>
            </w:pPr>
            <w:r w:rsidRPr="00A26555">
              <w:rPr>
                <w:rFonts w:ascii="Calibri" w:hAnsi="Calibri" w:cs="B Nazanin" w:hint="cs"/>
                <w:rtl/>
              </w:rPr>
              <w:t>110.82(37.15)</w:t>
            </w:r>
          </w:p>
        </w:tc>
        <w:tc>
          <w:tcPr>
            <w:tcW w:w="1670" w:type="dxa"/>
          </w:tcPr>
          <w:p w14:paraId="26F9A3B2" w14:textId="77777777" w:rsidR="00A26555" w:rsidRPr="00A26555" w:rsidRDefault="00A26555" w:rsidP="00A26555">
            <w:pPr>
              <w:bidi/>
              <w:rPr>
                <w:rFonts w:ascii="Calibri" w:hAnsi="Calibri" w:cs="B Nazanin"/>
                <w:rtl/>
              </w:rPr>
            </w:pPr>
            <w:r w:rsidRPr="00A26555">
              <w:rPr>
                <w:rFonts w:ascii="Calibri" w:hAnsi="Calibri" w:cs="B Nazanin" w:hint="cs"/>
                <w:rtl/>
              </w:rPr>
              <w:t>93.32(43.77)</w:t>
            </w:r>
          </w:p>
        </w:tc>
      </w:tr>
      <w:tr w:rsidR="00A26555" w:rsidRPr="00A26555" w14:paraId="7A5DFB0D" w14:textId="77777777" w:rsidTr="004F683F">
        <w:trPr>
          <w:jc w:val="center"/>
        </w:trPr>
        <w:tc>
          <w:tcPr>
            <w:tcW w:w="928" w:type="dxa"/>
            <w:vMerge w:val="restart"/>
          </w:tcPr>
          <w:p w14:paraId="569E9EBD" w14:textId="77777777" w:rsidR="00A26555" w:rsidRPr="00A26555" w:rsidRDefault="00A26555" w:rsidP="00A26555">
            <w:pPr>
              <w:bidi/>
              <w:rPr>
                <w:rFonts w:ascii="Calibri" w:hAnsi="Calibri" w:cs="B Nazanin"/>
              </w:rPr>
            </w:pPr>
            <w:r w:rsidRPr="00A26555">
              <w:rPr>
                <w:rFonts w:ascii="Calibri" w:hAnsi="Calibri" w:cs="B Nazanin" w:hint="cs"/>
                <w:rtl/>
              </w:rPr>
              <w:t>گرایش-اجتناب</w:t>
            </w:r>
          </w:p>
        </w:tc>
        <w:tc>
          <w:tcPr>
            <w:tcW w:w="1058" w:type="dxa"/>
          </w:tcPr>
          <w:p w14:paraId="1E3C9A12" w14:textId="77777777" w:rsidR="00A26555" w:rsidRPr="00A26555" w:rsidRDefault="00A26555" w:rsidP="00A26555">
            <w:pPr>
              <w:bidi/>
              <w:rPr>
                <w:rFonts w:ascii="Calibri" w:hAnsi="Calibri" w:cs="B Nazanin"/>
                <w:rtl/>
              </w:rPr>
            </w:pPr>
            <w:r w:rsidRPr="00A26555">
              <w:rPr>
                <w:rFonts w:ascii="Calibri" w:hAnsi="Calibri" w:cs="B Nazanin" w:hint="cs"/>
                <w:rtl/>
              </w:rPr>
              <w:t>شادی</w:t>
            </w:r>
          </w:p>
        </w:tc>
        <w:tc>
          <w:tcPr>
            <w:tcW w:w="1670" w:type="dxa"/>
          </w:tcPr>
          <w:p w14:paraId="15EF5D1D" w14:textId="77777777" w:rsidR="00A26555" w:rsidRPr="00A26555" w:rsidRDefault="00A26555" w:rsidP="00A26555">
            <w:pPr>
              <w:bidi/>
              <w:rPr>
                <w:rFonts w:ascii="Calibri" w:hAnsi="Calibri" w:cs="B Nazanin"/>
                <w:rtl/>
              </w:rPr>
            </w:pPr>
            <w:r w:rsidRPr="00A26555">
              <w:rPr>
                <w:rFonts w:ascii="Calibri" w:hAnsi="Calibri" w:cs="B Nazanin" w:hint="cs"/>
                <w:rtl/>
              </w:rPr>
              <w:t>50.24(11.28)</w:t>
            </w:r>
          </w:p>
        </w:tc>
        <w:tc>
          <w:tcPr>
            <w:tcW w:w="1660" w:type="dxa"/>
          </w:tcPr>
          <w:p w14:paraId="1AD3DA55" w14:textId="77777777" w:rsidR="00A26555" w:rsidRPr="00A26555" w:rsidRDefault="00A26555" w:rsidP="00A26555">
            <w:pPr>
              <w:bidi/>
              <w:rPr>
                <w:rFonts w:ascii="Calibri" w:hAnsi="Calibri" w:cs="B Nazanin"/>
                <w:rtl/>
              </w:rPr>
            </w:pPr>
            <w:r w:rsidRPr="00A26555">
              <w:rPr>
                <w:rFonts w:ascii="Calibri" w:hAnsi="Calibri" w:cs="B Nazanin" w:hint="cs"/>
                <w:rtl/>
              </w:rPr>
              <w:t>61.02(15.89)</w:t>
            </w:r>
          </w:p>
        </w:tc>
        <w:tc>
          <w:tcPr>
            <w:tcW w:w="1670" w:type="dxa"/>
          </w:tcPr>
          <w:p w14:paraId="4C6BBC94" w14:textId="77777777" w:rsidR="00A26555" w:rsidRPr="00A26555" w:rsidRDefault="00A26555" w:rsidP="00A26555">
            <w:pPr>
              <w:bidi/>
              <w:rPr>
                <w:rFonts w:ascii="Calibri" w:hAnsi="Calibri" w:cs="B Nazanin"/>
                <w:rtl/>
              </w:rPr>
            </w:pPr>
            <w:r w:rsidRPr="00A26555">
              <w:rPr>
                <w:rFonts w:ascii="Calibri" w:hAnsi="Calibri" w:cs="B Nazanin" w:hint="cs"/>
                <w:rtl/>
              </w:rPr>
              <w:t>50.05(13.89)</w:t>
            </w:r>
          </w:p>
        </w:tc>
        <w:tc>
          <w:tcPr>
            <w:tcW w:w="1670" w:type="dxa"/>
          </w:tcPr>
          <w:p w14:paraId="5C2E6177" w14:textId="77777777" w:rsidR="00A26555" w:rsidRPr="00A26555" w:rsidRDefault="00A26555" w:rsidP="00A26555">
            <w:pPr>
              <w:bidi/>
              <w:rPr>
                <w:rFonts w:ascii="Calibri" w:hAnsi="Calibri" w:cs="B Nazanin"/>
                <w:rtl/>
              </w:rPr>
            </w:pPr>
            <w:r w:rsidRPr="00A26555">
              <w:rPr>
                <w:rFonts w:ascii="Calibri" w:hAnsi="Calibri" w:cs="B Nazanin" w:hint="cs"/>
                <w:rtl/>
              </w:rPr>
              <w:t>50.85(14.11)</w:t>
            </w:r>
          </w:p>
        </w:tc>
      </w:tr>
      <w:tr w:rsidR="00A26555" w:rsidRPr="00A26555" w14:paraId="740DE590" w14:textId="77777777" w:rsidTr="004F683F">
        <w:trPr>
          <w:jc w:val="center"/>
        </w:trPr>
        <w:tc>
          <w:tcPr>
            <w:tcW w:w="928" w:type="dxa"/>
            <w:vMerge/>
          </w:tcPr>
          <w:p w14:paraId="0275265A" w14:textId="77777777" w:rsidR="00A26555" w:rsidRPr="00A26555" w:rsidRDefault="00A26555" w:rsidP="00A26555">
            <w:pPr>
              <w:bidi/>
              <w:rPr>
                <w:rFonts w:ascii="Calibri" w:hAnsi="Calibri" w:cs="B Nazanin"/>
                <w:rtl/>
              </w:rPr>
            </w:pPr>
          </w:p>
        </w:tc>
        <w:tc>
          <w:tcPr>
            <w:tcW w:w="1058" w:type="dxa"/>
          </w:tcPr>
          <w:p w14:paraId="634CEB4A" w14:textId="77777777" w:rsidR="00A26555" w:rsidRPr="00A26555" w:rsidRDefault="00A26555" w:rsidP="00A26555">
            <w:pPr>
              <w:bidi/>
              <w:rPr>
                <w:rFonts w:ascii="Calibri" w:hAnsi="Calibri" w:cs="B Nazanin"/>
                <w:rtl/>
              </w:rPr>
            </w:pPr>
            <w:r w:rsidRPr="00A26555">
              <w:rPr>
                <w:rFonts w:ascii="Calibri" w:hAnsi="Calibri" w:cs="B Nazanin" w:hint="cs"/>
                <w:rtl/>
              </w:rPr>
              <w:t>غم</w:t>
            </w:r>
          </w:p>
        </w:tc>
        <w:tc>
          <w:tcPr>
            <w:tcW w:w="1670" w:type="dxa"/>
          </w:tcPr>
          <w:p w14:paraId="18EB5040" w14:textId="77777777" w:rsidR="00A26555" w:rsidRPr="00A26555" w:rsidRDefault="00A26555" w:rsidP="00A26555">
            <w:pPr>
              <w:bidi/>
              <w:rPr>
                <w:rFonts w:ascii="Calibri" w:hAnsi="Calibri" w:cs="B Nazanin"/>
                <w:rtl/>
              </w:rPr>
            </w:pPr>
            <w:r w:rsidRPr="00A26555">
              <w:rPr>
                <w:rFonts w:ascii="Calibri" w:hAnsi="Calibri" w:cs="B Nazanin" w:hint="cs"/>
                <w:rtl/>
              </w:rPr>
              <w:t>32.04(8.75)</w:t>
            </w:r>
          </w:p>
        </w:tc>
        <w:tc>
          <w:tcPr>
            <w:tcW w:w="1660" w:type="dxa"/>
          </w:tcPr>
          <w:p w14:paraId="167273FB" w14:textId="77777777" w:rsidR="00A26555" w:rsidRPr="00A26555" w:rsidRDefault="00A26555" w:rsidP="00A26555">
            <w:pPr>
              <w:bidi/>
              <w:rPr>
                <w:rFonts w:ascii="Calibri" w:hAnsi="Calibri" w:cs="B Nazanin"/>
                <w:rtl/>
              </w:rPr>
            </w:pPr>
            <w:r w:rsidRPr="00A26555">
              <w:rPr>
                <w:rFonts w:ascii="Calibri" w:hAnsi="Calibri" w:cs="B Nazanin" w:hint="cs"/>
                <w:rtl/>
              </w:rPr>
              <w:t>40.96(13.10)</w:t>
            </w:r>
          </w:p>
        </w:tc>
        <w:tc>
          <w:tcPr>
            <w:tcW w:w="1670" w:type="dxa"/>
          </w:tcPr>
          <w:p w14:paraId="3FD817A9" w14:textId="77777777" w:rsidR="00A26555" w:rsidRPr="00A26555" w:rsidRDefault="00A26555" w:rsidP="00A26555">
            <w:pPr>
              <w:bidi/>
              <w:jc w:val="center"/>
              <w:rPr>
                <w:rFonts w:ascii="Calibri" w:hAnsi="Calibri" w:cs="B Nazanin"/>
                <w:rtl/>
              </w:rPr>
            </w:pPr>
            <w:r w:rsidRPr="00A26555">
              <w:rPr>
                <w:rFonts w:ascii="Calibri" w:hAnsi="Calibri" w:cs="B Nazanin" w:hint="cs"/>
                <w:rtl/>
              </w:rPr>
              <w:t>31.02(10.85)</w:t>
            </w:r>
          </w:p>
        </w:tc>
        <w:tc>
          <w:tcPr>
            <w:tcW w:w="1670" w:type="dxa"/>
          </w:tcPr>
          <w:p w14:paraId="60108011" w14:textId="77777777" w:rsidR="00A26555" w:rsidRPr="00A26555" w:rsidRDefault="00A26555" w:rsidP="00A26555">
            <w:pPr>
              <w:bidi/>
              <w:rPr>
                <w:rFonts w:ascii="Calibri" w:hAnsi="Calibri" w:cs="B Nazanin"/>
                <w:rtl/>
              </w:rPr>
            </w:pPr>
            <w:r w:rsidRPr="00A26555">
              <w:rPr>
                <w:rFonts w:ascii="Calibri" w:hAnsi="Calibri" w:cs="B Nazanin" w:hint="cs"/>
                <w:rtl/>
              </w:rPr>
              <w:t>34.14(10.92)</w:t>
            </w:r>
          </w:p>
        </w:tc>
      </w:tr>
      <w:tr w:rsidR="00A26555" w:rsidRPr="00A26555" w14:paraId="0CB13A33" w14:textId="77777777" w:rsidTr="004F683F">
        <w:trPr>
          <w:jc w:val="center"/>
        </w:trPr>
        <w:tc>
          <w:tcPr>
            <w:tcW w:w="928" w:type="dxa"/>
            <w:vMerge/>
          </w:tcPr>
          <w:p w14:paraId="542CB9E6" w14:textId="77777777" w:rsidR="00A26555" w:rsidRPr="00A26555" w:rsidRDefault="00A26555" w:rsidP="00A26555">
            <w:pPr>
              <w:bidi/>
              <w:rPr>
                <w:rFonts w:ascii="Calibri" w:hAnsi="Calibri" w:cs="B Nazanin"/>
                <w:rtl/>
              </w:rPr>
            </w:pPr>
          </w:p>
        </w:tc>
        <w:tc>
          <w:tcPr>
            <w:tcW w:w="1058" w:type="dxa"/>
          </w:tcPr>
          <w:p w14:paraId="52E49EAB" w14:textId="77777777" w:rsidR="00A26555" w:rsidRPr="00A26555" w:rsidRDefault="00A26555" w:rsidP="00A26555">
            <w:pPr>
              <w:bidi/>
              <w:rPr>
                <w:rFonts w:ascii="Calibri" w:hAnsi="Calibri" w:cs="B Nazanin"/>
                <w:rtl/>
              </w:rPr>
            </w:pPr>
            <w:r w:rsidRPr="00A26555">
              <w:rPr>
                <w:rFonts w:ascii="Calibri" w:hAnsi="Calibri" w:cs="B Nazanin" w:hint="cs"/>
                <w:rtl/>
              </w:rPr>
              <w:t>عصبانیت</w:t>
            </w:r>
          </w:p>
        </w:tc>
        <w:tc>
          <w:tcPr>
            <w:tcW w:w="1670" w:type="dxa"/>
          </w:tcPr>
          <w:p w14:paraId="27A7F877" w14:textId="77777777" w:rsidR="00A26555" w:rsidRPr="00A26555" w:rsidRDefault="00A26555" w:rsidP="00A26555">
            <w:pPr>
              <w:bidi/>
              <w:rPr>
                <w:rFonts w:ascii="Calibri" w:hAnsi="Calibri" w:cs="B Nazanin"/>
                <w:rtl/>
              </w:rPr>
            </w:pPr>
            <w:r w:rsidRPr="00A26555">
              <w:rPr>
                <w:rFonts w:ascii="Calibri" w:hAnsi="Calibri" w:cs="B Nazanin" w:hint="cs"/>
                <w:rtl/>
              </w:rPr>
              <w:t>27.22(8.69)</w:t>
            </w:r>
          </w:p>
        </w:tc>
        <w:tc>
          <w:tcPr>
            <w:tcW w:w="1660" w:type="dxa"/>
          </w:tcPr>
          <w:p w14:paraId="71F3A7BF" w14:textId="77777777" w:rsidR="00A26555" w:rsidRPr="00A26555" w:rsidRDefault="00A26555" w:rsidP="00A26555">
            <w:pPr>
              <w:bidi/>
              <w:rPr>
                <w:rFonts w:ascii="Calibri" w:hAnsi="Calibri" w:cs="B Nazanin"/>
                <w:rtl/>
              </w:rPr>
            </w:pPr>
            <w:r w:rsidRPr="00A26555">
              <w:rPr>
                <w:rFonts w:ascii="Calibri" w:hAnsi="Calibri" w:cs="B Nazanin" w:hint="cs"/>
                <w:rtl/>
              </w:rPr>
              <w:t>36.82(15.20)</w:t>
            </w:r>
          </w:p>
        </w:tc>
        <w:tc>
          <w:tcPr>
            <w:tcW w:w="1670" w:type="dxa"/>
          </w:tcPr>
          <w:p w14:paraId="2B774545" w14:textId="77777777" w:rsidR="00A26555" w:rsidRPr="00A26555" w:rsidRDefault="00A26555" w:rsidP="00A26555">
            <w:pPr>
              <w:bidi/>
              <w:rPr>
                <w:rFonts w:ascii="Calibri" w:hAnsi="Calibri" w:cs="B Nazanin"/>
                <w:rtl/>
              </w:rPr>
            </w:pPr>
            <w:r w:rsidRPr="00A26555">
              <w:rPr>
                <w:rFonts w:ascii="Calibri" w:hAnsi="Calibri" w:cs="B Nazanin" w:hint="cs"/>
                <w:rtl/>
              </w:rPr>
              <w:t>26.06(10.14)</w:t>
            </w:r>
          </w:p>
        </w:tc>
        <w:tc>
          <w:tcPr>
            <w:tcW w:w="1670" w:type="dxa"/>
          </w:tcPr>
          <w:p w14:paraId="19A93DB6" w14:textId="77777777" w:rsidR="00A26555" w:rsidRPr="00A26555" w:rsidRDefault="00A26555" w:rsidP="00A26555">
            <w:pPr>
              <w:rPr>
                <w:rFonts w:ascii="Calibri" w:hAnsi="Calibri" w:cs="B Nazanin"/>
              </w:rPr>
            </w:pPr>
            <w:r w:rsidRPr="00A26555">
              <w:rPr>
                <w:rFonts w:ascii="Calibri" w:hAnsi="Calibri" w:cs="B Nazanin" w:hint="cs"/>
                <w:rtl/>
              </w:rPr>
              <w:t>30.45(10.09)</w:t>
            </w:r>
          </w:p>
        </w:tc>
      </w:tr>
      <w:tr w:rsidR="00A26555" w:rsidRPr="00A26555" w14:paraId="0E6EB2A8" w14:textId="77777777" w:rsidTr="004F683F">
        <w:trPr>
          <w:jc w:val="center"/>
        </w:trPr>
        <w:tc>
          <w:tcPr>
            <w:tcW w:w="928" w:type="dxa"/>
            <w:vMerge/>
          </w:tcPr>
          <w:p w14:paraId="06126A28" w14:textId="77777777" w:rsidR="00A26555" w:rsidRPr="00A26555" w:rsidRDefault="00A26555" w:rsidP="00A26555">
            <w:pPr>
              <w:bidi/>
              <w:rPr>
                <w:rFonts w:ascii="Calibri" w:hAnsi="Calibri" w:cs="B Nazanin"/>
                <w:rtl/>
              </w:rPr>
            </w:pPr>
          </w:p>
        </w:tc>
        <w:tc>
          <w:tcPr>
            <w:tcW w:w="1058" w:type="dxa"/>
          </w:tcPr>
          <w:p w14:paraId="0B7F39C8" w14:textId="77777777" w:rsidR="00A26555" w:rsidRPr="00A26555" w:rsidRDefault="00A26555" w:rsidP="00A26555">
            <w:pPr>
              <w:bidi/>
              <w:rPr>
                <w:rFonts w:ascii="Calibri" w:hAnsi="Calibri" w:cs="B Nazanin"/>
                <w:rtl/>
              </w:rPr>
            </w:pPr>
            <w:r w:rsidRPr="00A26555">
              <w:rPr>
                <w:rFonts w:ascii="Calibri" w:hAnsi="Calibri" w:cs="B Nazanin" w:hint="cs"/>
                <w:rtl/>
              </w:rPr>
              <w:t>انزجار</w:t>
            </w:r>
          </w:p>
        </w:tc>
        <w:tc>
          <w:tcPr>
            <w:tcW w:w="1670" w:type="dxa"/>
          </w:tcPr>
          <w:p w14:paraId="2AD85871" w14:textId="77777777" w:rsidR="00A26555" w:rsidRPr="00A26555" w:rsidRDefault="00A26555" w:rsidP="00A26555">
            <w:pPr>
              <w:bidi/>
              <w:rPr>
                <w:rFonts w:ascii="Calibri" w:hAnsi="Calibri" w:cs="B Nazanin"/>
                <w:rtl/>
              </w:rPr>
            </w:pPr>
            <w:r w:rsidRPr="00A26555">
              <w:rPr>
                <w:rFonts w:ascii="Calibri" w:hAnsi="Calibri" w:cs="B Nazanin" w:hint="cs"/>
                <w:rtl/>
              </w:rPr>
              <w:t>25.15(6.93)</w:t>
            </w:r>
          </w:p>
        </w:tc>
        <w:tc>
          <w:tcPr>
            <w:tcW w:w="1660" w:type="dxa"/>
          </w:tcPr>
          <w:p w14:paraId="48C5B606" w14:textId="77777777" w:rsidR="00A26555" w:rsidRPr="00A26555" w:rsidRDefault="00A26555" w:rsidP="00A26555">
            <w:pPr>
              <w:bidi/>
              <w:rPr>
                <w:rFonts w:ascii="Calibri" w:hAnsi="Calibri" w:cs="B Nazanin"/>
                <w:rtl/>
              </w:rPr>
            </w:pPr>
            <w:r w:rsidRPr="00A26555">
              <w:rPr>
                <w:rFonts w:ascii="Calibri" w:hAnsi="Calibri" w:cs="B Nazanin" w:hint="cs"/>
                <w:rtl/>
              </w:rPr>
              <w:t>32.36(9.68)</w:t>
            </w:r>
          </w:p>
        </w:tc>
        <w:tc>
          <w:tcPr>
            <w:tcW w:w="1670" w:type="dxa"/>
          </w:tcPr>
          <w:p w14:paraId="63E4EF40" w14:textId="77777777" w:rsidR="00A26555" w:rsidRPr="00A26555" w:rsidRDefault="00A26555" w:rsidP="00A26555">
            <w:pPr>
              <w:bidi/>
              <w:rPr>
                <w:rFonts w:ascii="Calibri" w:hAnsi="Calibri" w:cs="B Nazanin"/>
                <w:rtl/>
              </w:rPr>
            </w:pPr>
            <w:r w:rsidRPr="00A26555">
              <w:rPr>
                <w:rFonts w:ascii="Calibri" w:hAnsi="Calibri" w:cs="B Nazanin" w:hint="cs"/>
                <w:rtl/>
              </w:rPr>
              <w:t>25.53(8.09)</w:t>
            </w:r>
          </w:p>
        </w:tc>
        <w:tc>
          <w:tcPr>
            <w:tcW w:w="1670" w:type="dxa"/>
          </w:tcPr>
          <w:p w14:paraId="60BB59BE" w14:textId="77777777" w:rsidR="00A26555" w:rsidRPr="00A26555" w:rsidRDefault="00A26555" w:rsidP="00A26555">
            <w:pPr>
              <w:rPr>
                <w:rFonts w:ascii="Calibri" w:hAnsi="Calibri" w:cs="B Nazanin"/>
              </w:rPr>
            </w:pPr>
            <w:r w:rsidRPr="00A26555">
              <w:rPr>
                <w:rFonts w:ascii="Calibri" w:hAnsi="Calibri" w:cs="B Nazanin" w:hint="cs"/>
                <w:rtl/>
              </w:rPr>
              <w:t>27.53(8.89)</w:t>
            </w:r>
          </w:p>
        </w:tc>
      </w:tr>
      <w:tr w:rsidR="00A26555" w:rsidRPr="00A26555" w14:paraId="3B226A8A" w14:textId="77777777" w:rsidTr="004F683F">
        <w:trPr>
          <w:jc w:val="center"/>
        </w:trPr>
        <w:tc>
          <w:tcPr>
            <w:tcW w:w="928" w:type="dxa"/>
            <w:vMerge/>
          </w:tcPr>
          <w:p w14:paraId="47C88855" w14:textId="77777777" w:rsidR="00A26555" w:rsidRPr="00A26555" w:rsidRDefault="00A26555" w:rsidP="00A26555">
            <w:pPr>
              <w:bidi/>
              <w:rPr>
                <w:rFonts w:ascii="Calibri" w:hAnsi="Calibri" w:cs="B Nazanin"/>
                <w:rtl/>
              </w:rPr>
            </w:pPr>
          </w:p>
        </w:tc>
        <w:tc>
          <w:tcPr>
            <w:tcW w:w="1058" w:type="dxa"/>
          </w:tcPr>
          <w:p w14:paraId="732312A5" w14:textId="77777777" w:rsidR="00A26555" w:rsidRPr="00A26555" w:rsidRDefault="00A26555" w:rsidP="00A26555">
            <w:pPr>
              <w:bidi/>
              <w:rPr>
                <w:rFonts w:ascii="Calibri" w:hAnsi="Calibri" w:cs="B Nazanin"/>
                <w:rtl/>
              </w:rPr>
            </w:pPr>
            <w:r w:rsidRPr="00A26555">
              <w:rPr>
                <w:rFonts w:ascii="Calibri" w:hAnsi="Calibri" w:cs="B Nazanin" w:hint="cs"/>
                <w:rtl/>
              </w:rPr>
              <w:t>بی تفاوتی</w:t>
            </w:r>
          </w:p>
        </w:tc>
        <w:tc>
          <w:tcPr>
            <w:tcW w:w="1670" w:type="dxa"/>
          </w:tcPr>
          <w:p w14:paraId="238F481E" w14:textId="77777777" w:rsidR="00A26555" w:rsidRPr="00A26555" w:rsidRDefault="00A26555" w:rsidP="00A26555">
            <w:pPr>
              <w:bidi/>
              <w:rPr>
                <w:rFonts w:ascii="Calibri" w:hAnsi="Calibri" w:cs="B Nazanin"/>
                <w:rtl/>
              </w:rPr>
            </w:pPr>
            <w:r w:rsidRPr="00A26555">
              <w:rPr>
                <w:rFonts w:ascii="Calibri" w:hAnsi="Calibri" w:cs="B Nazanin" w:hint="cs"/>
                <w:rtl/>
              </w:rPr>
              <w:t>43.35(11.23)</w:t>
            </w:r>
          </w:p>
        </w:tc>
        <w:tc>
          <w:tcPr>
            <w:tcW w:w="1660" w:type="dxa"/>
          </w:tcPr>
          <w:p w14:paraId="4ACE6A42" w14:textId="77777777" w:rsidR="00A26555" w:rsidRPr="00A26555" w:rsidRDefault="00A26555" w:rsidP="00A26555">
            <w:pPr>
              <w:bidi/>
              <w:rPr>
                <w:rFonts w:ascii="Calibri" w:hAnsi="Calibri" w:cs="B Nazanin"/>
                <w:rtl/>
              </w:rPr>
            </w:pPr>
            <w:r w:rsidRPr="00A26555">
              <w:rPr>
                <w:rFonts w:ascii="Calibri" w:hAnsi="Calibri" w:cs="B Nazanin" w:hint="cs"/>
                <w:rtl/>
              </w:rPr>
              <w:t>52.89(16.76)</w:t>
            </w:r>
          </w:p>
        </w:tc>
        <w:tc>
          <w:tcPr>
            <w:tcW w:w="1670" w:type="dxa"/>
          </w:tcPr>
          <w:p w14:paraId="6BCF4B21" w14:textId="77777777" w:rsidR="00A26555" w:rsidRPr="00A26555" w:rsidRDefault="00A26555" w:rsidP="00A26555">
            <w:pPr>
              <w:bidi/>
              <w:rPr>
                <w:rFonts w:ascii="Calibri" w:hAnsi="Calibri" w:cs="B Nazanin"/>
                <w:rtl/>
              </w:rPr>
            </w:pPr>
            <w:r w:rsidRPr="00A26555">
              <w:rPr>
                <w:rFonts w:ascii="Calibri" w:hAnsi="Calibri" w:cs="B Nazanin" w:hint="cs"/>
                <w:rtl/>
              </w:rPr>
              <w:t>44.19(11.91)</w:t>
            </w:r>
          </w:p>
        </w:tc>
        <w:tc>
          <w:tcPr>
            <w:tcW w:w="1670" w:type="dxa"/>
          </w:tcPr>
          <w:p w14:paraId="0A821313" w14:textId="77777777" w:rsidR="00A26555" w:rsidRPr="00A26555" w:rsidRDefault="00A26555" w:rsidP="00A26555">
            <w:pPr>
              <w:rPr>
                <w:rFonts w:ascii="Calibri" w:hAnsi="Calibri" w:cs="B Nazanin"/>
              </w:rPr>
            </w:pPr>
            <w:r w:rsidRPr="00A26555">
              <w:rPr>
                <w:rFonts w:ascii="Calibri" w:hAnsi="Calibri" w:cs="B Nazanin" w:hint="cs"/>
                <w:rtl/>
              </w:rPr>
              <w:t>45.34(12.14)</w:t>
            </w:r>
          </w:p>
        </w:tc>
      </w:tr>
      <w:tr w:rsidR="00A26555" w:rsidRPr="00A26555" w14:paraId="75A4DE6F" w14:textId="77777777" w:rsidTr="004F683F">
        <w:trPr>
          <w:jc w:val="center"/>
        </w:trPr>
        <w:tc>
          <w:tcPr>
            <w:tcW w:w="928" w:type="dxa"/>
            <w:vMerge/>
          </w:tcPr>
          <w:p w14:paraId="325DF12C" w14:textId="77777777" w:rsidR="00A26555" w:rsidRPr="00A26555" w:rsidRDefault="00A26555" w:rsidP="00A26555">
            <w:pPr>
              <w:bidi/>
              <w:rPr>
                <w:rFonts w:ascii="Calibri" w:hAnsi="Calibri" w:cs="B Nazanin"/>
                <w:rtl/>
              </w:rPr>
            </w:pPr>
          </w:p>
        </w:tc>
        <w:tc>
          <w:tcPr>
            <w:tcW w:w="1058" w:type="dxa"/>
          </w:tcPr>
          <w:p w14:paraId="58F9F1EF" w14:textId="77777777" w:rsidR="00A26555" w:rsidRPr="00A26555" w:rsidRDefault="00A26555" w:rsidP="00A26555">
            <w:pPr>
              <w:bidi/>
              <w:rPr>
                <w:rFonts w:ascii="Calibri" w:hAnsi="Calibri" w:cs="B Nazanin"/>
                <w:rtl/>
              </w:rPr>
            </w:pPr>
            <w:r w:rsidRPr="00A26555">
              <w:rPr>
                <w:rFonts w:ascii="Calibri" w:hAnsi="Calibri" w:cs="B Nazanin" w:hint="cs"/>
                <w:rtl/>
              </w:rPr>
              <w:t>کل</w:t>
            </w:r>
          </w:p>
        </w:tc>
        <w:tc>
          <w:tcPr>
            <w:tcW w:w="1670" w:type="dxa"/>
          </w:tcPr>
          <w:p w14:paraId="07C34C92" w14:textId="77777777" w:rsidR="00A26555" w:rsidRPr="00A26555" w:rsidRDefault="00A26555" w:rsidP="00A26555">
            <w:pPr>
              <w:bidi/>
              <w:rPr>
                <w:rFonts w:ascii="Calibri" w:hAnsi="Calibri" w:cs="B Nazanin"/>
                <w:rtl/>
              </w:rPr>
            </w:pPr>
            <w:r w:rsidRPr="00A26555">
              <w:rPr>
                <w:rFonts w:ascii="Calibri" w:hAnsi="Calibri" w:cs="B Nazanin" w:hint="cs"/>
                <w:rtl/>
              </w:rPr>
              <w:t>35.60(6.32)</w:t>
            </w:r>
          </w:p>
        </w:tc>
        <w:tc>
          <w:tcPr>
            <w:tcW w:w="1660" w:type="dxa"/>
          </w:tcPr>
          <w:p w14:paraId="6A5D4258" w14:textId="77777777" w:rsidR="00A26555" w:rsidRPr="00A26555" w:rsidRDefault="00A26555" w:rsidP="00A26555">
            <w:pPr>
              <w:bidi/>
              <w:rPr>
                <w:rFonts w:ascii="Calibri" w:hAnsi="Calibri" w:cs="B Nazanin"/>
                <w:rtl/>
              </w:rPr>
            </w:pPr>
            <w:r w:rsidRPr="00A26555">
              <w:rPr>
                <w:rFonts w:ascii="Calibri" w:hAnsi="Calibri" w:cs="B Nazanin" w:hint="cs"/>
                <w:rtl/>
              </w:rPr>
              <w:t>44.81(12.15)</w:t>
            </w:r>
          </w:p>
        </w:tc>
        <w:tc>
          <w:tcPr>
            <w:tcW w:w="1670" w:type="dxa"/>
          </w:tcPr>
          <w:p w14:paraId="16C72AD9" w14:textId="77777777" w:rsidR="00A26555" w:rsidRPr="00A26555" w:rsidRDefault="00A26555" w:rsidP="00A26555">
            <w:pPr>
              <w:bidi/>
              <w:rPr>
                <w:rFonts w:ascii="Calibri" w:hAnsi="Calibri" w:cs="B Nazanin"/>
                <w:rtl/>
              </w:rPr>
            </w:pPr>
            <w:r w:rsidRPr="00A26555">
              <w:rPr>
                <w:rFonts w:ascii="Calibri" w:hAnsi="Calibri" w:cs="B Nazanin" w:hint="cs"/>
                <w:rtl/>
              </w:rPr>
              <w:t>35.37(9.08)</w:t>
            </w:r>
          </w:p>
        </w:tc>
        <w:tc>
          <w:tcPr>
            <w:tcW w:w="1670" w:type="dxa"/>
          </w:tcPr>
          <w:p w14:paraId="71C38A7D" w14:textId="77777777" w:rsidR="00A26555" w:rsidRPr="00A26555" w:rsidRDefault="00A26555" w:rsidP="00A26555">
            <w:pPr>
              <w:rPr>
                <w:rFonts w:ascii="Calibri" w:hAnsi="Calibri" w:cs="B Nazanin"/>
              </w:rPr>
            </w:pPr>
            <w:r w:rsidRPr="00A26555">
              <w:rPr>
                <w:rFonts w:ascii="Calibri" w:hAnsi="Calibri" w:cs="B Nazanin" w:hint="cs"/>
                <w:rtl/>
              </w:rPr>
              <w:t>37.66(8.98)</w:t>
            </w:r>
          </w:p>
        </w:tc>
      </w:tr>
    </w:tbl>
    <w:p w14:paraId="50F6406F" w14:textId="77777777" w:rsidR="00A26555" w:rsidRPr="00A26555" w:rsidRDefault="00A26555" w:rsidP="00A26555">
      <w:pPr>
        <w:bidi/>
        <w:spacing w:after="200" w:line="276" w:lineRule="auto"/>
        <w:rPr>
          <w:rFonts w:ascii="Calibri" w:eastAsia="Calibri" w:hAnsi="Calibri" w:cs="B Nazanin"/>
          <w:b/>
          <w:bCs/>
          <w:sz w:val="28"/>
          <w:szCs w:val="28"/>
          <w:rtl/>
        </w:rPr>
      </w:pPr>
    </w:p>
    <w:p w14:paraId="1212C2C3" w14:textId="77777777" w:rsidR="00A26555" w:rsidRPr="00A26555" w:rsidRDefault="00A26555" w:rsidP="00A26555">
      <w:pPr>
        <w:bidi/>
        <w:spacing w:after="200" w:line="276" w:lineRule="auto"/>
        <w:jc w:val="lowKashida"/>
        <w:rPr>
          <w:rFonts w:ascii="Calibri" w:eastAsia="Calibri" w:hAnsi="Calibri" w:cs="B Nazanin"/>
          <w:sz w:val="28"/>
          <w:szCs w:val="28"/>
          <w:rtl/>
        </w:rPr>
      </w:pPr>
      <w:r w:rsidRPr="00A26555">
        <w:rPr>
          <w:rFonts w:ascii="Calibri" w:eastAsia="Calibri" w:hAnsi="Calibri" w:cs="B Nazanin" w:hint="cs"/>
          <w:sz w:val="28"/>
          <w:szCs w:val="28"/>
          <w:rtl/>
        </w:rPr>
        <w:t xml:space="preserve">در جدول فوق شاخص‌های توصیفی مربوط به هریک از آزمون‌ها در سه موقعیت آزمایشی </w:t>
      </w:r>
      <w:r w:rsidRPr="00A26555">
        <w:rPr>
          <w:rFonts w:ascii="Calibri" w:eastAsia="Calibri" w:hAnsi="Calibri" w:cs="B Nazanin"/>
          <w:sz w:val="28"/>
          <w:szCs w:val="28"/>
          <w:rtl/>
        </w:rPr>
        <w:t>قشر پشت</w:t>
      </w:r>
      <w:r w:rsidRPr="00A26555">
        <w:rPr>
          <w:rFonts w:ascii="Calibri" w:eastAsia="Calibri" w:hAnsi="Calibri" w:cs="B Nazanin" w:hint="cs"/>
          <w:sz w:val="28"/>
          <w:szCs w:val="28"/>
          <w:rtl/>
        </w:rPr>
        <w:t>ی</w:t>
      </w:r>
      <w:r w:rsidRPr="00A26555">
        <w:rPr>
          <w:rFonts w:ascii="Calibri" w:eastAsia="Calibri" w:hAnsi="Calibri" w:cs="B Nazanin"/>
          <w:sz w:val="28"/>
          <w:szCs w:val="28"/>
          <w:rtl/>
        </w:rPr>
        <w:t>-کنار</w:t>
      </w:r>
      <w:r w:rsidRPr="00A26555">
        <w:rPr>
          <w:rFonts w:ascii="Calibri" w:eastAsia="Calibri" w:hAnsi="Calibri" w:cs="B Nazanin" w:hint="cs"/>
          <w:sz w:val="28"/>
          <w:szCs w:val="28"/>
          <w:rtl/>
        </w:rPr>
        <w:t>ی</w:t>
      </w:r>
      <w:r w:rsidRPr="00A26555">
        <w:rPr>
          <w:rFonts w:ascii="Calibri" w:eastAsia="Calibri" w:hAnsi="Calibri" w:cs="B Nazanin"/>
          <w:sz w:val="28"/>
          <w:szCs w:val="28"/>
          <w:rtl/>
        </w:rPr>
        <w:t xml:space="preserve"> پ</w:t>
      </w:r>
      <w:r w:rsidRPr="00A26555">
        <w:rPr>
          <w:rFonts w:ascii="Calibri" w:eastAsia="Calibri" w:hAnsi="Calibri" w:cs="B Nazanin" w:hint="cs"/>
          <w:sz w:val="28"/>
          <w:szCs w:val="28"/>
          <w:rtl/>
        </w:rPr>
        <w:t>ی</w:t>
      </w:r>
      <w:r w:rsidRPr="00A26555">
        <w:rPr>
          <w:rFonts w:ascii="Calibri" w:eastAsia="Calibri" w:hAnsi="Calibri" w:cs="B Nazanin" w:hint="eastAsia"/>
          <w:sz w:val="28"/>
          <w:szCs w:val="28"/>
          <w:rtl/>
        </w:rPr>
        <w:t>ش‌پ</w:t>
      </w:r>
      <w:r w:rsidRPr="00A26555">
        <w:rPr>
          <w:rFonts w:ascii="Calibri" w:eastAsia="Calibri" w:hAnsi="Calibri" w:cs="B Nazanin" w:hint="cs"/>
          <w:sz w:val="28"/>
          <w:szCs w:val="28"/>
          <w:rtl/>
        </w:rPr>
        <w:t>ی</w:t>
      </w:r>
      <w:r w:rsidRPr="00A26555">
        <w:rPr>
          <w:rFonts w:ascii="Calibri" w:eastAsia="Calibri" w:hAnsi="Calibri" w:cs="B Nazanin" w:hint="eastAsia"/>
          <w:sz w:val="28"/>
          <w:szCs w:val="28"/>
          <w:rtl/>
        </w:rPr>
        <w:t>شان</w:t>
      </w:r>
      <w:r w:rsidRPr="00A26555">
        <w:rPr>
          <w:rFonts w:ascii="Calibri" w:eastAsia="Calibri" w:hAnsi="Calibri" w:cs="B Nazanin" w:hint="cs"/>
          <w:sz w:val="28"/>
          <w:szCs w:val="28"/>
          <w:rtl/>
        </w:rPr>
        <w:t>ی،</w:t>
      </w:r>
      <w:r w:rsidRPr="00A26555">
        <w:rPr>
          <w:rFonts w:ascii="Calibri" w:eastAsia="Calibri" w:hAnsi="Calibri" w:cs="B Nazanin"/>
          <w:sz w:val="28"/>
          <w:szCs w:val="28"/>
          <w:rtl/>
        </w:rPr>
        <w:t xml:space="preserve"> قشر پ</w:t>
      </w:r>
      <w:r w:rsidRPr="00A26555">
        <w:rPr>
          <w:rFonts w:ascii="Calibri" w:eastAsia="Calibri" w:hAnsi="Calibri" w:cs="B Nazanin" w:hint="cs"/>
          <w:sz w:val="28"/>
          <w:szCs w:val="28"/>
          <w:rtl/>
        </w:rPr>
        <w:t>ی</w:t>
      </w:r>
      <w:r w:rsidRPr="00A26555">
        <w:rPr>
          <w:rFonts w:ascii="Calibri" w:eastAsia="Calibri" w:hAnsi="Calibri" w:cs="B Nazanin" w:hint="eastAsia"/>
          <w:sz w:val="28"/>
          <w:szCs w:val="28"/>
          <w:rtl/>
        </w:rPr>
        <w:t>وندگاه</w:t>
      </w:r>
      <w:r w:rsidRPr="00A26555">
        <w:rPr>
          <w:rFonts w:ascii="Calibri" w:eastAsia="Calibri" w:hAnsi="Calibri" w:cs="B Nazanin"/>
          <w:sz w:val="28"/>
          <w:szCs w:val="28"/>
          <w:rtl/>
        </w:rPr>
        <w:t xml:space="preserve"> گ</w:t>
      </w:r>
      <w:r w:rsidRPr="00A26555">
        <w:rPr>
          <w:rFonts w:ascii="Calibri" w:eastAsia="Calibri" w:hAnsi="Calibri" w:cs="B Nazanin" w:hint="cs"/>
          <w:sz w:val="28"/>
          <w:szCs w:val="28"/>
          <w:rtl/>
        </w:rPr>
        <w:t>ی</w:t>
      </w:r>
      <w:r w:rsidRPr="00A26555">
        <w:rPr>
          <w:rFonts w:ascii="Calibri" w:eastAsia="Calibri" w:hAnsi="Calibri" w:cs="B Nazanin" w:hint="eastAsia"/>
          <w:sz w:val="28"/>
          <w:szCs w:val="28"/>
          <w:rtl/>
        </w:rPr>
        <w:t>جگاه</w:t>
      </w:r>
      <w:r w:rsidRPr="00A26555">
        <w:rPr>
          <w:rFonts w:ascii="Calibri" w:eastAsia="Calibri" w:hAnsi="Calibri" w:cs="B Nazanin" w:hint="cs"/>
          <w:sz w:val="28"/>
          <w:szCs w:val="28"/>
          <w:rtl/>
        </w:rPr>
        <w:t>ی</w:t>
      </w:r>
      <w:r w:rsidRPr="00A26555">
        <w:rPr>
          <w:rFonts w:ascii="Calibri" w:eastAsia="Calibri" w:hAnsi="Calibri" w:cs="B Nazanin"/>
          <w:sz w:val="28"/>
          <w:szCs w:val="28"/>
          <w:rtl/>
        </w:rPr>
        <w:t xml:space="preserve"> آه</w:t>
      </w:r>
      <w:r w:rsidRPr="00A26555">
        <w:rPr>
          <w:rFonts w:ascii="Calibri" w:eastAsia="Calibri" w:hAnsi="Calibri" w:cs="B Nazanin" w:hint="cs"/>
          <w:sz w:val="28"/>
          <w:szCs w:val="28"/>
          <w:rtl/>
        </w:rPr>
        <w:t>ی</w:t>
      </w:r>
      <w:r w:rsidRPr="00A26555">
        <w:rPr>
          <w:rFonts w:ascii="Calibri" w:eastAsia="Calibri" w:hAnsi="Calibri" w:cs="B Nazanin" w:hint="eastAsia"/>
          <w:sz w:val="28"/>
          <w:szCs w:val="28"/>
          <w:rtl/>
        </w:rPr>
        <w:t>انه‌ا</w:t>
      </w:r>
      <w:r w:rsidRPr="00A26555">
        <w:rPr>
          <w:rFonts w:ascii="Calibri" w:eastAsia="Calibri" w:hAnsi="Calibri" w:cs="B Nazanin" w:hint="cs"/>
          <w:sz w:val="28"/>
          <w:szCs w:val="28"/>
          <w:rtl/>
        </w:rPr>
        <w:t>ی</w:t>
      </w:r>
      <w:r w:rsidRPr="00A26555">
        <w:rPr>
          <w:rFonts w:ascii="Calibri" w:eastAsia="Calibri" w:hAnsi="Calibri" w:cs="B Nazanin"/>
          <w:sz w:val="28"/>
          <w:szCs w:val="28"/>
          <w:rtl/>
        </w:rPr>
        <w:t xml:space="preserve"> راست</w:t>
      </w:r>
      <w:r w:rsidRPr="00A26555">
        <w:rPr>
          <w:rFonts w:ascii="Calibri" w:eastAsia="Calibri" w:hAnsi="Calibri" w:cs="B Nazanin" w:hint="cs"/>
          <w:sz w:val="28"/>
          <w:szCs w:val="28"/>
          <w:rtl/>
        </w:rPr>
        <w:t>، قشر شکمی-میانی</w:t>
      </w:r>
      <w:r w:rsidRPr="00A26555">
        <w:rPr>
          <w:rFonts w:ascii="Calibri" w:eastAsia="Calibri" w:hAnsi="Calibri" w:cs="B Nazanin"/>
          <w:sz w:val="28"/>
          <w:szCs w:val="28"/>
          <w:rtl/>
        </w:rPr>
        <w:t xml:space="preserve"> و موقع</w:t>
      </w:r>
      <w:r w:rsidRPr="00A26555">
        <w:rPr>
          <w:rFonts w:ascii="Calibri" w:eastAsia="Calibri" w:hAnsi="Calibri" w:cs="B Nazanin" w:hint="cs"/>
          <w:sz w:val="28"/>
          <w:szCs w:val="28"/>
          <w:rtl/>
        </w:rPr>
        <w:t>ی</w:t>
      </w:r>
      <w:r w:rsidRPr="00A26555">
        <w:rPr>
          <w:rFonts w:ascii="Calibri" w:eastAsia="Calibri" w:hAnsi="Calibri" w:cs="B Nazanin" w:hint="eastAsia"/>
          <w:sz w:val="28"/>
          <w:szCs w:val="28"/>
          <w:rtl/>
        </w:rPr>
        <w:t>ت</w:t>
      </w:r>
      <w:r w:rsidRPr="00A26555">
        <w:rPr>
          <w:rFonts w:ascii="Calibri" w:eastAsia="Calibri" w:hAnsi="Calibri" w:cs="B Nazanin"/>
          <w:sz w:val="28"/>
          <w:szCs w:val="28"/>
          <w:rtl/>
        </w:rPr>
        <w:t xml:space="preserve"> تحر</w:t>
      </w:r>
      <w:r w:rsidRPr="00A26555">
        <w:rPr>
          <w:rFonts w:ascii="Calibri" w:eastAsia="Calibri" w:hAnsi="Calibri" w:cs="B Nazanin" w:hint="cs"/>
          <w:sz w:val="28"/>
          <w:szCs w:val="28"/>
          <w:rtl/>
        </w:rPr>
        <w:t>ی</w:t>
      </w:r>
      <w:r w:rsidRPr="00A26555">
        <w:rPr>
          <w:rFonts w:ascii="Calibri" w:eastAsia="Calibri" w:hAnsi="Calibri" w:cs="B Nazanin" w:hint="eastAsia"/>
          <w:sz w:val="28"/>
          <w:szCs w:val="28"/>
          <w:rtl/>
        </w:rPr>
        <w:t>ک</w:t>
      </w:r>
      <w:r w:rsidRPr="00A26555">
        <w:rPr>
          <w:rFonts w:ascii="Calibri" w:eastAsia="Calibri" w:hAnsi="Calibri" w:cs="B Nazanin"/>
          <w:sz w:val="28"/>
          <w:szCs w:val="28"/>
          <w:rtl/>
        </w:rPr>
        <w:t xml:space="preserve"> ساختگ</w:t>
      </w:r>
      <w:r w:rsidRPr="00A26555">
        <w:rPr>
          <w:rFonts w:ascii="Calibri" w:eastAsia="Calibri" w:hAnsi="Calibri" w:cs="B Nazanin" w:hint="cs"/>
          <w:sz w:val="28"/>
          <w:szCs w:val="28"/>
          <w:rtl/>
        </w:rPr>
        <w:t>ی</w:t>
      </w:r>
      <w:r w:rsidRPr="00A26555">
        <w:rPr>
          <w:rFonts w:ascii="Calibri" w:eastAsia="Calibri" w:hAnsi="Calibri" w:cs="B Nazanin"/>
          <w:sz w:val="28"/>
          <w:szCs w:val="28"/>
          <w:rtl/>
        </w:rPr>
        <w:t xml:space="preserve"> </w:t>
      </w:r>
      <w:r w:rsidRPr="00A26555">
        <w:rPr>
          <w:rFonts w:ascii="Calibri" w:eastAsia="Calibri" w:hAnsi="Calibri" w:cs="B Nazanin" w:hint="cs"/>
          <w:sz w:val="28"/>
          <w:szCs w:val="28"/>
          <w:rtl/>
        </w:rPr>
        <w:t>در بازنمایی خود و دیگران ( شامل مادر به عنوان دیگری نزدیک و رئیس جمهور به عنوان دیگری دور ) ارائه شده است</w:t>
      </w:r>
      <w:r w:rsidRPr="00A26555">
        <w:rPr>
          <w:rFonts w:ascii="Calibri" w:eastAsia="Calibri" w:hAnsi="Calibri" w:cs="B Nazanin"/>
          <w:sz w:val="28"/>
          <w:szCs w:val="28"/>
        </w:rPr>
        <w:t>.</w:t>
      </w:r>
      <w:r w:rsidRPr="00A26555">
        <w:rPr>
          <w:rFonts w:ascii="Calibri" w:eastAsia="Calibri" w:hAnsi="Calibri" w:cs="B Nazanin" w:hint="cs"/>
          <w:sz w:val="28"/>
          <w:szCs w:val="28"/>
          <w:rtl/>
        </w:rPr>
        <w:t xml:space="preserve"> هم چنین  شاخص‌های توصیفی مربوط به احساسات مختلف شامل شادی، غم، عصبانیت، انزجار و بی‌تفاوتی در چهار موقعیت مذکور نیز ارائه شده است. در بخش استنباطی به بررسی تفاوت میانگین‌های مربوط به هریک از این آزمون‌ها  و آزمون فرضیات پژوهش پرداخته شده است.</w:t>
      </w:r>
    </w:p>
    <w:p w14:paraId="74C65D8C" w14:textId="77777777" w:rsidR="00A26555" w:rsidRPr="00A26555" w:rsidRDefault="00A26555" w:rsidP="00A26555">
      <w:pPr>
        <w:bidi/>
        <w:spacing w:after="200" w:line="276" w:lineRule="auto"/>
        <w:rPr>
          <w:rFonts w:ascii="Calibri" w:eastAsia="Calibri" w:hAnsi="Calibri" w:cs="B Nazanin"/>
          <w:b/>
          <w:bCs/>
          <w:sz w:val="28"/>
          <w:szCs w:val="28"/>
          <w:rtl/>
        </w:rPr>
      </w:pPr>
    </w:p>
    <w:p w14:paraId="78FFB23A" w14:textId="77777777" w:rsidR="00A26555" w:rsidRPr="00A26555" w:rsidRDefault="00A26555" w:rsidP="00A26555">
      <w:pPr>
        <w:bidi/>
        <w:spacing w:after="200" w:line="276" w:lineRule="auto"/>
        <w:rPr>
          <w:rFonts w:ascii="Calibri" w:eastAsia="Calibri" w:hAnsi="Calibri" w:cs="B Nazanin"/>
          <w:b/>
          <w:bCs/>
          <w:sz w:val="28"/>
          <w:szCs w:val="28"/>
          <w:rtl/>
        </w:rPr>
      </w:pPr>
      <w:r w:rsidRPr="00A26555">
        <w:rPr>
          <w:rFonts w:ascii="Calibri" w:eastAsia="Calibri" w:hAnsi="Calibri" w:cs="B Nazanin" w:hint="cs"/>
          <w:b/>
          <w:bCs/>
          <w:sz w:val="28"/>
          <w:szCs w:val="28"/>
          <w:rtl/>
        </w:rPr>
        <w:t>4-3- آمار استنباطی</w:t>
      </w:r>
    </w:p>
    <w:p w14:paraId="04654A58" w14:textId="77777777" w:rsidR="00A26555" w:rsidRPr="00A26555" w:rsidRDefault="00A26555" w:rsidP="00A26555">
      <w:pPr>
        <w:bidi/>
        <w:spacing w:after="200" w:line="276" w:lineRule="auto"/>
        <w:jc w:val="lowKashida"/>
        <w:rPr>
          <w:rFonts w:ascii="Calibri" w:eastAsia="Calibri" w:hAnsi="Calibri" w:cs="B Nazanin"/>
          <w:sz w:val="28"/>
          <w:szCs w:val="28"/>
          <w:rtl/>
        </w:rPr>
      </w:pPr>
      <w:r w:rsidRPr="00A26555">
        <w:rPr>
          <w:rFonts w:ascii="Calibri" w:eastAsia="Calibri" w:hAnsi="Calibri" w:cs="B Nazanin" w:hint="cs"/>
          <w:sz w:val="28"/>
          <w:szCs w:val="28"/>
          <w:rtl/>
        </w:rPr>
        <w:t>در این بخش به بررسی فرضیات پژوهش پرداخته شد است. به منظور بررسی فرضیات این مطالعه که در ذیل ارائه شده‌اند از آزمون تحلیل واریانس اندازه‌گیری مکرر استفاده شده است و قبل از انجام آزمون، پیش فرض‌های آن شامل ازمون کرویت بارتلت و نرمال بودن توزیع داده‌ها مورد بررسی قرار گرفت. شایان ذکر است در صورتی که پیش فرض‌ها برقرار نباشد از آزمون جایگزین مناسب استفاده می‌شود. در پژوهش حاضر سه فرضیه مورد آزمون قرار گرفت:</w:t>
      </w:r>
    </w:p>
    <w:p w14:paraId="3CE1BB68" w14:textId="77777777" w:rsidR="00A26555" w:rsidRPr="00A26555" w:rsidRDefault="00A26555" w:rsidP="00A26555">
      <w:pPr>
        <w:bidi/>
        <w:spacing w:after="200" w:line="276" w:lineRule="auto"/>
        <w:jc w:val="lowKashida"/>
        <w:rPr>
          <w:rFonts w:ascii="Calibri" w:eastAsia="Calibri" w:hAnsi="Calibri" w:cs="B Nazanin"/>
          <w:sz w:val="28"/>
          <w:szCs w:val="28"/>
          <w:rtl/>
        </w:rPr>
      </w:pPr>
    </w:p>
    <w:p w14:paraId="3ADF496B" w14:textId="77777777" w:rsidR="00A26555" w:rsidRPr="00A26555" w:rsidRDefault="00A26555" w:rsidP="00A26555">
      <w:pPr>
        <w:bidi/>
        <w:spacing w:after="200" w:line="276" w:lineRule="auto"/>
        <w:jc w:val="lowKashida"/>
        <w:rPr>
          <w:rFonts w:ascii="Calibri" w:eastAsia="Calibri" w:hAnsi="Calibri" w:cs="B Nazanin"/>
          <w:sz w:val="28"/>
          <w:szCs w:val="28"/>
        </w:rPr>
      </w:pPr>
      <w:r w:rsidRPr="00A26555">
        <w:rPr>
          <w:rFonts w:ascii="Calibri" w:eastAsia="Calibri" w:hAnsi="Calibri" w:cs="B Nazanin" w:hint="cs"/>
          <w:sz w:val="28"/>
          <w:szCs w:val="28"/>
          <w:rtl/>
        </w:rPr>
        <w:lastRenderedPageBreak/>
        <w:t>1-</w:t>
      </w:r>
      <w:r w:rsidRPr="00A26555">
        <w:rPr>
          <w:rFonts w:ascii="Calibri" w:eastAsia="Calibri" w:hAnsi="Calibri" w:cs="B Nazanin"/>
          <w:sz w:val="28"/>
          <w:szCs w:val="28"/>
        </w:rPr>
        <w:t xml:space="preserve"> </w:t>
      </w:r>
      <w:r w:rsidRPr="00A26555">
        <w:rPr>
          <w:rFonts w:ascii="Calibri" w:eastAsia="Calibri" w:hAnsi="Calibri" w:cs="B Nazanin" w:hint="cs"/>
          <w:sz w:val="28"/>
          <w:szCs w:val="28"/>
          <w:rtl/>
          <w:lang w:bidi="ar-SA"/>
        </w:rPr>
        <w:t>قشر</w:t>
      </w:r>
      <w:r w:rsidRPr="00A26555">
        <w:rPr>
          <w:rFonts w:ascii="Calibri" w:eastAsia="Calibri" w:hAnsi="Calibri" w:cs="B Nazanin"/>
          <w:sz w:val="28"/>
          <w:szCs w:val="28"/>
        </w:rPr>
        <w:t xml:space="preserve"> </w:t>
      </w:r>
      <w:r w:rsidRPr="00A26555">
        <w:rPr>
          <w:rFonts w:ascii="Calibri" w:eastAsia="Calibri" w:hAnsi="Calibri" w:cs="B Nazanin" w:hint="cs"/>
          <w:sz w:val="28"/>
          <w:szCs w:val="28"/>
          <w:rtl/>
          <w:lang w:bidi="ar-SA"/>
        </w:rPr>
        <w:t>خلفی</w:t>
      </w:r>
      <w:r w:rsidRPr="00A26555">
        <w:rPr>
          <w:rFonts w:ascii="Calibri" w:eastAsia="Calibri" w:hAnsi="Calibri" w:cs="B Nazanin"/>
          <w:sz w:val="28"/>
          <w:szCs w:val="28"/>
        </w:rPr>
        <w:t xml:space="preserve"> </w:t>
      </w:r>
      <w:r w:rsidRPr="00A26555">
        <w:rPr>
          <w:rFonts w:ascii="Calibri" w:eastAsia="Calibri" w:hAnsi="Calibri" w:cs="B Nazanin" w:hint="cs"/>
          <w:sz w:val="28"/>
          <w:szCs w:val="28"/>
          <w:rtl/>
          <w:lang w:bidi="ar-SA"/>
        </w:rPr>
        <w:t>خارجی</w:t>
      </w:r>
      <w:r w:rsidRPr="00A26555">
        <w:rPr>
          <w:rFonts w:ascii="Calibri" w:eastAsia="Calibri" w:hAnsi="Calibri" w:cs="B Nazanin"/>
          <w:sz w:val="28"/>
          <w:szCs w:val="28"/>
        </w:rPr>
        <w:t xml:space="preserve"> </w:t>
      </w:r>
      <w:r w:rsidRPr="00A26555">
        <w:rPr>
          <w:rFonts w:ascii="Calibri" w:eastAsia="Calibri" w:hAnsi="Calibri" w:cs="B Nazanin" w:hint="cs"/>
          <w:sz w:val="28"/>
          <w:szCs w:val="28"/>
          <w:rtl/>
          <w:lang w:bidi="ar-SA"/>
        </w:rPr>
        <w:t>پیش‌پیشانی</w:t>
      </w:r>
      <w:r w:rsidRPr="00A26555">
        <w:rPr>
          <w:rFonts w:ascii="Calibri" w:eastAsia="Calibri" w:hAnsi="Calibri" w:cs="B Nazanin"/>
          <w:sz w:val="28"/>
          <w:szCs w:val="28"/>
        </w:rPr>
        <w:t xml:space="preserve"> </w:t>
      </w:r>
      <w:r w:rsidRPr="00A26555">
        <w:rPr>
          <w:rFonts w:ascii="Calibri" w:eastAsia="Calibri" w:hAnsi="Calibri" w:cs="B Nazanin" w:hint="cs"/>
          <w:sz w:val="28"/>
          <w:szCs w:val="28"/>
          <w:rtl/>
          <w:lang w:bidi="ar-SA"/>
        </w:rPr>
        <w:t>در</w:t>
      </w:r>
      <w:r w:rsidRPr="00A26555">
        <w:rPr>
          <w:rFonts w:ascii="Calibri" w:eastAsia="Calibri" w:hAnsi="Calibri" w:cs="B Nazanin"/>
          <w:sz w:val="28"/>
          <w:szCs w:val="28"/>
        </w:rPr>
        <w:t xml:space="preserve"> </w:t>
      </w:r>
      <w:r w:rsidRPr="00A26555">
        <w:rPr>
          <w:rFonts w:ascii="Calibri" w:eastAsia="Calibri" w:hAnsi="Calibri" w:cs="B Nazanin" w:hint="cs"/>
          <w:sz w:val="28"/>
          <w:szCs w:val="28"/>
          <w:rtl/>
          <w:lang w:bidi="ar-SA"/>
        </w:rPr>
        <w:t>بازنمایی</w:t>
      </w:r>
      <w:r w:rsidRPr="00A26555">
        <w:rPr>
          <w:rFonts w:ascii="Calibri" w:eastAsia="Calibri" w:hAnsi="Calibri" w:cs="B Nazanin"/>
          <w:sz w:val="28"/>
          <w:szCs w:val="28"/>
        </w:rPr>
        <w:t xml:space="preserve"> </w:t>
      </w:r>
      <w:r w:rsidRPr="00A26555">
        <w:rPr>
          <w:rFonts w:ascii="Calibri" w:eastAsia="Calibri" w:hAnsi="Calibri" w:cs="B Nazanin" w:hint="cs"/>
          <w:sz w:val="28"/>
          <w:szCs w:val="28"/>
          <w:rtl/>
          <w:lang w:bidi="ar-SA"/>
        </w:rPr>
        <w:t>خود</w:t>
      </w:r>
      <w:r w:rsidRPr="00A26555">
        <w:rPr>
          <w:rFonts w:ascii="Calibri" w:eastAsia="Calibri" w:hAnsi="Calibri" w:cs="B Nazanin"/>
          <w:sz w:val="28"/>
          <w:szCs w:val="28"/>
        </w:rPr>
        <w:t xml:space="preserve"> </w:t>
      </w:r>
      <w:r w:rsidRPr="00A26555">
        <w:rPr>
          <w:rFonts w:ascii="Calibri" w:eastAsia="Calibri" w:hAnsi="Calibri" w:cs="B Nazanin" w:hint="cs"/>
          <w:sz w:val="28"/>
          <w:szCs w:val="28"/>
          <w:rtl/>
          <w:lang w:bidi="ar-SA"/>
        </w:rPr>
        <w:t>و</w:t>
      </w:r>
      <w:r w:rsidRPr="00A26555">
        <w:rPr>
          <w:rFonts w:ascii="Calibri" w:eastAsia="Calibri" w:hAnsi="Calibri" w:cs="B Nazanin"/>
          <w:sz w:val="28"/>
          <w:szCs w:val="28"/>
        </w:rPr>
        <w:t xml:space="preserve"> </w:t>
      </w:r>
      <w:r w:rsidRPr="00A26555">
        <w:rPr>
          <w:rFonts w:ascii="Calibri" w:eastAsia="Calibri" w:hAnsi="Calibri" w:cs="B Nazanin" w:hint="cs"/>
          <w:sz w:val="28"/>
          <w:szCs w:val="28"/>
          <w:rtl/>
          <w:lang w:bidi="ar-SA"/>
        </w:rPr>
        <w:t>دیگری اثر دارد.</w:t>
      </w:r>
    </w:p>
    <w:p w14:paraId="23105009" w14:textId="77777777" w:rsidR="00A26555" w:rsidRPr="00A26555" w:rsidRDefault="00A26555" w:rsidP="00A26555">
      <w:pPr>
        <w:bidi/>
        <w:spacing w:after="200" w:line="276" w:lineRule="auto"/>
        <w:jc w:val="lowKashida"/>
        <w:rPr>
          <w:rFonts w:ascii="Calibri" w:eastAsia="Calibri" w:hAnsi="Calibri" w:cs="B Nazanin"/>
          <w:sz w:val="28"/>
          <w:szCs w:val="28"/>
        </w:rPr>
      </w:pPr>
      <w:r w:rsidRPr="00A26555">
        <w:rPr>
          <w:rFonts w:ascii="Calibri" w:eastAsia="Calibri" w:hAnsi="Calibri" w:cs="B Nazanin" w:hint="cs"/>
          <w:sz w:val="28"/>
          <w:szCs w:val="28"/>
          <w:rtl/>
        </w:rPr>
        <w:t xml:space="preserve">2- </w:t>
      </w:r>
      <w:r w:rsidRPr="00A26555">
        <w:rPr>
          <w:rFonts w:ascii="Calibri" w:eastAsia="Calibri" w:hAnsi="Calibri" w:cs="B Nazanin" w:hint="cs"/>
          <w:sz w:val="28"/>
          <w:szCs w:val="28"/>
          <w:rtl/>
          <w:lang w:bidi="ar-SA"/>
        </w:rPr>
        <w:t>قشر</w:t>
      </w:r>
      <w:r w:rsidRPr="00A26555">
        <w:rPr>
          <w:rFonts w:ascii="Calibri" w:eastAsia="Calibri" w:hAnsi="Calibri" w:cs="B Nazanin"/>
          <w:sz w:val="28"/>
          <w:szCs w:val="28"/>
        </w:rPr>
        <w:t xml:space="preserve"> </w:t>
      </w:r>
      <w:r w:rsidRPr="00A26555">
        <w:rPr>
          <w:rFonts w:ascii="Calibri" w:eastAsia="Calibri" w:hAnsi="Calibri" w:cs="B Nazanin" w:hint="cs"/>
          <w:sz w:val="28"/>
          <w:szCs w:val="28"/>
          <w:rtl/>
          <w:lang w:bidi="ar-SA"/>
        </w:rPr>
        <w:t>مغزی</w:t>
      </w:r>
      <w:r w:rsidRPr="00A26555">
        <w:rPr>
          <w:rFonts w:ascii="Calibri" w:eastAsia="Calibri" w:hAnsi="Calibri" w:cs="B Nazanin"/>
          <w:sz w:val="28"/>
          <w:szCs w:val="28"/>
        </w:rPr>
        <w:t xml:space="preserve"> </w:t>
      </w:r>
      <w:r w:rsidRPr="00A26555">
        <w:rPr>
          <w:rFonts w:ascii="Calibri" w:eastAsia="Calibri" w:hAnsi="Calibri" w:cs="B Nazanin" w:hint="cs"/>
          <w:sz w:val="28"/>
          <w:szCs w:val="28"/>
          <w:rtl/>
          <w:lang w:bidi="ar-SA"/>
        </w:rPr>
        <w:t>شکمی</w:t>
      </w:r>
      <w:r w:rsidRPr="00A26555">
        <w:rPr>
          <w:rFonts w:ascii="Calibri" w:eastAsia="Calibri" w:hAnsi="Calibri" w:cs="B Nazanin"/>
          <w:sz w:val="28"/>
          <w:szCs w:val="28"/>
        </w:rPr>
        <w:t xml:space="preserve"> </w:t>
      </w:r>
      <w:r w:rsidRPr="00A26555">
        <w:rPr>
          <w:rFonts w:ascii="Calibri" w:eastAsia="Calibri" w:hAnsi="Calibri" w:cs="B Nazanin" w:hint="cs"/>
          <w:sz w:val="28"/>
          <w:szCs w:val="28"/>
          <w:rtl/>
          <w:lang w:bidi="ar-SA"/>
        </w:rPr>
        <w:t>میانی</w:t>
      </w:r>
      <w:r w:rsidRPr="00A26555">
        <w:rPr>
          <w:rFonts w:ascii="Calibri" w:eastAsia="Calibri" w:hAnsi="Calibri" w:cs="B Nazanin"/>
          <w:sz w:val="28"/>
          <w:szCs w:val="28"/>
        </w:rPr>
        <w:t xml:space="preserve"> </w:t>
      </w:r>
      <w:r w:rsidRPr="00A26555">
        <w:rPr>
          <w:rFonts w:ascii="Calibri" w:eastAsia="Calibri" w:hAnsi="Calibri" w:cs="B Nazanin" w:hint="cs"/>
          <w:sz w:val="28"/>
          <w:szCs w:val="28"/>
          <w:rtl/>
          <w:lang w:bidi="ar-SA"/>
        </w:rPr>
        <w:t>در</w:t>
      </w:r>
      <w:r w:rsidRPr="00A26555">
        <w:rPr>
          <w:rFonts w:ascii="Calibri" w:eastAsia="Calibri" w:hAnsi="Calibri" w:cs="B Nazanin"/>
          <w:sz w:val="28"/>
          <w:szCs w:val="28"/>
        </w:rPr>
        <w:t xml:space="preserve"> </w:t>
      </w:r>
      <w:r w:rsidRPr="00A26555">
        <w:rPr>
          <w:rFonts w:ascii="Calibri" w:eastAsia="Calibri" w:hAnsi="Calibri" w:cs="B Nazanin" w:hint="cs"/>
          <w:sz w:val="28"/>
          <w:szCs w:val="28"/>
          <w:rtl/>
          <w:lang w:bidi="ar-SA"/>
        </w:rPr>
        <w:t>بازنمایی</w:t>
      </w:r>
      <w:r w:rsidRPr="00A26555">
        <w:rPr>
          <w:rFonts w:ascii="Calibri" w:eastAsia="Calibri" w:hAnsi="Calibri" w:cs="B Nazanin"/>
          <w:sz w:val="28"/>
          <w:szCs w:val="28"/>
        </w:rPr>
        <w:t xml:space="preserve"> </w:t>
      </w:r>
      <w:r w:rsidRPr="00A26555">
        <w:rPr>
          <w:rFonts w:ascii="Calibri" w:eastAsia="Calibri" w:hAnsi="Calibri" w:cs="B Nazanin" w:hint="cs"/>
          <w:sz w:val="28"/>
          <w:szCs w:val="28"/>
          <w:rtl/>
          <w:lang w:bidi="ar-SA"/>
        </w:rPr>
        <w:t>خود</w:t>
      </w:r>
      <w:r w:rsidRPr="00A26555">
        <w:rPr>
          <w:rFonts w:ascii="Calibri" w:eastAsia="Calibri" w:hAnsi="Calibri" w:cs="B Nazanin"/>
          <w:sz w:val="28"/>
          <w:szCs w:val="28"/>
        </w:rPr>
        <w:t xml:space="preserve"> </w:t>
      </w:r>
      <w:r w:rsidRPr="00A26555">
        <w:rPr>
          <w:rFonts w:ascii="Calibri" w:eastAsia="Calibri" w:hAnsi="Calibri" w:cs="B Nazanin" w:hint="cs"/>
          <w:sz w:val="28"/>
          <w:szCs w:val="28"/>
          <w:rtl/>
          <w:lang w:bidi="ar-SA"/>
        </w:rPr>
        <w:t>و</w:t>
      </w:r>
      <w:r w:rsidRPr="00A26555">
        <w:rPr>
          <w:rFonts w:ascii="Calibri" w:eastAsia="Calibri" w:hAnsi="Calibri" w:cs="B Nazanin"/>
          <w:sz w:val="28"/>
          <w:szCs w:val="28"/>
        </w:rPr>
        <w:t xml:space="preserve"> </w:t>
      </w:r>
      <w:r w:rsidRPr="00A26555">
        <w:rPr>
          <w:rFonts w:ascii="Calibri" w:eastAsia="Calibri" w:hAnsi="Calibri" w:cs="B Nazanin" w:hint="cs"/>
          <w:sz w:val="28"/>
          <w:szCs w:val="28"/>
          <w:rtl/>
          <w:lang w:bidi="ar-SA"/>
        </w:rPr>
        <w:t>دیگری اثر دارد.</w:t>
      </w:r>
    </w:p>
    <w:p w14:paraId="43DB2BA8" w14:textId="77777777" w:rsidR="00A26555" w:rsidRPr="00A26555" w:rsidRDefault="00A26555" w:rsidP="00A26555">
      <w:pPr>
        <w:bidi/>
        <w:spacing w:after="200" w:line="276" w:lineRule="auto"/>
        <w:jc w:val="lowKashida"/>
        <w:rPr>
          <w:rFonts w:ascii="Calibri" w:eastAsia="Calibri" w:hAnsi="Calibri" w:cs="B Nazanin"/>
          <w:sz w:val="28"/>
          <w:szCs w:val="28"/>
          <w:rtl/>
          <w:lang w:bidi="ar-SA"/>
        </w:rPr>
      </w:pPr>
      <w:r w:rsidRPr="00A26555">
        <w:rPr>
          <w:rFonts w:ascii="Calibri" w:eastAsia="Calibri" w:hAnsi="Calibri" w:cs="B Nazanin" w:hint="cs"/>
          <w:sz w:val="28"/>
          <w:szCs w:val="28"/>
          <w:rtl/>
        </w:rPr>
        <w:t>3</w:t>
      </w:r>
      <w:r w:rsidRPr="00A26555">
        <w:rPr>
          <w:rFonts w:ascii="Calibri" w:eastAsia="Calibri" w:hAnsi="Calibri" w:cs="B Nazanin"/>
          <w:sz w:val="28"/>
          <w:szCs w:val="28"/>
        </w:rPr>
        <w:t xml:space="preserve"> </w:t>
      </w:r>
      <w:r w:rsidRPr="00A26555">
        <w:rPr>
          <w:rFonts w:ascii="Calibri" w:eastAsia="Calibri" w:hAnsi="Calibri" w:cs="B Nazanin" w:hint="cs"/>
          <w:sz w:val="28"/>
          <w:szCs w:val="28"/>
          <w:rtl/>
          <w:lang w:bidi="ar-SA"/>
        </w:rPr>
        <w:t>پیوندگاه گیجگاهی آهیانه‌ای</w:t>
      </w:r>
      <w:r w:rsidRPr="00A26555">
        <w:rPr>
          <w:rFonts w:ascii="Calibri" w:eastAsia="Calibri" w:hAnsi="Calibri" w:cs="B Nazanin"/>
          <w:sz w:val="28"/>
          <w:szCs w:val="28"/>
        </w:rPr>
        <w:t xml:space="preserve"> </w:t>
      </w:r>
      <w:r w:rsidRPr="00A26555">
        <w:rPr>
          <w:rFonts w:ascii="Calibri" w:eastAsia="Calibri" w:hAnsi="Calibri" w:cs="B Nazanin" w:hint="cs"/>
          <w:sz w:val="28"/>
          <w:szCs w:val="28"/>
          <w:rtl/>
          <w:lang w:bidi="ar-SA"/>
        </w:rPr>
        <w:t>راست</w:t>
      </w:r>
      <w:r w:rsidRPr="00A26555">
        <w:rPr>
          <w:rFonts w:ascii="Calibri" w:eastAsia="Calibri" w:hAnsi="Calibri" w:cs="B Nazanin"/>
          <w:sz w:val="28"/>
          <w:szCs w:val="28"/>
        </w:rPr>
        <w:t xml:space="preserve"> </w:t>
      </w:r>
      <w:r w:rsidRPr="00A26555">
        <w:rPr>
          <w:rFonts w:ascii="Calibri" w:eastAsia="Calibri" w:hAnsi="Calibri" w:cs="B Nazanin" w:hint="cs"/>
          <w:sz w:val="28"/>
          <w:szCs w:val="28"/>
          <w:rtl/>
          <w:lang w:bidi="ar-SA"/>
        </w:rPr>
        <w:t>در</w:t>
      </w:r>
      <w:r w:rsidRPr="00A26555">
        <w:rPr>
          <w:rFonts w:ascii="Calibri" w:eastAsia="Calibri" w:hAnsi="Calibri" w:cs="B Nazanin"/>
          <w:sz w:val="28"/>
          <w:szCs w:val="28"/>
        </w:rPr>
        <w:t xml:space="preserve"> </w:t>
      </w:r>
      <w:r w:rsidRPr="00A26555">
        <w:rPr>
          <w:rFonts w:ascii="Calibri" w:eastAsia="Calibri" w:hAnsi="Calibri" w:cs="B Nazanin" w:hint="cs"/>
          <w:sz w:val="28"/>
          <w:szCs w:val="28"/>
          <w:rtl/>
          <w:lang w:bidi="ar-SA"/>
        </w:rPr>
        <w:t>بازنمایی</w:t>
      </w:r>
      <w:r w:rsidRPr="00A26555">
        <w:rPr>
          <w:rFonts w:ascii="Calibri" w:eastAsia="Calibri" w:hAnsi="Calibri" w:cs="B Nazanin"/>
          <w:sz w:val="28"/>
          <w:szCs w:val="28"/>
        </w:rPr>
        <w:t xml:space="preserve"> </w:t>
      </w:r>
      <w:r w:rsidRPr="00A26555">
        <w:rPr>
          <w:rFonts w:ascii="Calibri" w:eastAsia="Calibri" w:hAnsi="Calibri" w:cs="B Nazanin" w:hint="cs"/>
          <w:sz w:val="28"/>
          <w:szCs w:val="28"/>
          <w:rtl/>
          <w:lang w:bidi="ar-SA"/>
        </w:rPr>
        <w:t>خود</w:t>
      </w:r>
      <w:r w:rsidRPr="00A26555">
        <w:rPr>
          <w:rFonts w:ascii="Calibri" w:eastAsia="Calibri" w:hAnsi="Calibri" w:cs="B Nazanin"/>
          <w:sz w:val="28"/>
          <w:szCs w:val="28"/>
        </w:rPr>
        <w:t xml:space="preserve"> </w:t>
      </w:r>
      <w:r w:rsidRPr="00A26555">
        <w:rPr>
          <w:rFonts w:ascii="Calibri" w:eastAsia="Calibri" w:hAnsi="Calibri" w:cs="B Nazanin" w:hint="cs"/>
          <w:sz w:val="28"/>
          <w:szCs w:val="28"/>
          <w:rtl/>
          <w:lang w:bidi="ar-SA"/>
        </w:rPr>
        <w:t>و</w:t>
      </w:r>
      <w:r w:rsidRPr="00A26555">
        <w:rPr>
          <w:rFonts w:ascii="Calibri" w:eastAsia="Calibri" w:hAnsi="Calibri" w:cs="B Nazanin"/>
          <w:sz w:val="28"/>
          <w:szCs w:val="28"/>
        </w:rPr>
        <w:t xml:space="preserve"> </w:t>
      </w:r>
      <w:r w:rsidRPr="00A26555">
        <w:rPr>
          <w:rFonts w:ascii="Calibri" w:eastAsia="Calibri" w:hAnsi="Calibri" w:cs="B Nazanin" w:hint="cs"/>
          <w:sz w:val="28"/>
          <w:szCs w:val="28"/>
          <w:rtl/>
          <w:lang w:bidi="ar-SA"/>
        </w:rPr>
        <w:t>دیگری اثر دارد.</w:t>
      </w:r>
    </w:p>
    <w:p w14:paraId="4A26A353" w14:textId="77777777" w:rsidR="00A26555" w:rsidRPr="00A26555" w:rsidRDefault="00A26555" w:rsidP="00A26555">
      <w:pPr>
        <w:bidi/>
        <w:spacing w:after="200" w:line="276" w:lineRule="auto"/>
        <w:jc w:val="lowKashida"/>
        <w:rPr>
          <w:rFonts w:ascii="Calibri" w:eastAsia="Calibri" w:hAnsi="Calibri" w:cs="B Nazanin"/>
          <w:b/>
          <w:bCs/>
          <w:sz w:val="28"/>
          <w:szCs w:val="28"/>
          <w:rtl/>
        </w:rPr>
      </w:pPr>
      <w:r w:rsidRPr="00A26555">
        <w:rPr>
          <w:rFonts w:ascii="Calibri" w:eastAsia="Calibri" w:hAnsi="Calibri" w:cs="B Nazanin" w:hint="cs"/>
          <w:b/>
          <w:bCs/>
          <w:sz w:val="28"/>
          <w:szCs w:val="28"/>
          <w:rtl/>
          <w:lang w:bidi="ar-SA"/>
        </w:rPr>
        <w:t xml:space="preserve">4-3-1- یافته‌های مربوط به آزمون </w:t>
      </w:r>
      <w:r w:rsidRPr="00A26555">
        <w:rPr>
          <w:rFonts w:ascii="Calibri" w:eastAsia="Calibri" w:hAnsi="Calibri" w:cs="B Nazanin"/>
          <w:b/>
          <w:bCs/>
          <w:sz w:val="28"/>
          <w:szCs w:val="28"/>
          <w:lang w:bidi="ar-SA"/>
        </w:rPr>
        <w:t>CID</w:t>
      </w:r>
    </w:p>
    <w:p w14:paraId="47547215" w14:textId="77777777" w:rsidR="00A26555" w:rsidRPr="00A26555" w:rsidRDefault="00A26555" w:rsidP="00A26555">
      <w:pPr>
        <w:bidi/>
        <w:spacing w:after="200" w:line="276" w:lineRule="auto"/>
        <w:jc w:val="center"/>
        <w:rPr>
          <w:rFonts w:ascii="Calibri" w:eastAsia="Calibri" w:hAnsi="Calibri" w:cs="B Nazanin"/>
          <w:sz w:val="28"/>
          <w:szCs w:val="28"/>
          <w:rtl/>
          <w:lang w:bidi="ar-SA"/>
        </w:rPr>
      </w:pPr>
      <w:r w:rsidRPr="00A26555">
        <w:rPr>
          <w:rFonts w:ascii="Calibri" w:eastAsia="Calibri" w:hAnsi="Calibri" w:cs="B Nazanin" w:hint="cs"/>
          <w:sz w:val="28"/>
          <w:szCs w:val="28"/>
          <w:rtl/>
          <w:lang w:bidi="ar-SA"/>
        </w:rPr>
        <w:t>جدول4-7: نتایج آزمون تحلیل واریانس مکرر برای بررسی اثر تحریک و آواتار</w:t>
      </w:r>
    </w:p>
    <w:tbl>
      <w:tblPr>
        <w:tblStyle w:val="TableGrid25"/>
        <w:bidiVisual/>
        <w:tblW w:w="0" w:type="auto"/>
        <w:jc w:val="center"/>
        <w:tblLook w:val="04A0" w:firstRow="1" w:lastRow="0" w:firstColumn="1" w:lastColumn="0" w:noHBand="0" w:noVBand="1"/>
      </w:tblPr>
      <w:tblGrid>
        <w:gridCol w:w="1596"/>
        <w:gridCol w:w="1596"/>
        <w:gridCol w:w="1596"/>
        <w:gridCol w:w="1596"/>
        <w:gridCol w:w="1596"/>
      </w:tblGrid>
      <w:tr w:rsidR="00A26555" w:rsidRPr="00A26555" w14:paraId="0AB6A251" w14:textId="77777777" w:rsidTr="004F683F">
        <w:trPr>
          <w:jc w:val="center"/>
        </w:trPr>
        <w:tc>
          <w:tcPr>
            <w:tcW w:w="1596" w:type="dxa"/>
          </w:tcPr>
          <w:p w14:paraId="0DA95BAF" w14:textId="77777777" w:rsidR="00A26555" w:rsidRPr="00A26555" w:rsidRDefault="00A26555" w:rsidP="00A26555">
            <w:pPr>
              <w:bidi/>
              <w:rPr>
                <w:rFonts w:ascii="Calibri" w:hAnsi="Calibri" w:cs="B Nazanin"/>
                <w:rtl/>
              </w:rPr>
            </w:pPr>
            <w:r w:rsidRPr="00A26555">
              <w:rPr>
                <w:rFonts w:ascii="Calibri" w:hAnsi="Calibri" w:cs="B Nazanin" w:hint="cs"/>
                <w:rtl/>
              </w:rPr>
              <w:t>منبع</w:t>
            </w:r>
          </w:p>
        </w:tc>
        <w:tc>
          <w:tcPr>
            <w:tcW w:w="1596" w:type="dxa"/>
          </w:tcPr>
          <w:p w14:paraId="352F0A10" w14:textId="77777777" w:rsidR="00A26555" w:rsidRPr="00A26555" w:rsidRDefault="00A26555" w:rsidP="00A26555">
            <w:pPr>
              <w:bidi/>
              <w:rPr>
                <w:rFonts w:ascii="Calibri" w:hAnsi="Calibri" w:cs="B Nazanin"/>
                <w:rtl/>
              </w:rPr>
            </w:pPr>
            <w:r w:rsidRPr="00A26555">
              <w:rPr>
                <w:rFonts w:ascii="Calibri" w:hAnsi="Calibri" w:cs="B Nazanin" w:hint="cs"/>
                <w:rtl/>
              </w:rPr>
              <w:t>درجه آزادی</w:t>
            </w:r>
          </w:p>
        </w:tc>
        <w:tc>
          <w:tcPr>
            <w:tcW w:w="1596" w:type="dxa"/>
          </w:tcPr>
          <w:p w14:paraId="68A1D835" w14:textId="77777777" w:rsidR="00A26555" w:rsidRPr="00A26555" w:rsidRDefault="00A26555" w:rsidP="00A26555">
            <w:pPr>
              <w:bidi/>
              <w:rPr>
                <w:rFonts w:ascii="Calibri" w:hAnsi="Calibri" w:cs="B Nazanin"/>
              </w:rPr>
            </w:pPr>
            <w:r w:rsidRPr="00A26555">
              <w:rPr>
                <w:rFonts w:ascii="Calibri" w:hAnsi="Calibri" w:cs="B Nazanin" w:hint="cs"/>
                <w:rtl/>
              </w:rPr>
              <w:t xml:space="preserve">مقدار </w:t>
            </w:r>
            <w:r w:rsidRPr="00A26555">
              <w:rPr>
                <w:rFonts w:ascii="Calibri" w:hAnsi="Calibri" w:cs="B Nazanin"/>
              </w:rPr>
              <w:t>F</w:t>
            </w:r>
          </w:p>
        </w:tc>
        <w:tc>
          <w:tcPr>
            <w:tcW w:w="1596" w:type="dxa"/>
          </w:tcPr>
          <w:p w14:paraId="23F065A3" w14:textId="77777777" w:rsidR="00A26555" w:rsidRPr="00A26555" w:rsidRDefault="00A26555" w:rsidP="00A26555">
            <w:pPr>
              <w:bidi/>
              <w:rPr>
                <w:rFonts w:ascii="Calibri" w:hAnsi="Calibri" w:cs="B Nazanin"/>
                <w:rtl/>
              </w:rPr>
            </w:pPr>
            <w:r w:rsidRPr="00A26555">
              <w:rPr>
                <w:rFonts w:ascii="Calibri" w:hAnsi="Calibri" w:cs="B Nazanin" w:hint="cs"/>
                <w:rtl/>
              </w:rPr>
              <w:t>سطح معنی داری</w:t>
            </w:r>
          </w:p>
        </w:tc>
        <w:tc>
          <w:tcPr>
            <w:tcW w:w="1596" w:type="dxa"/>
          </w:tcPr>
          <w:p w14:paraId="5877E5C5" w14:textId="77777777" w:rsidR="00A26555" w:rsidRPr="00A26555" w:rsidRDefault="00A26555" w:rsidP="00A26555">
            <w:pPr>
              <w:bidi/>
              <w:rPr>
                <w:rFonts w:ascii="Calibri" w:hAnsi="Calibri" w:cs="B Nazanin"/>
                <w:rtl/>
              </w:rPr>
            </w:pPr>
            <w:r w:rsidRPr="00A26555">
              <w:rPr>
                <w:rFonts w:ascii="Calibri" w:hAnsi="Calibri" w:cs="B Nazanin" w:hint="cs"/>
                <w:rtl/>
              </w:rPr>
              <w:t xml:space="preserve"> مجذور اتا</w:t>
            </w:r>
          </w:p>
        </w:tc>
      </w:tr>
      <w:tr w:rsidR="00A26555" w:rsidRPr="00A26555" w14:paraId="5B630751" w14:textId="77777777" w:rsidTr="004F683F">
        <w:trPr>
          <w:jc w:val="center"/>
        </w:trPr>
        <w:tc>
          <w:tcPr>
            <w:tcW w:w="1596" w:type="dxa"/>
          </w:tcPr>
          <w:p w14:paraId="1B7DB88C" w14:textId="77777777" w:rsidR="00A26555" w:rsidRPr="00A26555" w:rsidRDefault="00A26555" w:rsidP="00A26555">
            <w:pPr>
              <w:bidi/>
              <w:rPr>
                <w:rFonts w:ascii="Calibri" w:hAnsi="Calibri" w:cs="B Nazanin"/>
                <w:rtl/>
              </w:rPr>
            </w:pPr>
            <w:r w:rsidRPr="00A26555">
              <w:rPr>
                <w:rFonts w:ascii="Calibri" w:hAnsi="Calibri" w:cs="B Nazanin" w:hint="cs"/>
                <w:rtl/>
              </w:rPr>
              <w:t>تحریک</w:t>
            </w:r>
          </w:p>
        </w:tc>
        <w:tc>
          <w:tcPr>
            <w:tcW w:w="1596" w:type="dxa"/>
          </w:tcPr>
          <w:p w14:paraId="411D9266" w14:textId="77777777" w:rsidR="00A26555" w:rsidRPr="00A26555" w:rsidRDefault="00A26555" w:rsidP="00A26555">
            <w:pPr>
              <w:bidi/>
              <w:rPr>
                <w:rFonts w:ascii="Calibri" w:hAnsi="Calibri" w:cs="B Nazanin"/>
                <w:rtl/>
              </w:rPr>
            </w:pPr>
            <w:r w:rsidRPr="00A26555">
              <w:rPr>
                <w:rFonts w:ascii="Calibri" w:hAnsi="Calibri" w:cs="B Nazanin" w:hint="cs"/>
                <w:rtl/>
              </w:rPr>
              <w:t>3</w:t>
            </w:r>
          </w:p>
        </w:tc>
        <w:tc>
          <w:tcPr>
            <w:tcW w:w="1596" w:type="dxa"/>
          </w:tcPr>
          <w:p w14:paraId="26862E18" w14:textId="77777777" w:rsidR="00A26555" w:rsidRPr="00A26555" w:rsidRDefault="00A26555" w:rsidP="00A26555">
            <w:pPr>
              <w:bidi/>
              <w:rPr>
                <w:rFonts w:ascii="Calibri" w:hAnsi="Calibri" w:cs="B Nazanin"/>
                <w:rtl/>
              </w:rPr>
            </w:pPr>
            <w:r w:rsidRPr="00A26555">
              <w:rPr>
                <w:rFonts w:ascii="Calibri" w:hAnsi="Calibri" w:cs="B Nazanin" w:hint="cs"/>
                <w:rtl/>
              </w:rPr>
              <w:t>6.945</w:t>
            </w:r>
          </w:p>
        </w:tc>
        <w:tc>
          <w:tcPr>
            <w:tcW w:w="1596" w:type="dxa"/>
          </w:tcPr>
          <w:p w14:paraId="04A31CCC" w14:textId="77777777" w:rsidR="00A26555" w:rsidRPr="00A26555" w:rsidRDefault="00A26555" w:rsidP="00A26555">
            <w:pPr>
              <w:bidi/>
              <w:rPr>
                <w:rFonts w:ascii="Calibri" w:hAnsi="Calibri" w:cs="B Nazanin"/>
                <w:rtl/>
              </w:rPr>
            </w:pPr>
            <w:r w:rsidRPr="00A26555">
              <w:rPr>
                <w:rFonts w:ascii="Calibri" w:hAnsi="Calibri" w:cs="B Nazanin" w:hint="cs"/>
                <w:rtl/>
              </w:rPr>
              <w:t>0.000</w:t>
            </w:r>
          </w:p>
        </w:tc>
        <w:tc>
          <w:tcPr>
            <w:tcW w:w="1596" w:type="dxa"/>
          </w:tcPr>
          <w:p w14:paraId="00947BEE" w14:textId="77777777" w:rsidR="00A26555" w:rsidRPr="00A26555" w:rsidRDefault="00A26555" w:rsidP="00A26555">
            <w:pPr>
              <w:bidi/>
              <w:rPr>
                <w:rFonts w:ascii="Calibri" w:hAnsi="Calibri" w:cs="B Nazanin"/>
                <w:rtl/>
              </w:rPr>
            </w:pPr>
            <w:r w:rsidRPr="00A26555">
              <w:rPr>
                <w:rFonts w:ascii="Calibri" w:hAnsi="Calibri" w:cs="B Nazanin" w:hint="cs"/>
                <w:rtl/>
              </w:rPr>
              <w:t>0.28</w:t>
            </w:r>
          </w:p>
        </w:tc>
      </w:tr>
      <w:tr w:rsidR="00A26555" w:rsidRPr="00A26555" w14:paraId="5AD9C091" w14:textId="77777777" w:rsidTr="004F683F">
        <w:trPr>
          <w:jc w:val="center"/>
        </w:trPr>
        <w:tc>
          <w:tcPr>
            <w:tcW w:w="1596" w:type="dxa"/>
          </w:tcPr>
          <w:p w14:paraId="011C8E90" w14:textId="77777777" w:rsidR="00A26555" w:rsidRPr="00A26555" w:rsidRDefault="00A26555" w:rsidP="00A26555">
            <w:pPr>
              <w:bidi/>
              <w:rPr>
                <w:rFonts w:ascii="Calibri" w:hAnsi="Calibri" w:cs="B Nazanin"/>
                <w:rtl/>
              </w:rPr>
            </w:pPr>
            <w:r w:rsidRPr="00A26555">
              <w:rPr>
                <w:rFonts w:ascii="Calibri" w:hAnsi="Calibri" w:cs="B Nazanin" w:hint="cs"/>
                <w:rtl/>
              </w:rPr>
              <w:t>آواتار</w:t>
            </w:r>
          </w:p>
        </w:tc>
        <w:tc>
          <w:tcPr>
            <w:tcW w:w="1596" w:type="dxa"/>
          </w:tcPr>
          <w:p w14:paraId="3F95EAFA" w14:textId="77777777" w:rsidR="00A26555" w:rsidRPr="00A26555" w:rsidRDefault="00A26555" w:rsidP="00A26555">
            <w:pPr>
              <w:bidi/>
              <w:rPr>
                <w:rFonts w:ascii="Calibri" w:hAnsi="Calibri" w:cs="B Nazanin"/>
                <w:rtl/>
              </w:rPr>
            </w:pPr>
            <w:r w:rsidRPr="00A26555">
              <w:rPr>
                <w:rFonts w:ascii="Calibri" w:hAnsi="Calibri" w:cs="B Nazanin" w:hint="cs"/>
                <w:rtl/>
              </w:rPr>
              <w:t>2</w:t>
            </w:r>
          </w:p>
        </w:tc>
        <w:tc>
          <w:tcPr>
            <w:tcW w:w="1596" w:type="dxa"/>
          </w:tcPr>
          <w:p w14:paraId="7564494B" w14:textId="77777777" w:rsidR="00A26555" w:rsidRPr="00A26555" w:rsidRDefault="00A26555" w:rsidP="00A26555">
            <w:pPr>
              <w:bidi/>
              <w:rPr>
                <w:rFonts w:ascii="Calibri" w:hAnsi="Calibri" w:cs="B Nazanin"/>
                <w:rtl/>
              </w:rPr>
            </w:pPr>
            <w:r w:rsidRPr="00A26555">
              <w:rPr>
                <w:rFonts w:ascii="Calibri" w:hAnsi="Calibri" w:cs="B Nazanin" w:hint="cs"/>
                <w:rtl/>
              </w:rPr>
              <w:t>48.453</w:t>
            </w:r>
          </w:p>
        </w:tc>
        <w:tc>
          <w:tcPr>
            <w:tcW w:w="1596" w:type="dxa"/>
          </w:tcPr>
          <w:p w14:paraId="235CAAB3" w14:textId="77777777" w:rsidR="00A26555" w:rsidRPr="00A26555" w:rsidRDefault="00A26555" w:rsidP="00A26555">
            <w:pPr>
              <w:bidi/>
              <w:rPr>
                <w:rFonts w:ascii="Calibri" w:hAnsi="Calibri" w:cs="B Nazanin"/>
                <w:rtl/>
              </w:rPr>
            </w:pPr>
            <w:r w:rsidRPr="00A26555">
              <w:rPr>
                <w:rFonts w:ascii="Calibri" w:hAnsi="Calibri" w:cs="B Nazanin" w:hint="cs"/>
                <w:rtl/>
              </w:rPr>
              <w:t>0.000</w:t>
            </w:r>
          </w:p>
        </w:tc>
        <w:tc>
          <w:tcPr>
            <w:tcW w:w="1596" w:type="dxa"/>
          </w:tcPr>
          <w:p w14:paraId="350D5099" w14:textId="77777777" w:rsidR="00A26555" w:rsidRPr="00A26555" w:rsidRDefault="00A26555" w:rsidP="00A26555">
            <w:pPr>
              <w:bidi/>
              <w:rPr>
                <w:rFonts w:ascii="Calibri" w:hAnsi="Calibri" w:cs="B Nazanin"/>
                <w:rtl/>
              </w:rPr>
            </w:pPr>
            <w:r w:rsidRPr="00A26555">
              <w:rPr>
                <w:rFonts w:ascii="Calibri" w:hAnsi="Calibri" w:cs="B Nazanin" w:hint="cs"/>
                <w:rtl/>
              </w:rPr>
              <w:t>0.718</w:t>
            </w:r>
          </w:p>
        </w:tc>
      </w:tr>
      <w:tr w:rsidR="00A26555" w:rsidRPr="00A26555" w14:paraId="4FCD2C72" w14:textId="77777777" w:rsidTr="004F683F">
        <w:trPr>
          <w:jc w:val="center"/>
        </w:trPr>
        <w:tc>
          <w:tcPr>
            <w:tcW w:w="1596" w:type="dxa"/>
          </w:tcPr>
          <w:p w14:paraId="6EBD6359" w14:textId="77777777" w:rsidR="00A26555" w:rsidRPr="00A26555" w:rsidRDefault="00A26555" w:rsidP="00A26555">
            <w:pPr>
              <w:bidi/>
              <w:rPr>
                <w:rFonts w:ascii="Calibri" w:hAnsi="Calibri" w:cs="B Nazanin"/>
                <w:rtl/>
              </w:rPr>
            </w:pPr>
            <w:r w:rsidRPr="00A26555">
              <w:rPr>
                <w:rFonts w:ascii="Calibri" w:hAnsi="Calibri" w:cs="B Nazanin" w:hint="cs"/>
                <w:rtl/>
              </w:rPr>
              <w:t>تحریک* آواتار</w:t>
            </w:r>
          </w:p>
        </w:tc>
        <w:tc>
          <w:tcPr>
            <w:tcW w:w="1596" w:type="dxa"/>
          </w:tcPr>
          <w:p w14:paraId="72994404" w14:textId="77777777" w:rsidR="00A26555" w:rsidRPr="00A26555" w:rsidRDefault="00A26555" w:rsidP="00A26555">
            <w:pPr>
              <w:bidi/>
              <w:rPr>
                <w:rFonts w:ascii="Calibri" w:hAnsi="Calibri" w:cs="B Nazanin"/>
                <w:rtl/>
              </w:rPr>
            </w:pPr>
            <w:r w:rsidRPr="00A26555">
              <w:rPr>
                <w:rFonts w:ascii="Calibri" w:hAnsi="Calibri" w:cs="B Nazanin" w:hint="cs"/>
                <w:rtl/>
              </w:rPr>
              <w:t>3.265</w:t>
            </w:r>
          </w:p>
        </w:tc>
        <w:tc>
          <w:tcPr>
            <w:tcW w:w="1596" w:type="dxa"/>
          </w:tcPr>
          <w:p w14:paraId="7CD342DD" w14:textId="77777777" w:rsidR="00A26555" w:rsidRPr="00A26555" w:rsidRDefault="00A26555" w:rsidP="00A26555">
            <w:pPr>
              <w:bidi/>
              <w:rPr>
                <w:rFonts w:ascii="Calibri" w:hAnsi="Calibri" w:cs="B Nazanin"/>
                <w:rtl/>
              </w:rPr>
            </w:pPr>
            <w:r w:rsidRPr="00A26555">
              <w:rPr>
                <w:rFonts w:ascii="Calibri" w:hAnsi="Calibri" w:cs="B Nazanin" w:hint="cs"/>
                <w:rtl/>
              </w:rPr>
              <w:t>2.713</w:t>
            </w:r>
          </w:p>
        </w:tc>
        <w:tc>
          <w:tcPr>
            <w:tcW w:w="1596" w:type="dxa"/>
          </w:tcPr>
          <w:p w14:paraId="4FB90A66" w14:textId="77777777" w:rsidR="00A26555" w:rsidRPr="00A26555" w:rsidRDefault="00A26555" w:rsidP="00A26555">
            <w:pPr>
              <w:bidi/>
              <w:rPr>
                <w:rFonts w:ascii="Calibri" w:hAnsi="Calibri" w:cs="B Nazanin"/>
                <w:rtl/>
              </w:rPr>
            </w:pPr>
            <w:r w:rsidRPr="00A26555">
              <w:rPr>
                <w:rFonts w:ascii="Calibri" w:hAnsi="Calibri" w:cs="B Nazanin" w:hint="cs"/>
                <w:rtl/>
              </w:rPr>
              <w:t>0.048</w:t>
            </w:r>
          </w:p>
        </w:tc>
        <w:tc>
          <w:tcPr>
            <w:tcW w:w="1596" w:type="dxa"/>
          </w:tcPr>
          <w:p w14:paraId="08D0DD79" w14:textId="77777777" w:rsidR="00A26555" w:rsidRPr="00A26555" w:rsidRDefault="00A26555" w:rsidP="00A26555">
            <w:pPr>
              <w:bidi/>
              <w:rPr>
                <w:rFonts w:ascii="Calibri" w:hAnsi="Calibri" w:cs="B Nazanin"/>
                <w:rtl/>
              </w:rPr>
            </w:pPr>
            <w:r w:rsidRPr="00A26555">
              <w:rPr>
                <w:rFonts w:ascii="Calibri" w:hAnsi="Calibri" w:cs="B Nazanin" w:hint="cs"/>
                <w:rtl/>
              </w:rPr>
              <w:t>0.125</w:t>
            </w:r>
          </w:p>
        </w:tc>
      </w:tr>
    </w:tbl>
    <w:p w14:paraId="0D2EE1D1" w14:textId="77777777" w:rsidR="00A26555" w:rsidRPr="00A26555" w:rsidRDefault="00A26555" w:rsidP="00A26555">
      <w:pPr>
        <w:bidi/>
        <w:spacing w:after="200" w:line="276" w:lineRule="auto"/>
        <w:jc w:val="lowKashida"/>
        <w:rPr>
          <w:rFonts w:ascii="Calibri" w:eastAsia="Calibri" w:hAnsi="Calibri" w:cs="B Nazanin"/>
          <w:sz w:val="28"/>
          <w:szCs w:val="28"/>
          <w:rtl/>
          <w:lang w:bidi="ar-SA"/>
        </w:rPr>
      </w:pPr>
      <w:r w:rsidRPr="00A26555">
        <w:rPr>
          <w:rFonts w:ascii="Calibri" w:eastAsia="Calibri" w:hAnsi="Calibri" w:cs="B Nazanin"/>
          <w:sz w:val="28"/>
          <w:szCs w:val="28"/>
          <w:rtl/>
          <w:lang w:bidi="ar-SA"/>
        </w:rPr>
        <w:t xml:space="preserve"> </w:t>
      </w:r>
    </w:p>
    <w:p w14:paraId="5A99BE94" w14:textId="77777777" w:rsidR="00A26555" w:rsidRPr="00A26555" w:rsidRDefault="00A26555" w:rsidP="00A26555">
      <w:pPr>
        <w:bidi/>
        <w:spacing w:after="200" w:line="276" w:lineRule="auto"/>
        <w:rPr>
          <w:rFonts w:ascii="Calibri" w:eastAsia="Calibri" w:hAnsi="Calibri" w:cs="B Nazanin"/>
          <w:sz w:val="28"/>
          <w:szCs w:val="28"/>
          <w:rtl/>
        </w:rPr>
      </w:pPr>
      <w:r w:rsidRPr="00A26555">
        <w:rPr>
          <w:rFonts w:ascii="Calibri" w:eastAsia="Calibri" w:hAnsi="Calibri" w:cs="B Nazanin" w:hint="cs"/>
          <w:sz w:val="28"/>
          <w:szCs w:val="28"/>
          <w:rtl/>
          <w:lang w:bidi="ar-SA"/>
        </w:rPr>
        <w:t xml:space="preserve">همانطور که یافته‌های جدول 4-7 نشان میدهد مقدار </w:t>
      </w:r>
      <w:r w:rsidRPr="00A26555">
        <w:rPr>
          <w:rFonts w:ascii="Calibri" w:eastAsia="Calibri" w:hAnsi="Calibri" w:cs="B Nazanin"/>
          <w:sz w:val="28"/>
          <w:szCs w:val="28"/>
          <w:lang w:bidi="ar-SA"/>
        </w:rPr>
        <w:t xml:space="preserve"> F</w:t>
      </w:r>
      <w:r w:rsidRPr="00A26555">
        <w:rPr>
          <w:rFonts w:ascii="Calibri" w:eastAsia="Calibri" w:hAnsi="Calibri" w:cs="B Nazanin" w:hint="cs"/>
          <w:sz w:val="28"/>
          <w:szCs w:val="28"/>
          <w:rtl/>
        </w:rPr>
        <w:t xml:space="preserve"> به دست آمده برای بررسی اثر تحریک در موقعیت‌های مختلف آزمایشی برابر با 6.945 است که بیشتر از </w:t>
      </w:r>
      <w:r w:rsidRPr="00A26555">
        <w:rPr>
          <w:rFonts w:ascii="Calibri" w:eastAsia="Calibri" w:hAnsi="Calibri" w:cs="B Nazanin"/>
          <w:sz w:val="28"/>
          <w:szCs w:val="28"/>
        </w:rPr>
        <w:t xml:space="preserve">F </w:t>
      </w:r>
      <w:r w:rsidRPr="00A26555">
        <w:rPr>
          <w:rFonts w:ascii="Calibri" w:eastAsia="Calibri" w:hAnsi="Calibri" w:cs="B Nazanin" w:hint="cs"/>
          <w:sz w:val="28"/>
          <w:szCs w:val="28"/>
          <w:rtl/>
        </w:rPr>
        <w:t xml:space="preserve"> جدول در درجه آزادی 3 می باشد همچنین سطح معنی‌داری به دست آمده نیز برابر با 0.000 است که کمتر از 0.05 می‌باشد. بنابراین با اطمینان 0.95 می‌توان گفت که اثر تحریک در موقعیت‌های مختلف </w:t>
      </w:r>
      <w:bookmarkStart w:id="103" w:name="_Hlk120914186"/>
      <w:r w:rsidRPr="00A26555">
        <w:rPr>
          <w:rFonts w:ascii="Calibri" w:eastAsia="Calibri" w:hAnsi="Calibri" w:cs="B Nazanin" w:hint="cs"/>
          <w:sz w:val="28"/>
          <w:szCs w:val="28"/>
          <w:rtl/>
        </w:rPr>
        <w:t>(</w:t>
      </w:r>
      <w:r w:rsidRPr="00A26555">
        <w:rPr>
          <w:rFonts w:ascii="Calibri" w:eastAsia="Calibri" w:hAnsi="Calibri" w:cs="B Nazanin"/>
          <w:sz w:val="28"/>
          <w:szCs w:val="28"/>
          <w:rtl/>
        </w:rPr>
        <w:t>قشر پشت</w:t>
      </w:r>
      <w:r w:rsidRPr="00A26555">
        <w:rPr>
          <w:rFonts w:ascii="Calibri" w:eastAsia="Calibri" w:hAnsi="Calibri" w:cs="B Nazanin" w:hint="cs"/>
          <w:sz w:val="28"/>
          <w:szCs w:val="28"/>
          <w:rtl/>
        </w:rPr>
        <w:t>ی</w:t>
      </w:r>
      <w:r w:rsidRPr="00A26555">
        <w:rPr>
          <w:rFonts w:ascii="Calibri" w:eastAsia="Calibri" w:hAnsi="Calibri" w:cs="B Nazanin"/>
          <w:sz w:val="28"/>
          <w:szCs w:val="28"/>
          <w:rtl/>
        </w:rPr>
        <w:t>-کنار</w:t>
      </w:r>
      <w:r w:rsidRPr="00A26555">
        <w:rPr>
          <w:rFonts w:ascii="Calibri" w:eastAsia="Calibri" w:hAnsi="Calibri" w:cs="B Nazanin" w:hint="cs"/>
          <w:sz w:val="28"/>
          <w:szCs w:val="28"/>
          <w:rtl/>
        </w:rPr>
        <w:t>ی</w:t>
      </w:r>
      <w:r w:rsidRPr="00A26555">
        <w:rPr>
          <w:rFonts w:ascii="Calibri" w:eastAsia="Calibri" w:hAnsi="Calibri" w:cs="B Nazanin"/>
          <w:sz w:val="28"/>
          <w:szCs w:val="28"/>
          <w:rtl/>
        </w:rPr>
        <w:t xml:space="preserve"> پ</w:t>
      </w:r>
      <w:r w:rsidRPr="00A26555">
        <w:rPr>
          <w:rFonts w:ascii="Calibri" w:eastAsia="Calibri" w:hAnsi="Calibri" w:cs="B Nazanin" w:hint="cs"/>
          <w:sz w:val="28"/>
          <w:szCs w:val="28"/>
          <w:rtl/>
        </w:rPr>
        <w:t>ی</w:t>
      </w:r>
      <w:r w:rsidRPr="00A26555">
        <w:rPr>
          <w:rFonts w:ascii="Calibri" w:eastAsia="Calibri" w:hAnsi="Calibri" w:cs="B Nazanin" w:hint="eastAsia"/>
          <w:sz w:val="28"/>
          <w:szCs w:val="28"/>
          <w:rtl/>
        </w:rPr>
        <w:t>ش‌پ</w:t>
      </w:r>
      <w:r w:rsidRPr="00A26555">
        <w:rPr>
          <w:rFonts w:ascii="Calibri" w:eastAsia="Calibri" w:hAnsi="Calibri" w:cs="B Nazanin" w:hint="cs"/>
          <w:sz w:val="28"/>
          <w:szCs w:val="28"/>
          <w:rtl/>
        </w:rPr>
        <w:t>ی</w:t>
      </w:r>
      <w:r w:rsidRPr="00A26555">
        <w:rPr>
          <w:rFonts w:ascii="Calibri" w:eastAsia="Calibri" w:hAnsi="Calibri" w:cs="B Nazanin" w:hint="eastAsia"/>
          <w:sz w:val="28"/>
          <w:szCs w:val="28"/>
          <w:rtl/>
        </w:rPr>
        <w:t>شان</w:t>
      </w:r>
      <w:r w:rsidRPr="00A26555">
        <w:rPr>
          <w:rFonts w:ascii="Calibri" w:eastAsia="Calibri" w:hAnsi="Calibri" w:cs="B Nazanin" w:hint="cs"/>
          <w:sz w:val="28"/>
          <w:szCs w:val="28"/>
          <w:rtl/>
        </w:rPr>
        <w:t>ی</w:t>
      </w:r>
      <w:r w:rsidRPr="00A26555">
        <w:rPr>
          <w:rFonts w:ascii="Calibri" w:eastAsia="Calibri" w:hAnsi="Calibri" w:cs="B Nazanin" w:hint="eastAsia"/>
          <w:sz w:val="28"/>
          <w:szCs w:val="28"/>
          <w:rtl/>
        </w:rPr>
        <w:t>،</w:t>
      </w:r>
      <w:r w:rsidRPr="00A26555">
        <w:rPr>
          <w:rFonts w:ascii="Calibri" w:eastAsia="Calibri" w:hAnsi="Calibri" w:cs="B Nazanin"/>
          <w:sz w:val="28"/>
          <w:szCs w:val="28"/>
          <w:rtl/>
        </w:rPr>
        <w:t xml:space="preserve"> قشر پ</w:t>
      </w:r>
      <w:r w:rsidRPr="00A26555">
        <w:rPr>
          <w:rFonts w:ascii="Calibri" w:eastAsia="Calibri" w:hAnsi="Calibri" w:cs="B Nazanin" w:hint="cs"/>
          <w:sz w:val="28"/>
          <w:szCs w:val="28"/>
          <w:rtl/>
        </w:rPr>
        <w:t>ی</w:t>
      </w:r>
      <w:r w:rsidRPr="00A26555">
        <w:rPr>
          <w:rFonts w:ascii="Calibri" w:eastAsia="Calibri" w:hAnsi="Calibri" w:cs="B Nazanin" w:hint="eastAsia"/>
          <w:sz w:val="28"/>
          <w:szCs w:val="28"/>
          <w:rtl/>
        </w:rPr>
        <w:t>وندگاه</w:t>
      </w:r>
      <w:r w:rsidRPr="00A26555">
        <w:rPr>
          <w:rFonts w:ascii="Calibri" w:eastAsia="Calibri" w:hAnsi="Calibri" w:cs="B Nazanin"/>
          <w:sz w:val="28"/>
          <w:szCs w:val="28"/>
          <w:rtl/>
        </w:rPr>
        <w:t xml:space="preserve"> گ</w:t>
      </w:r>
      <w:r w:rsidRPr="00A26555">
        <w:rPr>
          <w:rFonts w:ascii="Calibri" w:eastAsia="Calibri" w:hAnsi="Calibri" w:cs="B Nazanin" w:hint="cs"/>
          <w:sz w:val="28"/>
          <w:szCs w:val="28"/>
          <w:rtl/>
        </w:rPr>
        <w:t>ی</w:t>
      </w:r>
      <w:r w:rsidRPr="00A26555">
        <w:rPr>
          <w:rFonts w:ascii="Calibri" w:eastAsia="Calibri" w:hAnsi="Calibri" w:cs="B Nazanin" w:hint="eastAsia"/>
          <w:sz w:val="28"/>
          <w:szCs w:val="28"/>
          <w:rtl/>
        </w:rPr>
        <w:t>جگاه</w:t>
      </w:r>
      <w:r w:rsidRPr="00A26555">
        <w:rPr>
          <w:rFonts w:ascii="Calibri" w:eastAsia="Calibri" w:hAnsi="Calibri" w:cs="B Nazanin" w:hint="cs"/>
          <w:sz w:val="28"/>
          <w:szCs w:val="28"/>
          <w:rtl/>
        </w:rPr>
        <w:t>ی</w:t>
      </w:r>
      <w:r w:rsidRPr="00A26555">
        <w:rPr>
          <w:rFonts w:ascii="Calibri" w:eastAsia="Calibri" w:hAnsi="Calibri" w:cs="B Nazanin"/>
          <w:sz w:val="28"/>
          <w:szCs w:val="28"/>
          <w:rtl/>
        </w:rPr>
        <w:t xml:space="preserve"> آه</w:t>
      </w:r>
      <w:r w:rsidRPr="00A26555">
        <w:rPr>
          <w:rFonts w:ascii="Calibri" w:eastAsia="Calibri" w:hAnsi="Calibri" w:cs="B Nazanin" w:hint="cs"/>
          <w:sz w:val="28"/>
          <w:szCs w:val="28"/>
          <w:rtl/>
        </w:rPr>
        <w:t>ی</w:t>
      </w:r>
      <w:r w:rsidRPr="00A26555">
        <w:rPr>
          <w:rFonts w:ascii="Calibri" w:eastAsia="Calibri" w:hAnsi="Calibri" w:cs="B Nazanin" w:hint="eastAsia"/>
          <w:sz w:val="28"/>
          <w:szCs w:val="28"/>
          <w:rtl/>
        </w:rPr>
        <w:t>انه‌ا</w:t>
      </w:r>
      <w:r w:rsidRPr="00A26555">
        <w:rPr>
          <w:rFonts w:ascii="Calibri" w:eastAsia="Calibri" w:hAnsi="Calibri" w:cs="B Nazanin" w:hint="cs"/>
          <w:sz w:val="28"/>
          <w:szCs w:val="28"/>
          <w:rtl/>
        </w:rPr>
        <w:t>ی</w:t>
      </w:r>
      <w:r w:rsidRPr="00A26555">
        <w:rPr>
          <w:rFonts w:ascii="Calibri" w:eastAsia="Calibri" w:hAnsi="Calibri" w:cs="B Nazanin"/>
          <w:sz w:val="28"/>
          <w:szCs w:val="28"/>
          <w:rtl/>
        </w:rPr>
        <w:t xml:space="preserve"> راست، قشر شکم</w:t>
      </w:r>
      <w:r w:rsidRPr="00A26555">
        <w:rPr>
          <w:rFonts w:ascii="Calibri" w:eastAsia="Calibri" w:hAnsi="Calibri" w:cs="B Nazanin" w:hint="cs"/>
          <w:sz w:val="28"/>
          <w:szCs w:val="28"/>
          <w:rtl/>
        </w:rPr>
        <w:t>ی</w:t>
      </w:r>
      <w:r w:rsidRPr="00A26555">
        <w:rPr>
          <w:rFonts w:ascii="Calibri" w:eastAsia="Calibri" w:hAnsi="Calibri" w:cs="B Nazanin"/>
          <w:sz w:val="28"/>
          <w:szCs w:val="28"/>
          <w:rtl/>
        </w:rPr>
        <w:t>-م</w:t>
      </w:r>
      <w:r w:rsidRPr="00A26555">
        <w:rPr>
          <w:rFonts w:ascii="Calibri" w:eastAsia="Calibri" w:hAnsi="Calibri" w:cs="B Nazanin" w:hint="cs"/>
          <w:sz w:val="28"/>
          <w:szCs w:val="28"/>
          <w:rtl/>
        </w:rPr>
        <w:t>ی</w:t>
      </w:r>
      <w:r w:rsidRPr="00A26555">
        <w:rPr>
          <w:rFonts w:ascii="Calibri" w:eastAsia="Calibri" w:hAnsi="Calibri" w:cs="B Nazanin" w:hint="eastAsia"/>
          <w:sz w:val="28"/>
          <w:szCs w:val="28"/>
          <w:rtl/>
        </w:rPr>
        <w:t>ان</w:t>
      </w:r>
      <w:r w:rsidRPr="00A26555">
        <w:rPr>
          <w:rFonts w:ascii="Calibri" w:eastAsia="Calibri" w:hAnsi="Calibri" w:cs="B Nazanin" w:hint="cs"/>
          <w:sz w:val="28"/>
          <w:szCs w:val="28"/>
          <w:rtl/>
        </w:rPr>
        <w:t>ی)</w:t>
      </w:r>
      <w:bookmarkEnd w:id="103"/>
      <w:r w:rsidRPr="00A26555">
        <w:rPr>
          <w:rFonts w:ascii="Calibri" w:eastAsia="Calibri" w:hAnsi="Calibri" w:cs="B Nazanin" w:hint="cs"/>
          <w:sz w:val="28"/>
          <w:szCs w:val="28"/>
          <w:rtl/>
        </w:rPr>
        <w:t xml:space="preserve"> با یکدیگر تفاوت معناداری دارد</w:t>
      </w:r>
      <w:bookmarkStart w:id="104" w:name="_Hlk121150434"/>
      <w:r w:rsidRPr="00A26555">
        <w:rPr>
          <w:rFonts w:ascii="Calibri" w:eastAsia="Calibri" w:hAnsi="Calibri" w:cs="Arial"/>
          <w:sz w:val="28"/>
          <w:szCs w:val="28"/>
          <w:lang w:bidi="ar-SA"/>
        </w:rPr>
        <w:t>ηp</w:t>
      </w:r>
      <w:r w:rsidRPr="00A26555">
        <w:rPr>
          <w:rFonts w:ascii="Calibri" w:eastAsia="Calibri" w:hAnsi="Calibri" w:cs="Arial"/>
          <w:sz w:val="28"/>
          <w:szCs w:val="28"/>
          <w:vertAlign w:val="superscript"/>
          <w:lang w:bidi="ar-SA"/>
        </w:rPr>
        <w:t xml:space="preserve">2 </w:t>
      </w:r>
      <w:r w:rsidRPr="00A26555">
        <w:rPr>
          <w:rFonts w:ascii="Calibri" w:eastAsia="Calibri" w:hAnsi="Calibri" w:cs="Arial"/>
          <w:sz w:val="28"/>
          <w:szCs w:val="28"/>
          <w:lang w:bidi="ar-SA"/>
        </w:rPr>
        <w:t>= 0.28, F(3)=6.945, P=0.00)</w:t>
      </w:r>
      <w:r w:rsidRPr="00A26555">
        <w:rPr>
          <w:rFonts w:ascii="Calibri" w:eastAsia="Calibri" w:hAnsi="Calibri" w:cs="B Nazanin" w:hint="cs"/>
          <w:sz w:val="28"/>
          <w:szCs w:val="28"/>
          <w:rtl/>
        </w:rPr>
        <w:t xml:space="preserve">).  </w:t>
      </w:r>
      <w:bookmarkEnd w:id="104"/>
      <w:r w:rsidRPr="00A26555">
        <w:rPr>
          <w:rFonts w:ascii="Calibri" w:eastAsia="Calibri" w:hAnsi="Calibri" w:cs="B Nazanin" w:hint="cs"/>
          <w:sz w:val="28"/>
          <w:szCs w:val="28"/>
          <w:rtl/>
        </w:rPr>
        <w:t>با توجه به نتایج فوق اثر آواتار (بازنمایی خود و دیگری) نیز معنادار است چراکه مقدار سطح معنی‌داری به دست آمده کمتر از 0.05 می‌باشد</w:t>
      </w:r>
      <w:bookmarkStart w:id="105" w:name="_Hlk121150636"/>
      <w:r w:rsidRPr="00A26555">
        <w:rPr>
          <w:rFonts w:ascii="Calibri" w:eastAsia="Calibri" w:hAnsi="Calibri" w:cs="Arial"/>
          <w:sz w:val="22"/>
          <w:szCs w:val="22"/>
          <w:lang w:bidi="ar-SA"/>
        </w:rPr>
        <w:t xml:space="preserve"> </w:t>
      </w:r>
      <w:r w:rsidRPr="00A26555">
        <w:rPr>
          <w:rFonts w:ascii="Calibri" w:eastAsia="Calibri" w:hAnsi="Calibri" w:cs="B Nazanin"/>
          <w:sz w:val="28"/>
          <w:szCs w:val="28"/>
        </w:rPr>
        <w:t>ηp</w:t>
      </w:r>
      <w:r w:rsidRPr="00A26555">
        <w:rPr>
          <w:rFonts w:ascii="Calibri" w:eastAsia="Calibri" w:hAnsi="Calibri" w:cs="B Nazanin"/>
          <w:sz w:val="28"/>
          <w:szCs w:val="28"/>
          <w:vertAlign w:val="superscript"/>
        </w:rPr>
        <w:t>2</w:t>
      </w:r>
      <w:r w:rsidRPr="00A26555">
        <w:rPr>
          <w:rFonts w:ascii="Calibri" w:eastAsia="Calibri" w:hAnsi="Calibri" w:cs="B Nazanin"/>
          <w:sz w:val="28"/>
          <w:szCs w:val="28"/>
        </w:rPr>
        <w:t xml:space="preserve"> = 0.718, F(2)=48.453, P=0.00)</w:t>
      </w:r>
      <w:r w:rsidRPr="00A26555">
        <w:rPr>
          <w:rFonts w:ascii="Calibri" w:eastAsia="Calibri" w:hAnsi="Calibri" w:cs="B Nazanin"/>
          <w:sz w:val="28"/>
          <w:szCs w:val="28"/>
          <w:rtl/>
        </w:rPr>
        <w:t xml:space="preserve">). </w:t>
      </w:r>
      <w:bookmarkEnd w:id="105"/>
      <w:r w:rsidRPr="00A26555">
        <w:rPr>
          <w:rFonts w:ascii="Calibri" w:eastAsia="Calibri" w:hAnsi="Calibri" w:cs="B Nazanin" w:hint="cs"/>
          <w:sz w:val="28"/>
          <w:szCs w:val="28"/>
          <w:rtl/>
        </w:rPr>
        <w:t>همچنین بر اساس نتایج فوق تاثیر همزمان تحریک و آواتار نیز معنی دار است</w:t>
      </w:r>
      <w:r w:rsidRPr="00A26555">
        <w:rPr>
          <w:rFonts w:ascii="Calibri" w:eastAsia="Calibri" w:hAnsi="Calibri" w:cs="Arial"/>
          <w:sz w:val="22"/>
          <w:szCs w:val="22"/>
          <w:lang w:bidi="ar-SA"/>
        </w:rPr>
        <w:t xml:space="preserve"> </w:t>
      </w:r>
      <w:r w:rsidRPr="00A26555">
        <w:rPr>
          <w:rFonts w:ascii="Calibri" w:eastAsia="Calibri" w:hAnsi="Calibri" w:cs="B Nazanin"/>
          <w:sz w:val="28"/>
          <w:szCs w:val="28"/>
        </w:rPr>
        <w:t>ηp</w:t>
      </w:r>
      <w:r w:rsidRPr="00A26555">
        <w:rPr>
          <w:rFonts w:ascii="Calibri" w:eastAsia="Calibri" w:hAnsi="Calibri" w:cs="B Nazanin"/>
          <w:sz w:val="28"/>
          <w:szCs w:val="28"/>
          <w:vertAlign w:val="superscript"/>
        </w:rPr>
        <w:t>2</w:t>
      </w:r>
      <w:r w:rsidRPr="00A26555">
        <w:rPr>
          <w:rFonts w:ascii="Calibri" w:eastAsia="Calibri" w:hAnsi="Calibri" w:cs="B Nazanin"/>
          <w:sz w:val="28"/>
          <w:szCs w:val="28"/>
        </w:rPr>
        <w:t xml:space="preserve"> = 0.125, F(3.265)=2.713, P=0.048)</w:t>
      </w:r>
      <w:r w:rsidRPr="00A26555">
        <w:rPr>
          <w:rFonts w:ascii="Calibri" w:eastAsia="Calibri" w:hAnsi="Calibri" w:cs="B Nazanin"/>
          <w:sz w:val="28"/>
          <w:szCs w:val="28"/>
          <w:rtl/>
        </w:rPr>
        <w:t xml:space="preserve">). </w:t>
      </w:r>
      <w:r w:rsidRPr="00A26555">
        <w:rPr>
          <w:rFonts w:ascii="Calibri" w:eastAsia="Calibri" w:hAnsi="Calibri" w:cs="B Nazanin" w:hint="cs"/>
          <w:sz w:val="28"/>
          <w:szCs w:val="28"/>
          <w:rtl/>
        </w:rPr>
        <w:t xml:space="preserve"> حال برای اینکه مشخص شود بین کدام موقعیت‌ها بایکدیگر تفاوت وجود دارد از آزمون تعقیبی </w:t>
      </w:r>
      <w:r w:rsidRPr="00A26555">
        <w:rPr>
          <w:rFonts w:ascii="Calibri" w:eastAsia="Calibri" w:hAnsi="Calibri" w:cs="B Nazanin"/>
          <w:sz w:val="28"/>
          <w:szCs w:val="28"/>
        </w:rPr>
        <w:t xml:space="preserve"> LSD</w:t>
      </w:r>
      <w:r w:rsidRPr="00A26555">
        <w:rPr>
          <w:rFonts w:ascii="Calibri" w:eastAsia="Calibri" w:hAnsi="Calibri" w:cs="B Nazanin" w:hint="cs"/>
          <w:sz w:val="28"/>
          <w:szCs w:val="28"/>
          <w:rtl/>
        </w:rPr>
        <w:t xml:space="preserve"> برای مقایسة پروتکل‌های مختلف تحریک استفاده شد که نتایج ان در جدول 4-8 ارائه شده است. همچنین برای بررسی تفاوت بین بازنمایی خود، دیگری نزدیک و دیگری دور نیز از آزمون تعقیبی </w:t>
      </w:r>
      <w:r w:rsidRPr="00A26555">
        <w:rPr>
          <w:rFonts w:ascii="Calibri" w:eastAsia="Calibri" w:hAnsi="Calibri" w:cs="B Nazanin"/>
          <w:sz w:val="28"/>
          <w:szCs w:val="28"/>
        </w:rPr>
        <w:t>LSD</w:t>
      </w:r>
      <w:r w:rsidRPr="00A26555">
        <w:rPr>
          <w:rFonts w:ascii="Calibri" w:eastAsia="Calibri" w:hAnsi="Calibri" w:cs="B Nazanin" w:hint="cs"/>
          <w:sz w:val="28"/>
          <w:szCs w:val="28"/>
          <w:rtl/>
        </w:rPr>
        <w:t xml:space="preserve"> استفاده شد که نتایج آن در جدول 4-9 ارائه شده است، در نهایت آزمون تعقیبی مربوط به اثر تعاملی تحریک وآواتار در جدول 4-10 ارائه شده است:</w:t>
      </w:r>
    </w:p>
    <w:p w14:paraId="573121AF" w14:textId="77777777" w:rsidR="00A26555" w:rsidRPr="00A26555" w:rsidRDefault="00A26555" w:rsidP="00A26555">
      <w:pPr>
        <w:bidi/>
        <w:spacing w:after="200" w:line="276" w:lineRule="auto"/>
        <w:jc w:val="center"/>
        <w:rPr>
          <w:rFonts w:ascii="Calibri" w:eastAsia="Calibri" w:hAnsi="Calibri" w:cs="B Nazanin"/>
          <w:sz w:val="28"/>
          <w:szCs w:val="28"/>
          <w:lang w:bidi="ar-SA"/>
        </w:rPr>
      </w:pPr>
    </w:p>
    <w:p w14:paraId="12E62253" w14:textId="77777777" w:rsidR="00A26555" w:rsidRPr="00A26555" w:rsidRDefault="00A26555" w:rsidP="00A26555">
      <w:pPr>
        <w:bidi/>
        <w:spacing w:after="200" w:line="276" w:lineRule="auto"/>
        <w:jc w:val="center"/>
        <w:rPr>
          <w:rFonts w:ascii="Calibri" w:eastAsia="Calibri" w:hAnsi="Calibri" w:cs="B Nazanin"/>
          <w:sz w:val="28"/>
          <w:szCs w:val="28"/>
          <w:lang w:bidi="ar-SA"/>
        </w:rPr>
      </w:pPr>
    </w:p>
    <w:p w14:paraId="21BF8546" w14:textId="77777777" w:rsidR="00A26555" w:rsidRPr="00A26555" w:rsidRDefault="00A26555" w:rsidP="00A26555">
      <w:pPr>
        <w:bidi/>
        <w:spacing w:after="200" w:line="276" w:lineRule="auto"/>
        <w:jc w:val="center"/>
        <w:rPr>
          <w:rFonts w:ascii="Calibri" w:eastAsia="Calibri" w:hAnsi="Calibri" w:cs="B Nazanin"/>
          <w:sz w:val="28"/>
          <w:szCs w:val="28"/>
        </w:rPr>
      </w:pPr>
      <w:r w:rsidRPr="00A26555">
        <w:rPr>
          <w:rFonts w:ascii="Calibri" w:eastAsia="Calibri" w:hAnsi="Calibri" w:cs="B Nazanin" w:hint="cs"/>
          <w:sz w:val="28"/>
          <w:szCs w:val="28"/>
          <w:rtl/>
          <w:lang w:bidi="ar-SA"/>
        </w:rPr>
        <w:lastRenderedPageBreak/>
        <w:t xml:space="preserve">جدول 4-8: نتایج آزمون تعقیبی </w:t>
      </w:r>
      <w:r w:rsidRPr="00A26555">
        <w:rPr>
          <w:rFonts w:ascii="Calibri" w:eastAsia="Calibri" w:hAnsi="Calibri" w:cs="B Nazanin"/>
          <w:sz w:val="28"/>
          <w:szCs w:val="28"/>
          <w:lang w:bidi="ar-SA"/>
        </w:rPr>
        <w:t>LSD</w:t>
      </w:r>
      <w:r w:rsidRPr="00A26555">
        <w:rPr>
          <w:rFonts w:ascii="Calibri" w:eastAsia="Calibri" w:hAnsi="Calibri" w:cs="B Nazanin" w:hint="cs"/>
          <w:sz w:val="28"/>
          <w:szCs w:val="28"/>
          <w:rtl/>
        </w:rPr>
        <w:t xml:space="preserve">  برای مقایسة تفاوت اثر موقعیت‌های آزمایشی</w:t>
      </w:r>
      <w:r w:rsidRPr="00A26555">
        <w:rPr>
          <w:rFonts w:ascii="Calibri" w:eastAsia="Calibri" w:hAnsi="Calibri" w:cs="B Nazanin"/>
          <w:sz w:val="28"/>
          <w:szCs w:val="28"/>
        </w:rPr>
        <w:t xml:space="preserve"> </w:t>
      </w:r>
      <w:r w:rsidRPr="00A26555">
        <w:rPr>
          <w:rFonts w:ascii="Calibri" w:eastAsia="Calibri" w:hAnsi="Calibri" w:cs="B Nazanin" w:hint="cs"/>
          <w:sz w:val="28"/>
          <w:szCs w:val="28"/>
          <w:rtl/>
        </w:rPr>
        <w:t>در آزمون</w:t>
      </w:r>
      <w:r w:rsidRPr="00A26555">
        <w:rPr>
          <w:rFonts w:ascii="Calibri" w:eastAsia="Calibri" w:hAnsi="Calibri" w:cs="B Nazanin"/>
          <w:sz w:val="28"/>
          <w:szCs w:val="28"/>
        </w:rPr>
        <w:t xml:space="preserve"> </w:t>
      </w:r>
      <w:r w:rsidRPr="00A26555">
        <w:rPr>
          <w:rFonts w:ascii="Calibri" w:eastAsia="Calibri" w:hAnsi="Calibri" w:cs="B Nazanin" w:hint="cs"/>
          <w:sz w:val="28"/>
          <w:szCs w:val="28"/>
          <w:rtl/>
        </w:rPr>
        <w:t xml:space="preserve"> فاصله بینافردی مطبوع</w:t>
      </w:r>
    </w:p>
    <w:tbl>
      <w:tblPr>
        <w:tblStyle w:val="TableGrid25"/>
        <w:bidiVisual/>
        <w:tblW w:w="0" w:type="auto"/>
        <w:tblLook w:val="04A0" w:firstRow="1" w:lastRow="0" w:firstColumn="1" w:lastColumn="0" w:noHBand="0" w:noVBand="1"/>
      </w:tblPr>
      <w:tblGrid>
        <w:gridCol w:w="1724"/>
        <w:gridCol w:w="1723"/>
        <w:gridCol w:w="1749"/>
        <w:gridCol w:w="1729"/>
        <w:gridCol w:w="1705"/>
      </w:tblGrid>
      <w:tr w:rsidR="00A26555" w:rsidRPr="00A26555" w14:paraId="2882B843" w14:textId="77777777" w:rsidTr="004F683F">
        <w:tc>
          <w:tcPr>
            <w:tcW w:w="1916" w:type="dxa"/>
          </w:tcPr>
          <w:p w14:paraId="4B688DF8" w14:textId="77777777" w:rsidR="00A26555" w:rsidRPr="00A26555" w:rsidRDefault="00A26555" w:rsidP="00A26555">
            <w:pPr>
              <w:bidi/>
              <w:jc w:val="center"/>
              <w:rPr>
                <w:rFonts w:ascii="Calibri" w:hAnsi="Calibri" w:cs="B Nazanin"/>
                <w:rtl/>
              </w:rPr>
            </w:pPr>
            <w:r w:rsidRPr="00A26555">
              <w:rPr>
                <w:rFonts w:ascii="Calibri" w:hAnsi="Calibri" w:cs="B Nazanin" w:hint="cs"/>
                <w:rtl/>
              </w:rPr>
              <w:t>پروتکل (</w:t>
            </w:r>
            <w:r w:rsidRPr="00A26555">
              <w:rPr>
                <w:rFonts w:ascii="Calibri" w:hAnsi="Calibri" w:cs="B Nazanin"/>
              </w:rPr>
              <w:t>I</w:t>
            </w:r>
            <w:r w:rsidRPr="00A26555">
              <w:rPr>
                <w:rFonts w:ascii="Calibri" w:hAnsi="Calibri" w:cs="B Nazanin" w:hint="cs"/>
                <w:rtl/>
              </w:rPr>
              <w:t>)</w:t>
            </w:r>
          </w:p>
        </w:tc>
        <w:tc>
          <w:tcPr>
            <w:tcW w:w="1915" w:type="dxa"/>
          </w:tcPr>
          <w:p w14:paraId="051B3E23" w14:textId="77777777" w:rsidR="00A26555" w:rsidRPr="00A26555" w:rsidRDefault="00A26555" w:rsidP="00A26555">
            <w:pPr>
              <w:bidi/>
              <w:jc w:val="center"/>
              <w:rPr>
                <w:rFonts w:ascii="Calibri" w:hAnsi="Calibri" w:cs="B Nazanin"/>
                <w:rtl/>
              </w:rPr>
            </w:pPr>
            <w:r w:rsidRPr="00A26555">
              <w:rPr>
                <w:rFonts w:ascii="Calibri" w:hAnsi="Calibri" w:cs="B Nazanin" w:hint="cs"/>
                <w:rtl/>
              </w:rPr>
              <w:t>پروتکل (</w:t>
            </w:r>
            <w:r w:rsidRPr="00A26555">
              <w:rPr>
                <w:rFonts w:ascii="Calibri" w:hAnsi="Calibri" w:cs="B Nazanin"/>
              </w:rPr>
              <w:t>J</w:t>
            </w:r>
            <w:r w:rsidRPr="00A26555">
              <w:rPr>
                <w:rFonts w:ascii="Calibri" w:hAnsi="Calibri" w:cs="B Nazanin" w:hint="cs"/>
                <w:rtl/>
              </w:rPr>
              <w:t>)</w:t>
            </w:r>
          </w:p>
        </w:tc>
        <w:tc>
          <w:tcPr>
            <w:tcW w:w="1915" w:type="dxa"/>
          </w:tcPr>
          <w:p w14:paraId="012B6C6E" w14:textId="77777777" w:rsidR="00A26555" w:rsidRPr="00A26555" w:rsidRDefault="00A26555" w:rsidP="00A26555">
            <w:pPr>
              <w:bidi/>
              <w:jc w:val="center"/>
              <w:rPr>
                <w:rFonts w:ascii="Calibri" w:hAnsi="Calibri" w:cs="B Nazanin"/>
                <w:rtl/>
              </w:rPr>
            </w:pPr>
            <w:r w:rsidRPr="00A26555">
              <w:rPr>
                <w:rFonts w:ascii="Calibri" w:hAnsi="Calibri" w:cs="B Nazanin" w:hint="cs"/>
                <w:rtl/>
              </w:rPr>
              <w:t>تفاوت میانگین</w:t>
            </w:r>
          </w:p>
        </w:tc>
        <w:tc>
          <w:tcPr>
            <w:tcW w:w="1915" w:type="dxa"/>
          </w:tcPr>
          <w:p w14:paraId="79EB75C6" w14:textId="77777777" w:rsidR="00A26555" w:rsidRPr="00A26555" w:rsidRDefault="00A26555" w:rsidP="00A26555">
            <w:pPr>
              <w:bidi/>
              <w:jc w:val="center"/>
              <w:rPr>
                <w:rFonts w:ascii="Calibri" w:hAnsi="Calibri" w:cs="B Nazanin"/>
                <w:rtl/>
              </w:rPr>
            </w:pPr>
            <w:r w:rsidRPr="00A26555">
              <w:rPr>
                <w:rFonts w:ascii="Calibri" w:hAnsi="Calibri" w:cs="B Nazanin" w:hint="cs"/>
                <w:rtl/>
              </w:rPr>
              <w:t>خطای استاندارد</w:t>
            </w:r>
          </w:p>
        </w:tc>
        <w:tc>
          <w:tcPr>
            <w:tcW w:w="1915" w:type="dxa"/>
          </w:tcPr>
          <w:p w14:paraId="59122783" w14:textId="77777777" w:rsidR="00A26555" w:rsidRPr="00A26555" w:rsidRDefault="00A26555" w:rsidP="00A26555">
            <w:pPr>
              <w:bidi/>
              <w:jc w:val="center"/>
              <w:rPr>
                <w:rFonts w:ascii="Calibri" w:hAnsi="Calibri" w:cs="B Nazanin"/>
                <w:rtl/>
              </w:rPr>
            </w:pPr>
            <w:r w:rsidRPr="00A26555">
              <w:rPr>
                <w:rFonts w:ascii="Calibri" w:hAnsi="Calibri" w:cs="B Nazanin" w:hint="cs"/>
                <w:rtl/>
              </w:rPr>
              <w:t>سطح معنی داری</w:t>
            </w:r>
          </w:p>
        </w:tc>
      </w:tr>
      <w:tr w:rsidR="00A26555" w:rsidRPr="00A26555" w14:paraId="48769EA5" w14:textId="77777777" w:rsidTr="004F683F">
        <w:tc>
          <w:tcPr>
            <w:tcW w:w="1916" w:type="dxa"/>
          </w:tcPr>
          <w:p w14:paraId="39E3BCDB" w14:textId="77777777" w:rsidR="00A26555" w:rsidRPr="00A26555" w:rsidRDefault="00A26555" w:rsidP="00A26555">
            <w:pPr>
              <w:bidi/>
              <w:jc w:val="center"/>
              <w:rPr>
                <w:rFonts w:ascii="Calibri" w:hAnsi="Calibri" w:cs="B Nazanin"/>
              </w:rPr>
            </w:pPr>
            <w:r w:rsidRPr="00A26555">
              <w:rPr>
                <w:rFonts w:ascii="Calibri" w:hAnsi="Calibri" w:cs="B Nazanin"/>
              </w:rPr>
              <w:t>F3</w:t>
            </w:r>
          </w:p>
        </w:tc>
        <w:tc>
          <w:tcPr>
            <w:tcW w:w="1915" w:type="dxa"/>
          </w:tcPr>
          <w:p w14:paraId="70D0E137" w14:textId="77777777" w:rsidR="00A26555" w:rsidRPr="00A26555" w:rsidRDefault="00A26555" w:rsidP="00A26555">
            <w:pPr>
              <w:bidi/>
              <w:jc w:val="center"/>
              <w:rPr>
                <w:rFonts w:ascii="Calibri" w:hAnsi="Calibri" w:cs="B Nazanin"/>
              </w:rPr>
            </w:pPr>
            <w:r w:rsidRPr="00A26555">
              <w:rPr>
                <w:rFonts w:ascii="Calibri" w:hAnsi="Calibri" w:cs="B Nazanin"/>
              </w:rPr>
              <w:t>FPZ</w:t>
            </w:r>
          </w:p>
          <w:p w14:paraId="185CFC02" w14:textId="77777777" w:rsidR="00A26555" w:rsidRPr="00A26555" w:rsidRDefault="00A26555" w:rsidP="00A26555">
            <w:pPr>
              <w:bidi/>
              <w:jc w:val="center"/>
              <w:rPr>
                <w:rFonts w:ascii="Calibri" w:hAnsi="Calibri" w:cs="B Nazanin"/>
              </w:rPr>
            </w:pPr>
            <w:r w:rsidRPr="00A26555">
              <w:rPr>
                <w:rFonts w:ascii="Calibri" w:hAnsi="Calibri" w:cs="B Nazanin"/>
              </w:rPr>
              <w:t>TP6</w:t>
            </w:r>
          </w:p>
          <w:p w14:paraId="423CAA79" w14:textId="77777777" w:rsidR="00A26555" w:rsidRPr="00A26555" w:rsidRDefault="00A26555" w:rsidP="00A26555">
            <w:pPr>
              <w:bidi/>
              <w:jc w:val="center"/>
              <w:rPr>
                <w:rFonts w:ascii="Calibri" w:hAnsi="Calibri" w:cs="B Nazanin"/>
                <w:rtl/>
              </w:rPr>
            </w:pPr>
            <w:r w:rsidRPr="00A26555">
              <w:rPr>
                <w:rFonts w:ascii="Calibri" w:hAnsi="Calibri" w:cs="B Nazanin"/>
              </w:rPr>
              <w:t>SHAM</w:t>
            </w:r>
          </w:p>
        </w:tc>
        <w:tc>
          <w:tcPr>
            <w:tcW w:w="1915" w:type="dxa"/>
          </w:tcPr>
          <w:p w14:paraId="2C64C451" w14:textId="77777777" w:rsidR="00A26555" w:rsidRPr="00A26555" w:rsidRDefault="00A26555" w:rsidP="00A26555">
            <w:pPr>
              <w:bidi/>
              <w:jc w:val="center"/>
              <w:rPr>
                <w:rFonts w:ascii="Calibri" w:hAnsi="Calibri" w:cs="B Nazanin"/>
                <w:rtl/>
              </w:rPr>
            </w:pPr>
            <w:r w:rsidRPr="00A26555">
              <w:rPr>
                <w:rFonts w:ascii="Calibri" w:hAnsi="Calibri" w:cs="B Nazanin" w:hint="cs"/>
                <w:rtl/>
              </w:rPr>
              <w:t>1.065-</w:t>
            </w:r>
          </w:p>
          <w:p w14:paraId="30CC2188"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23.537-</w:t>
            </w:r>
          </w:p>
          <w:p w14:paraId="222F2A89" w14:textId="77777777" w:rsidR="00A26555" w:rsidRPr="00A26555" w:rsidRDefault="00A26555" w:rsidP="00A26555">
            <w:pPr>
              <w:bidi/>
              <w:jc w:val="center"/>
              <w:rPr>
                <w:rFonts w:ascii="Calibri" w:hAnsi="Calibri" w:cs="B Nazanin"/>
                <w:rtl/>
              </w:rPr>
            </w:pPr>
            <w:r w:rsidRPr="00A26555">
              <w:rPr>
                <w:rFonts w:ascii="Calibri" w:hAnsi="Calibri" w:cs="B Nazanin" w:hint="cs"/>
                <w:rtl/>
              </w:rPr>
              <w:t>6.037-</w:t>
            </w:r>
          </w:p>
        </w:tc>
        <w:tc>
          <w:tcPr>
            <w:tcW w:w="1915" w:type="dxa"/>
          </w:tcPr>
          <w:p w14:paraId="067F923B" w14:textId="77777777" w:rsidR="00A26555" w:rsidRPr="00A26555" w:rsidRDefault="00A26555" w:rsidP="00A26555">
            <w:pPr>
              <w:bidi/>
              <w:jc w:val="center"/>
              <w:rPr>
                <w:rFonts w:ascii="Calibri" w:hAnsi="Calibri" w:cs="B Nazanin"/>
                <w:rtl/>
              </w:rPr>
            </w:pPr>
            <w:r w:rsidRPr="00A26555">
              <w:rPr>
                <w:rFonts w:ascii="Calibri" w:hAnsi="Calibri" w:cs="B Nazanin" w:hint="cs"/>
                <w:rtl/>
              </w:rPr>
              <w:t>6.151</w:t>
            </w:r>
          </w:p>
          <w:p w14:paraId="67198758" w14:textId="77777777" w:rsidR="00A26555" w:rsidRPr="00A26555" w:rsidRDefault="00A26555" w:rsidP="00A26555">
            <w:pPr>
              <w:bidi/>
              <w:jc w:val="center"/>
              <w:rPr>
                <w:rFonts w:ascii="Calibri" w:hAnsi="Calibri" w:cs="B Nazanin"/>
                <w:rtl/>
              </w:rPr>
            </w:pPr>
            <w:r w:rsidRPr="00A26555">
              <w:rPr>
                <w:rFonts w:ascii="Calibri" w:hAnsi="Calibri" w:cs="B Nazanin" w:hint="cs"/>
                <w:rtl/>
              </w:rPr>
              <w:t>6.154</w:t>
            </w:r>
          </w:p>
          <w:p w14:paraId="596A37B9" w14:textId="77777777" w:rsidR="00A26555" w:rsidRPr="00A26555" w:rsidRDefault="00A26555" w:rsidP="00A26555">
            <w:pPr>
              <w:bidi/>
              <w:jc w:val="center"/>
              <w:rPr>
                <w:rFonts w:ascii="Calibri" w:hAnsi="Calibri" w:cs="B Nazanin"/>
                <w:rtl/>
              </w:rPr>
            </w:pPr>
            <w:r w:rsidRPr="00A26555">
              <w:rPr>
                <w:rFonts w:ascii="Calibri" w:hAnsi="Calibri" w:cs="B Nazanin" w:hint="cs"/>
                <w:rtl/>
              </w:rPr>
              <w:t>6.361</w:t>
            </w:r>
          </w:p>
        </w:tc>
        <w:tc>
          <w:tcPr>
            <w:tcW w:w="1915" w:type="dxa"/>
          </w:tcPr>
          <w:p w14:paraId="5AE89E9B" w14:textId="77777777" w:rsidR="00A26555" w:rsidRPr="00A26555" w:rsidRDefault="00A26555" w:rsidP="00A26555">
            <w:pPr>
              <w:bidi/>
              <w:jc w:val="center"/>
              <w:rPr>
                <w:rFonts w:ascii="Calibri" w:hAnsi="Calibri" w:cs="B Nazanin"/>
                <w:rtl/>
              </w:rPr>
            </w:pPr>
            <w:r w:rsidRPr="00A26555">
              <w:rPr>
                <w:rFonts w:ascii="Calibri" w:hAnsi="Calibri" w:cs="B Nazanin" w:hint="cs"/>
                <w:rtl/>
              </w:rPr>
              <w:t>0.864</w:t>
            </w:r>
          </w:p>
          <w:p w14:paraId="29197774"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0.001</w:t>
            </w:r>
          </w:p>
          <w:p w14:paraId="51085A22" w14:textId="77777777" w:rsidR="00A26555" w:rsidRPr="00A26555" w:rsidRDefault="00A26555" w:rsidP="00A26555">
            <w:pPr>
              <w:bidi/>
              <w:jc w:val="center"/>
              <w:rPr>
                <w:rFonts w:ascii="Calibri" w:hAnsi="Calibri" w:cs="B Nazanin"/>
                <w:rtl/>
              </w:rPr>
            </w:pPr>
            <w:r w:rsidRPr="00A26555">
              <w:rPr>
                <w:rFonts w:ascii="Calibri" w:hAnsi="Calibri" w:cs="B Nazanin" w:hint="cs"/>
                <w:rtl/>
              </w:rPr>
              <w:t>0.355</w:t>
            </w:r>
          </w:p>
        </w:tc>
      </w:tr>
      <w:tr w:rsidR="00A26555" w:rsidRPr="00A26555" w14:paraId="62440CBC" w14:textId="77777777" w:rsidTr="004F683F">
        <w:tc>
          <w:tcPr>
            <w:tcW w:w="1916" w:type="dxa"/>
          </w:tcPr>
          <w:p w14:paraId="09B1070C" w14:textId="77777777" w:rsidR="00A26555" w:rsidRPr="00A26555" w:rsidRDefault="00A26555" w:rsidP="00A26555">
            <w:pPr>
              <w:bidi/>
              <w:jc w:val="center"/>
              <w:rPr>
                <w:rFonts w:ascii="Calibri" w:hAnsi="Calibri" w:cs="B Nazanin"/>
                <w:rtl/>
              </w:rPr>
            </w:pPr>
            <w:r w:rsidRPr="00A26555">
              <w:rPr>
                <w:rFonts w:ascii="Calibri" w:hAnsi="Calibri" w:cs="B Nazanin"/>
              </w:rPr>
              <w:t>FPZ</w:t>
            </w:r>
          </w:p>
        </w:tc>
        <w:tc>
          <w:tcPr>
            <w:tcW w:w="1915" w:type="dxa"/>
          </w:tcPr>
          <w:p w14:paraId="6768086F" w14:textId="77777777" w:rsidR="00A26555" w:rsidRPr="00A26555" w:rsidRDefault="00A26555" w:rsidP="00A26555">
            <w:pPr>
              <w:bidi/>
              <w:jc w:val="center"/>
              <w:rPr>
                <w:rFonts w:ascii="Calibri" w:hAnsi="Calibri" w:cs="B Nazanin"/>
              </w:rPr>
            </w:pPr>
            <w:r w:rsidRPr="00A26555">
              <w:rPr>
                <w:rFonts w:ascii="Calibri" w:hAnsi="Calibri" w:cs="B Nazanin"/>
              </w:rPr>
              <w:t>F3</w:t>
            </w:r>
          </w:p>
          <w:p w14:paraId="1D18898E" w14:textId="77777777" w:rsidR="00A26555" w:rsidRPr="00A26555" w:rsidRDefault="00A26555" w:rsidP="00A26555">
            <w:pPr>
              <w:bidi/>
              <w:jc w:val="center"/>
              <w:rPr>
                <w:rFonts w:ascii="Calibri" w:hAnsi="Calibri" w:cs="B Nazanin"/>
              </w:rPr>
            </w:pPr>
            <w:r w:rsidRPr="00A26555">
              <w:rPr>
                <w:rFonts w:ascii="Calibri" w:hAnsi="Calibri" w:cs="B Nazanin"/>
              </w:rPr>
              <w:t>TP6</w:t>
            </w:r>
          </w:p>
          <w:p w14:paraId="5161D065" w14:textId="77777777" w:rsidR="00A26555" w:rsidRPr="00A26555" w:rsidRDefault="00A26555" w:rsidP="00A26555">
            <w:pPr>
              <w:bidi/>
              <w:jc w:val="center"/>
              <w:rPr>
                <w:rFonts w:ascii="Calibri" w:hAnsi="Calibri" w:cs="B Nazanin"/>
                <w:rtl/>
              </w:rPr>
            </w:pPr>
            <w:r w:rsidRPr="00A26555">
              <w:rPr>
                <w:rFonts w:ascii="Calibri" w:hAnsi="Calibri" w:cs="B Nazanin"/>
              </w:rPr>
              <w:t>SHAM</w:t>
            </w:r>
          </w:p>
        </w:tc>
        <w:tc>
          <w:tcPr>
            <w:tcW w:w="1915" w:type="dxa"/>
          </w:tcPr>
          <w:p w14:paraId="30849B4B" w14:textId="77777777" w:rsidR="00A26555" w:rsidRPr="00A26555" w:rsidRDefault="00A26555" w:rsidP="00A26555">
            <w:pPr>
              <w:bidi/>
              <w:jc w:val="center"/>
              <w:rPr>
                <w:rFonts w:ascii="Calibri" w:hAnsi="Calibri" w:cs="B Nazanin"/>
                <w:rtl/>
              </w:rPr>
            </w:pPr>
            <w:r w:rsidRPr="00A26555">
              <w:rPr>
                <w:rFonts w:ascii="Calibri" w:hAnsi="Calibri" w:cs="B Nazanin" w:hint="cs"/>
                <w:rtl/>
              </w:rPr>
              <w:t>1.065</w:t>
            </w:r>
          </w:p>
          <w:p w14:paraId="6A465599"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22.472-</w:t>
            </w:r>
          </w:p>
          <w:p w14:paraId="274EC81E" w14:textId="77777777" w:rsidR="00A26555" w:rsidRPr="00A26555" w:rsidRDefault="00A26555" w:rsidP="00A26555">
            <w:pPr>
              <w:bidi/>
              <w:jc w:val="center"/>
              <w:rPr>
                <w:rFonts w:ascii="Calibri" w:hAnsi="Calibri" w:cs="B Nazanin"/>
                <w:rtl/>
              </w:rPr>
            </w:pPr>
            <w:r w:rsidRPr="00A26555">
              <w:rPr>
                <w:rFonts w:ascii="Calibri" w:hAnsi="Calibri" w:cs="B Nazanin" w:hint="cs"/>
                <w:rtl/>
              </w:rPr>
              <w:t>4.972-</w:t>
            </w:r>
          </w:p>
        </w:tc>
        <w:tc>
          <w:tcPr>
            <w:tcW w:w="1915" w:type="dxa"/>
          </w:tcPr>
          <w:p w14:paraId="145FF234" w14:textId="77777777" w:rsidR="00A26555" w:rsidRPr="00A26555" w:rsidRDefault="00A26555" w:rsidP="00A26555">
            <w:pPr>
              <w:bidi/>
              <w:jc w:val="center"/>
              <w:rPr>
                <w:rFonts w:ascii="Calibri" w:hAnsi="Calibri" w:cs="B Nazanin"/>
                <w:rtl/>
              </w:rPr>
            </w:pPr>
            <w:r w:rsidRPr="00A26555">
              <w:rPr>
                <w:rFonts w:ascii="Calibri" w:hAnsi="Calibri" w:cs="B Nazanin" w:hint="cs"/>
                <w:rtl/>
              </w:rPr>
              <w:t>6.151</w:t>
            </w:r>
          </w:p>
          <w:p w14:paraId="3FDB7D6C" w14:textId="77777777" w:rsidR="00A26555" w:rsidRPr="00A26555" w:rsidRDefault="00A26555" w:rsidP="00A26555">
            <w:pPr>
              <w:bidi/>
              <w:jc w:val="center"/>
              <w:rPr>
                <w:rFonts w:ascii="Calibri" w:hAnsi="Calibri" w:cs="B Nazanin"/>
                <w:rtl/>
              </w:rPr>
            </w:pPr>
            <w:r w:rsidRPr="00A26555">
              <w:rPr>
                <w:rFonts w:ascii="Calibri" w:hAnsi="Calibri" w:cs="B Nazanin" w:hint="cs"/>
                <w:rtl/>
              </w:rPr>
              <w:t>5.601</w:t>
            </w:r>
          </w:p>
          <w:p w14:paraId="62676B7A" w14:textId="77777777" w:rsidR="00A26555" w:rsidRPr="00A26555" w:rsidRDefault="00A26555" w:rsidP="00A26555">
            <w:pPr>
              <w:bidi/>
              <w:jc w:val="center"/>
              <w:rPr>
                <w:rFonts w:ascii="Calibri" w:hAnsi="Calibri" w:cs="B Nazanin"/>
                <w:rtl/>
              </w:rPr>
            </w:pPr>
            <w:r w:rsidRPr="00A26555">
              <w:rPr>
                <w:rFonts w:ascii="Calibri" w:hAnsi="Calibri" w:cs="B Nazanin" w:hint="cs"/>
                <w:rtl/>
              </w:rPr>
              <w:t>5.433</w:t>
            </w:r>
          </w:p>
        </w:tc>
        <w:tc>
          <w:tcPr>
            <w:tcW w:w="1915" w:type="dxa"/>
          </w:tcPr>
          <w:p w14:paraId="34931FF5" w14:textId="77777777" w:rsidR="00A26555" w:rsidRPr="00A26555" w:rsidRDefault="00A26555" w:rsidP="00A26555">
            <w:pPr>
              <w:bidi/>
              <w:jc w:val="center"/>
              <w:rPr>
                <w:rFonts w:ascii="Calibri" w:hAnsi="Calibri" w:cs="B Nazanin"/>
                <w:rtl/>
              </w:rPr>
            </w:pPr>
            <w:r w:rsidRPr="00A26555">
              <w:rPr>
                <w:rFonts w:ascii="Calibri" w:hAnsi="Calibri" w:cs="B Nazanin" w:hint="cs"/>
                <w:rtl/>
              </w:rPr>
              <w:t>0.864</w:t>
            </w:r>
          </w:p>
          <w:p w14:paraId="0B3DBE6B"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0.001</w:t>
            </w:r>
          </w:p>
          <w:p w14:paraId="5ABEBC20" w14:textId="77777777" w:rsidR="00A26555" w:rsidRPr="00A26555" w:rsidRDefault="00A26555" w:rsidP="00A26555">
            <w:pPr>
              <w:bidi/>
              <w:jc w:val="center"/>
              <w:rPr>
                <w:rFonts w:ascii="Calibri" w:hAnsi="Calibri" w:cs="B Nazanin"/>
                <w:rtl/>
              </w:rPr>
            </w:pPr>
            <w:r w:rsidRPr="00A26555">
              <w:rPr>
                <w:rFonts w:ascii="Calibri" w:hAnsi="Calibri" w:cs="B Nazanin" w:hint="cs"/>
                <w:rtl/>
              </w:rPr>
              <w:t>0.372</w:t>
            </w:r>
          </w:p>
        </w:tc>
      </w:tr>
      <w:tr w:rsidR="00A26555" w:rsidRPr="00A26555" w14:paraId="69E4A927" w14:textId="77777777" w:rsidTr="004F683F">
        <w:tc>
          <w:tcPr>
            <w:tcW w:w="1916" w:type="dxa"/>
          </w:tcPr>
          <w:p w14:paraId="67A984D3" w14:textId="77777777" w:rsidR="00A26555" w:rsidRPr="00A26555" w:rsidRDefault="00A26555" w:rsidP="00A26555">
            <w:pPr>
              <w:bidi/>
              <w:jc w:val="center"/>
              <w:rPr>
                <w:rFonts w:ascii="Calibri" w:hAnsi="Calibri" w:cs="B Nazanin"/>
                <w:rtl/>
              </w:rPr>
            </w:pPr>
            <w:r w:rsidRPr="00A26555">
              <w:rPr>
                <w:rFonts w:ascii="Calibri" w:hAnsi="Calibri" w:cs="B Nazanin"/>
              </w:rPr>
              <w:t>TP6</w:t>
            </w:r>
          </w:p>
        </w:tc>
        <w:tc>
          <w:tcPr>
            <w:tcW w:w="1915" w:type="dxa"/>
          </w:tcPr>
          <w:p w14:paraId="6D598E82" w14:textId="77777777" w:rsidR="00A26555" w:rsidRPr="00A26555" w:rsidRDefault="00A26555" w:rsidP="00A26555">
            <w:pPr>
              <w:bidi/>
              <w:jc w:val="center"/>
              <w:rPr>
                <w:rFonts w:ascii="Calibri" w:hAnsi="Calibri" w:cs="B Nazanin"/>
              </w:rPr>
            </w:pPr>
            <w:r w:rsidRPr="00A26555">
              <w:rPr>
                <w:rFonts w:ascii="Calibri" w:hAnsi="Calibri" w:cs="B Nazanin"/>
              </w:rPr>
              <w:t>F3</w:t>
            </w:r>
          </w:p>
          <w:p w14:paraId="1FBCF4BC" w14:textId="77777777" w:rsidR="00A26555" w:rsidRPr="00A26555" w:rsidRDefault="00A26555" w:rsidP="00A26555">
            <w:pPr>
              <w:bidi/>
              <w:jc w:val="center"/>
              <w:rPr>
                <w:rFonts w:ascii="Calibri" w:hAnsi="Calibri" w:cs="B Nazanin"/>
              </w:rPr>
            </w:pPr>
            <w:r w:rsidRPr="00A26555">
              <w:rPr>
                <w:rFonts w:ascii="Calibri" w:hAnsi="Calibri" w:cs="B Nazanin"/>
              </w:rPr>
              <w:t>FPZ</w:t>
            </w:r>
          </w:p>
          <w:p w14:paraId="2F058C2A" w14:textId="77777777" w:rsidR="00A26555" w:rsidRPr="00A26555" w:rsidRDefault="00A26555" w:rsidP="00A26555">
            <w:pPr>
              <w:bidi/>
              <w:jc w:val="center"/>
              <w:rPr>
                <w:rFonts w:ascii="Calibri" w:hAnsi="Calibri" w:cs="B Nazanin"/>
                <w:rtl/>
              </w:rPr>
            </w:pPr>
            <w:r w:rsidRPr="00A26555">
              <w:rPr>
                <w:rFonts w:ascii="Calibri" w:hAnsi="Calibri" w:cs="B Nazanin"/>
              </w:rPr>
              <w:t>SHAM</w:t>
            </w:r>
          </w:p>
        </w:tc>
        <w:tc>
          <w:tcPr>
            <w:tcW w:w="1915" w:type="dxa"/>
          </w:tcPr>
          <w:p w14:paraId="02DF061F"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23.537</w:t>
            </w:r>
          </w:p>
          <w:p w14:paraId="40FA8517"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22.472</w:t>
            </w:r>
          </w:p>
          <w:p w14:paraId="65D0952D"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17.499</w:t>
            </w:r>
          </w:p>
        </w:tc>
        <w:tc>
          <w:tcPr>
            <w:tcW w:w="1915" w:type="dxa"/>
          </w:tcPr>
          <w:p w14:paraId="0DF7DDAE" w14:textId="77777777" w:rsidR="00A26555" w:rsidRPr="00A26555" w:rsidRDefault="00A26555" w:rsidP="00A26555">
            <w:pPr>
              <w:bidi/>
              <w:jc w:val="center"/>
              <w:rPr>
                <w:rFonts w:ascii="Calibri" w:hAnsi="Calibri" w:cs="B Nazanin"/>
                <w:rtl/>
              </w:rPr>
            </w:pPr>
            <w:r w:rsidRPr="00A26555">
              <w:rPr>
                <w:rFonts w:ascii="Calibri" w:hAnsi="Calibri" w:cs="B Nazanin" w:hint="cs"/>
                <w:rtl/>
              </w:rPr>
              <w:t>6.154</w:t>
            </w:r>
          </w:p>
          <w:p w14:paraId="79001920" w14:textId="77777777" w:rsidR="00A26555" w:rsidRPr="00A26555" w:rsidRDefault="00A26555" w:rsidP="00A26555">
            <w:pPr>
              <w:bidi/>
              <w:jc w:val="center"/>
              <w:rPr>
                <w:rFonts w:ascii="Calibri" w:hAnsi="Calibri" w:cs="B Nazanin"/>
                <w:rtl/>
              </w:rPr>
            </w:pPr>
            <w:r w:rsidRPr="00A26555">
              <w:rPr>
                <w:rFonts w:ascii="Calibri" w:hAnsi="Calibri" w:cs="B Nazanin" w:hint="cs"/>
                <w:rtl/>
              </w:rPr>
              <w:t>5.601</w:t>
            </w:r>
          </w:p>
          <w:p w14:paraId="13D0D451" w14:textId="77777777" w:rsidR="00A26555" w:rsidRPr="00A26555" w:rsidRDefault="00A26555" w:rsidP="00A26555">
            <w:pPr>
              <w:bidi/>
              <w:jc w:val="center"/>
              <w:rPr>
                <w:rFonts w:ascii="Calibri" w:hAnsi="Calibri" w:cs="B Nazanin"/>
                <w:rtl/>
              </w:rPr>
            </w:pPr>
            <w:r w:rsidRPr="00A26555">
              <w:rPr>
                <w:rFonts w:ascii="Calibri" w:hAnsi="Calibri" w:cs="B Nazanin" w:hint="cs"/>
                <w:rtl/>
              </w:rPr>
              <w:t>5.336</w:t>
            </w:r>
          </w:p>
        </w:tc>
        <w:tc>
          <w:tcPr>
            <w:tcW w:w="1915" w:type="dxa"/>
          </w:tcPr>
          <w:p w14:paraId="4D6DEC49"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0.001</w:t>
            </w:r>
          </w:p>
          <w:p w14:paraId="0D0E8397"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0.001</w:t>
            </w:r>
          </w:p>
          <w:p w14:paraId="00DAEDE2"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0.004</w:t>
            </w:r>
          </w:p>
        </w:tc>
      </w:tr>
      <w:tr w:rsidR="00A26555" w:rsidRPr="00A26555" w14:paraId="18E622DB" w14:textId="77777777" w:rsidTr="004F683F">
        <w:tc>
          <w:tcPr>
            <w:tcW w:w="1916" w:type="dxa"/>
          </w:tcPr>
          <w:p w14:paraId="043A23E6" w14:textId="77777777" w:rsidR="00A26555" w:rsidRPr="00A26555" w:rsidRDefault="00A26555" w:rsidP="00A26555">
            <w:pPr>
              <w:bidi/>
              <w:jc w:val="center"/>
              <w:rPr>
                <w:rFonts w:ascii="Calibri" w:hAnsi="Calibri" w:cs="B Nazanin"/>
                <w:rtl/>
              </w:rPr>
            </w:pPr>
            <w:r w:rsidRPr="00A26555">
              <w:rPr>
                <w:rFonts w:ascii="Calibri" w:hAnsi="Calibri" w:cs="B Nazanin"/>
              </w:rPr>
              <w:t>SHAM</w:t>
            </w:r>
          </w:p>
        </w:tc>
        <w:tc>
          <w:tcPr>
            <w:tcW w:w="1915" w:type="dxa"/>
          </w:tcPr>
          <w:p w14:paraId="457FEE9E" w14:textId="77777777" w:rsidR="00A26555" w:rsidRPr="00A26555" w:rsidRDefault="00A26555" w:rsidP="00A26555">
            <w:pPr>
              <w:bidi/>
              <w:jc w:val="center"/>
              <w:rPr>
                <w:rFonts w:ascii="Calibri" w:hAnsi="Calibri" w:cs="B Nazanin"/>
              </w:rPr>
            </w:pPr>
            <w:r w:rsidRPr="00A26555">
              <w:rPr>
                <w:rFonts w:ascii="Calibri" w:hAnsi="Calibri" w:cs="B Nazanin"/>
              </w:rPr>
              <w:t>F3</w:t>
            </w:r>
          </w:p>
          <w:p w14:paraId="57F208DA" w14:textId="77777777" w:rsidR="00A26555" w:rsidRPr="00A26555" w:rsidRDefault="00A26555" w:rsidP="00A26555">
            <w:pPr>
              <w:bidi/>
              <w:jc w:val="center"/>
              <w:rPr>
                <w:rFonts w:ascii="Calibri" w:hAnsi="Calibri" w:cs="B Nazanin"/>
              </w:rPr>
            </w:pPr>
            <w:r w:rsidRPr="00A26555">
              <w:rPr>
                <w:rFonts w:ascii="Calibri" w:hAnsi="Calibri" w:cs="B Nazanin"/>
              </w:rPr>
              <w:t>FPZ</w:t>
            </w:r>
          </w:p>
          <w:p w14:paraId="7B4A6AC8" w14:textId="77777777" w:rsidR="00A26555" w:rsidRPr="00A26555" w:rsidRDefault="00A26555" w:rsidP="00A26555">
            <w:pPr>
              <w:bidi/>
              <w:jc w:val="center"/>
              <w:rPr>
                <w:rFonts w:ascii="Calibri" w:hAnsi="Calibri" w:cs="B Nazanin"/>
                <w:rtl/>
              </w:rPr>
            </w:pPr>
            <w:r w:rsidRPr="00A26555">
              <w:rPr>
                <w:rFonts w:ascii="Calibri" w:hAnsi="Calibri" w:cs="B Nazanin"/>
              </w:rPr>
              <w:t>TP6</w:t>
            </w:r>
          </w:p>
        </w:tc>
        <w:tc>
          <w:tcPr>
            <w:tcW w:w="1915" w:type="dxa"/>
          </w:tcPr>
          <w:p w14:paraId="70EF87D2" w14:textId="77777777" w:rsidR="00A26555" w:rsidRPr="00A26555" w:rsidRDefault="00A26555" w:rsidP="00A26555">
            <w:pPr>
              <w:bidi/>
              <w:jc w:val="center"/>
              <w:rPr>
                <w:rFonts w:ascii="Calibri" w:hAnsi="Calibri" w:cs="B Nazanin"/>
                <w:rtl/>
              </w:rPr>
            </w:pPr>
            <w:r w:rsidRPr="00A26555">
              <w:rPr>
                <w:rFonts w:ascii="Calibri" w:hAnsi="Calibri" w:cs="B Nazanin" w:hint="cs"/>
                <w:rtl/>
              </w:rPr>
              <w:t>6.037</w:t>
            </w:r>
          </w:p>
          <w:p w14:paraId="303A6539" w14:textId="77777777" w:rsidR="00A26555" w:rsidRPr="00A26555" w:rsidRDefault="00A26555" w:rsidP="00A26555">
            <w:pPr>
              <w:bidi/>
              <w:jc w:val="center"/>
              <w:rPr>
                <w:rFonts w:ascii="Calibri" w:hAnsi="Calibri" w:cs="B Nazanin"/>
                <w:rtl/>
              </w:rPr>
            </w:pPr>
            <w:r w:rsidRPr="00A26555">
              <w:rPr>
                <w:rFonts w:ascii="Calibri" w:hAnsi="Calibri" w:cs="B Nazanin" w:hint="cs"/>
                <w:rtl/>
              </w:rPr>
              <w:t>4.972</w:t>
            </w:r>
          </w:p>
          <w:p w14:paraId="4B49FEC4"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17.499-</w:t>
            </w:r>
          </w:p>
        </w:tc>
        <w:tc>
          <w:tcPr>
            <w:tcW w:w="1915" w:type="dxa"/>
          </w:tcPr>
          <w:p w14:paraId="70BF94D8" w14:textId="77777777" w:rsidR="00A26555" w:rsidRPr="00A26555" w:rsidRDefault="00A26555" w:rsidP="00A26555">
            <w:pPr>
              <w:bidi/>
              <w:jc w:val="center"/>
              <w:rPr>
                <w:rFonts w:ascii="Calibri" w:hAnsi="Calibri" w:cs="B Nazanin"/>
                <w:rtl/>
              </w:rPr>
            </w:pPr>
            <w:r w:rsidRPr="00A26555">
              <w:rPr>
                <w:rFonts w:ascii="Calibri" w:hAnsi="Calibri" w:cs="B Nazanin" w:hint="cs"/>
                <w:rtl/>
              </w:rPr>
              <w:t>6.361</w:t>
            </w:r>
          </w:p>
          <w:p w14:paraId="00BE150A" w14:textId="77777777" w:rsidR="00A26555" w:rsidRPr="00A26555" w:rsidRDefault="00A26555" w:rsidP="00A26555">
            <w:pPr>
              <w:bidi/>
              <w:jc w:val="center"/>
              <w:rPr>
                <w:rFonts w:ascii="Calibri" w:hAnsi="Calibri" w:cs="B Nazanin"/>
                <w:rtl/>
              </w:rPr>
            </w:pPr>
            <w:r w:rsidRPr="00A26555">
              <w:rPr>
                <w:rFonts w:ascii="Calibri" w:hAnsi="Calibri" w:cs="B Nazanin" w:hint="cs"/>
                <w:rtl/>
              </w:rPr>
              <w:t>5.433</w:t>
            </w:r>
          </w:p>
          <w:p w14:paraId="1739C9C5" w14:textId="77777777" w:rsidR="00A26555" w:rsidRPr="00A26555" w:rsidRDefault="00A26555" w:rsidP="00A26555">
            <w:pPr>
              <w:bidi/>
              <w:jc w:val="center"/>
              <w:rPr>
                <w:rFonts w:ascii="Calibri" w:hAnsi="Calibri" w:cs="B Nazanin"/>
                <w:rtl/>
              </w:rPr>
            </w:pPr>
            <w:r w:rsidRPr="00A26555">
              <w:rPr>
                <w:rFonts w:ascii="Calibri" w:hAnsi="Calibri" w:cs="B Nazanin" w:hint="cs"/>
                <w:rtl/>
              </w:rPr>
              <w:t>5.336</w:t>
            </w:r>
          </w:p>
        </w:tc>
        <w:tc>
          <w:tcPr>
            <w:tcW w:w="1915" w:type="dxa"/>
          </w:tcPr>
          <w:p w14:paraId="1EFE59B2" w14:textId="77777777" w:rsidR="00A26555" w:rsidRPr="00A26555" w:rsidRDefault="00A26555" w:rsidP="00A26555">
            <w:pPr>
              <w:bidi/>
              <w:jc w:val="center"/>
              <w:rPr>
                <w:rFonts w:ascii="Calibri" w:hAnsi="Calibri" w:cs="B Nazanin"/>
                <w:rtl/>
              </w:rPr>
            </w:pPr>
            <w:r w:rsidRPr="00A26555">
              <w:rPr>
                <w:rFonts w:ascii="Calibri" w:hAnsi="Calibri" w:cs="B Nazanin" w:hint="cs"/>
                <w:rtl/>
              </w:rPr>
              <w:t>0.355</w:t>
            </w:r>
          </w:p>
          <w:p w14:paraId="1EC3B973" w14:textId="77777777" w:rsidR="00A26555" w:rsidRPr="00A26555" w:rsidRDefault="00A26555" w:rsidP="00A26555">
            <w:pPr>
              <w:bidi/>
              <w:jc w:val="center"/>
              <w:rPr>
                <w:rFonts w:ascii="Calibri" w:hAnsi="Calibri" w:cs="B Nazanin"/>
                <w:rtl/>
              </w:rPr>
            </w:pPr>
            <w:r w:rsidRPr="00A26555">
              <w:rPr>
                <w:rFonts w:ascii="Calibri" w:hAnsi="Calibri" w:cs="B Nazanin" w:hint="cs"/>
                <w:rtl/>
              </w:rPr>
              <w:t>0.372</w:t>
            </w:r>
          </w:p>
          <w:p w14:paraId="55AE4050"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0.004</w:t>
            </w:r>
          </w:p>
        </w:tc>
      </w:tr>
    </w:tbl>
    <w:p w14:paraId="4FD3E900" w14:textId="77777777" w:rsidR="00A26555" w:rsidRPr="00A26555" w:rsidRDefault="00A26555" w:rsidP="00A26555">
      <w:pPr>
        <w:bidi/>
        <w:spacing w:after="200" w:line="276" w:lineRule="auto"/>
        <w:jc w:val="lowKashida"/>
        <w:rPr>
          <w:rFonts w:ascii="Calibri" w:eastAsia="Calibri" w:hAnsi="Calibri" w:cs="B Nazanin"/>
          <w:sz w:val="28"/>
          <w:szCs w:val="28"/>
          <w:rtl/>
          <w:lang w:bidi="ar-SA"/>
        </w:rPr>
      </w:pPr>
    </w:p>
    <w:p w14:paraId="0F9E7CBF" w14:textId="77777777" w:rsidR="00A26555" w:rsidRPr="00A26555" w:rsidRDefault="00A26555" w:rsidP="00A26555">
      <w:pPr>
        <w:bidi/>
        <w:spacing w:after="200" w:line="276" w:lineRule="auto"/>
        <w:jc w:val="lowKashida"/>
        <w:rPr>
          <w:rFonts w:ascii="Calibri" w:eastAsia="Calibri" w:hAnsi="Calibri" w:cs="B Nazanin"/>
          <w:sz w:val="28"/>
          <w:szCs w:val="28"/>
          <w:rtl/>
        </w:rPr>
      </w:pPr>
      <w:r w:rsidRPr="00A26555">
        <w:rPr>
          <w:rFonts w:ascii="Calibri" w:eastAsia="Calibri" w:hAnsi="Calibri" w:cs="B Nazanin" w:hint="cs"/>
          <w:sz w:val="28"/>
          <w:szCs w:val="28"/>
          <w:rtl/>
          <w:lang w:bidi="ar-SA"/>
        </w:rPr>
        <w:t xml:space="preserve">با توجه به نتایج جدول فوق مشخص می‌شود تفاوت نمرات آزمودنی‌ها در </w:t>
      </w:r>
      <w:r w:rsidRPr="00A26555">
        <w:rPr>
          <w:rFonts w:ascii="Calibri" w:eastAsia="Calibri" w:hAnsi="Calibri" w:cs="B Nazanin" w:hint="cs"/>
          <w:sz w:val="28"/>
          <w:szCs w:val="28"/>
          <w:rtl/>
        </w:rPr>
        <w:t xml:space="preserve">موقعیت </w:t>
      </w:r>
      <w:r w:rsidRPr="00A26555">
        <w:rPr>
          <w:rFonts w:ascii="Calibri" w:eastAsia="Calibri" w:hAnsi="Calibri" w:cs="B Nazanin"/>
          <w:sz w:val="28"/>
          <w:szCs w:val="28"/>
          <w:rtl/>
        </w:rPr>
        <w:t>پ</w:t>
      </w:r>
      <w:r w:rsidRPr="00A26555">
        <w:rPr>
          <w:rFonts w:ascii="Calibri" w:eastAsia="Calibri" w:hAnsi="Calibri" w:cs="B Nazanin" w:hint="cs"/>
          <w:sz w:val="28"/>
          <w:szCs w:val="28"/>
          <w:rtl/>
        </w:rPr>
        <w:t>ی</w:t>
      </w:r>
      <w:r w:rsidRPr="00A26555">
        <w:rPr>
          <w:rFonts w:ascii="Calibri" w:eastAsia="Calibri" w:hAnsi="Calibri" w:cs="B Nazanin" w:hint="eastAsia"/>
          <w:sz w:val="28"/>
          <w:szCs w:val="28"/>
          <w:rtl/>
        </w:rPr>
        <w:t>وندگاه</w:t>
      </w:r>
      <w:r w:rsidRPr="00A26555">
        <w:rPr>
          <w:rFonts w:ascii="Calibri" w:eastAsia="Calibri" w:hAnsi="Calibri" w:cs="B Nazanin"/>
          <w:sz w:val="28"/>
          <w:szCs w:val="28"/>
          <w:rtl/>
        </w:rPr>
        <w:t xml:space="preserve"> گ</w:t>
      </w:r>
      <w:r w:rsidRPr="00A26555">
        <w:rPr>
          <w:rFonts w:ascii="Calibri" w:eastAsia="Calibri" w:hAnsi="Calibri" w:cs="B Nazanin" w:hint="cs"/>
          <w:sz w:val="28"/>
          <w:szCs w:val="28"/>
          <w:rtl/>
        </w:rPr>
        <w:t>ی</w:t>
      </w:r>
      <w:r w:rsidRPr="00A26555">
        <w:rPr>
          <w:rFonts w:ascii="Calibri" w:eastAsia="Calibri" w:hAnsi="Calibri" w:cs="B Nazanin" w:hint="eastAsia"/>
          <w:sz w:val="28"/>
          <w:szCs w:val="28"/>
          <w:rtl/>
        </w:rPr>
        <w:t>جگاه</w:t>
      </w:r>
      <w:r w:rsidRPr="00A26555">
        <w:rPr>
          <w:rFonts w:ascii="Calibri" w:eastAsia="Calibri" w:hAnsi="Calibri" w:cs="B Nazanin" w:hint="cs"/>
          <w:sz w:val="28"/>
          <w:szCs w:val="28"/>
          <w:rtl/>
        </w:rPr>
        <w:t>ی</w:t>
      </w:r>
      <w:r w:rsidRPr="00A26555">
        <w:rPr>
          <w:rFonts w:ascii="Calibri" w:eastAsia="Calibri" w:hAnsi="Calibri" w:cs="B Nazanin"/>
          <w:sz w:val="28"/>
          <w:szCs w:val="28"/>
          <w:rtl/>
        </w:rPr>
        <w:t xml:space="preserve"> آه</w:t>
      </w:r>
      <w:r w:rsidRPr="00A26555">
        <w:rPr>
          <w:rFonts w:ascii="Calibri" w:eastAsia="Calibri" w:hAnsi="Calibri" w:cs="B Nazanin" w:hint="cs"/>
          <w:sz w:val="28"/>
          <w:szCs w:val="28"/>
          <w:rtl/>
        </w:rPr>
        <w:t>ی</w:t>
      </w:r>
      <w:r w:rsidRPr="00A26555">
        <w:rPr>
          <w:rFonts w:ascii="Calibri" w:eastAsia="Calibri" w:hAnsi="Calibri" w:cs="B Nazanin" w:hint="eastAsia"/>
          <w:sz w:val="28"/>
          <w:szCs w:val="28"/>
          <w:rtl/>
        </w:rPr>
        <w:t>انه‌ا</w:t>
      </w:r>
      <w:r w:rsidRPr="00A26555">
        <w:rPr>
          <w:rFonts w:ascii="Calibri" w:eastAsia="Calibri" w:hAnsi="Calibri" w:cs="B Nazanin" w:hint="cs"/>
          <w:sz w:val="28"/>
          <w:szCs w:val="28"/>
          <w:rtl/>
        </w:rPr>
        <w:t>ی</w:t>
      </w:r>
      <w:r w:rsidRPr="00A26555">
        <w:rPr>
          <w:rFonts w:ascii="Calibri" w:eastAsia="Calibri" w:hAnsi="Calibri" w:cs="B Nazanin"/>
          <w:sz w:val="28"/>
          <w:szCs w:val="28"/>
          <w:rtl/>
        </w:rPr>
        <w:t xml:space="preserve"> راست</w:t>
      </w:r>
      <w:r w:rsidRPr="00A26555">
        <w:rPr>
          <w:rFonts w:ascii="Calibri" w:eastAsia="Calibri" w:hAnsi="Calibri" w:cs="B Nazanin" w:hint="cs"/>
          <w:sz w:val="28"/>
          <w:szCs w:val="28"/>
          <w:rtl/>
        </w:rPr>
        <w:t xml:space="preserve"> با هرسه موقعیت دیگر معنی دار است و آزمودنی ها در این موقعیت نمرات بیشتری به نسبت سه موقعیت دیگر کسب کرده اند</w:t>
      </w:r>
      <w:r w:rsidRPr="00A26555">
        <w:rPr>
          <w:rFonts w:ascii="Calibri" w:eastAsia="Calibri" w:hAnsi="Calibri" w:cs="B Nazanin"/>
          <w:sz w:val="28"/>
          <w:szCs w:val="28"/>
        </w:rPr>
        <w:t xml:space="preserve">p=0.001, p=0.001, p=.004) </w:t>
      </w:r>
      <w:r w:rsidRPr="00A26555">
        <w:rPr>
          <w:rFonts w:ascii="Calibri" w:eastAsia="Calibri" w:hAnsi="Calibri" w:cs="B Nazanin"/>
          <w:sz w:val="28"/>
          <w:szCs w:val="28"/>
          <w:rtl/>
        </w:rPr>
        <w:t xml:space="preserve">). </w:t>
      </w:r>
      <w:r w:rsidRPr="00A26555">
        <w:rPr>
          <w:rFonts w:ascii="Calibri" w:eastAsia="Calibri" w:hAnsi="Calibri" w:cs="B Nazanin" w:hint="cs"/>
          <w:sz w:val="28"/>
          <w:szCs w:val="28"/>
          <w:rtl/>
        </w:rPr>
        <w:t xml:space="preserve"> اما بین بقیه موقعیت‌ها با یکدیگر تفاوت معناداری وجود ندارد .بر این اساس مشخص می‌شود </w:t>
      </w:r>
      <w:r w:rsidRPr="00A26555">
        <w:rPr>
          <w:rFonts w:ascii="Calibri" w:eastAsia="Calibri" w:hAnsi="Calibri" w:cs="B Nazanin" w:hint="cs"/>
          <w:sz w:val="28"/>
          <w:szCs w:val="28"/>
          <w:rtl/>
          <w:lang w:bidi="ar-SA"/>
        </w:rPr>
        <w:t xml:space="preserve">نمرات آزمودنی‌ها در موقعیت تحریک قشر خلفی- خارجی پیش‌پیشانی </w:t>
      </w:r>
      <w:r w:rsidRPr="00A26555">
        <w:rPr>
          <w:rFonts w:ascii="Calibri" w:eastAsia="Calibri" w:hAnsi="Calibri" w:cs="B Nazanin" w:hint="cs"/>
          <w:sz w:val="28"/>
          <w:szCs w:val="28"/>
          <w:rtl/>
        </w:rPr>
        <w:t xml:space="preserve">از موقعیت </w:t>
      </w:r>
      <w:bookmarkStart w:id="106" w:name="_Hlk120914147"/>
      <w:r w:rsidRPr="00A26555">
        <w:rPr>
          <w:rFonts w:ascii="Calibri" w:eastAsia="Calibri" w:hAnsi="Calibri" w:cs="B Nazanin"/>
          <w:sz w:val="28"/>
          <w:szCs w:val="28"/>
          <w:rtl/>
        </w:rPr>
        <w:t>پ</w:t>
      </w:r>
      <w:r w:rsidRPr="00A26555">
        <w:rPr>
          <w:rFonts w:ascii="Calibri" w:eastAsia="Calibri" w:hAnsi="Calibri" w:cs="B Nazanin" w:hint="cs"/>
          <w:sz w:val="28"/>
          <w:szCs w:val="28"/>
          <w:rtl/>
        </w:rPr>
        <w:t>ی</w:t>
      </w:r>
      <w:r w:rsidRPr="00A26555">
        <w:rPr>
          <w:rFonts w:ascii="Calibri" w:eastAsia="Calibri" w:hAnsi="Calibri" w:cs="B Nazanin" w:hint="eastAsia"/>
          <w:sz w:val="28"/>
          <w:szCs w:val="28"/>
          <w:rtl/>
        </w:rPr>
        <w:t>وندگاه</w:t>
      </w:r>
      <w:r w:rsidRPr="00A26555">
        <w:rPr>
          <w:rFonts w:ascii="Calibri" w:eastAsia="Calibri" w:hAnsi="Calibri" w:cs="B Nazanin"/>
          <w:sz w:val="28"/>
          <w:szCs w:val="28"/>
          <w:rtl/>
        </w:rPr>
        <w:t xml:space="preserve"> گ</w:t>
      </w:r>
      <w:r w:rsidRPr="00A26555">
        <w:rPr>
          <w:rFonts w:ascii="Calibri" w:eastAsia="Calibri" w:hAnsi="Calibri" w:cs="B Nazanin" w:hint="cs"/>
          <w:sz w:val="28"/>
          <w:szCs w:val="28"/>
          <w:rtl/>
        </w:rPr>
        <w:t>ی</w:t>
      </w:r>
      <w:r w:rsidRPr="00A26555">
        <w:rPr>
          <w:rFonts w:ascii="Calibri" w:eastAsia="Calibri" w:hAnsi="Calibri" w:cs="B Nazanin" w:hint="eastAsia"/>
          <w:sz w:val="28"/>
          <w:szCs w:val="28"/>
          <w:rtl/>
        </w:rPr>
        <w:t>جگاه</w:t>
      </w:r>
      <w:r w:rsidRPr="00A26555">
        <w:rPr>
          <w:rFonts w:ascii="Calibri" w:eastAsia="Calibri" w:hAnsi="Calibri" w:cs="B Nazanin" w:hint="cs"/>
          <w:sz w:val="28"/>
          <w:szCs w:val="28"/>
          <w:rtl/>
        </w:rPr>
        <w:t>ی</w:t>
      </w:r>
      <w:r w:rsidRPr="00A26555">
        <w:rPr>
          <w:rFonts w:ascii="Calibri" w:eastAsia="Calibri" w:hAnsi="Calibri" w:cs="B Nazanin"/>
          <w:sz w:val="28"/>
          <w:szCs w:val="28"/>
          <w:rtl/>
        </w:rPr>
        <w:t xml:space="preserve"> آه</w:t>
      </w:r>
      <w:r w:rsidRPr="00A26555">
        <w:rPr>
          <w:rFonts w:ascii="Calibri" w:eastAsia="Calibri" w:hAnsi="Calibri" w:cs="B Nazanin" w:hint="cs"/>
          <w:sz w:val="28"/>
          <w:szCs w:val="28"/>
          <w:rtl/>
        </w:rPr>
        <w:t>ی</w:t>
      </w:r>
      <w:r w:rsidRPr="00A26555">
        <w:rPr>
          <w:rFonts w:ascii="Calibri" w:eastAsia="Calibri" w:hAnsi="Calibri" w:cs="B Nazanin" w:hint="eastAsia"/>
          <w:sz w:val="28"/>
          <w:szCs w:val="28"/>
          <w:rtl/>
        </w:rPr>
        <w:t>انه‌ا</w:t>
      </w:r>
      <w:r w:rsidRPr="00A26555">
        <w:rPr>
          <w:rFonts w:ascii="Calibri" w:eastAsia="Calibri" w:hAnsi="Calibri" w:cs="B Nazanin" w:hint="cs"/>
          <w:sz w:val="28"/>
          <w:szCs w:val="28"/>
          <w:rtl/>
        </w:rPr>
        <w:t>ی</w:t>
      </w:r>
      <w:r w:rsidRPr="00A26555">
        <w:rPr>
          <w:rFonts w:ascii="Calibri" w:eastAsia="Calibri" w:hAnsi="Calibri" w:cs="B Nazanin"/>
          <w:sz w:val="28"/>
          <w:szCs w:val="28"/>
          <w:rtl/>
        </w:rPr>
        <w:t xml:space="preserve"> راست</w:t>
      </w:r>
      <w:r w:rsidRPr="00A26555">
        <w:rPr>
          <w:rFonts w:ascii="Calibri" w:eastAsia="Calibri" w:hAnsi="Calibri" w:cs="B Nazanin" w:hint="cs"/>
          <w:sz w:val="28"/>
          <w:szCs w:val="28"/>
          <w:rtl/>
        </w:rPr>
        <w:t xml:space="preserve"> </w:t>
      </w:r>
      <w:bookmarkEnd w:id="106"/>
      <w:r w:rsidRPr="00A26555">
        <w:rPr>
          <w:rFonts w:ascii="Calibri" w:eastAsia="Calibri" w:hAnsi="Calibri" w:cs="B Nazanin" w:hint="cs"/>
          <w:sz w:val="28"/>
          <w:szCs w:val="28"/>
          <w:rtl/>
        </w:rPr>
        <w:t xml:space="preserve">کمتر است و این دو با یکدیگر تفاوت معنی‌داری دارند،  همچنین </w:t>
      </w:r>
      <w:r w:rsidRPr="00A26555">
        <w:rPr>
          <w:rFonts w:ascii="Calibri" w:eastAsia="Calibri" w:hAnsi="Calibri" w:cs="B Nazanin" w:hint="cs"/>
          <w:sz w:val="28"/>
          <w:szCs w:val="28"/>
          <w:rtl/>
          <w:lang w:bidi="ar-SA"/>
        </w:rPr>
        <w:t xml:space="preserve">نمرات آزمودنی‌ها در موقعیت قشر شکمی </w:t>
      </w:r>
      <w:r w:rsidRPr="00A26555">
        <w:rPr>
          <w:rFonts w:ascii="Times New Roman" w:eastAsia="Calibri" w:hAnsi="Times New Roman" w:cs="Times New Roman" w:hint="cs"/>
          <w:sz w:val="28"/>
          <w:szCs w:val="28"/>
          <w:rtl/>
          <w:lang w:bidi="ar-SA"/>
        </w:rPr>
        <w:t>–</w:t>
      </w:r>
      <w:r w:rsidRPr="00A26555">
        <w:rPr>
          <w:rFonts w:ascii="Calibri" w:eastAsia="Calibri" w:hAnsi="Calibri" w:cs="B Nazanin" w:hint="cs"/>
          <w:sz w:val="28"/>
          <w:szCs w:val="28"/>
          <w:rtl/>
          <w:lang w:bidi="ar-SA"/>
        </w:rPr>
        <w:t xml:space="preserve"> میانی  نیز  از </w:t>
      </w:r>
      <w:r w:rsidRPr="00A26555">
        <w:rPr>
          <w:rFonts w:ascii="Calibri" w:eastAsia="Calibri" w:hAnsi="Calibri" w:cs="B Nazanin" w:hint="cs"/>
          <w:sz w:val="28"/>
          <w:szCs w:val="28"/>
          <w:rtl/>
        </w:rPr>
        <w:t xml:space="preserve">موقعیت </w:t>
      </w:r>
      <w:r w:rsidRPr="00A26555">
        <w:rPr>
          <w:rFonts w:ascii="Calibri" w:eastAsia="Calibri" w:hAnsi="Calibri" w:cs="B Nazanin"/>
          <w:sz w:val="28"/>
          <w:szCs w:val="28"/>
          <w:rtl/>
        </w:rPr>
        <w:t>پ</w:t>
      </w:r>
      <w:r w:rsidRPr="00A26555">
        <w:rPr>
          <w:rFonts w:ascii="Calibri" w:eastAsia="Calibri" w:hAnsi="Calibri" w:cs="B Nazanin" w:hint="cs"/>
          <w:sz w:val="28"/>
          <w:szCs w:val="28"/>
          <w:rtl/>
        </w:rPr>
        <w:t>ی</w:t>
      </w:r>
      <w:r w:rsidRPr="00A26555">
        <w:rPr>
          <w:rFonts w:ascii="Calibri" w:eastAsia="Calibri" w:hAnsi="Calibri" w:cs="B Nazanin" w:hint="eastAsia"/>
          <w:sz w:val="28"/>
          <w:szCs w:val="28"/>
          <w:rtl/>
        </w:rPr>
        <w:t>وندگاه</w:t>
      </w:r>
      <w:r w:rsidRPr="00A26555">
        <w:rPr>
          <w:rFonts w:ascii="Calibri" w:eastAsia="Calibri" w:hAnsi="Calibri" w:cs="B Nazanin"/>
          <w:sz w:val="28"/>
          <w:szCs w:val="28"/>
          <w:rtl/>
        </w:rPr>
        <w:t xml:space="preserve"> گ</w:t>
      </w:r>
      <w:r w:rsidRPr="00A26555">
        <w:rPr>
          <w:rFonts w:ascii="Calibri" w:eastAsia="Calibri" w:hAnsi="Calibri" w:cs="B Nazanin" w:hint="cs"/>
          <w:sz w:val="28"/>
          <w:szCs w:val="28"/>
          <w:rtl/>
        </w:rPr>
        <w:t>ی</w:t>
      </w:r>
      <w:r w:rsidRPr="00A26555">
        <w:rPr>
          <w:rFonts w:ascii="Calibri" w:eastAsia="Calibri" w:hAnsi="Calibri" w:cs="B Nazanin" w:hint="eastAsia"/>
          <w:sz w:val="28"/>
          <w:szCs w:val="28"/>
          <w:rtl/>
        </w:rPr>
        <w:t>جگاه</w:t>
      </w:r>
      <w:r w:rsidRPr="00A26555">
        <w:rPr>
          <w:rFonts w:ascii="Calibri" w:eastAsia="Calibri" w:hAnsi="Calibri" w:cs="B Nazanin" w:hint="cs"/>
          <w:sz w:val="28"/>
          <w:szCs w:val="28"/>
          <w:rtl/>
        </w:rPr>
        <w:t>ی</w:t>
      </w:r>
      <w:r w:rsidRPr="00A26555">
        <w:rPr>
          <w:rFonts w:ascii="Calibri" w:eastAsia="Calibri" w:hAnsi="Calibri" w:cs="B Nazanin"/>
          <w:sz w:val="28"/>
          <w:szCs w:val="28"/>
          <w:rtl/>
        </w:rPr>
        <w:t xml:space="preserve"> آه</w:t>
      </w:r>
      <w:r w:rsidRPr="00A26555">
        <w:rPr>
          <w:rFonts w:ascii="Calibri" w:eastAsia="Calibri" w:hAnsi="Calibri" w:cs="B Nazanin" w:hint="cs"/>
          <w:sz w:val="28"/>
          <w:szCs w:val="28"/>
          <w:rtl/>
        </w:rPr>
        <w:t>ی</w:t>
      </w:r>
      <w:r w:rsidRPr="00A26555">
        <w:rPr>
          <w:rFonts w:ascii="Calibri" w:eastAsia="Calibri" w:hAnsi="Calibri" w:cs="B Nazanin" w:hint="eastAsia"/>
          <w:sz w:val="28"/>
          <w:szCs w:val="28"/>
          <w:rtl/>
        </w:rPr>
        <w:t>انه‌ا</w:t>
      </w:r>
      <w:r w:rsidRPr="00A26555">
        <w:rPr>
          <w:rFonts w:ascii="Calibri" w:eastAsia="Calibri" w:hAnsi="Calibri" w:cs="B Nazanin" w:hint="cs"/>
          <w:sz w:val="28"/>
          <w:szCs w:val="28"/>
          <w:rtl/>
        </w:rPr>
        <w:t>ی</w:t>
      </w:r>
      <w:r w:rsidRPr="00A26555">
        <w:rPr>
          <w:rFonts w:ascii="Calibri" w:eastAsia="Calibri" w:hAnsi="Calibri" w:cs="B Nazanin"/>
          <w:sz w:val="28"/>
          <w:szCs w:val="28"/>
          <w:rtl/>
        </w:rPr>
        <w:t xml:space="preserve"> راست </w:t>
      </w:r>
      <w:r w:rsidRPr="00A26555">
        <w:rPr>
          <w:rFonts w:ascii="Calibri" w:eastAsia="Calibri" w:hAnsi="Calibri" w:cs="B Nazanin" w:hint="cs"/>
          <w:sz w:val="28"/>
          <w:szCs w:val="28"/>
          <w:rtl/>
          <w:lang w:bidi="ar-SA"/>
        </w:rPr>
        <w:t xml:space="preserve">کمتر است و بین این دو موقعیت نیز تفاوت معنی دار است. در نهایت نمرات آزمودنی ها در موقعیت تحریک ساختگی </w:t>
      </w:r>
      <w:r w:rsidRPr="00A26555">
        <w:rPr>
          <w:rFonts w:ascii="Calibri" w:eastAsia="Calibri" w:hAnsi="Calibri" w:cs="B Nazanin" w:hint="cs"/>
          <w:sz w:val="28"/>
          <w:szCs w:val="28"/>
          <w:rtl/>
        </w:rPr>
        <w:t xml:space="preserve"> نیز از موقعیت </w:t>
      </w:r>
      <w:r w:rsidRPr="00A26555">
        <w:rPr>
          <w:rFonts w:ascii="Calibri" w:eastAsia="Calibri" w:hAnsi="Calibri" w:cs="B Nazanin"/>
          <w:sz w:val="28"/>
          <w:szCs w:val="28"/>
          <w:rtl/>
        </w:rPr>
        <w:t>پ</w:t>
      </w:r>
      <w:r w:rsidRPr="00A26555">
        <w:rPr>
          <w:rFonts w:ascii="Calibri" w:eastAsia="Calibri" w:hAnsi="Calibri" w:cs="B Nazanin" w:hint="cs"/>
          <w:sz w:val="28"/>
          <w:szCs w:val="28"/>
          <w:rtl/>
        </w:rPr>
        <w:t>ی</w:t>
      </w:r>
      <w:r w:rsidRPr="00A26555">
        <w:rPr>
          <w:rFonts w:ascii="Calibri" w:eastAsia="Calibri" w:hAnsi="Calibri" w:cs="B Nazanin" w:hint="eastAsia"/>
          <w:sz w:val="28"/>
          <w:szCs w:val="28"/>
          <w:rtl/>
        </w:rPr>
        <w:t>وندگاه</w:t>
      </w:r>
      <w:r w:rsidRPr="00A26555">
        <w:rPr>
          <w:rFonts w:ascii="Calibri" w:eastAsia="Calibri" w:hAnsi="Calibri" w:cs="B Nazanin"/>
          <w:sz w:val="28"/>
          <w:szCs w:val="28"/>
          <w:rtl/>
        </w:rPr>
        <w:t xml:space="preserve"> گ</w:t>
      </w:r>
      <w:r w:rsidRPr="00A26555">
        <w:rPr>
          <w:rFonts w:ascii="Calibri" w:eastAsia="Calibri" w:hAnsi="Calibri" w:cs="B Nazanin" w:hint="cs"/>
          <w:sz w:val="28"/>
          <w:szCs w:val="28"/>
          <w:rtl/>
        </w:rPr>
        <w:t>ی</w:t>
      </w:r>
      <w:r w:rsidRPr="00A26555">
        <w:rPr>
          <w:rFonts w:ascii="Calibri" w:eastAsia="Calibri" w:hAnsi="Calibri" w:cs="B Nazanin" w:hint="eastAsia"/>
          <w:sz w:val="28"/>
          <w:szCs w:val="28"/>
          <w:rtl/>
        </w:rPr>
        <w:t>جگاه</w:t>
      </w:r>
      <w:r w:rsidRPr="00A26555">
        <w:rPr>
          <w:rFonts w:ascii="Calibri" w:eastAsia="Calibri" w:hAnsi="Calibri" w:cs="B Nazanin" w:hint="cs"/>
          <w:sz w:val="28"/>
          <w:szCs w:val="28"/>
          <w:rtl/>
        </w:rPr>
        <w:t>ی</w:t>
      </w:r>
      <w:r w:rsidRPr="00A26555">
        <w:rPr>
          <w:rFonts w:ascii="Calibri" w:eastAsia="Calibri" w:hAnsi="Calibri" w:cs="B Nazanin"/>
          <w:sz w:val="28"/>
          <w:szCs w:val="28"/>
          <w:rtl/>
        </w:rPr>
        <w:t xml:space="preserve"> آه</w:t>
      </w:r>
      <w:r w:rsidRPr="00A26555">
        <w:rPr>
          <w:rFonts w:ascii="Calibri" w:eastAsia="Calibri" w:hAnsi="Calibri" w:cs="B Nazanin" w:hint="cs"/>
          <w:sz w:val="28"/>
          <w:szCs w:val="28"/>
          <w:rtl/>
        </w:rPr>
        <w:t>ی</w:t>
      </w:r>
      <w:r w:rsidRPr="00A26555">
        <w:rPr>
          <w:rFonts w:ascii="Calibri" w:eastAsia="Calibri" w:hAnsi="Calibri" w:cs="B Nazanin" w:hint="eastAsia"/>
          <w:sz w:val="28"/>
          <w:szCs w:val="28"/>
          <w:rtl/>
        </w:rPr>
        <w:t>انه‌ا</w:t>
      </w:r>
      <w:r w:rsidRPr="00A26555">
        <w:rPr>
          <w:rFonts w:ascii="Calibri" w:eastAsia="Calibri" w:hAnsi="Calibri" w:cs="B Nazanin" w:hint="cs"/>
          <w:sz w:val="28"/>
          <w:szCs w:val="28"/>
          <w:rtl/>
        </w:rPr>
        <w:t>ی</w:t>
      </w:r>
      <w:r w:rsidRPr="00A26555">
        <w:rPr>
          <w:rFonts w:ascii="Calibri" w:eastAsia="Calibri" w:hAnsi="Calibri" w:cs="B Nazanin"/>
          <w:sz w:val="28"/>
          <w:szCs w:val="28"/>
          <w:rtl/>
        </w:rPr>
        <w:t xml:space="preserve"> راست</w:t>
      </w:r>
      <w:r w:rsidRPr="00A26555">
        <w:rPr>
          <w:rFonts w:ascii="Calibri" w:eastAsia="Calibri" w:hAnsi="Calibri" w:cs="B Nazanin" w:hint="cs"/>
          <w:sz w:val="28"/>
          <w:szCs w:val="28"/>
          <w:rtl/>
        </w:rPr>
        <w:t xml:space="preserve"> کمتر است.</w:t>
      </w:r>
    </w:p>
    <w:p w14:paraId="4E245366" w14:textId="77777777" w:rsidR="00A26555" w:rsidRPr="00A26555" w:rsidRDefault="00A26555" w:rsidP="00A26555">
      <w:pPr>
        <w:bidi/>
        <w:spacing w:after="200" w:line="276" w:lineRule="auto"/>
        <w:jc w:val="lowKashida"/>
        <w:rPr>
          <w:rFonts w:ascii="Calibri" w:eastAsia="Calibri" w:hAnsi="Calibri" w:cs="B Nazanin"/>
          <w:sz w:val="28"/>
          <w:szCs w:val="28"/>
          <w:rtl/>
          <w:lang w:bidi="ar-SA"/>
        </w:rPr>
      </w:pPr>
    </w:p>
    <w:p w14:paraId="62A049BE" w14:textId="77777777" w:rsidR="00A26555" w:rsidRPr="00A26555" w:rsidRDefault="00A26555" w:rsidP="00A26555">
      <w:pPr>
        <w:bidi/>
        <w:spacing w:after="200" w:line="276" w:lineRule="auto"/>
        <w:jc w:val="center"/>
        <w:rPr>
          <w:rFonts w:ascii="Calibri" w:eastAsia="Calibri" w:hAnsi="Calibri" w:cs="B Nazanin"/>
          <w:sz w:val="28"/>
          <w:szCs w:val="28"/>
          <w:lang w:bidi="ar-SA"/>
        </w:rPr>
      </w:pPr>
    </w:p>
    <w:p w14:paraId="3A39E81F" w14:textId="77777777" w:rsidR="00A26555" w:rsidRPr="00A26555" w:rsidRDefault="00A26555" w:rsidP="00A26555">
      <w:pPr>
        <w:bidi/>
        <w:spacing w:after="200" w:line="276" w:lineRule="auto"/>
        <w:jc w:val="center"/>
        <w:rPr>
          <w:rFonts w:ascii="Calibri" w:eastAsia="Calibri" w:hAnsi="Calibri" w:cs="B Nazanin"/>
          <w:sz w:val="28"/>
          <w:szCs w:val="28"/>
          <w:lang w:bidi="ar-SA"/>
        </w:rPr>
      </w:pPr>
    </w:p>
    <w:p w14:paraId="5A8ACEE4" w14:textId="77777777" w:rsidR="00A26555" w:rsidRPr="00A26555" w:rsidRDefault="00A26555" w:rsidP="00A26555">
      <w:pPr>
        <w:bidi/>
        <w:spacing w:after="200" w:line="276" w:lineRule="auto"/>
        <w:jc w:val="center"/>
        <w:rPr>
          <w:rFonts w:ascii="Calibri" w:eastAsia="Calibri" w:hAnsi="Calibri" w:cs="B Nazanin"/>
          <w:sz w:val="28"/>
          <w:szCs w:val="28"/>
          <w:rtl/>
          <w:lang w:bidi="ar-SA"/>
        </w:rPr>
      </w:pPr>
      <w:r w:rsidRPr="00A26555">
        <w:rPr>
          <w:rFonts w:ascii="Calibri" w:eastAsia="Calibri" w:hAnsi="Calibri" w:cs="B Nazanin" w:hint="cs"/>
          <w:sz w:val="28"/>
          <w:szCs w:val="28"/>
          <w:rtl/>
          <w:lang w:bidi="ar-SA"/>
        </w:rPr>
        <w:t xml:space="preserve">جدول4-9: نتایج آزمون تعقیبی </w:t>
      </w:r>
      <w:r w:rsidRPr="00A26555">
        <w:rPr>
          <w:rFonts w:ascii="Calibri" w:eastAsia="Calibri" w:hAnsi="Calibri" w:cs="B Nazanin"/>
          <w:sz w:val="28"/>
          <w:szCs w:val="28"/>
          <w:lang w:bidi="ar-SA"/>
        </w:rPr>
        <w:t>LSD</w:t>
      </w:r>
      <w:r w:rsidRPr="00A26555">
        <w:rPr>
          <w:rFonts w:ascii="Calibri" w:eastAsia="Calibri" w:hAnsi="Calibri" w:cs="B Nazanin" w:hint="cs"/>
          <w:sz w:val="28"/>
          <w:szCs w:val="28"/>
          <w:rtl/>
        </w:rPr>
        <w:t xml:space="preserve">  برای مقایسه تفاوت  اثر آواتار(بازنمایی خود و دیگری)</w:t>
      </w:r>
    </w:p>
    <w:tbl>
      <w:tblPr>
        <w:tblStyle w:val="TableGrid25"/>
        <w:bidiVisual/>
        <w:tblW w:w="0" w:type="auto"/>
        <w:tblLook w:val="04A0" w:firstRow="1" w:lastRow="0" w:firstColumn="1" w:lastColumn="0" w:noHBand="0" w:noVBand="1"/>
      </w:tblPr>
      <w:tblGrid>
        <w:gridCol w:w="1711"/>
        <w:gridCol w:w="1710"/>
        <w:gridCol w:w="1768"/>
        <w:gridCol w:w="1732"/>
        <w:gridCol w:w="1709"/>
      </w:tblGrid>
      <w:tr w:rsidR="00A26555" w:rsidRPr="00A26555" w14:paraId="6E15A9FF" w14:textId="77777777" w:rsidTr="004F683F">
        <w:tc>
          <w:tcPr>
            <w:tcW w:w="1916" w:type="dxa"/>
          </w:tcPr>
          <w:p w14:paraId="1A2FF4AB" w14:textId="77777777" w:rsidR="00A26555" w:rsidRPr="00A26555" w:rsidRDefault="00A26555" w:rsidP="00A26555">
            <w:pPr>
              <w:bidi/>
              <w:jc w:val="center"/>
              <w:rPr>
                <w:rFonts w:ascii="Calibri" w:hAnsi="Calibri" w:cs="B Nazanin"/>
                <w:rtl/>
              </w:rPr>
            </w:pPr>
            <w:r w:rsidRPr="00A26555">
              <w:rPr>
                <w:rFonts w:ascii="Calibri" w:hAnsi="Calibri" w:cs="B Nazanin" w:hint="cs"/>
                <w:rtl/>
              </w:rPr>
              <w:t>آواتار (</w:t>
            </w:r>
            <w:r w:rsidRPr="00A26555">
              <w:rPr>
                <w:rFonts w:ascii="Calibri" w:hAnsi="Calibri" w:cs="B Nazanin"/>
              </w:rPr>
              <w:t>I</w:t>
            </w:r>
            <w:r w:rsidRPr="00A26555">
              <w:rPr>
                <w:rFonts w:ascii="Calibri" w:hAnsi="Calibri" w:cs="B Nazanin" w:hint="cs"/>
                <w:rtl/>
              </w:rPr>
              <w:t>)</w:t>
            </w:r>
          </w:p>
        </w:tc>
        <w:tc>
          <w:tcPr>
            <w:tcW w:w="1915" w:type="dxa"/>
          </w:tcPr>
          <w:p w14:paraId="3CCA16EB" w14:textId="77777777" w:rsidR="00A26555" w:rsidRPr="00A26555" w:rsidRDefault="00A26555" w:rsidP="00A26555">
            <w:pPr>
              <w:bidi/>
              <w:jc w:val="center"/>
              <w:rPr>
                <w:rFonts w:ascii="Calibri" w:hAnsi="Calibri" w:cs="B Nazanin"/>
                <w:rtl/>
              </w:rPr>
            </w:pPr>
            <w:r w:rsidRPr="00A26555">
              <w:rPr>
                <w:rFonts w:ascii="Calibri" w:hAnsi="Calibri" w:cs="B Nazanin" w:hint="cs"/>
                <w:rtl/>
              </w:rPr>
              <w:t>آواتار (</w:t>
            </w:r>
            <w:r w:rsidRPr="00A26555">
              <w:rPr>
                <w:rFonts w:ascii="Calibri" w:hAnsi="Calibri" w:cs="B Nazanin"/>
              </w:rPr>
              <w:t>J</w:t>
            </w:r>
            <w:r w:rsidRPr="00A26555">
              <w:rPr>
                <w:rFonts w:ascii="Calibri" w:hAnsi="Calibri" w:cs="B Nazanin" w:hint="cs"/>
                <w:rtl/>
              </w:rPr>
              <w:t>)</w:t>
            </w:r>
          </w:p>
        </w:tc>
        <w:tc>
          <w:tcPr>
            <w:tcW w:w="1915" w:type="dxa"/>
          </w:tcPr>
          <w:p w14:paraId="2FDE0432" w14:textId="77777777" w:rsidR="00A26555" w:rsidRPr="00A26555" w:rsidRDefault="00A26555" w:rsidP="00A26555">
            <w:pPr>
              <w:bidi/>
              <w:jc w:val="center"/>
              <w:rPr>
                <w:rFonts w:ascii="Calibri" w:hAnsi="Calibri" w:cs="B Nazanin"/>
                <w:rtl/>
              </w:rPr>
            </w:pPr>
            <w:r w:rsidRPr="00A26555">
              <w:rPr>
                <w:rFonts w:ascii="Calibri" w:hAnsi="Calibri" w:cs="B Nazanin" w:hint="cs"/>
                <w:rtl/>
              </w:rPr>
              <w:t>تفاوت میانگین</w:t>
            </w:r>
          </w:p>
        </w:tc>
        <w:tc>
          <w:tcPr>
            <w:tcW w:w="1915" w:type="dxa"/>
          </w:tcPr>
          <w:p w14:paraId="7353CF4C" w14:textId="77777777" w:rsidR="00A26555" w:rsidRPr="00A26555" w:rsidRDefault="00A26555" w:rsidP="00A26555">
            <w:pPr>
              <w:bidi/>
              <w:jc w:val="center"/>
              <w:rPr>
                <w:rFonts w:ascii="Calibri" w:hAnsi="Calibri" w:cs="B Nazanin"/>
                <w:rtl/>
              </w:rPr>
            </w:pPr>
            <w:r w:rsidRPr="00A26555">
              <w:rPr>
                <w:rFonts w:ascii="Calibri" w:hAnsi="Calibri" w:cs="B Nazanin" w:hint="cs"/>
                <w:rtl/>
              </w:rPr>
              <w:t>خطای استاندارد</w:t>
            </w:r>
          </w:p>
        </w:tc>
        <w:tc>
          <w:tcPr>
            <w:tcW w:w="1915" w:type="dxa"/>
          </w:tcPr>
          <w:p w14:paraId="71448E58" w14:textId="77777777" w:rsidR="00A26555" w:rsidRPr="00A26555" w:rsidRDefault="00A26555" w:rsidP="00A26555">
            <w:pPr>
              <w:bidi/>
              <w:jc w:val="center"/>
              <w:rPr>
                <w:rFonts w:ascii="Calibri" w:hAnsi="Calibri" w:cs="B Nazanin"/>
                <w:rtl/>
              </w:rPr>
            </w:pPr>
            <w:r w:rsidRPr="00A26555">
              <w:rPr>
                <w:rFonts w:ascii="Calibri" w:hAnsi="Calibri" w:cs="B Nazanin" w:hint="cs"/>
                <w:rtl/>
              </w:rPr>
              <w:t>سطح معنی داری</w:t>
            </w:r>
          </w:p>
        </w:tc>
      </w:tr>
      <w:tr w:rsidR="00A26555" w:rsidRPr="00A26555" w14:paraId="44A2691F" w14:textId="77777777" w:rsidTr="004F683F">
        <w:tc>
          <w:tcPr>
            <w:tcW w:w="1916" w:type="dxa"/>
          </w:tcPr>
          <w:p w14:paraId="5027885B" w14:textId="77777777" w:rsidR="00A26555" w:rsidRPr="00A26555" w:rsidRDefault="00A26555" w:rsidP="00A26555">
            <w:pPr>
              <w:bidi/>
              <w:jc w:val="center"/>
              <w:rPr>
                <w:rFonts w:ascii="Calibri" w:hAnsi="Calibri" w:cs="B Nazanin"/>
              </w:rPr>
            </w:pPr>
            <w:r w:rsidRPr="00A26555">
              <w:rPr>
                <w:rFonts w:ascii="Calibri" w:hAnsi="Calibri" w:cs="B Nazanin" w:hint="cs"/>
                <w:rtl/>
              </w:rPr>
              <w:t>خود</w:t>
            </w:r>
          </w:p>
        </w:tc>
        <w:tc>
          <w:tcPr>
            <w:tcW w:w="1915" w:type="dxa"/>
          </w:tcPr>
          <w:p w14:paraId="17A6FA7B" w14:textId="77777777" w:rsidR="00A26555" w:rsidRPr="00A26555" w:rsidRDefault="00A26555" w:rsidP="00A26555">
            <w:pPr>
              <w:bidi/>
              <w:jc w:val="center"/>
              <w:rPr>
                <w:rFonts w:ascii="Calibri" w:hAnsi="Calibri" w:cs="B Nazanin"/>
              </w:rPr>
            </w:pPr>
            <w:r w:rsidRPr="00A26555">
              <w:rPr>
                <w:rFonts w:ascii="Calibri" w:hAnsi="Calibri" w:cs="B Nazanin" w:hint="cs"/>
                <w:rtl/>
              </w:rPr>
              <w:t>دیگری نزدیک</w:t>
            </w:r>
          </w:p>
          <w:p w14:paraId="7BE3F7FA" w14:textId="77777777" w:rsidR="00A26555" w:rsidRPr="00A26555" w:rsidRDefault="00A26555" w:rsidP="00A26555">
            <w:pPr>
              <w:bidi/>
              <w:jc w:val="center"/>
              <w:rPr>
                <w:rFonts w:ascii="Calibri" w:hAnsi="Calibri" w:cs="B Nazanin"/>
                <w:rtl/>
              </w:rPr>
            </w:pPr>
            <w:r w:rsidRPr="00A26555">
              <w:rPr>
                <w:rFonts w:ascii="Calibri" w:hAnsi="Calibri" w:cs="B Nazanin" w:hint="cs"/>
                <w:rtl/>
              </w:rPr>
              <w:lastRenderedPageBreak/>
              <w:t>دیگری دور</w:t>
            </w:r>
          </w:p>
        </w:tc>
        <w:tc>
          <w:tcPr>
            <w:tcW w:w="1915" w:type="dxa"/>
          </w:tcPr>
          <w:p w14:paraId="73AD33F8"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lastRenderedPageBreak/>
              <w:t>*</w:t>
            </w:r>
            <w:r w:rsidRPr="00A26555">
              <w:rPr>
                <w:rFonts w:ascii="Calibri" w:hAnsi="Calibri" w:cs="B Nazanin" w:hint="cs"/>
                <w:rtl/>
              </w:rPr>
              <w:t>38.683-</w:t>
            </w:r>
          </w:p>
          <w:p w14:paraId="56AF9E90"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lastRenderedPageBreak/>
              <w:t>*</w:t>
            </w:r>
            <w:r w:rsidRPr="00A26555">
              <w:rPr>
                <w:rFonts w:ascii="Calibri" w:hAnsi="Calibri" w:cs="B Nazanin" w:hint="cs"/>
                <w:rtl/>
              </w:rPr>
              <w:t>140.578-</w:t>
            </w:r>
          </w:p>
        </w:tc>
        <w:tc>
          <w:tcPr>
            <w:tcW w:w="1915" w:type="dxa"/>
          </w:tcPr>
          <w:p w14:paraId="2A62E2B0" w14:textId="77777777" w:rsidR="00A26555" w:rsidRPr="00A26555" w:rsidRDefault="00A26555" w:rsidP="00A26555">
            <w:pPr>
              <w:bidi/>
              <w:jc w:val="center"/>
              <w:rPr>
                <w:rFonts w:ascii="Calibri" w:hAnsi="Calibri" w:cs="B Nazanin"/>
                <w:rtl/>
              </w:rPr>
            </w:pPr>
            <w:r w:rsidRPr="00A26555">
              <w:rPr>
                <w:rFonts w:ascii="Calibri" w:hAnsi="Calibri" w:cs="B Nazanin" w:hint="cs"/>
                <w:rtl/>
              </w:rPr>
              <w:lastRenderedPageBreak/>
              <w:t>10.614</w:t>
            </w:r>
          </w:p>
          <w:p w14:paraId="2E9F54C1" w14:textId="77777777" w:rsidR="00A26555" w:rsidRPr="00A26555" w:rsidRDefault="00A26555" w:rsidP="00A26555">
            <w:pPr>
              <w:bidi/>
              <w:jc w:val="center"/>
              <w:rPr>
                <w:rFonts w:ascii="Calibri" w:hAnsi="Calibri" w:cs="B Nazanin"/>
                <w:rtl/>
              </w:rPr>
            </w:pPr>
            <w:r w:rsidRPr="00A26555">
              <w:rPr>
                <w:rFonts w:ascii="Calibri" w:hAnsi="Calibri" w:cs="B Nazanin" w:hint="cs"/>
                <w:rtl/>
              </w:rPr>
              <w:lastRenderedPageBreak/>
              <w:t>16.198</w:t>
            </w:r>
          </w:p>
        </w:tc>
        <w:tc>
          <w:tcPr>
            <w:tcW w:w="1915" w:type="dxa"/>
          </w:tcPr>
          <w:p w14:paraId="31832949" w14:textId="77777777" w:rsidR="00A26555" w:rsidRPr="00A26555" w:rsidRDefault="00A26555" w:rsidP="00A26555">
            <w:pPr>
              <w:bidi/>
              <w:jc w:val="center"/>
              <w:rPr>
                <w:rFonts w:ascii="Calibri" w:hAnsi="Calibri" w:cs="B Nazanin"/>
                <w:rtl/>
              </w:rPr>
            </w:pPr>
            <w:r w:rsidRPr="00A26555">
              <w:rPr>
                <w:rFonts w:ascii="Calibri" w:hAnsi="Calibri" w:cs="B Nazanin" w:hint="cs"/>
                <w:rtl/>
              </w:rPr>
              <w:lastRenderedPageBreak/>
              <w:t>0.002</w:t>
            </w:r>
          </w:p>
          <w:p w14:paraId="0FD39FB4" w14:textId="77777777" w:rsidR="00A26555" w:rsidRPr="00A26555" w:rsidRDefault="00A26555" w:rsidP="00A26555">
            <w:pPr>
              <w:bidi/>
              <w:jc w:val="center"/>
              <w:rPr>
                <w:rFonts w:ascii="Calibri" w:hAnsi="Calibri" w:cs="B Nazanin"/>
                <w:rtl/>
              </w:rPr>
            </w:pPr>
            <w:r w:rsidRPr="00A26555">
              <w:rPr>
                <w:rFonts w:ascii="Calibri" w:hAnsi="Calibri" w:cs="B Nazanin" w:hint="cs"/>
                <w:rtl/>
              </w:rPr>
              <w:lastRenderedPageBreak/>
              <w:t>0.000</w:t>
            </w:r>
          </w:p>
        </w:tc>
      </w:tr>
      <w:tr w:rsidR="00A26555" w:rsidRPr="00A26555" w14:paraId="09359C58" w14:textId="77777777" w:rsidTr="004F683F">
        <w:tc>
          <w:tcPr>
            <w:tcW w:w="1916" w:type="dxa"/>
          </w:tcPr>
          <w:p w14:paraId="25A7B4F6" w14:textId="77777777" w:rsidR="00A26555" w:rsidRPr="00A26555" w:rsidRDefault="00A26555" w:rsidP="00A26555">
            <w:pPr>
              <w:bidi/>
              <w:jc w:val="center"/>
              <w:rPr>
                <w:rFonts w:ascii="Calibri" w:hAnsi="Calibri" w:cs="B Nazanin"/>
                <w:rtl/>
              </w:rPr>
            </w:pPr>
            <w:r w:rsidRPr="00A26555">
              <w:rPr>
                <w:rFonts w:ascii="Calibri" w:hAnsi="Calibri" w:cs="B Nazanin" w:hint="cs"/>
                <w:rtl/>
              </w:rPr>
              <w:lastRenderedPageBreak/>
              <w:t>دیگری نزدیک</w:t>
            </w:r>
          </w:p>
        </w:tc>
        <w:tc>
          <w:tcPr>
            <w:tcW w:w="1915" w:type="dxa"/>
          </w:tcPr>
          <w:p w14:paraId="2DD60E05" w14:textId="77777777" w:rsidR="00A26555" w:rsidRPr="00A26555" w:rsidRDefault="00A26555" w:rsidP="00A26555">
            <w:pPr>
              <w:bidi/>
              <w:jc w:val="center"/>
              <w:rPr>
                <w:rFonts w:ascii="Calibri" w:hAnsi="Calibri" w:cs="B Nazanin"/>
              </w:rPr>
            </w:pPr>
            <w:r w:rsidRPr="00A26555">
              <w:rPr>
                <w:rFonts w:ascii="Calibri" w:hAnsi="Calibri" w:cs="B Nazanin" w:hint="cs"/>
                <w:rtl/>
              </w:rPr>
              <w:t>خود</w:t>
            </w:r>
          </w:p>
          <w:p w14:paraId="07E4A8B1" w14:textId="77777777" w:rsidR="00A26555" w:rsidRPr="00A26555" w:rsidRDefault="00A26555" w:rsidP="00A26555">
            <w:pPr>
              <w:bidi/>
              <w:jc w:val="center"/>
              <w:rPr>
                <w:rFonts w:ascii="Calibri" w:hAnsi="Calibri" w:cs="B Nazanin"/>
                <w:rtl/>
              </w:rPr>
            </w:pPr>
            <w:r w:rsidRPr="00A26555">
              <w:rPr>
                <w:rFonts w:ascii="Calibri" w:hAnsi="Calibri" w:cs="B Nazanin" w:hint="cs"/>
                <w:rtl/>
              </w:rPr>
              <w:t>دیگری دور</w:t>
            </w:r>
          </w:p>
        </w:tc>
        <w:tc>
          <w:tcPr>
            <w:tcW w:w="1915" w:type="dxa"/>
          </w:tcPr>
          <w:p w14:paraId="6A283DBA"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38.683</w:t>
            </w:r>
          </w:p>
          <w:p w14:paraId="24D507F3"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101.895-</w:t>
            </w:r>
          </w:p>
        </w:tc>
        <w:tc>
          <w:tcPr>
            <w:tcW w:w="1915" w:type="dxa"/>
          </w:tcPr>
          <w:p w14:paraId="1B9EC707" w14:textId="77777777" w:rsidR="00A26555" w:rsidRPr="00A26555" w:rsidRDefault="00A26555" w:rsidP="00A26555">
            <w:pPr>
              <w:bidi/>
              <w:jc w:val="center"/>
              <w:rPr>
                <w:rFonts w:ascii="Calibri" w:hAnsi="Calibri" w:cs="B Nazanin"/>
                <w:rtl/>
              </w:rPr>
            </w:pPr>
            <w:r w:rsidRPr="00A26555">
              <w:rPr>
                <w:rFonts w:ascii="Calibri" w:hAnsi="Calibri" w:cs="B Nazanin" w:hint="cs"/>
                <w:rtl/>
              </w:rPr>
              <w:t>10.614</w:t>
            </w:r>
          </w:p>
          <w:p w14:paraId="3546118A" w14:textId="77777777" w:rsidR="00A26555" w:rsidRPr="00A26555" w:rsidRDefault="00A26555" w:rsidP="00A26555">
            <w:pPr>
              <w:bidi/>
              <w:jc w:val="center"/>
              <w:rPr>
                <w:rFonts w:ascii="Calibri" w:hAnsi="Calibri" w:cs="B Nazanin"/>
                <w:rtl/>
              </w:rPr>
            </w:pPr>
            <w:r w:rsidRPr="00A26555">
              <w:rPr>
                <w:rFonts w:ascii="Calibri" w:hAnsi="Calibri" w:cs="B Nazanin" w:hint="cs"/>
                <w:rtl/>
              </w:rPr>
              <w:t>16.673</w:t>
            </w:r>
          </w:p>
        </w:tc>
        <w:tc>
          <w:tcPr>
            <w:tcW w:w="1915" w:type="dxa"/>
          </w:tcPr>
          <w:p w14:paraId="5C1BA53C"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0.002</w:t>
            </w:r>
          </w:p>
          <w:p w14:paraId="2B9EE14A"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0.000</w:t>
            </w:r>
          </w:p>
        </w:tc>
      </w:tr>
      <w:tr w:rsidR="00A26555" w:rsidRPr="00A26555" w14:paraId="75DD7D4A" w14:textId="77777777" w:rsidTr="004F683F">
        <w:tc>
          <w:tcPr>
            <w:tcW w:w="1916" w:type="dxa"/>
          </w:tcPr>
          <w:p w14:paraId="68BB81E1" w14:textId="77777777" w:rsidR="00A26555" w:rsidRPr="00A26555" w:rsidRDefault="00A26555" w:rsidP="00A26555">
            <w:pPr>
              <w:bidi/>
              <w:jc w:val="center"/>
              <w:rPr>
                <w:rFonts w:ascii="Calibri" w:hAnsi="Calibri" w:cs="B Nazanin"/>
                <w:rtl/>
              </w:rPr>
            </w:pPr>
            <w:r w:rsidRPr="00A26555">
              <w:rPr>
                <w:rFonts w:ascii="Calibri" w:hAnsi="Calibri" w:cs="B Nazanin" w:hint="cs"/>
                <w:rtl/>
              </w:rPr>
              <w:t>دیگری دور</w:t>
            </w:r>
          </w:p>
        </w:tc>
        <w:tc>
          <w:tcPr>
            <w:tcW w:w="1915" w:type="dxa"/>
          </w:tcPr>
          <w:p w14:paraId="7C72917E" w14:textId="77777777" w:rsidR="00A26555" w:rsidRPr="00A26555" w:rsidRDefault="00A26555" w:rsidP="00A26555">
            <w:pPr>
              <w:bidi/>
              <w:jc w:val="center"/>
              <w:rPr>
                <w:rFonts w:ascii="Calibri" w:hAnsi="Calibri" w:cs="B Nazanin"/>
              </w:rPr>
            </w:pPr>
            <w:r w:rsidRPr="00A26555">
              <w:rPr>
                <w:rFonts w:ascii="Calibri" w:hAnsi="Calibri" w:cs="B Nazanin" w:hint="cs"/>
                <w:rtl/>
              </w:rPr>
              <w:t>خود</w:t>
            </w:r>
          </w:p>
          <w:p w14:paraId="5244792C" w14:textId="77777777" w:rsidR="00A26555" w:rsidRPr="00A26555" w:rsidRDefault="00A26555" w:rsidP="00A26555">
            <w:pPr>
              <w:bidi/>
              <w:jc w:val="center"/>
              <w:rPr>
                <w:rFonts w:ascii="Calibri" w:hAnsi="Calibri" w:cs="B Nazanin"/>
                <w:rtl/>
              </w:rPr>
            </w:pPr>
            <w:r w:rsidRPr="00A26555">
              <w:rPr>
                <w:rFonts w:ascii="Calibri" w:hAnsi="Calibri" w:cs="B Nazanin" w:hint="cs"/>
                <w:rtl/>
              </w:rPr>
              <w:t>دیگری نزدیک</w:t>
            </w:r>
          </w:p>
        </w:tc>
        <w:tc>
          <w:tcPr>
            <w:tcW w:w="1915" w:type="dxa"/>
          </w:tcPr>
          <w:p w14:paraId="27E96421"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140.578</w:t>
            </w:r>
          </w:p>
          <w:p w14:paraId="3FB302FB"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101.895</w:t>
            </w:r>
          </w:p>
        </w:tc>
        <w:tc>
          <w:tcPr>
            <w:tcW w:w="1915" w:type="dxa"/>
          </w:tcPr>
          <w:p w14:paraId="51862B7A" w14:textId="77777777" w:rsidR="00A26555" w:rsidRPr="00A26555" w:rsidRDefault="00A26555" w:rsidP="00A26555">
            <w:pPr>
              <w:bidi/>
              <w:jc w:val="center"/>
              <w:rPr>
                <w:rFonts w:ascii="Calibri" w:hAnsi="Calibri" w:cs="B Nazanin"/>
                <w:rtl/>
              </w:rPr>
            </w:pPr>
            <w:r w:rsidRPr="00A26555">
              <w:rPr>
                <w:rFonts w:ascii="Calibri" w:hAnsi="Calibri" w:cs="B Nazanin" w:hint="cs"/>
                <w:rtl/>
              </w:rPr>
              <w:t>16.198</w:t>
            </w:r>
          </w:p>
          <w:p w14:paraId="233ECE6C" w14:textId="77777777" w:rsidR="00A26555" w:rsidRPr="00A26555" w:rsidRDefault="00A26555" w:rsidP="00A26555">
            <w:pPr>
              <w:bidi/>
              <w:jc w:val="center"/>
              <w:rPr>
                <w:rFonts w:ascii="Calibri" w:hAnsi="Calibri" w:cs="B Nazanin"/>
                <w:rtl/>
              </w:rPr>
            </w:pPr>
            <w:r w:rsidRPr="00A26555">
              <w:rPr>
                <w:rFonts w:ascii="Calibri" w:hAnsi="Calibri" w:cs="B Nazanin" w:hint="cs"/>
                <w:rtl/>
              </w:rPr>
              <w:t>16.673</w:t>
            </w:r>
          </w:p>
        </w:tc>
        <w:tc>
          <w:tcPr>
            <w:tcW w:w="1915" w:type="dxa"/>
          </w:tcPr>
          <w:p w14:paraId="3B81DCAD"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0.000</w:t>
            </w:r>
          </w:p>
          <w:p w14:paraId="7FFBB1B6"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0.000</w:t>
            </w:r>
          </w:p>
        </w:tc>
      </w:tr>
    </w:tbl>
    <w:p w14:paraId="4D1C688F" w14:textId="77777777" w:rsidR="00A26555" w:rsidRPr="00A26555" w:rsidRDefault="00A26555" w:rsidP="00A26555">
      <w:pPr>
        <w:bidi/>
        <w:spacing w:after="200" w:line="276" w:lineRule="auto"/>
        <w:jc w:val="lowKashida"/>
        <w:rPr>
          <w:rFonts w:ascii="Calibri" w:eastAsia="Calibri" w:hAnsi="Calibri" w:cs="B Nazanin"/>
          <w:sz w:val="28"/>
          <w:szCs w:val="28"/>
          <w:rtl/>
          <w:lang w:bidi="ar-SA"/>
        </w:rPr>
      </w:pPr>
    </w:p>
    <w:p w14:paraId="55E40659" w14:textId="77777777" w:rsidR="00A26555" w:rsidRPr="00A26555" w:rsidRDefault="00A26555" w:rsidP="00A26555">
      <w:pPr>
        <w:bidi/>
        <w:spacing w:after="200" w:line="276" w:lineRule="auto"/>
        <w:jc w:val="lowKashida"/>
        <w:rPr>
          <w:rFonts w:ascii="Calibri" w:eastAsia="Calibri" w:hAnsi="Calibri" w:cs="B Nazanin"/>
          <w:sz w:val="28"/>
          <w:szCs w:val="28"/>
          <w:rtl/>
          <w:lang w:bidi="ar-SA"/>
        </w:rPr>
      </w:pPr>
      <w:r w:rsidRPr="00A26555">
        <w:rPr>
          <w:rFonts w:ascii="Calibri" w:eastAsia="Calibri" w:hAnsi="Calibri" w:cs="B Nazanin" w:hint="cs"/>
          <w:sz w:val="28"/>
          <w:szCs w:val="28"/>
          <w:rtl/>
          <w:lang w:bidi="ar-SA"/>
        </w:rPr>
        <w:t xml:space="preserve"> با توجه به نتایج جدول فوق نمرات آزمودنی‌ها در بازنمایی خود بیشتر از دیگری نزدیک و دیگری دور است و با این دو تفاوت معناداری دارد. همچنین نمرات آزمودنی‌ها در بازنمایی دیگری نزدیک بیشتر از بازنمایی دیگری دور است و تفاوت این دو نیز معنادار است.</w:t>
      </w:r>
    </w:p>
    <w:p w14:paraId="27D45A5A" w14:textId="77777777" w:rsidR="00A26555" w:rsidRPr="00A26555" w:rsidRDefault="00A26555" w:rsidP="00A26555">
      <w:pPr>
        <w:bidi/>
        <w:spacing w:after="200" w:line="276" w:lineRule="auto"/>
        <w:jc w:val="center"/>
        <w:rPr>
          <w:rFonts w:ascii="Calibri" w:eastAsia="Calibri" w:hAnsi="Calibri" w:cs="B Nazanin"/>
          <w:sz w:val="28"/>
          <w:szCs w:val="28"/>
          <w:rtl/>
        </w:rPr>
      </w:pPr>
      <w:r w:rsidRPr="00A26555">
        <w:rPr>
          <w:rFonts w:ascii="Calibri" w:eastAsia="Calibri" w:hAnsi="Calibri" w:cs="B Nazanin" w:hint="cs"/>
          <w:sz w:val="28"/>
          <w:szCs w:val="28"/>
          <w:rtl/>
          <w:lang w:bidi="ar-SA"/>
        </w:rPr>
        <w:t xml:space="preserve">جدول 4-10: نتایج آزمون تعقیبی </w:t>
      </w:r>
      <w:r w:rsidRPr="00A26555">
        <w:rPr>
          <w:rFonts w:ascii="Calibri" w:eastAsia="Calibri" w:hAnsi="Calibri" w:cs="B Nazanin"/>
          <w:sz w:val="28"/>
          <w:szCs w:val="28"/>
          <w:lang w:bidi="ar-SA"/>
        </w:rPr>
        <w:t>LSD</w:t>
      </w:r>
      <w:r w:rsidRPr="00A26555">
        <w:rPr>
          <w:rFonts w:ascii="Calibri" w:eastAsia="Calibri" w:hAnsi="Calibri" w:cs="B Nazanin" w:hint="cs"/>
          <w:sz w:val="28"/>
          <w:szCs w:val="28"/>
          <w:rtl/>
        </w:rPr>
        <w:t xml:space="preserve">  برای مقایسه تفاوت اثر تعاملی تحریک و آواتار</w:t>
      </w:r>
    </w:p>
    <w:tbl>
      <w:tblPr>
        <w:tblStyle w:val="TableGrid25"/>
        <w:bidiVisual/>
        <w:tblW w:w="0" w:type="auto"/>
        <w:tblLook w:val="04A0" w:firstRow="1" w:lastRow="0" w:firstColumn="1" w:lastColumn="0" w:noHBand="0" w:noVBand="1"/>
      </w:tblPr>
      <w:tblGrid>
        <w:gridCol w:w="1285"/>
        <w:gridCol w:w="1466"/>
        <w:gridCol w:w="1466"/>
        <w:gridCol w:w="1512"/>
        <w:gridCol w:w="1484"/>
        <w:gridCol w:w="1417"/>
      </w:tblGrid>
      <w:tr w:rsidR="00A26555" w:rsidRPr="00A26555" w14:paraId="554C0816" w14:textId="77777777" w:rsidTr="004F683F">
        <w:tc>
          <w:tcPr>
            <w:tcW w:w="1429" w:type="dxa"/>
          </w:tcPr>
          <w:p w14:paraId="189AF641" w14:textId="77777777" w:rsidR="00A26555" w:rsidRPr="00A26555" w:rsidRDefault="00A26555" w:rsidP="00A26555">
            <w:pPr>
              <w:bidi/>
              <w:jc w:val="center"/>
              <w:rPr>
                <w:rFonts w:ascii="Calibri" w:hAnsi="Calibri" w:cs="B Nazanin"/>
                <w:rtl/>
              </w:rPr>
            </w:pPr>
            <w:r w:rsidRPr="00A26555">
              <w:rPr>
                <w:rFonts w:ascii="Calibri" w:hAnsi="Calibri" w:cs="B Nazanin" w:hint="cs"/>
                <w:rtl/>
              </w:rPr>
              <w:t>آواتار</w:t>
            </w:r>
          </w:p>
        </w:tc>
        <w:tc>
          <w:tcPr>
            <w:tcW w:w="1630" w:type="dxa"/>
          </w:tcPr>
          <w:p w14:paraId="0BE5E100" w14:textId="77777777" w:rsidR="00A26555" w:rsidRPr="00A26555" w:rsidRDefault="00A26555" w:rsidP="00A26555">
            <w:pPr>
              <w:bidi/>
              <w:jc w:val="center"/>
              <w:rPr>
                <w:rFonts w:ascii="Calibri" w:hAnsi="Calibri" w:cs="B Nazanin"/>
                <w:rtl/>
              </w:rPr>
            </w:pPr>
            <w:r w:rsidRPr="00A26555">
              <w:rPr>
                <w:rFonts w:ascii="Calibri" w:hAnsi="Calibri" w:cs="B Nazanin" w:hint="cs"/>
                <w:rtl/>
              </w:rPr>
              <w:t>پروتکل (</w:t>
            </w:r>
            <w:r w:rsidRPr="00A26555">
              <w:rPr>
                <w:rFonts w:ascii="Calibri" w:hAnsi="Calibri" w:cs="B Nazanin"/>
              </w:rPr>
              <w:t>I</w:t>
            </w:r>
            <w:r w:rsidRPr="00A26555">
              <w:rPr>
                <w:rFonts w:ascii="Calibri" w:hAnsi="Calibri" w:cs="B Nazanin" w:hint="cs"/>
                <w:rtl/>
              </w:rPr>
              <w:t>)</w:t>
            </w:r>
          </w:p>
        </w:tc>
        <w:tc>
          <w:tcPr>
            <w:tcW w:w="1629" w:type="dxa"/>
          </w:tcPr>
          <w:p w14:paraId="0CF5781F" w14:textId="77777777" w:rsidR="00A26555" w:rsidRPr="00A26555" w:rsidRDefault="00A26555" w:rsidP="00A26555">
            <w:pPr>
              <w:bidi/>
              <w:jc w:val="center"/>
              <w:rPr>
                <w:rFonts w:ascii="Calibri" w:hAnsi="Calibri" w:cs="B Nazanin"/>
                <w:rtl/>
              </w:rPr>
            </w:pPr>
            <w:r w:rsidRPr="00A26555">
              <w:rPr>
                <w:rFonts w:ascii="Calibri" w:hAnsi="Calibri" w:cs="B Nazanin" w:hint="cs"/>
                <w:rtl/>
              </w:rPr>
              <w:t>پروتکل (</w:t>
            </w:r>
            <w:r w:rsidRPr="00A26555">
              <w:rPr>
                <w:rFonts w:ascii="Calibri" w:hAnsi="Calibri" w:cs="B Nazanin"/>
              </w:rPr>
              <w:t>J</w:t>
            </w:r>
            <w:r w:rsidRPr="00A26555">
              <w:rPr>
                <w:rFonts w:ascii="Calibri" w:hAnsi="Calibri" w:cs="B Nazanin" w:hint="cs"/>
                <w:rtl/>
              </w:rPr>
              <w:t>)</w:t>
            </w:r>
          </w:p>
        </w:tc>
        <w:tc>
          <w:tcPr>
            <w:tcW w:w="1651" w:type="dxa"/>
          </w:tcPr>
          <w:p w14:paraId="400DFCCD" w14:textId="77777777" w:rsidR="00A26555" w:rsidRPr="00A26555" w:rsidRDefault="00A26555" w:rsidP="00A26555">
            <w:pPr>
              <w:bidi/>
              <w:jc w:val="center"/>
              <w:rPr>
                <w:rFonts w:ascii="Calibri" w:hAnsi="Calibri" w:cs="B Nazanin"/>
                <w:rtl/>
              </w:rPr>
            </w:pPr>
            <w:r w:rsidRPr="00A26555">
              <w:rPr>
                <w:rFonts w:ascii="Calibri" w:hAnsi="Calibri" w:cs="B Nazanin" w:hint="cs"/>
                <w:rtl/>
              </w:rPr>
              <w:t>تفاوت میانگین</w:t>
            </w:r>
          </w:p>
        </w:tc>
        <w:tc>
          <w:tcPr>
            <w:tcW w:w="1643" w:type="dxa"/>
          </w:tcPr>
          <w:p w14:paraId="73A81F82" w14:textId="77777777" w:rsidR="00A26555" w:rsidRPr="00A26555" w:rsidRDefault="00A26555" w:rsidP="00A26555">
            <w:pPr>
              <w:bidi/>
              <w:jc w:val="center"/>
              <w:rPr>
                <w:rFonts w:ascii="Calibri" w:hAnsi="Calibri" w:cs="B Nazanin"/>
                <w:rtl/>
              </w:rPr>
            </w:pPr>
            <w:r w:rsidRPr="00A26555">
              <w:rPr>
                <w:rFonts w:ascii="Calibri" w:hAnsi="Calibri" w:cs="B Nazanin" w:hint="cs"/>
                <w:rtl/>
              </w:rPr>
              <w:t>خطای استاندارد</w:t>
            </w:r>
          </w:p>
        </w:tc>
        <w:tc>
          <w:tcPr>
            <w:tcW w:w="1594" w:type="dxa"/>
          </w:tcPr>
          <w:p w14:paraId="13CDB2AB" w14:textId="77777777" w:rsidR="00A26555" w:rsidRPr="00A26555" w:rsidRDefault="00A26555" w:rsidP="00A26555">
            <w:pPr>
              <w:bidi/>
              <w:jc w:val="center"/>
              <w:rPr>
                <w:rFonts w:ascii="Calibri" w:hAnsi="Calibri" w:cs="B Nazanin"/>
                <w:rtl/>
              </w:rPr>
            </w:pPr>
            <w:r w:rsidRPr="00A26555">
              <w:rPr>
                <w:rFonts w:ascii="Calibri" w:hAnsi="Calibri" w:cs="B Nazanin" w:hint="cs"/>
                <w:rtl/>
              </w:rPr>
              <w:t>سطح معنی داری</w:t>
            </w:r>
          </w:p>
        </w:tc>
      </w:tr>
      <w:tr w:rsidR="00A26555" w:rsidRPr="00A26555" w14:paraId="3C17AC0A" w14:textId="77777777" w:rsidTr="004F683F">
        <w:tc>
          <w:tcPr>
            <w:tcW w:w="1429" w:type="dxa"/>
            <w:vMerge w:val="restart"/>
          </w:tcPr>
          <w:p w14:paraId="60DF1626" w14:textId="77777777" w:rsidR="00A26555" w:rsidRPr="00A26555" w:rsidRDefault="00A26555" w:rsidP="00A26555">
            <w:pPr>
              <w:bidi/>
              <w:jc w:val="center"/>
              <w:rPr>
                <w:rFonts w:ascii="Calibri" w:hAnsi="Calibri" w:cs="B Nazanin"/>
              </w:rPr>
            </w:pPr>
            <w:r w:rsidRPr="00A26555">
              <w:rPr>
                <w:rFonts w:ascii="Calibri" w:hAnsi="Calibri" w:cs="B Nazanin" w:hint="cs"/>
                <w:rtl/>
              </w:rPr>
              <w:t>خود</w:t>
            </w:r>
          </w:p>
        </w:tc>
        <w:tc>
          <w:tcPr>
            <w:tcW w:w="1630" w:type="dxa"/>
          </w:tcPr>
          <w:p w14:paraId="696187B2" w14:textId="77777777" w:rsidR="00A26555" w:rsidRPr="00A26555" w:rsidRDefault="00A26555" w:rsidP="00A26555">
            <w:pPr>
              <w:bidi/>
              <w:jc w:val="center"/>
              <w:rPr>
                <w:rFonts w:ascii="Calibri" w:hAnsi="Calibri" w:cs="B Nazanin"/>
              </w:rPr>
            </w:pPr>
            <w:r w:rsidRPr="00A26555">
              <w:rPr>
                <w:rFonts w:ascii="Calibri" w:hAnsi="Calibri" w:cs="B Nazanin"/>
              </w:rPr>
              <w:t>F3</w:t>
            </w:r>
          </w:p>
        </w:tc>
        <w:tc>
          <w:tcPr>
            <w:tcW w:w="1629" w:type="dxa"/>
          </w:tcPr>
          <w:p w14:paraId="5D9F93F9" w14:textId="77777777" w:rsidR="00A26555" w:rsidRPr="00A26555" w:rsidRDefault="00A26555" w:rsidP="00A26555">
            <w:pPr>
              <w:bidi/>
              <w:jc w:val="center"/>
              <w:rPr>
                <w:rFonts w:ascii="Calibri" w:hAnsi="Calibri" w:cs="B Nazanin"/>
              </w:rPr>
            </w:pPr>
            <w:r w:rsidRPr="00A26555">
              <w:rPr>
                <w:rFonts w:ascii="Calibri" w:hAnsi="Calibri" w:cs="B Nazanin"/>
              </w:rPr>
              <w:t>FPZ</w:t>
            </w:r>
          </w:p>
          <w:p w14:paraId="4DFCAF44" w14:textId="77777777" w:rsidR="00A26555" w:rsidRPr="00A26555" w:rsidRDefault="00A26555" w:rsidP="00A26555">
            <w:pPr>
              <w:bidi/>
              <w:jc w:val="center"/>
              <w:rPr>
                <w:rFonts w:ascii="Calibri" w:hAnsi="Calibri" w:cs="B Nazanin"/>
              </w:rPr>
            </w:pPr>
            <w:r w:rsidRPr="00A26555">
              <w:rPr>
                <w:rFonts w:ascii="Calibri" w:hAnsi="Calibri" w:cs="B Nazanin"/>
              </w:rPr>
              <w:t>TP6</w:t>
            </w:r>
          </w:p>
          <w:p w14:paraId="71DCAE8C" w14:textId="77777777" w:rsidR="00A26555" w:rsidRPr="00A26555" w:rsidRDefault="00A26555" w:rsidP="00A26555">
            <w:pPr>
              <w:bidi/>
              <w:jc w:val="center"/>
              <w:rPr>
                <w:rFonts w:ascii="Calibri" w:hAnsi="Calibri" w:cs="B Nazanin"/>
                <w:rtl/>
              </w:rPr>
            </w:pPr>
            <w:r w:rsidRPr="00A26555">
              <w:rPr>
                <w:rFonts w:ascii="Calibri" w:hAnsi="Calibri" w:cs="B Nazanin"/>
              </w:rPr>
              <w:t>SHAM</w:t>
            </w:r>
          </w:p>
        </w:tc>
        <w:tc>
          <w:tcPr>
            <w:tcW w:w="1651" w:type="dxa"/>
          </w:tcPr>
          <w:p w14:paraId="3A2131D0" w14:textId="77777777" w:rsidR="00A26555" w:rsidRPr="00A26555" w:rsidRDefault="00A26555" w:rsidP="00A26555">
            <w:pPr>
              <w:bidi/>
              <w:jc w:val="center"/>
              <w:rPr>
                <w:rFonts w:ascii="Calibri" w:hAnsi="Calibri" w:cs="B Nazanin"/>
                <w:rtl/>
              </w:rPr>
            </w:pPr>
            <w:r w:rsidRPr="00A26555">
              <w:rPr>
                <w:rFonts w:ascii="Calibri" w:hAnsi="Calibri" w:cs="B Nazanin" w:hint="cs"/>
                <w:rtl/>
              </w:rPr>
              <w:t>3.694</w:t>
            </w:r>
          </w:p>
          <w:p w14:paraId="2680C345" w14:textId="77777777" w:rsidR="00A26555" w:rsidRPr="00A26555" w:rsidRDefault="00A26555" w:rsidP="00A26555">
            <w:pPr>
              <w:bidi/>
              <w:jc w:val="center"/>
              <w:rPr>
                <w:rFonts w:ascii="Calibri" w:hAnsi="Calibri" w:cs="B Nazanin"/>
                <w:rtl/>
              </w:rPr>
            </w:pPr>
            <w:r w:rsidRPr="00A26555">
              <w:rPr>
                <w:rFonts w:ascii="Calibri" w:hAnsi="Calibri" w:cs="B Nazanin" w:hint="cs"/>
                <w:rtl/>
              </w:rPr>
              <w:t>6.05-</w:t>
            </w:r>
          </w:p>
          <w:p w14:paraId="34CFE537" w14:textId="77777777" w:rsidR="00A26555" w:rsidRPr="00A26555" w:rsidRDefault="00A26555" w:rsidP="00A26555">
            <w:pPr>
              <w:bidi/>
              <w:jc w:val="center"/>
              <w:rPr>
                <w:rFonts w:ascii="Calibri" w:hAnsi="Calibri" w:cs="B Nazanin"/>
                <w:rtl/>
              </w:rPr>
            </w:pPr>
            <w:r w:rsidRPr="00A26555">
              <w:rPr>
                <w:rFonts w:ascii="Calibri" w:hAnsi="Calibri" w:cs="B Nazanin" w:hint="cs"/>
                <w:rtl/>
              </w:rPr>
              <w:t>0.346</w:t>
            </w:r>
          </w:p>
        </w:tc>
        <w:tc>
          <w:tcPr>
            <w:tcW w:w="1643" w:type="dxa"/>
          </w:tcPr>
          <w:p w14:paraId="26993CD5" w14:textId="77777777" w:rsidR="00A26555" w:rsidRPr="00A26555" w:rsidRDefault="00A26555" w:rsidP="00A26555">
            <w:pPr>
              <w:bidi/>
              <w:jc w:val="center"/>
              <w:rPr>
                <w:rFonts w:ascii="Calibri" w:hAnsi="Calibri" w:cs="B Nazanin"/>
                <w:rtl/>
              </w:rPr>
            </w:pPr>
            <w:r w:rsidRPr="00A26555">
              <w:rPr>
                <w:rFonts w:ascii="Calibri" w:hAnsi="Calibri" w:cs="B Nazanin" w:hint="cs"/>
                <w:rtl/>
              </w:rPr>
              <w:t>8.593</w:t>
            </w:r>
          </w:p>
          <w:p w14:paraId="5FBF86A7" w14:textId="77777777" w:rsidR="00A26555" w:rsidRPr="00A26555" w:rsidRDefault="00A26555" w:rsidP="00A26555">
            <w:pPr>
              <w:bidi/>
              <w:jc w:val="center"/>
              <w:rPr>
                <w:rFonts w:ascii="Calibri" w:hAnsi="Calibri" w:cs="B Nazanin"/>
                <w:rtl/>
              </w:rPr>
            </w:pPr>
            <w:r w:rsidRPr="00A26555">
              <w:rPr>
                <w:rFonts w:ascii="Calibri" w:hAnsi="Calibri" w:cs="B Nazanin" w:hint="cs"/>
                <w:rtl/>
              </w:rPr>
              <w:t>7.214</w:t>
            </w:r>
          </w:p>
          <w:p w14:paraId="519D9540" w14:textId="77777777" w:rsidR="00A26555" w:rsidRPr="00A26555" w:rsidRDefault="00A26555" w:rsidP="00A26555">
            <w:pPr>
              <w:bidi/>
              <w:jc w:val="center"/>
              <w:rPr>
                <w:rFonts w:ascii="Calibri" w:hAnsi="Calibri" w:cs="B Nazanin"/>
                <w:rtl/>
              </w:rPr>
            </w:pPr>
            <w:r w:rsidRPr="00A26555">
              <w:rPr>
                <w:rFonts w:ascii="Calibri" w:hAnsi="Calibri" w:cs="B Nazanin" w:hint="cs"/>
                <w:rtl/>
              </w:rPr>
              <w:t>6.720</w:t>
            </w:r>
          </w:p>
        </w:tc>
        <w:tc>
          <w:tcPr>
            <w:tcW w:w="1594" w:type="dxa"/>
          </w:tcPr>
          <w:p w14:paraId="25739743" w14:textId="77777777" w:rsidR="00A26555" w:rsidRPr="00A26555" w:rsidRDefault="00A26555" w:rsidP="00A26555">
            <w:pPr>
              <w:bidi/>
              <w:jc w:val="center"/>
              <w:rPr>
                <w:rFonts w:ascii="Calibri" w:hAnsi="Calibri" w:cs="B Nazanin"/>
                <w:rtl/>
              </w:rPr>
            </w:pPr>
            <w:r w:rsidRPr="00A26555">
              <w:rPr>
                <w:rFonts w:ascii="Calibri" w:hAnsi="Calibri" w:cs="B Nazanin" w:hint="cs"/>
                <w:rtl/>
              </w:rPr>
              <w:t>0.672</w:t>
            </w:r>
          </w:p>
          <w:p w14:paraId="5E7EA51A" w14:textId="77777777" w:rsidR="00A26555" w:rsidRPr="00A26555" w:rsidRDefault="00A26555" w:rsidP="00A26555">
            <w:pPr>
              <w:bidi/>
              <w:jc w:val="center"/>
              <w:rPr>
                <w:rFonts w:ascii="Calibri" w:hAnsi="Calibri" w:cs="B Nazanin"/>
                <w:rtl/>
              </w:rPr>
            </w:pPr>
            <w:r w:rsidRPr="00A26555">
              <w:rPr>
                <w:rFonts w:ascii="Calibri" w:hAnsi="Calibri" w:cs="B Nazanin" w:hint="cs"/>
                <w:rtl/>
              </w:rPr>
              <w:t>0.412</w:t>
            </w:r>
          </w:p>
          <w:p w14:paraId="3B90C664" w14:textId="77777777" w:rsidR="00A26555" w:rsidRPr="00A26555" w:rsidRDefault="00A26555" w:rsidP="00A26555">
            <w:pPr>
              <w:bidi/>
              <w:jc w:val="center"/>
              <w:rPr>
                <w:rFonts w:ascii="Calibri" w:hAnsi="Calibri" w:cs="B Nazanin"/>
                <w:rtl/>
              </w:rPr>
            </w:pPr>
            <w:r w:rsidRPr="00A26555">
              <w:rPr>
                <w:rFonts w:ascii="Calibri" w:hAnsi="Calibri" w:cs="B Nazanin" w:hint="cs"/>
                <w:rtl/>
              </w:rPr>
              <w:t>0.959</w:t>
            </w:r>
          </w:p>
        </w:tc>
      </w:tr>
      <w:tr w:rsidR="00A26555" w:rsidRPr="00A26555" w14:paraId="1AF9220E" w14:textId="77777777" w:rsidTr="004F683F">
        <w:tc>
          <w:tcPr>
            <w:tcW w:w="1429" w:type="dxa"/>
            <w:vMerge/>
          </w:tcPr>
          <w:p w14:paraId="732FE0EF" w14:textId="77777777" w:rsidR="00A26555" w:rsidRPr="00A26555" w:rsidRDefault="00A26555" w:rsidP="00A26555">
            <w:pPr>
              <w:bidi/>
              <w:jc w:val="center"/>
              <w:rPr>
                <w:rFonts w:ascii="Calibri" w:hAnsi="Calibri" w:cs="B Nazanin"/>
              </w:rPr>
            </w:pPr>
          </w:p>
        </w:tc>
        <w:tc>
          <w:tcPr>
            <w:tcW w:w="1630" w:type="dxa"/>
          </w:tcPr>
          <w:p w14:paraId="0ED520D8" w14:textId="77777777" w:rsidR="00A26555" w:rsidRPr="00A26555" w:rsidRDefault="00A26555" w:rsidP="00A26555">
            <w:pPr>
              <w:bidi/>
              <w:jc w:val="center"/>
              <w:rPr>
                <w:rFonts w:ascii="Calibri" w:hAnsi="Calibri" w:cs="B Nazanin"/>
                <w:rtl/>
              </w:rPr>
            </w:pPr>
            <w:r w:rsidRPr="00A26555">
              <w:rPr>
                <w:rFonts w:ascii="Calibri" w:hAnsi="Calibri" w:cs="B Nazanin"/>
              </w:rPr>
              <w:t>FPZ</w:t>
            </w:r>
          </w:p>
        </w:tc>
        <w:tc>
          <w:tcPr>
            <w:tcW w:w="1629" w:type="dxa"/>
          </w:tcPr>
          <w:p w14:paraId="2159C73A" w14:textId="77777777" w:rsidR="00A26555" w:rsidRPr="00A26555" w:rsidRDefault="00A26555" w:rsidP="00A26555">
            <w:pPr>
              <w:bidi/>
              <w:jc w:val="center"/>
              <w:rPr>
                <w:rFonts w:ascii="Calibri" w:hAnsi="Calibri" w:cs="B Nazanin"/>
              </w:rPr>
            </w:pPr>
            <w:r w:rsidRPr="00A26555">
              <w:rPr>
                <w:rFonts w:ascii="Calibri" w:hAnsi="Calibri" w:cs="B Nazanin"/>
              </w:rPr>
              <w:t>F3</w:t>
            </w:r>
          </w:p>
          <w:p w14:paraId="0C3CBDDC" w14:textId="77777777" w:rsidR="00A26555" w:rsidRPr="00A26555" w:rsidRDefault="00A26555" w:rsidP="00A26555">
            <w:pPr>
              <w:bidi/>
              <w:jc w:val="center"/>
              <w:rPr>
                <w:rFonts w:ascii="Calibri" w:hAnsi="Calibri" w:cs="B Nazanin"/>
              </w:rPr>
            </w:pPr>
            <w:r w:rsidRPr="00A26555">
              <w:rPr>
                <w:rFonts w:ascii="Calibri" w:hAnsi="Calibri" w:cs="B Nazanin"/>
              </w:rPr>
              <w:t>TP6</w:t>
            </w:r>
          </w:p>
          <w:p w14:paraId="114C66D5" w14:textId="77777777" w:rsidR="00A26555" w:rsidRPr="00A26555" w:rsidRDefault="00A26555" w:rsidP="00A26555">
            <w:pPr>
              <w:bidi/>
              <w:jc w:val="center"/>
              <w:rPr>
                <w:rFonts w:ascii="Calibri" w:hAnsi="Calibri" w:cs="B Nazanin"/>
                <w:rtl/>
              </w:rPr>
            </w:pPr>
            <w:r w:rsidRPr="00A26555">
              <w:rPr>
                <w:rFonts w:ascii="Calibri" w:hAnsi="Calibri" w:cs="B Nazanin"/>
              </w:rPr>
              <w:t>SHAM</w:t>
            </w:r>
          </w:p>
        </w:tc>
        <w:tc>
          <w:tcPr>
            <w:tcW w:w="1651" w:type="dxa"/>
          </w:tcPr>
          <w:p w14:paraId="3B11BEEA" w14:textId="77777777" w:rsidR="00A26555" w:rsidRPr="00A26555" w:rsidRDefault="00A26555" w:rsidP="00A26555">
            <w:pPr>
              <w:bidi/>
              <w:jc w:val="center"/>
              <w:rPr>
                <w:rFonts w:ascii="Calibri" w:hAnsi="Calibri" w:cs="B Nazanin"/>
                <w:rtl/>
              </w:rPr>
            </w:pPr>
            <w:r w:rsidRPr="00A26555">
              <w:rPr>
                <w:rFonts w:ascii="Calibri" w:hAnsi="Calibri" w:cs="B Nazanin" w:hint="cs"/>
                <w:rtl/>
              </w:rPr>
              <w:t>3.694-</w:t>
            </w:r>
          </w:p>
          <w:p w14:paraId="32D5E010" w14:textId="77777777" w:rsidR="00A26555" w:rsidRPr="00A26555" w:rsidRDefault="00A26555" w:rsidP="00A26555">
            <w:pPr>
              <w:bidi/>
              <w:jc w:val="center"/>
              <w:rPr>
                <w:rFonts w:ascii="Calibri" w:hAnsi="Calibri" w:cs="B Nazanin"/>
                <w:rtl/>
              </w:rPr>
            </w:pPr>
            <w:r w:rsidRPr="00A26555">
              <w:rPr>
                <w:rFonts w:ascii="Calibri" w:hAnsi="Calibri" w:cs="B Nazanin" w:hint="cs"/>
                <w:rtl/>
              </w:rPr>
              <w:t>9.744-</w:t>
            </w:r>
          </w:p>
          <w:p w14:paraId="5201A379" w14:textId="77777777" w:rsidR="00A26555" w:rsidRPr="00A26555" w:rsidRDefault="00A26555" w:rsidP="00A26555">
            <w:pPr>
              <w:bidi/>
              <w:jc w:val="center"/>
              <w:rPr>
                <w:rFonts w:ascii="Calibri" w:hAnsi="Calibri" w:cs="B Nazanin"/>
                <w:rtl/>
              </w:rPr>
            </w:pPr>
            <w:r w:rsidRPr="00A26555">
              <w:rPr>
                <w:rFonts w:ascii="Calibri" w:hAnsi="Calibri" w:cs="B Nazanin" w:hint="cs"/>
                <w:rtl/>
              </w:rPr>
              <w:t>3.348-</w:t>
            </w:r>
          </w:p>
        </w:tc>
        <w:tc>
          <w:tcPr>
            <w:tcW w:w="1643" w:type="dxa"/>
          </w:tcPr>
          <w:p w14:paraId="23E934BF" w14:textId="77777777" w:rsidR="00A26555" w:rsidRPr="00A26555" w:rsidRDefault="00A26555" w:rsidP="00A26555">
            <w:pPr>
              <w:bidi/>
              <w:jc w:val="center"/>
              <w:rPr>
                <w:rFonts w:ascii="Calibri" w:hAnsi="Calibri" w:cs="B Nazanin"/>
                <w:rtl/>
              </w:rPr>
            </w:pPr>
            <w:r w:rsidRPr="00A26555">
              <w:rPr>
                <w:rFonts w:ascii="Calibri" w:hAnsi="Calibri" w:cs="B Nazanin" w:hint="cs"/>
                <w:rtl/>
              </w:rPr>
              <w:t>8.593</w:t>
            </w:r>
          </w:p>
          <w:p w14:paraId="44994A6B" w14:textId="77777777" w:rsidR="00A26555" w:rsidRPr="00A26555" w:rsidRDefault="00A26555" w:rsidP="00A26555">
            <w:pPr>
              <w:bidi/>
              <w:jc w:val="center"/>
              <w:rPr>
                <w:rFonts w:ascii="Calibri" w:hAnsi="Calibri" w:cs="B Nazanin"/>
                <w:rtl/>
              </w:rPr>
            </w:pPr>
            <w:r w:rsidRPr="00A26555">
              <w:rPr>
                <w:rFonts w:ascii="Calibri" w:hAnsi="Calibri" w:cs="B Nazanin" w:hint="cs"/>
                <w:rtl/>
              </w:rPr>
              <w:t>7.602</w:t>
            </w:r>
          </w:p>
          <w:p w14:paraId="47C8CC34" w14:textId="77777777" w:rsidR="00A26555" w:rsidRPr="00A26555" w:rsidRDefault="00A26555" w:rsidP="00A26555">
            <w:pPr>
              <w:bidi/>
              <w:jc w:val="center"/>
              <w:rPr>
                <w:rFonts w:ascii="Calibri" w:hAnsi="Calibri" w:cs="B Nazanin"/>
                <w:rtl/>
              </w:rPr>
            </w:pPr>
            <w:r w:rsidRPr="00A26555">
              <w:rPr>
                <w:rFonts w:ascii="Calibri" w:hAnsi="Calibri" w:cs="B Nazanin" w:hint="cs"/>
                <w:rtl/>
              </w:rPr>
              <w:t>3.891</w:t>
            </w:r>
          </w:p>
        </w:tc>
        <w:tc>
          <w:tcPr>
            <w:tcW w:w="1594" w:type="dxa"/>
          </w:tcPr>
          <w:p w14:paraId="7D4EBEDA" w14:textId="77777777" w:rsidR="00A26555" w:rsidRPr="00A26555" w:rsidRDefault="00A26555" w:rsidP="00A26555">
            <w:pPr>
              <w:bidi/>
              <w:jc w:val="center"/>
              <w:rPr>
                <w:rFonts w:ascii="Calibri" w:hAnsi="Calibri" w:cs="B Nazanin"/>
                <w:rtl/>
              </w:rPr>
            </w:pPr>
            <w:r w:rsidRPr="00A26555">
              <w:rPr>
                <w:rFonts w:ascii="Calibri" w:hAnsi="Calibri" w:cs="B Nazanin" w:hint="cs"/>
                <w:rtl/>
              </w:rPr>
              <w:t>0.672</w:t>
            </w:r>
          </w:p>
          <w:p w14:paraId="50FCBAD6" w14:textId="77777777" w:rsidR="00A26555" w:rsidRPr="00A26555" w:rsidRDefault="00A26555" w:rsidP="00A26555">
            <w:pPr>
              <w:bidi/>
              <w:jc w:val="center"/>
              <w:rPr>
                <w:rFonts w:ascii="Calibri" w:hAnsi="Calibri" w:cs="B Nazanin"/>
                <w:rtl/>
              </w:rPr>
            </w:pPr>
            <w:r w:rsidRPr="00A26555">
              <w:rPr>
                <w:rFonts w:ascii="Calibri" w:hAnsi="Calibri" w:cs="B Nazanin" w:hint="cs"/>
                <w:rtl/>
              </w:rPr>
              <w:t>0.215</w:t>
            </w:r>
          </w:p>
          <w:p w14:paraId="0A989783" w14:textId="77777777" w:rsidR="00A26555" w:rsidRPr="00A26555" w:rsidRDefault="00A26555" w:rsidP="00A26555">
            <w:pPr>
              <w:bidi/>
              <w:jc w:val="center"/>
              <w:rPr>
                <w:rFonts w:ascii="Calibri" w:hAnsi="Calibri" w:cs="B Nazanin"/>
                <w:rtl/>
              </w:rPr>
            </w:pPr>
            <w:r w:rsidRPr="00A26555">
              <w:rPr>
                <w:rFonts w:ascii="Calibri" w:hAnsi="Calibri" w:cs="B Nazanin" w:hint="cs"/>
                <w:rtl/>
              </w:rPr>
              <w:t>0.400</w:t>
            </w:r>
          </w:p>
        </w:tc>
      </w:tr>
      <w:tr w:rsidR="00A26555" w:rsidRPr="00A26555" w14:paraId="6D7AB01B" w14:textId="77777777" w:rsidTr="004F683F">
        <w:tc>
          <w:tcPr>
            <w:tcW w:w="1429" w:type="dxa"/>
            <w:vMerge/>
          </w:tcPr>
          <w:p w14:paraId="629C4608" w14:textId="77777777" w:rsidR="00A26555" w:rsidRPr="00A26555" w:rsidRDefault="00A26555" w:rsidP="00A26555">
            <w:pPr>
              <w:bidi/>
              <w:jc w:val="center"/>
              <w:rPr>
                <w:rFonts w:ascii="Calibri" w:hAnsi="Calibri" w:cs="B Nazanin"/>
              </w:rPr>
            </w:pPr>
          </w:p>
        </w:tc>
        <w:tc>
          <w:tcPr>
            <w:tcW w:w="1630" w:type="dxa"/>
          </w:tcPr>
          <w:p w14:paraId="20377DAB" w14:textId="77777777" w:rsidR="00A26555" w:rsidRPr="00A26555" w:rsidRDefault="00A26555" w:rsidP="00A26555">
            <w:pPr>
              <w:bidi/>
              <w:jc w:val="center"/>
              <w:rPr>
                <w:rFonts w:ascii="Calibri" w:hAnsi="Calibri" w:cs="B Nazanin"/>
                <w:rtl/>
              </w:rPr>
            </w:pPr>
            <w:r w:rsidRPr="00A26555">
              <w:rPr>
                <w:rFonts w:ascii="Calibri" w:hAnsi="Calibri" w:cs="B Nazanin"/>
              </w:rPr>
              <w:t>TP6</w:t>
            </w:r>
          </w:p>
        </w:tc>
        <w:tc>
          <w:tcPr>
            <w:tcW w:w="1629" w:type="dxa"/>
          </w:tcPr>
          <w:p w14:paraId="0BDCDE05" w14:textId="77777777" w:rsidR="00A26555" w:rsidRPr="00A26555" w:rsidRDefault="00A26555" w:rsidP="00A26555">
            <w:pPr>
              <w:bidi/>
              <w:jc w:val="center"/>
              <w:rPr>
                <w:rFonts w:ascii="Calibri" w:hAnsi="Calibri" w:cs="B Nazanin"/>
              </w:rPr>
            </w:pPr>
            <w:r w:rsidRPr="00A26555">
              <w:rPr>
                <w:rFonts w:ascii="Calibri" w:hAnsi="Calibri" w:cs="B Nazanin"/>
              </w:rPr>
              <w:t>F3</w:t>
            </w:r>
          </w:p>
          <w:p w14:paraId="333E1193" w14:textId="77777777" w:rsidR="00A26555" w:rsidRPr="00A26555" w:rsidRDefault="00A26555" w:rsidP="00A26555">
            <w:pPr>
              <w:bidi/>
              <w:jc w:val="center"/>
              <w:rPr>
                <w:rFonts w:ascii="Calibri" w:hAnsi="Calibri" w:cs="B Nazanin"/>
              </w:rPr>
            </w:pPr>
            <w:r w:rsidRPr="00A26555">
              <w:rPr>
                <w:rFonts w:ascii="Calibri" w:hAnsi="Calibri" w:cs="B Nazanin"/>
              </w:rPr>
              <w:t>FPZ</w:t>
            </w:r>
          </w:p>
          <w:p w14:paraId="6F35113C" w14:textId="77777777" w:rsidR="00A26555" w:rsidRPr="00A26555" w:rsidRDefault="00A26555" w:rsidP="00A26555">
            <w:pPr>
              <w:bidi/>
              <w:jc w:val="center"/>
              <w:rPr>
                <w:rFonts w:ascii="Calibri" w:hAnsi="Calibri" w:cs="B Nazanin"/>
                <w:rtl/>
              </w:rPr>
            </w:pPr>
            <w:r w:rsidRPr="00A26555">
              <w:rPr>
                <w:rFonts w:ascii="Calibri" w:hAnsi="Calibri" w:cs="B Nazanin"/>
              </w:rPr>
              <w:t>SHAM</w:t>
            </w:r>
          </w:p>
        </w:tc>
        <w:tc>
          <w:tcPr>
            <w:tcW w:w="1651" w:type="dxa"/>
          </w:tcPr>
          <w:p w14:paraId="61E32D05" w14:textId="77777777" w:rsidR="00A26555" w:rsidRPr="00A26555" w:rsidRDefault="00A26555" w:rsidP="00A26555">
            <w:pPr>
              <w:bidi/>
              <w:jc w:val="center"/>
              <w:rPr>
                <w:rFonts w:ascii="Calibri" w:hAnsi="Calibri" w:cs="B Nazanin"/>
                <w:rtl/>
              </w:rPr>
            </w:pPr>
            <w:r w:rsidRPr="00A26555">
              <w:rPr>
                <w:rFonts w:ascii="Calibri" w:hAnsi="Calibri" w:cs="B Nazanin" w:hint="cs"/>
                <w:rtl/>
              </w:rPr>
              <w:t>6.050</w:t>
            </w:r>
          </w:p>
          <w:p w14:paraId="63430D54" w14:textId="77777777" w:rsidR="00A26555" w:rsidRPr="00A26555" w:rsidRDefault="00A26555" w:rsidP="00A26555">
            <w:pPr>
              <w:bidi/>
              <w:jc w:val="center"/>
              <w:rPr>
                <w:rFonts w:ascii="Calibri" w:hAnsi="Calibri" w:cs="B Nazanin"/>
                <w:rtl/>
              </w:rPr>
            </w:pPr>
            <w:r w:rsidRPr="00A26555">
              <w:rPr>
                <w:rFonts w:ascii="Calibri" w:hAnsi="Calibri" w:cs="B Nazanin" w:hint="cs"/>
                <w:rtl/>
              </w:rPr>
              <w:t>9.744</w:t>
            </w:r>
          </w:p>
          <w:p w14:paraId="1E633AAA" w14:textId="77777777" w:rsidR="00A26555" w:rsidRPr="00A26555" w:rsidRDefault="00A26555" w:rsidP="00A26555">
            <w:pPr>
              <w:bidi/>
              <w:jc w:val="center"/>
              <w:rPr>
                <w:rFonts w:ascii="Calibri" w:hAnsi="Calibri" w:cs="B Nazanin"/>
                <w:rtl/>
              </w:rPr>
            </w:pPr>
            <w:r w:rsidRPr="00A26555">
              <w:rPr>
                <w:rFonts w:ascii="Calibri" w:hAnsi="Calibri" w:cs="B Nazanin" w:hint="cs"/>
                <w:rtl/>
              </w:rPr>
              <w:t>6.396</w:t>
            </w:r>
          </w:p>
        </w:tc>
        <w:tc>
          <w:tcPr>
            <w:tcW w:w="1643" w:type="dxa"/>
          </w:tcPr>
          <w:p w14:paraId="5FCE5BDB" w14:textId="77777777" w:rsidR="00A26555" w:rsidRPr="00A26555" w:rsidRDefault="00A26555" w:rsidP="00A26555">
            <w:pPr>
              <w:bidi/>
              <w:jc w:val="center"/>
              <w:rPr>
                <w:rFonts w:ascii="Calibri" w:hAnsi="Calibri" w:cs="B Nazanin"/>
                <w:rtl/>
              </w:rPr>
            </w:pPr>
            <w:r w:rsidRPr="00A26555">
              <w:rPr>
                <w:rFonts w:ascii="Calibri" w:hAnsi="Calibri" w:cs="B Nazanin" w:hint="cs"/>
                <w:rtl/>
              </w:rPr>
              <w:t>7.214</w:t>
            </w:r>
          </w:p>
          <w:p w14:paraId="0AA6C112" w14:textId="77777777" w:rsidR="00A26555" w:rsidRPr="00A26555" w:rsidRDefault="00A26555" w:rsidP="00A26555">
            <w:pPr>
              <w:bidi/>
              <w:jc w:val="center"/>
              <w:rPr>
                <w:rFonts w:ascii="Calibri" w:hAnsi="Calibri" w:cs="B Nazanin"/>
                <w:rtl/>
              </w:rPr>
            </w:pPr>
            <w:r w:rsidRPr="00A26555">
              <w:rPr>
                <w:rFonts w:ascii="Calibri" w:hAnsi="Calibri" w:cs="B Nazanin" w:hint="cs"/>
                <w:rtl/>
              </w:rPr>
              <w:t>7.602</w:t>
            </w:r>
          </w:p>
          <w:p w14:paraId="3A498138" w14:textId="77777777" w:rsidR="00A26555" w:rsidRPr="00A26555" w:rsidRDefault="00A26555" w:rsidP="00A26555">
            <w:pPr>
              <w:bidi/>
              <w:jc w:val="center"/>
              <w:rPr>
                <w:rFonts w:ascii="Calibri" w:hAnsi="Calibri" w:cs="B Nazanin"/>
                <w:rtl/>
              </w:rPr>
            </w:pPr>
            <w:r w:rsidRPr="00A26555">
              <w:rPr>
                <w:rFonts w:ascii="Calibri" w:hAnsi="Calibri" w:cs="B Nazanin" w:hint="cs"/>
                <w:rtl/>
              </w:rPr>
              <w:t>6.733</w:t>
            </w:r>
          </w:p>
        </w:tc>
        <w:tc>
          <w:tcPr>
            <w:tcW w:w="1594" w:type="dxa"/>
          </w:tcPr>
          <w:p w14:paraId="30EF053B" w14:textId="77777777" w:rsidR="00A26555" w:rsidRPr="00A26555" w:rsidRDefault="00A26555" w:rsidP="00A26555">
            <w:pPr>
              <w:bidi/>
              <w:jc w:val="center"/>
              <w:rPr>
                <w:rFonts w:ascii="Calibri" w:hAnsi="Calibri" w:cs="B Nazanin"/>
                <w:rtl/>
              </w:rPr>
            </w:pPr>
            <w:r w:rsidRPr="00A26555">
              <w:rPr>
                <w:rFonts w:ascii="Calibri" w:hAnsi="Calibri" w:cs="B Nazanin" w:hint="cs"/>
                <w:rtl/>
              </w:rPr>
              <w:t>0.412</w:t>
            </w:r>
          </w:p>
          <w:p w14:paraId="5CA871A3" w14:textId="77777777" w:rsidR="00A26555" w:rsidRPr="00A26555" w:rsidRDefault="00A26555" w:rsidP="00A26555">
            <w:pPr>
              <w:bidi/>
              <w:jc w:val="center"/>
              <w:rPr>
                <w:rFonts w:ascii="Calibri" w:hAnsi="Calibri" w:cs="B Nazanin"/>
                <w:rtl/>
              </w:rPr>
            </w:pPr>
            <w:r w:rsidRPr="00A26555">
              <w:rPr>
                <w:rFonts w:ascii="Calibri" w:hAnsi="Calibri" w:cs="B Nazanin" w:hint="cs"/>
                <w:rtl/>
              </w:rPr>
              <w:t>0.215</w:t>
            </w:r>
          </w:p>
          <w:p w14:paraId="451C65D0" w14:textId="77777777" w:rsidR="00A26555" w:rsidRPr="00A26555" w:rsidRDefault="00A26555" w:rsidP="00A26555">
            <w:pPr>
              <w:bidi/>
              <w:jc w:val="center"/>
              <w:rPr>
                <w:rFonts w:ascii="Calibri" w:hAnsi="Calibri" w:cs="B Nazanin"/>
                <w:rtl/>
              </w:rPr>
            </w:pPr>
            <w:r w:rsidRPr="00A26555">
              <w:rPr>
                <w:rFonts w:ascii="Calibri" w:hAnsi="Calibri" w:cs="B Nazanin" w:hint="cs"/>
                <w:rtl/>
              </w:rPr>
              <w:t>0.354</w:t>
            </w:r>
          </w:p>
        </w:tc>
      </w:tr>
      <w:tr w:rsidR="00A26555" w:rsidRPr="00A26555" w14:paraId="1D023E92" w14:textId="77777777" w:rsidTr="004F683F">
        <w:tc>
          <w:tcPr>
            <w:tcW w:w="1429" w:type="dxa"/>
            <w:vMerge/>
          </w:tcPr>
          <w:p w14:paraId="16C2E9F5" w14:textId="77777777" w:rsidR="00A26555" w:rsidRPr="00A26555" w:rsidRDefault="00A26555" w:rsidP="00A26555">
            <w:pPr>
              <w:bidi/>
              <w:jc w:val="center"/>
              <w:rPr>
                <w:rFonts w:ascii="Calibri" w:hAnsi="Calibri" w:cs="B Nazanin"/>
              </w:rPr>
            </w:pPr>
          </w:p>
        </w:tc>
        <w:tc>
          <w:tcPr>
            <w:tcW w:w="1630" w:type="dxa"/>
          </w:tcPr>
          <w:p w14:paraId="4E961014" w14:textId="77777777" w:rsidR="00A26555" w:rsidRPr="00A26555" w:rsidRDefault="00A26555" w:rsidP="00A26555">
            <w:pPr>
              <w:bidi/>
              <w:jc w:val="center"/>
              <w:rPr>
                <w:rFonts w:ascii="Calibri" w:hAnsi="Calibri" w:cs="B Nazanin"/>
                <w:rtl/>
              </w:rPr>
            </w:pPr>
            <w:r w:rsidRPr="00A26555">
              <w:rPr>
                <w:rFonts w:ascii="Calibri" w:hAnsi="Calibri" w:cs="B Nazanin"/>
              </w:rPr>
              <w:t>SHAM</w:t>
            </w:r>
          </w:p>
        </w:tc>
        <w:tc>
          <w:tcPr>
            <w:tcW w:w="1629" w:type="dxa"/>
          </w:tcPr>
          <w:p w14:paraId="6DF3B251" w14:textId="77777777" w:rsidR="00A26555" w:rsidRPr="00A26555" w:rsidRDefault="00A26555" w:rsidP="00A26555">
            <w:pPr>
              <w:bidi/>
              <w:jc w:val="center"/>
              <w:rPr>
                <w:rFonts w:ascii="Calibri" w:hAnsi="Calibri" w:cs="B Nazanin"/>
              </w:rPr>
            </w:pPr>
            <w:r w:rsidRPr="00A26555">
              <w:rPr>
                <w:rFonts w:ascii="Calibri" w:hAnsi="Calibri" w:cs="B Nazanin"/>
              </w:rPr>
              <w:t>F3</w:t>
            </w:r>
          </w:p>
          <w:p w14:paraId="390CD293" w14:textId="77777777" w:rsidR="00A26555" w:rsidRPr="00A26555" w:rsidRDefault="00A26555" w:rsidP="00A26555">
            <w:pPr>
              <w:bidi/>
              <w:jc w:val="center"/>
              <w:rPr>
                <w:rFonts w:ascii="Calibri" w:hAnsi="Calibri" w:cs="B Nazanin"/>
              </w:rPr>
            </w:pPr>
            <w:r w:rsidRPr="00A26555">
              <w:rPr>
                <w:rFonts w:ascii="Calibri" w:hAnsi="Calibri" w:cs="B Nazanin"/>
              </w:rPr>
              <w:t>FPZ</w:t>
            </w:r>
          </w:p>
          <w:p w14:paraId="3BF722B3" w14:textId="77777777" w:rsidR="00A26555" w:rsidRPr="00A26555" w:rsidRDefault="00A26555" w:rsidP="00A26555">
            <w:pPr>
              <w:bidi/>
              <w:jc w:val="center"/>
              <w:rPr>
                <w:rFonts w:ascii="Calibri" w:hAnsi="Calibri" w:cs="B Nazanin"/>
                <w:rtl/>
              </w:rPr>
            </w:pPr>
            <w:r w:rsidRPr="00A26555">
              <w:rPr>
                <w:rFonts w:ascii="Calibri" w:hAnsi="Calibri" w:cs="B Nazanin"/>
              </w:rPr>
              <w:t>TP6</w:t>
            </w:r>
          </w:p>
        </w:tc>
        <w:tc>
          <w:tcPr>
            <w:tcW w:w="1651" w:type="dxa"/>
          </w:tcPr>
          <w:p w14:paraId="12FB09F1" w14:textId="77777777" w:rsidR="00A26555" w:rsidRPr="00A26555" w:rsidRDefault="00A26555" w:rsidP="00A26555">
            <w:pPr>
              <w:bidi/>
              <w:jc w:val="center"/>
              <w:rPr>
                <w:rFonts w:ascii="Calibri" w:hAnsi="Calibri" w:cs="B Nazanin"/>
                <w:rtl/>
              </w:rPr>
            </w:pPr>
            <w:r w:rsidRPr="00A26555">
              <w:rPr>
                <w:rFonts w:ascii="Calibri" w:hAnsi="Calibri" w:cs="B Nazanin" w:hint="cs"/>
                <w:rtl/>
              </w:rPr>
              <w:t>0.346-</w:t>
            </w:r>
          </w:p>
          <w:p w14:paraId="43B91F05" w14:textId="77777777" w:rsidR="00A26555" w:rsidRPr="00A26555" w:rsidRDefault="00A26555" w:rsidP="00A26555">
            <w:pPr>
              <w:bidi/>
              <w:jc w:val="center"/>
              <w:rPr>
                <w:rFonts w:ascii="Calibri" w:hAnsi="Calibri" w:cs="B Nazanin"/>
                <w:rtl/>
              </w:rPr>
            </w:pPr>
            <w:r w:rsidRPr="00A26555">
              <w:rPr>
                <w:rFonts w:ascii="Calibri" w:hAnsi="Calibri" w:cs="B Nazanin" w:hint="cs"/>
                <w:rtl/>
              </w:rPr>
              <w:t>3.348</w:t>
            </w:r>
          </w:p>
          <w:p w14:paraId="2FE7CCB2" w14:textId="77777777" w:rsidR="00A26555" w:rsidRPr="00A26555" w:rsidRDefault="00A26555" w:rsidP="00A26555">
            <w:pPr>
              <w:bidi/>
              <w:jc w:val="center"/>
              <w:rPr>
                <w:rFonts w:ascii="Calibri" w:hAnsi="Calibri" w:cs="B Nazanin"/>
                <w:rtl/>
              </w:rPr>
            </w:pPr>
            <w:r w:rsidRPr="00A26555">
              <w:rPr>
                <w:rFonts w:ascii="Calibri" w:hAnsi="Calibri" w:cs="B Nazanin" w:hint="cs"/>
                <w:rtl/>
              </w:rPr>
              <w:t>6.396-</w:t>
            </w:r>
          </w:p>
        </w:tc>
        <w:tc>
          <w:tcPr>
            <w:tcW w:w="1643" w:type="dxa"/>
          </w:tcPr>
          <w:p w14:paraId="6AA4A63F" w14:textId="77777777" w:rsidR="00A26555" w:rsidRPr="00A26555" w:rsidRDefault="00A26555" w:rsidP="00A26555">
            <w:pPr>
              <w:bidi/>
              <w:jc w:val="center"/>
              <w:rPr>
                <w:rFonts w:ascii="Calibri" w:hAnsi="Calibri" w:cs="B Nazanin"/>
                <w:rtl/>
              </w:rPr>
            </w:pPr>
            <w:r w:rsidRPr="00A26555">
              <w:rPr>
                <w:rFonts w:ascii="Calibri" w:hAnsi="Calibri" w:cs="B Nazanin" w:hint="cs"/>
                <w:rtl/>
              </w:rPr>
              <w:t>6.720</w:t>
            </w:r>
          </w:p>
          <w:p w14:paraId="498ABA12" w14:textId="77777777" w:rsidR="00A26555" w:rsidRPr="00A26555" w:rsidRDefault="00A26555" w:rsidP="00A26555">
            <w:pPr>
              <w:bidi/>
              <w:jc w:val="center"/>
              <w:rPr>
                <w:rFonts w:ascii="Calibri" w:hAnsi="Calibri" w:cs="B Nazanin"/>
                <w:rtl/>
              </w:rPr>
            </w:pPr>
            <w:r w:rsidRPr="00A26555">
              <w:rPr>
                <w:rFonts w:ascii="Calibri" w:hAnsi="Calibri" w:cs="B Nazanin" w:hint="cs"/>
                <w:rtl/>
              </w:rPr>
              <w:t>3.891</w:t>
            </w:r>
          </w:p>
          <w:p w14:paraId="6A110FB1" w14:textId="77777777" w:rsidR="00A26555" w:rsidRPr="00A26555" w:rsidRDefault="00A26555" w:rsidP="00A26555">
            <w:pPr>
              <w:bidi/>
              <w:jc w:val="center"/>
              <w:rPr>
                <w:rFonts w:ascii="Calibri" w:hAnsi="Calibri" w:cs="B Nazanin"/>
                <w:rtl/>
              </w:rPr>
            </w:pPr>
            <w:r w:rsidRPr="00A26555">
              <w:rPr>
                <w:rFonts w:ascii="Calibri" w:hAnsi="Calibri" w:cs="B Nazanin" w:hint="cs"/>
                <w:rtl/>
              </w:rPr>
              <w:t>6.733</w:t>
            </w:r>
          </w:p>
        </w:tc>
        <w:tc>
          <w:tcPr>
            <w:tcW w:w="1594" w:type="dxa"/>
          </w:tcPr>
          <w:p w14:paraId="2B93DA42" w14:textId="77777777" w:rsidR="00A26555" w:rsidRPr="00A26555" w:rsidRDefault="00A26555" w:rsidP="00A26555">
            <w:pPr>
              <w:bidi/>
              <w:jc w:val="center"/>
              <w:rPr>
                <w:rFonts w:ascii="Calibri" w:hAnsi="Calibri" w:cs="B Nazanin"/>
                <w:rtl/>
              </w:rPr>
            </w:pPr>
            <w:r w:rsidRPr="00A26555">
              <w:rPr>
                <w:rFonts w:ascii="Calibri" w:hAnsi="Calibri" w:cs="B Nazanin" w:hint="cs"/>
                <w:rtl/>
              </w:rPr>
              <w:t>0.959</w:t>
            </w:r>
          </w:p>
          <w:p w14:paraId="6228F176" w14:textId="77777777" w:rsidR="00A26555" w:rsidRPr="00A26555" w:rsidRDefault="00A26555" w:rsidP="00A26555">
            <w:pPr>
              <w:bidi/>
              <w:jc w:val="center"/>
              <w:rPr>
                <w:rFonts w:ascii="Calibri" w:hAnsi="Calibri" w:cs="B Nazanin"/>
                <w:rtl/>
              </w:rPr>
            </w:pPr>
            <w:r w:rsidRPr="00A26555">
              <w:rPr>
                <w:rFonts w:ascii="Calibri" w:hAnsi="Calibri" w:cs="B Nazanin" w:hint="cs"/>
                <w:rtl/>
              </w:rPr>
              <w:t>0.400</w:t>
            </w:r>
          </w:p>
          <w:p w14:paraId="57C433C0" w14:textId="77777777" w:rsidR="00A26555" w:rsidRPr="00A26555" w:rsidRDefault="00A26555" w:rsidP="00A26555">
            <w:pPr>
              <w:bidi/>
              <w:jc w:val="center"/>
              <w:rPr>
                <w:rFonts w:ascii="Calibri" w:hAnsi="Calibri" w:cs="B Nazanin"/>
                <w:rtl/>
              </w:rPr>
            </w:pPr>
            <w:r w:rsidRPr="00A26555">
              <w:rPr>
                <w:rFonts w:ascii="Calibri" w:hAnsi="Calibri" w:cs="B Nazanin" w:hint="cs"/>
                <w:rtl/>
              </w:rPr>
              <w:t>0.354</w:t>
            </w:r>
          </w:p>
        </w:tc>
      </w:tr>
      <w:tr w:rsidR="00A26555" w:rsidRPr="00A26555" w14:paraId="5AAD1C1D" w14:textId="77777777" w:rsidTr="004F683F">
        <w:tc>
          <w:tcPr>
            <w:tcW w:w="1429" w:type="dxa"/>
            <w:vMerge w:val="restart"/>
          </w:tcPr>
          <w:p w14:paraId="7A271724" w14:textId="77777777" w:rsidR="00A26555" w:rsidRPr="00A26555" w:rsidRDefault="00A26555" w:rsidP="00A26555">
            <w:pPr>
              <w:bidi/>
              <w:jc w:val="center"/>
              <w:rPr>
                <w:rFonts w:ascii="Calibri" w:hAnsi="Calibri" w:cs="B Nazanin"/>
              </w:rPr>
            </w:pPr>
            <w:r w:rsidRPr="00A26555">
              <w:rPr>
                <w:rFonts w:ascii="Calibri" w:hAnsi="Calibri" w:cs="B Nazanin" w:hint="cs"/>
                <w:rtl/>
              </w:rPr>
              <w:t>دیگری نزدیک</w:t>
            </w:r>
          </w:p>
        </w:tc>
        <w:tc>
          <w:tcPr>
            <w:tcW w:w="1630" w:type="dxa"/>
          </w:tcPr>
          <w:p w14:paraId="48AFB172" w14:textId="77777777" w:rsidR="00A26555" w:rsidRPr="00A26555" w:rsidRDefault="00A26555" w:rsidP="00A26555">
            <w:pPr>
              <w:bidi/>
              <w:jc w:val="center"/>
              <w:rPr>
                <w:rFonts w:ascii="Calibri" w:hAnsi="Calibri" w:cs="B Nazanin"/>
              </w:rPr>
            </w:pPr>
            <w:r w:rsidRPr="00A26555">
              <w:rPr>
                <w:rFonts w:ascii="Calibri" w:hAnsi="Calibri" w:cs="B Nazanin"/>
              </w:rPr>
              <w:t>F3</w:t>
            </w:r>
          </w:p>
        </w:tc>
        <w:tc>
          <w:tcPr>
            <w:tcW w:w="1629" w:type="dxa"/>
          </w:tcPr>
          <w:p w14:paraId="17373583" w14:textId="77777777" w:rsidR="00A26555" w:rsidRPr="00A26555" w:rsidRDefault="00A26555" w:rsidP="00A26555">
            <w:pPr>
              <w:bidi/>
              <w:jc w:val="center"/>
              <w:rPr>
                <w:rFonts w:ascii="Calibri" w:hAnsi="Calibri" w:cs="B Nazanin"/>
              </w:rPr>
            </w:pPr>
            <w:r w:rsidRPr="00A26555">
              <w:rPr>
                <w:rFonts w:ascii="Calibri" w:hAnsi="Calibri" w:cs="B Nazanin"/>
              </w:rPr>
              <w:t>FPZ</w:t>
            </w:r>
          </w:p>
          <w:p w14:paraId="3C0CA6ED" w14:textId="77777777" w:rsidR="00A26555" w:rsidRPr="00A26555" w:rsidRDefault="00A26555" w:rsidP="00A26555">
            <w:pPr>
              <w:bidi/>
              <w:jc w:val="center"/>
              <w:rPr>
                <w:rFonts w:ascii="Calibri" w:hAnsi="Calibri" w:cs="B Nazanin"/>
              </w:rPr>
            </w:pPr>
            <w:r w:rsidRPr="00A26555">
              <w:rPr>
                <w:rFonts w:ascii="Calibri" w:hAnsi="Calibri" w:cs="B Nazanin"/>
              </w:rPr>
              <w:t>TP6</w:t>
            </w:r>
          </w:p>
          <w:p w14:paraId="4C6C9EC0" w14:textId="77777777" w:rsidR="00A26555" w:rsidRPr="00A26555" w:rsidRDefault="00A26555" w:rsidP="00A26555">
            <w:pPr>
              <w:bidi/>
              <w:jc w:val="center"/>
              <w:rPr>
                <w:rFonts w:ascii="Calibri" w:hAnsi="Calibri" w:cs="B Nazanin"/>
                <w:rtl/>
              </w:rPr>
            </w:pPr>
            <w:r w:rsidRPr="00A26555">
              <w:rPr>
                <w:rFonts w:ascii="Calibri" w:hAnsi="Calibri" w:cs="B Nazanin"/>
              </w:rPr>
              <w:t>SHAM</w:t>
            </w:r>
          </w:p>
        </w:tc>
        <w:tc>
          <w:tcPr>
            <w:tcW w:w="1651" w:type="dxa"/>
          </w:tcPr>
          <w:p w14:paraId="7E12FE9E" w14:textId="77777777" w:rsidR="00A26555" w:rsidRPr="00A26555" w:rsidRDefault="00A26555" w:rsidP="00A26555">
            <w:pPr>
              <w:bidi/>
              <w:jc w:val="center"/>
              <w:rPr>
                <w:rFonts w:ascii="Calibri" w:hAnsi="Calibri" w:cs="B Nazanin"/>
                <w:rtl/>
              </w:rPr>
            </w:pPr>
            <w:r w:rsidRPr="00A26555">
              <w:rPr>
                <w:rFonts w:ascii="Calibri" w:hAnsi="Calibri" w:cs="B Nazanin" w:hint="cs"/>
                <w:rtl/>
              </w:rPr>
              <w:t>10.741</w:t>
            </w:r>
          </w:p>
          <w:p w14:paraId="39BEEF8E"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19.512-</w:t>
            </w:r>
          </w:p>
          <w:p w14:paraId="6CF8F3AC" w14:textId="77777777" w:rsidR="00A26555" w:rsidRPr="00A26555" w:rsidRDefault="00A26555" w:rsidP="00A26555">
            <w:pPr>
              <w:bidi/>
              <w:jc w:val="center"/>
              <w:rPr>
                <w:rFonts w:ascii="Calibri" w:hAnsi="Calibri" w:cs="B Nazanin"/>
                <w:rtl/>
              </w:rPr>
            </w:pPr>
            <w:r w:rsidRPr="00A26555">
              <w:rPr>
                <w:rFonts w:ascii="Calibri" w:hAnsi="Calibri" w:cs="B Nazanin" w:hint="cs"/>
                <w:rtl/>
              </w:rPr>
              <w:t>5.867</w:t>
            </w:r>
          </w:p>
        </w:tc>
        <w:tc>
          <w:tcPr>
            <w:tcW w:w="1643" w:type="dxa"/>
          </w:tcPr>
          <w:p w14:paraId="25A90C91" w14:textId="77777777" w:rsidR="00A26555" w:rsidRPr="00A26555" w:rsidRDefault="00A26555" w:rsidP="00A26555">
            <w:pPr>
              <w:bidi/>
              <w:jc w:val="center"/>
              <w:rPr>
                <w:rFonts w:ascii="Calibri" w:hAnsi="Calibri" w:cs="B Nazanin"/>
                <w:rtl/>
              </w:rPr>
            </w:pPr>
            <w:r w:rsidRPr="00A26555">
              <w:rPr>
                <w:rFonts w:ascii="Calibri" w:hAnsi="Calibri" w:cs="B Nazanin" w:hint="cs"/>
                <w:rtl/>
              </w:rPr>
              <w:t>8.633</w:t>
            </w:r>
          </w:p>
          <w:p w14:paraId="6153CC8C" w14:textId="77777777" w:rsidR="00A26555" w:rsidRPr="00A26555" w:rsidRDefault="00A26555" w:rsidP="00A26555">
            <w:pPr>
              <w:bidi/>
              <w:jc w:val="center"/>
              <w:rPr>
                <w:rFonts w:ascii="Calibri" w:hAnsi="Calibri" w:cs="B Nazanin"/>
                <w:rtl/>
              </w:rPr>
            </w:pPr>
            <w:r w:rsidRPr="00A26555">
              <w:rPr>
                <w:rFonts w:ascii="Calibri" w:hAnsi="Calibri" w:cs="B Nazanin" w:hint="cs"/>
                <w:rtl/>
              </w:rPr>
              <w:t>7.222</w:t>
            </w:r>
          </w:p>
          <w:p w14:paraId="66DB07B3" w14:textId="77777777" w:rsidR="00A26555" w:rsidRPr="00A26555" w:rsidRDefault="00A26555" w:rsidP="00A26555">
            <w:pPr>
              <w:bidi/>
              <w:jc w:val="center"/>
              <w:rPr>
                <w:rFonts w:ascii="Calibri" w:hAnsi="Calibri" w:cs="B Nazanin"/>
                <w:rtl/>
              </w:rPr>
            </w:pPr>
            <w:r w:rsidRPr="00A26555">
              <w:rPr>
                <w:rFonts w:ascii="Calibri" w:hAnsi="Calibri" w:cs="B Nazanin" w:hint="cs"/>
                <w:rtl/>
              </w:rPr>
              <w:t>5.317</w:t>
            </w:r>
          </w:p>
        </w:tc>
        <w:tc>
          <w:tcPr>
            <w:tcW w:w="1594" w:type="dxa"/>
          </w:tcPr>
          <w:p w14:paraId="7BC34CFE" w14:textId="77777777" w:rsidR="00A26555" w:rsidRPr="00A26555" w:rsidRDefault="00A26555" w:rsidP="00A26555">
            <w:pPr>
              <w:bidi/>
              <w:jc w:val="center"/>
              <w:rPr>
                <w:rFonts w:ascii="Calibri" w:hAnsi="Calibri" w:cs="B Nazanin"/>
                <w:rtl/>
              </w:rPr>
            </w:pPr>
            <w:r w:rsidRPr="00A26555">
              <w:rPr>
                <w:rFonts w:ascii="Calibri" w:hAnsi="Calibri" w:cs="B Nazanin" w:hint="cs"/>
                <w:rtl/>
              </w:rPr>
              <w:t>0.229</w:t>
            </w:r>
          </w:p>
          <w:p w14:paraId="0E6DACDB" w14:textId="77777777" w:rsidR="00A26555" w:rsidRPr="00A26555" w:rsidRDefault="00A26555" w:rsidP="00A26555">
            <w:pPr>
              <w:bidi/>
              <w:jc w:val="center"/>
              <w:rPr>
                <w:rFonts w:ascii="Calibri" w:hAnsi="Calibri" w:cs="B Nazanin"/>
                <w:rtl/>
              </w:rPr>
            </w:pPr>
            <w:r w:rsidRPr="00A26555">
              <w:rPr>
                <w:rFonts w:ascii="Calibri" w:hAnsi="Calibri" w:cs="B Nazanin" w:hint="cs"/>
                <w:rtl/>
              </w:rPr>
              <w:t>0.014</w:t>
            </w:r>
          </w:p>
          <w:p w14:paraId="208CF559" w14:textId="77777777" w:rsidR="00A26555" w:rsidRPr="00A26555" w:rsidRDefault="00A26555" w:rsidP="00A26555">
            <w:pPr>
              <w:bidi/>
              <w:jc w:val="center"/>
              <w:rPr>
                <w:rFonts w:ascii="Calibri" w:hAnsi="Calibri" w:cs="B Nazanin"/>
                <w:rtl/>
              </w:rPr>
            </w:pPr>
            <w:r w:rsidRPr="00A26555">
              <w:rPr>
                <w:rFonts w:ascii="Calibri" w:hAnsi="Calibri" w:cs="B Nazanin" w:hint="cs"/>
                <w:rtl/>
              </w:rPr>
              <w:t>0.284</w:t>
            </w:r>
          </w:p>
        </w:tc>
      </w:tr>
      <w:tr w:rsidR="00A26555" w:rsidRPr="00A26555" w14:paraId="1A36C5D5" w14:textId="77777777" w:rsidTr="004F683F">
        <w:tc>
          <w:tcPr>
            <w:tcW w:w="1429" w:type="dxa"/>
            <w:vMerge/>
          </w:tcPr>
          <w:p w14:paraId="3E1C7AFF" w14:textId="77777777" w:rsidR="00A26555" w:rsidRPr="00A26555" w:rsidRDefault="00A26555" w:rsidP="00A26555">
            <w:pPr>
              <w:bidi/>
              <w:jc w:val="center"/>
              <w:rPr>
                <w:rFonts w:ascii="Calibri" w:hAnsi="Calibri" w:cs="B Nazanin"/>
              </w:rPr>
            </w:pPr>
          </w:p>
        </w:tc>
        <w:tc>
          <w:tcPr>
            <w:tcW w:w="1630" w:type="dxa"/>
          </w:tcPr>
          <w:p w14:paraId="65A76924" w14:textId="77777777" w:rsidR="00A26555" w:rsidRPr="00A26555" w:rsidRDefault="00A26555" w:rsidP="00A26555">
            <w:pPr>
              <w:bidi/>
              <w:jc w:val="center"/>
              <w:rPr>
                <w:rFonts w:ascii="Calibri" w:hAnsi="Calibri" w:cs="B Nazanin"/>
                <w:rtl/>
              </w:rPr>
            </w:pPr>
            <w:r w:rsidRPr="00A26555">
              <w:rPr>
                <w:rFonts w:ascii="Calibri" w:hAnsi="Calibri" w:cs="B Nazanin"/>
              </w:rPr>
              <w:t>FPZ</w:t>
            </w:r>
          </w:p>
        </w:tc>
        <w:tc>
          <w:tcPr>
            <w:tcW w:w="1629" w:type="dxa"/>
          </w:tcPr>
          <w:p w14:paraId="6279887B" w14:textId="77777777" w:rsidR="00A26555" w:rsidRPr="00A26555" w:rsidRDefault="00A26555" w:rsidP="00A26555">
            <w:pPr>
              <w:bidi/>
              <w:jc w:val="center"/>
              <w:rPr>
                <w:rFonts w:ascii="Calibri" w:hAnsi="Calibri" w:cs="B Nazanin"/>
              </w:rPr>
            </w:pPr>
            <w:r w:rsidRPr="00A26555">
              <w:rPr>
                <w:rFonts w:ascii="Calibri" w:hAnsi="Calibri" w:cs="B Nazanin"/>
              </w:rPr>
              <w:t>F3</w:t>
            </w:r>
          </w:p>
          <w:p w14:paraId="6B75C0EE" w14:textId="77777777" w:rsidR="00A26555" w:rsidRPr="00A26555" w:rsidRDefault="00A26555" w:rsidP="00A26555">
            <w:pPr>
              <w:bidi/>
              <w:jc w:val="center"/>
              <w:rPr>
                <w:rFonts w:ascii="Calibri" w:hAnsi="Calibri" w:cs="B Nazanin"/>
              </w:rPr>
            </w:pPr>
            <w:r w:rsidRPr="00A26555">
              <w:rPr>
                <w:rFonts w:ascii="Calibri" w:hAnsi="Calibri" w:cs="B Nazanin"/>
              </w:rPr>
              <w:t>TP6</w:t>
            </w:r>
          </w:p>
          <w:p w14:paraId="1F775A08" w14:textId="77777777" w:rsidR="00A26555" w:rsidRPr="00A26555" w:rsidRDefault="00A26555" w:rsidP="00A26555">
            <w:pPr>
              <w:bidi/>
              <w:jc w:val="center"/>
              <w:rPr>
                <w:rFonts w:ascii="Calibri" w:hAnsi="Calibri" w:cs="B Nazanin"/>
                <w:rtl/>
              </w:rPr>
            </w:pPr>
            <w:r w:rsidRPr="00A26555">
              <w:rPr>
                <w:rFonts w:ascii="Calibri" w:hAnsi="Calibri" w:cs="B Nazanin"/>
              </w:rPr>
              <w:t>SHAM</w:t>
            </w:r>
          </w:p>
        </w:tc>
        <w:tc>
          <w:tcPr>
            <w:tcW w:w="1651" w:type="dxa"/>
          </w:tcPr>
          <w:p w14:paraId="40C5AA37" w14:textId="77777777" w:rsidR="00A26555" w:rsidRPr="00A26555" w:rsidRDefault="00A26555" w:rsidP="00A26555">
            <w:pPr>
              <w:bidi/>
              <w:jc w:val="center"/>
              <w:rPr>
                <w:rFonts w:ascii="Calibri" w:hAnsi="Calibri" w:cs="B Nazanin"/>
                <w:rtl/>
              </w:rPr>
            </w:pPr>
            <w:r w:rsidRPr="00A26555">
              <w:rPr>
                <w:rFonts w:ascii="Calibri" w:hAnsi="Calibri" w:cs="B Nazanin" w:hint="cs"/>
                <w:rtl/>
              </w:rPr>
              <w:t>10.741-</w:t>
            </w:r>
          </w:p>
          <w:p w14:paraId="7A1FDA7E"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30.252-</w:t>
            </w:r>
          </w:p>
          <w:p w14:paraId="330DFDCC" w14:textId="77777777" w:rsidR="00A26555" w:rsidRPr="00A26555" w:rsidRDefault="00A26555" w:rsidP="00A26555">
            <w:pPr>
              <w:bidi/>
              <w:jc w:val="center"/>
              <w:rPr>
                <w:rFonts w:ascii="Calibri" w:hAnsi="Calibri" w:cs="B Nazanin"/>
                <w:rtl/>
              </w:rPr>
            </w:pPr>
            <w:r w:rsidRPr="00A26555">
              <w:rPr>
                <w:rFonts w:ascii="Calibri" w:hAnsi="Calibri" w:cs="B Nazanin" w:hint="cs"/>
                <w:rtl/>
              </w:rPr>
              <w:t>4.874-</w:t>
            </w:r>
          </w:p>
        </w:tc>
        <w:tc>
          <w:tcPr>
            <w:tcW w:w="1643" w:type="dxa"/>
          </w:tcPr>
          <w:p w14:paraId="3ACE55D9" w14:textId="77777777" w:rsidR="00A26555" w:rsidRPr="00A26555" w:rsidRDefault="00A26555" w:rsidP="00A26555">
            <w:pPr>
              <w:bidi/>
              <w:jc w:val="center"/>
              <w:rPr>
                <w:rFonts w:ascii="Calibri" w:hAnsi="Calibri" w:cs="B Nazanin"/>
                <w:rtl/>
              </w:rPr>
            </w:pPr>
            <w:r w:rsidRPr="00A26555">
              <w:rPr>
                <w:rFonts w:ascii="Calibri" w:hAnsi="Calibri" w:cs="B Nazanin" w:hint="cs"/>
                <w:rtl/>
              </w:rPr>
              <w:t>8.633</w:t>
            </w:r>
          </w:p>
          <w:p w14:paraId="18C03E66" w14:textId="77777777" w:rsidR="00A26555" w:rsidRPr="00A26555" w:rsidRDefault="00A26555" w:rsidP="00A26555">
            <w:pPr>
              <w:bidi/>
              <w:jc w:val="center"/>
              <w:rPr>
                <w:rFonts w:ascii="Calibri" w:hAnsi="Calibri" w:cs="B Nazanin"/>
                <w:rtl/>
              </w:rPr>
            </w:pPr>
            <w:r w:rsidRPr="00A26555">
              <w:rPr>
                <w:rFonts w:ascii="Calibri" w:hAnsi="Calibri" w:cs="B Nazanin" w:hint="cs"/>
                <w:rtl/>
              </w:rPr>
              <w:t>8.155</w:t>
            </w:r>
          </w:p>
          <w:p w14:paraId="22269D5B" w14:textId="77777777" w:rsidR="00A26555" w:rsidRPr="00A26555" w:rsidRDefault="00A26555" w:rsidP="00A26555">
            <w:pPr>
              <w:bidi/>
              <w:jc w:val="center"/>
              <w:rPr>
                <w:rFonts w:ascii="Calibri" w:hAnsi="Calibri" w:cs="B Nazanin"/>
                <w:rtl/>
              </w:rPr>
            </w:pPr>
            <w:r w:rsidRPr="00A26555">
              <w:rPr>
                <w:rFonts w:ascii="Calibri" w:hAnsi="Calibri" w:cs="B Nazanin" w:hint="cs"/>
                <w:rtl/>
              </w:rPr>
              <w:t>9.484</w:t>
            </w:r>
          </w:p>
        </w:tc>
        <w:tc>
          <w:tcPr>
            <w:tcW w:w="1594" w:type="dxa"/>
          </w:tcPr>
          <w:p w14:paraId="3E6F7EC8" w14:textId="77777777" w:rsidR="00A26555" w:rsidRPr="00A26555" w:rsidRDefault="00A26555" w:rsidP="00A26555">
            <w:pPr>
              <w:bidi/>
              <w:jc w:val="center"/>
              <w:rPr>
                <w:rFonts w:ascii="Calibri" w:hAnsi="Calibri" w:cs="B Nazanin"/>
                <w:rtl/>
              </w:rPr>
            </w:pPr>
            <w:r w:rsidRPr="00A26555">
              <w:rPr>
                <w:rFonts w:ascii="Calibri" w:hAnsi="Calibri" w:cs="B Nazanin" w:hint="cs"/>
                <w:rtl/>
              </w:rPr>
              <w:t>0.229</w:t>
            </w:r>
          </w:p>
          <w:p w14:paraId="565F8683" w14:textId="77777777" w:rsidR="00A26555" w:rsidRPr="00A26555" w:rsidRDefault="00A26555" w:rsidP="00A26555">
            <w:pPr>
              <w:bidi/>
              <w:jc w:val="center"/>
              <w:rPr>
                <w:rFonts w:ascii="Calibri" w:hAnsi="Calibri" w:cs="B Nazanin"/>
                <w:rtl/>
              </w:rPr>
            </w:pPr>
            <w:r w:rsidRPr="00A26555">
              <w:rPr>
                <w:rFonts w:ascii="Calibri" w:hAnsi="Calibri" w:cs="B Nazanin" w:hint="cs"/>
                <w:rtl/>
              </w:rPr>
              <w:t>0.014</w:t>
            </w:r>
          </w:p>
          <w:p w14:paraId="29B830D9" w14:textId="77777777" w:rsidR="00A26555" w:rsidRPr="00A26555" w:rsidRDefault="00A26555" w:rsidP="00A26555">
            <w:pPr>
              <w:bidi/>
              <w:jc w:val="center"/>
              <w:rPr>
                <w:rFonts w:ascii="Calibri" w:hAnsi="Calibri" w:cs="B Nazanin"/>
                <w:rtl/>
              </w:rPr>
            </w:pPr>
            <w:r w:rsidRPr="00A26555">
              <w:rPr>
                <w:rFonts w:ascii="Calibri" w:hAnsi="Calibri" w:cs="B Nazanin" w:hint="cs"/>
                <w:rtl/>
              </w:rPr>
              <w:t>0.284</w:t>
            </w:r>
          </w:p>
        </w:tc>
      </w:tr>
      <w:tr w:rsidR="00A26555" w:rsidRPr="00A26555" w14:paraId="53E5B850" w14:textId="77777777" w:rsidTr="004F683F">
        <w:tc>
          <w:tcPr>
            <w:tcW w:w="1429" w:type="dxa"/>
            <w:vMerge/>
          </w:tcPr>
          <w:p w14:paraId="42503D6B" w14:textId="77777777" w:rsidR="00A26555" w:rsidRPr="00A26555" w:rsidRDefault="00A26555" w:rsidP="00A26555">
            <w:pPr>
              <w:bidi/>
              <w:jc w:val="center"/>
              <w:rPr>
                <w:rFonts w:ascii="Calibri" w:hAnsi="Calibri" w:cs="B Nazanin"/>
              </w:rPr>
            </w:pPr>
          </w:p>
        </w:tc>
        <w:tc>
          <w:tcPr>
            <w:tcW w:w="1630" w:type="dxa"/>
          </w:tcPr>
          <w:p w14:paraId="1B50FED3" w14:textId="77777777" w:rsidR="00A26555" w:rsidRPr="00A26555" w:rsidRDefault="00A26555" w:rsidP="00A26555">
            <w:pPr>
              <w:bidi/>
              <w:jc w:val="center"/>
              <w:rPr>
                <w:rFonts w:ascii="Calibri" w:hAnsi="Calibri" w:cs="B Nazanin"/>
                <w:rtl/>
              </w:rPr>
            </w:pPr>
            <w:r w:rsidRPr="00A26555">
              <w:rPr>
                <w:rFonts w:ascii="Calibri" w:hAnsi="Calibri" w:cs="B Nazanin"/>
              </w:rPr>
              <w:t>TP6</w:t>
            </w:r>
          </w:p>
        </w:tc>
        <w:tc>
          <w:tcPr>
            <w:tcW w:w="1629" w:type="dxa"/>
          </w:tcPr>
          <w:p w14:paraId="0D4CAD09" w14:textId="77777777" w:rsidR="00A26555" w:rsidRPr="00A26555" w:rsidRDefault="00A26555" w:rsidP="00A26555">
            <w:pPr>
              <w:bidi/>
              <w:jc w:val="center"/>
              <w:rPr>
                <w:rFonts w:ascii="Calibri" w:hAnsi="Calibri" w:cs="B Nazanin"/>
              </w:rPr>
            </w:pPr>
            <w:r w:rsidRPr="00A26555">
              <w:rPr>
                <w:rFonts w:ascii="Calibri" w:hAnsi="Calibri" w:cs="B Nazanin"/>
              </w:rPr>
              <w:t>F3</w:t>
            </w:r>
          </w:p>
          <w:p w14:paraId="5196F794" w14:textId="77777777" w:rsidR="00A26555" w:rsidRPr="00A26555" w:rsidRDefault="00A26555" w:rsidP="00A26555">
            <w:pPr>
              <w:bidi/>
              <w:jc w:val="center"/>
              <w:rPr>
                <w:rFonts w:ascii="Calibri" w:hAnsi="Calibri" w:cs="B Nazanin"/>
              </w:rPr>
            </w:pPr>
            <w:r w:rsidRPr="00A26555">
              <w:rPr>
                <w:rFonts w:ascii="Calibri" w:hAnsi="Calibri" w:cs="B Nazanin"/>
              </w:rPr>
              <w:t>FPZ</w:t>
            </w:r>
          </w:p>
          <w:p w14:paraId="27A4C348" w14:textId="77777777" w:rsidR="00A26555" w:rsidRPr="00A26555" w:rsidRDefault="00A26555" w:rsidP="00A26555">
            <w:pPr>
              <w:bidi/>
              <w:jc w:val="center"/>
              <w:rPr>
                <w:rFonts w:ascii="Calibri" w:hAnsi="Calibri" w:cs="B Nazanin"/>
                <w:rtl/>
              </w:rPr>
            </w:pPr>
            <w:r w:rsidRPr="00A26555">
              <w:rPr>
                <w:rFonts w:ascii="Calibri" w:hAnsi="Calibri" w:cs="B Nazanin"/>
              </w:rPr>
              <w:t>SHAM</w:t>
            </w:r>
          </w:p>
        </w:tc>
        <w:tc>
          <w:tcPr>
            <w:tcW w:w="1651" w:type="dxa"/>
          </w:tcPr>
          <w:p w14:paraId="76E464D0"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19.512</w:t>
            </w:r>
          </w:p>
          <w:p w14:paraId="32FC8097"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30.252</w:t>
            </w:r>
          </w:p>
          <w:p w14:paraId="1BDDF29B" w14:textId="77777777" w:rsidR="00A26555" w:rsidRPr="00A26555" w:rsidRDefault="00A26555" w:rsidP="00A26555">
            <w:pPr>
              <w:bidi/>
              <w:jc w:val="center"/>
              <w:rPr>
                <w:rFonts w:ascii="Calibri" w:hAnsi="Calibri" w:cs="B Nazanin"/>
                <w:vertAlign w:val="superscript"/>
                <w:rtl/>
              </w:rPr>
            </w:pPr>
            <w:r w:rsidRPr="00A26555">
              <w:rPr>
                <w:rFonts w:ascii="Calibri" w:hAnsi="Calibri" w:cs="B Nazanin" w:hint="cs"/>
                <w:vertAlign w:val="superscript"/>
                <w:rtl/>
              </w:rPr>
              <w:t>*</w:t>
            </w:r>
            <w:r w:rsidRPr="00A26555">
              <w:rPr>
                <w:rFonts w:ascii="Calibri" w:hAnsi="Calibri" w:cs="B Nazanin" w:hint="cs"/>
                <w:rtl/>
              </w:rPr>
              <w:t>25.379</w:t>
            </w:r>
          </w:p>
        </w:tc>
        <w:tc>
          <w:tcPr>
            <w:tcW w:w="1643" w:type="dxa"/>
          </w:tcPr>
          <w:p w14:paraId="2CB0DE4E" w14:textId="77777777" w:rsidR="00A26555" w:rsidRPr="00A26555" w:rsidRDefault="00A26555" w:rsidP="00A26555">
            <w:pPr>
              <w:bidi/>
              <w:jc w:val="center"/>
              <w:rPr>
                <w:rFonts w:ascii="Calibri" w:hAnsi="Calibri" w:cs="B Nazanin"/>
                <w:rtl/>
              </w:rPr>
            </w:pPr>
            <w:r w:rsidRPr="00A26555">
              <w:rPr>
                <w:rFonts w:ascii="Calibri" w:hAnsi="Calibri" w:cs="B Nazanin" w:hint="cs"/>
                <w:rtl/>
              </w:rPr>
              <w:t>8.633</w:t>
            </w:r>
          </w:p>
          <w:p w14:paraId="184D2071" w14:textId="77777777" w:rsidR="00A26555" w:rsidRPr="00A26555" w:rsidRDefault="00A26555" w:rsidP="00A26555">
            <w:pPr>
              <w:bidi/>
              <w:jc w:val="center"/>
              <w:rPr>
                <w:rFonts w:ascii="Calibri" w:hAnsi="Calibri" w:cs="B Nazanin"/>
                <w:rtl/>
              </w:rPr>
            </w:pPr>
            <w:r w:rsidRPr="00A26555">
              <w:rPr>
                <w:rFonts w:ascii="Calibri" w:hAnsi="Calibri" w:cs="B Nazanin" w:hint="cs"/>
                <w:rtl/>
              </w:rPr>
              <w:t>8.155</w:t>
            </w:r>
          </w:p>
          <w:p w14:paraId="61E25B2D" w14:textId="77777777" w:rsidR="00A26555" w:rsidRPr="00A26555" w:rsidRDefault="00A26555" w:rsidP="00A26555">
            <w:pPr>
              <w:bidi/>
              <w:jc w:val="center"/>
              <w:rPr>
                <w:rFonts w:ascii="Calibri" w:hAnsi="Calibri" w:cs="B Nazanin"/>
                <w:rtl/>
              </w:rPr>
            </w:pPr>
            <w:r w:rsidRPr="00A26555">
              <w:rPr>
                <w:rFonts w:ascii="Calibri" w:hAnsi="Calibri" w:cs="B Nazanin" w:hint="cs"/>
                <w:rtl/>
              </w:rPr>
              <w:t>9.484</w:t>
            </w:r>
          </w:p>
        </w:tc>
        <w:tc>
          <w:tcPr>
            <w:tcW w:w="1594" w:type="dxa"/>
          </w:tcPr>
          <w:p w14:paraId="43D0BC2B" w14:textId="77777777" w:rsidR="00A26555" w:rsidRPr="00A26555" w:rsidRDefault="00A26555" w:rsidP="00A26555">
            <w:pPr>
              <w:bidi/>
              <w:jc w:val="center"/>
              <w:rPr>
                <w:rFonts w:ascii="Calibri" w:hAnsi="Calibri" w:cs="B Nazanin"/>
                <w:rtl/>
              </w:rPr>
            </w:pPr>
            <w:r w:rsidRPr="00A26555">
              <w:rPr>
                <w:rFonts w:ascii="Calibri" w:hAnsi="Calibri" w:cs="B Nazanin" w:hint="cs"/>
                <w:rtl/>
              </w:rPr>
              <w:t>0.229</w:t>
            </w:r>
          </w:p>
          <w:p w14:paraId="39CF89E6"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0.001</w:t>
            </w:r>
          </w:p>
          <w:p w14:paraId="69EA12F2"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0.003</w:t>
            </w:r>
          </w:p>
        </w:tc>
      </w:tr>
      <w:tr w:rsidR="00A26555" w:rsidRPr="00A26555" w14:paraId="37A6A37F" w14:textId="77777777" w:rsidTr="004F683F">
        <w:tc>
          <w:tcPr>
            <w:tcW w:w="1429" w:type="dxa"/>
            <w:vMerge/>
          </w:tcPr>
          <w:p w14:paraId="2EDCAC35" w14:textId="77777777" w:rsidR="00A26555" w:rsidRPr="00A26555" w:rsidRDefault="00A26555" w:rsidP="00A26555">
            <w:pPr>
              <w:bidi/>
              <w:jc w:val="center"/>
              <w:rPr>
                <w:rFonts w:ascii="Calibri" w:hAnsi="Calibri" w:cs="B Nazanin"/>
              </w:rPr>
            </w:pPr>
          </w:p>
        </w:tc>
        <w:tc>
          <w:tcPr>
            <w:tcW w:w="1630" w:type="dxa"/>
          </w:tcPr>
          <w:p w14:paraId="62C72A3E" w14:textId="77777777" w:rsidR="00A26555" w:rsidRPr="00A26555" w:rsidRDefault="00A26555" w:rsidP="00A26555">
            <w:pPr>
              <w:bidi/>
              <w:jc w:val="center"/>
              <w:rPr>
                <w:rFonts w:ascii="Calibri" w:hAnsi="Calibri" w:cs="B Nazanin"/>
                <w:rtl/>
              </w:rPr>
            </w:pPr>
            <w:r w:rsidRPr="00A26555">
              <w:rPr>
                <w:rFonts w:ascii="Calibri" w:hAnsi="Calibri" w:cs="B Nazanin"/>
              </w:rPr>
              <w:t>SHAM</w:t>
            </w:r>
          </w:p>
        </w:tc>
        <w:tc>
          <w:tcPr>
            <w:tcW w:w="1629" w:type="dxa"/>
          </w:tcPr>
          <w:p w14:paraId="0DAC872F" w14:textId="77777777" w:rsidR="00A26555" w:rsidRPr="00A26555" w:rsidRDefault="00A26555" w:rsidP="00A26555">
            <w:pPr>
              <w:bidi/>
              <w:jc w:val="center"/>
              <w:rPr>
                <w:rFonts w:ascii="Calibri" w:hAnsi="Calibri" w:cs="B Nazanin"/>
              </w:rPr>
            </w:pPr>
            <w:r w:rsidRPr="00A26555">
              <w:rPr>
                <w:rFonts w:ascii="Calibri" w:hAnsi="Calibri" w:cs="B Nazanin"/>
              </w:rPr>
              <w:t>F3</w:t>
            </w:r>
          </w:p>
          <w:p w14:paraId="2ECAD6D0" w14:textId="77777777" w:rsidR="00A26555" w:rsidRPr="00A26555" w:rsidRDefault="00A26555" w:rsidP="00A26555">
            <w:pPr>
              <w:bidi/>
              <w:jc w:val="center"/>
              <w:rPr>
                <w:rFonts w:ascii="Calibri" w:hAnsi="Calibri" w:cs="B Nazanin"/>
              </w:rPr>
            </w:pPr>
            <w:r w:rsidRPr="00A26555">
              <w:rPr>
                <w:rFonts w:ascii="Calibri" w:hAnsi="Calibri" w:cs="B Nazanin"/>
              </w:rPr>
              <w:t>FPZ</w:t>
            </w:r>
          </w:p>
          <w:p w14:paraId="369FC101" w14:textId="77777777" w:rsidR="00A26555" w:rsidRPr="00A26555" w:rsidRDefault="00A26555" w:rsidP="00A26555">
            <w:pPr>
              <w:bidi/>
              <w:jc w:val="center"/>
              <w:rPr>
                <w:rFonts w:ascii="Calibri" w:hAnsi="Calibri" w:cs="B Nazanin"/>
                <w:rtl/>
              </w:rPr>
            </w:pPr>
            <w:r w:rsidRPr="00A26555">
              <w:rPr>
                <w:rFonts w:ascii="Calibri" w:hAnsi="Calibri" w:cs="B Nazanin"/>
              </w:rPr>
              <w:t>TP6</w:t>
            </w:r>
          </w:p>
        </w:tc>
        <w:tc>
          <w:tcPr>
            <w:tcW w:w="1651" w:type="dxa"/>
          </w:tcPr>
          <w:p w14:paraId="29BC1C3B" w14:textId="77777777" w:rsidR="00A26555" w:rsidRPr="00A26555" w:rsidRDefault="00A26555" w:rsidP="00A26555">
            <w:pPr>
              <w:bidi/>
              <w:jc w:val="center"/>
              <w:rPr>
                <w:rFonts w:ascii="Calibri" w:hAnsi="Calibri" w:cs="B Nazanin"/>
                <w:rtl/>
              </w:rPr>
            </w:pPr>
            <w:r w:rsidRPr="00A26555">
              <w:rPr>
                <w:rFonts w:ascii="Calibri" w:hAnsi="Calibri" w:cs="B Nazanin" w:hint="cs"/>
                <w:rtl/>
              </w:rPr>
              <w:t>5.867-</w:t>
            </w:r>
          </w:p>
          <w:p w14:paraId="3093C73F" w14:textId="77777777" w:rsidR="00A26555" w:rsidRPr="00A26555" w:rsidRDefault="00A26555" w:rsidP="00A26555">
            <w:pPr>
              <w:bidi/>
              <w:jc w:val="center"/>
              <w:rPr>
                <w:rFonts w:ascii="Calibri" w:hAnsi="Calibri" w:cs="B Nazanin"/>
                <w:rtl/>
              </w:rPr>
            </w:pPr>
            <w:r w:rsidRPr="00A26555">
              <w:rPr>
                <w:rFonts w:ascii="Calibri" w:hAnsi="Calibri" w:cs="B Nazanin" w:hint="cs"/>
                <w:rtl/>
              </w:rPr>
              <w:t>4.874</w:t>
            </w:r>
          </w:p>
          <w:p w14:paraId="304F7E20"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25.379-</w:t>
            </w:r>
          </w:p>
        </w:tc>
        <w:tc>
          <w:tcPr>
            <w:tcW w:w="1643" w:type="dxa"/>
          </w:tcPr>
          <w:p w14:paraId="74A65AFA" w14:textId="77777777" w:rsidR="00A26555" w:rsidRPr="00A26555" w:rsidRDefault="00A26555" w:rsidP="00A26555">
            <w:pPr>
              <w:bidi/>
              <w:jc w:val="center"/>
              <w:rPr>
                <w:rFonts w:ascii="Calibri" w:hAnsi="Calibri" w:cs="B Nazanin"/>
                <w:rtl/>
              </w:rPr>
            </w:pPr>
            <w:r w:rsidRPr="00A26555">
              <w:rPr>
                <w:rFonts w:ascii="Calibri" w:hAnsi="Calibri" w:cs="B Nazanin" w:hint="cs"/>
                <w:rtl/>
              </w:rPr>
              <w:t>7.222</w:t>
            </w:r>
          </w:p>
          <w:p w14:paraId="2CFD225B" w14:textId="77777777" w:rsidR="00A26555" w:rsidRPr="00A26555" w:rsidRDefault="00A26555" w:rsidP="00A26555">
            <w:pPr>
              <w:bidi/>
              <w:jc w:val="center"/>
              <w:rPr>
                <w:rFonts w:ascii="Calibri" w:hAnsi="Calibri" w:cs="B Nazanin"/>
                <w:rtl/>
              </w:rPr>
            </w:pPr>
            <w:r w:rsidRPr="00A26555">
              <w:rPr>
                <w:rFonts w:ascii="Calibri" w:hAnsi="Calibri" w:cs="B Nazanin" w:hint="cs"/>
                <w:rtl/>
              </w:rPr>
              <w:t>8.155</w:t>
            </w:r>
          </w:p>
          <w:p w14:paraId="061BC884" w14:textId="77777777" w:rsidR="00A26555" w:rsidRPr="00A26555" w:rsidRDefault="00A26555" w:rsidP="00A26555">
            <w:pPr>
              <w:bidi/>
              <w:jc w:val="center"/>
              <w:rPr>
                <w:rFonts w:ascii="Calibri" w:hAnsi="Calibri" w:cs="B Nazanin"/>
                <w:rtl/>
              </w:rPr>
            </w:pPr>
            <w:r w:rsidRPr="00A26555">
              <w:rPr>
                <w:rFonts w:ascii="Calibri" w:hAnsi="Calibri" w:cs="B Nazanin" w:hint="cs"/>
                <w:rtl/>
              </w:rPr>
              <w:t>7.297</w:t>
            </w:r>
          </w:p>
        </w:tc>
        <w:tc>
          <w:tcPr>
            <w:tcW w:w="1594" w:type="dxa"/>
          </w:tcPr>
          <w:p w14:paraId="72E8200E" w14:textId="77777777" w:rsidR="00A26555" w:rsidRPr="00A26555" w:rsidRDefault="00A26555" w:rsidP="00A26555">
            <w:pPr>
              <w:bidi/>
              <w:jc w:val="center"/>
              <w:rPr>
                <w:rFonts w:ascii="Calibri" w:hAnsi="Calibri" w:cs="B Nazanin"/>
                <w:rtl/>
              </w:rPr>
            </w:pPr>
            <w:r w:rsidRPr="00A26555">
              <w:rPr>
                <w:rFonts w:ascii="Calibri" w:hAnsi="Calibri" w:cs="B Nazanin" w:hint="cs"/>
                <w:rtl/>
              </w:rPr>
              <w:t>0.284</w:t>
            </w:r>
          </w:p>
          <w:p w14:paraId="4E22AA74" w14:textId="77777777" w:rsidR="00A26555" w:rsidRPr="00A26555" w:rsidRDefault="00A26555" w:rsidP="00A26555">
            <w:pPr>
              <w:bidi/>
              <w:jc w:val="center"/>
              <w:rPr>
                <w:rFonts w:ascii="Calibri" w:hAnsi="Calibri" w:cs="B Nazanin"/>
                <w:rtl/>
              </w:rPr>
            </w:pPr>
            <w:r w:rsidRPr="00A26555">
              <w:rPr>
                <w:rFonts w:ascii="Calibri" w:hAnsi="Calibri" w:cs="B Nazanin" w:hint="cs"/>
                <w:rtl/>
              </w:rPr>
              <w:t>0.613</w:t>
            </w:r>
          </w:p>
          <w:p w14:paraId="22F1F73D"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0.003</w:t>
            </w:r>
          </w:p>
        </w:tc>
      </w:tr>
      <w:tr w:rsidR="00A26555" w:rsidRPr="00A26555" w14:paraId="0EDBA1D8" w14:textId="77777777" w:rsidTr="004F683F">
        <w:tc>
          <w:tcPr>
            <w:tcW w:w="1429" w:type="dxa"/>
            <w:vMerge w:val="restart"/>
          </w:tcPr>
          <w:p w14:paraId="0EDB0BCB" w14:textId="77777777" w:rsidR="00A26555" w:rsidRPr="00A26555" w:rsidRDefault="00A26555" w:rsidP="00A26555">
            <w:pPr>
              <w:bidi/>
              <w:jc w:val="center"/>
              <w:rPr>
                <w:rFonts w:ascii="Calibri" w:hAnsi="Calibri" w:cs="B Nazanin"/>
              </w:rPr>
            </w:pPr>
            <w:r w:rsidRPr="00A26555">
              <w:rPr>
                <w:rFonts w:ascii="Calibri" w:hAnsi="Calibri" w:cs="B Nazanin" w:hint="cs"/>
                <w:rtl/>
              </w:rPr>
              <w:t>دیگری دور</w:t>
            </w:r>
          </w:p>
        </w:tc>
        <w:tc>
          <w:tcPr>
            <w:tcW w:w="1630" w:type="dxa"/>
          </w:tcPr>
          <w:p w14:paraId="04601742" w14:textId="77777777" w:rsidR="00A26555" w:rsidRPr="00A26555" w:rsidRDefault="00A26555" w:rsidP="00A26555">
            <w:pPr>
              <w:bidi/>
              <w:jc w:val="center"/>
              <w:rPr>
                <w:rFonts w:ascii="Calibri" w:hAnsi="Calibri" w:cs="B Nazanin"/>
              </w:rPr>
            </w:pPr>
            <w:r w:rsidRPr="00A26555">
              <w:rPr>
                <w:rFonts w:ascii="Calibri" w:hAnsi="Calibri" w:cs="B Nazanin"/>
              </w:rPr>
              <w:t>F3</w:t>
            </w:r>
          </w:p>
        </w:tc>
        <w:tc>
          <w:tcPr>
            <w:tcW w:w="1629" w:type="dxa"/>
          </w:tcPr>
          <w:p w14:paraId="7568EE67" w14:textId="77777777" w:rsidR="00A26555" w:rsidRPr="00A26555" w:rsidRDefault="00A26555" w:rsidP="00A26555">
            <w:pPr>
              <w:bidi/>
              <w:jc w:val="center"/>
              <w:rPr>
                <w:rFonts w:ascii="Calibri" w:hAnsi="Calibri" w:cs="B Nazanin"/>
              </w:rPr>
            </w:pPr>
            <w:r w:rsidRPr="00A26555">
              <w:rPr>
                <w:rFonts w:ascii="Calibri" w:hAnsi="Calibri" w:cs="B Nazanin"/>
              </w:rPr>
              <w:t>FPZ</w:t>
            </w:r>
          </w:p>
          <w:p w14:paraId="558EE4CC" w14:textId="77777777" w:rsidR="00A26555" w:rsidRPr="00A26555" w:rsidRDefault="00A26555" w:rsidP="00A26555">
            <w:pPr>
              <w:bidi/>
              <w:jc w:val="center"/>
              <w:rPr>
                <w:rFonts w:ascii="Calibri" w:hAnsi="Calibri" w:cs="B Nazanin"/>
              </w:rPr>
            </w:pPr>
            <w:r w:rsidRPr="00A26555">
              <w:rPr>
                <w:rFonts w:ascii="Calibri" w:hAnsi="Calibri" w:cs="B Nazanin"/>
              </w:rPr>
              <w:t>TP6</w:t>
            </w:r>
          </w:p>
          <w:p w14:paraId="65EC37DB" w14:textId="77777777" w:rsidR="00A26555" w:rsidRPr="00A26555" w:rsidRDefault="00A26555" w:rsidP="00A26555">
            <w:pPr>
              <w:bidi/>
              <w:jc w:val="center"/>
              <w:rPr>
                <w:rFonts w:ascii="Calibri" w:hAnsi="Calibri" w:cs="B Nazanin"/>
                <w:rtl/>
              </w:rPr>
            </w:pPr>
            <w:r w:rsidRPr="00A26555">
              <w:rPr>
                <w:rFonts w:ascii="Calibri" w:hAnsi="Calibri" w:cs="B Nazanin"/>
              </w:rPr>
              <w:t>SHAM</w:t>
            </w:r>
          </w:p>
        </w:tc>
        <w:tc>
          <w:tcPr>
            <w:tcW w:w="1651" w:type="dxa"/>
          </w:tcPr>
          <w:p w14:paraId="3227ACEB" w14:textId="77777777" w:rsidR="00A26555" w:rsidRPr="00A26555" w:rsidRDefault="00A26555" w:rsidP="00A26555">
            <w:pPr>
              <w:bidi/>
              <w:jc w:val="center"/>
              <w:rPr>
                <w:rFonts w:ascii="Calibri" w:hAnsi="Calibri" w:cs="B Nazanin"/>
                <w:rtl/>
              </w:rPr>
            </w:pPr>
            <w:r w:rsidRPr="00A26555">
              <w:rPr>
                <w:rFonts w:ascii="Calibri" w:hAnsi="Calibri" w:cs="B Nazanin" w:hint="cs"/>
                <w:rtl/>
              </w:rPr>
              <w:t>17.630-</w:t>
            </w:r>
          </w:p>
          <w:p w14:paraId="37217D7A" w14:textId="77777777" w:rsidR="00A26555" w:rsidRPr="00A26555" w:rsidRDefault="00A26555" w:rsidP="00A26555">
            <w:pPr>
              <w:bidi/>
              <w:jc w:val="center"/>
              <w:rPr>
                <w:rFonts w:ascii="Calibri" w:hAnsi="Calibri" w:cs="B Nazanin"/>
                <w:rtl/>
              </w:rPr>
            </w:pPr>
            <w:r w:rsidRPr="00A26555">
              <w:rPr>
                <w:rFonts w:ascii="Calibri" w:hAnsi="Calibri" w:cs="B Nazanin" w:hint="cs"/>
                <w:rtl/>
              </w:rPr>
              <w:t>4.874</w:t>
            </w:r>
          </w:p>
          <w:p w14:paraId="1AD77D73"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25.379-</w:t>
            </w:r>
          </w:p>
        </w:tc>
        <w:tc>
          <w:tcPr>
            <w:tcW w:w="1643" w:type="dxa"/>
          </w:tcPr>
          <w:p w14:paraId="57F46D3B" w14:textId="77777777" w:rsidR="00A26555" w:rsidRPr="00A26555" w:rsidRDefault="00A26555" w:rsidP="00A26555">
            <w:pPr>
              <w:bidi/>
              <w:jc w:val="center"/>
              <w:rPr>
                <w:rFonts w:ascii="Calibri" w:hAnsi="Calibri" w:cs="B Nazanin"/>
                <w:rtl/>
              </w:rPr>
            </w:pPr>
            <w:r w:rsidRPr="00A26555">
              <w:rPr>
                <w:rFonts w:ascii="Calibri" w:hAnsi="Calibri" w:cs="B Nazanin" w:hint="cs"/>
                <w:rtl/>
              </w:rPr>
              <w:t>11.233</w:t>
            </w:r>
          </w:p>
          <w:p w14:paraId="570F6313" w14:textId="77777777" w:rsidR="00A26555" w:rsidRPr="00A26555" w:rsidRDefault="00A26555" w:rsidP="00A26555">
            <w:pPr>
              <w:bidi/>
              <w:jc w:val="center"/>
              <w:rPr>
                <w:rFonts w:ascii="Calibri" w:hAnsi="Calibri" w:cs="B Nazanin"/>
                <w:rtl/>
              </w:rPr>
            </w:pPr>
            <w:r w:rsidRPr="00A26555">
              <w:rPr>
                <w:rFonts w:ascii="Calibri" w:hAnsi="Calibri" w:cs="B Nazanin" w:hint="cs"/>
                <w:rtl/>
              </w:rPr>
              <w:t>13.886</w:t>
            </w:r>
          </w:p>
          <w:p w14:paraId="0458A64C" w14:textId="77777777" w:rsidR="00A26555" w:rsidRPr="00A26555" w:rsidRDefault="00A26555" w:rsidP="00A26555">
            <w:pPr>
              <w:bidi/>
              <w:jc w:val="center"/>
              <w:rPr>
                <w:rFonts w:ascii="Calibri" w:hAnsi="Calibri" w:cs="B Nazanin"/>
                <w:rtl/>
              </w:rPr>
            </w:pPr>
            <w:r w:rsidRPr="00A26555">
              <w:rPr>
                <w:rFonts w:ascii="Calibri" w:hAnsi="Calibri" w:cs="B Nazanin" w:hint="cs"/>
                <w:rtl/>
              </w:rPr>
              <w:t>15.415</w:t>
            </w:r>
          </w:p>
        </w:tc>
        <w:tc>
          <w:tcPr>
            <w:tcW w:w="1594" w:type="dxa"/>
          </w:tcPr>
          <w:p w14:paraId="57F075A5" w14:textId="77777777" w:rsidR="00A26555" w:rsidRPr="00A26555" w:rsidRDefault="00A26555" w:rsidP="00A26555">
            <w:pPr>
              <w:bidi/>
              <w:jc w:val="center"/>
              <w:rPr>
                <w:rFonts w:ascii="Calibri" w:hAnsi="Calibri" w:cs="B Nazanin"/>
                <w:rtl/>
              </w:rPr>
            </w:pPr>
            <w:r w:rsidRPr="00A26555">
              <w:rPr>
                <w:rFonts w:ascii="Calibri" w:hAnsi="Calibri" w:cs="B Nazanin" w:hint="cs"/>
                <w:rtl/>
              </w:rPr>
              <w:t>0.133</w:t>
            </w:r>
          </w:p>
          <w:p w14:paraId="3EDE1215"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0.004</w:t>
            </w:r>
          </w:p>
          <w:p w14:paraId="686892FB" w14:textId="77777777" w:rsidR="00A26555" w:rsidRPr="00A26555" w:rsidRDefault="00A26555" w:rsidP="00A26555">
            <w:pPr>
              <w:bidi/>
              <w:jc w:val="center"/>
              <w:rPr>
                <w:rFonts w:ascii="Calibri" w:hAnsi="Calibri" w:cs="B Nazanin"/>
                <w:rtl/>
              </w:rPr>
            </w:pPr>
            <w:r w:rsidRPr="00A26555">
              <w:rPr>
                <w:rFonts w:ascii="Calibri" w:hAnsi="Calibri" w:cs="B Nazanin" w:hint="cs"/>
                <w:rtl/>
              </w:rPr>
              <w:t>0.131</w:t>
            </w:r>
          </w:p>
        </w:tc>
      </w:tr>
      <w:tr w:rsidR="00A26555" w:rsidRPr="00A26555" w14:paraId="45F5D62E" w14:textId="77777777" w:rsidTr="004F683F">
        <w:tc>
          <w:tcPr>
            <w:tcW w:w="1429" w:type="dxa"/>
            <w:vMerge/>
          </w:tcPr>
          <w:p w14:paraId="1ADC9C36" w14:textId="77777777" w:rsidR="00A26555" w:rsidRPr="00A26555" w:rsidRDefault="00A26555" w:rsidP="00A26555">
            <w:pPr>
              <w:bidi/>
              <w:jc w:val="center"/>
              <w:rPr>
                <w:rFonts w:ascii="Calibri" w:hAnsi="Calibri" w:cs="B Nazanin"/>
              </w:rPr>
            </w:pPr>
          </w:p>
        </w:tc>
        <w:tc>
          <w:tcPr>
            <w:tcW w:w="1630" w:type="dxa"/>
          </w:tcPr>
          <w:p w14:paraId="1C6174B3" w14:textId="77777777" w:rsidR="00A26555" w:rsidRPr="00A26555" w:rsidRDefault="00A26555" w:rsidP="00A26555">
            <w:pPr>
              <w:bidi/>
              <w:jc w:val="center"/>
              <w:rPr>
                <w:rFonts w:ascii="Calibri" w:hAnsi="Calibri" w:cs="B Nazanin"/>
                <w:rtl/>
              </w:rPr>
            </w:pPr>
            <w:r w:rsidRPr="00A26555">
              <w:rPr>
                <w:rFonts w:ascii="Calibri" w:hAnsi="Calibri" w:cs="B Nazanin"/>
              </w:rPr>
              <w:t>FPZ</w:t>
            </w:r>
          </w:p>
        </w:tc>
        <w:tc>
          <w:tcPr>
            <w:tcW w:w="1629" w:type="dxa"/>
          </w:tcPr>
          <w:p w14:paraId="61C6A987" w14:textId="77777777" w:rsidR="00A26555" w:rsidRPr="00A26555" w:rsidRDefault="00A26555" w:rsidP="00A26555">
            <w:pPr>
              <w:bidi/>
              <w:jc w:val="center"/>
              <w:rPr>
                <w:rFonts w:ascii="Calibri" w:hAnsi="Calibri" w:cs="B Nazanin"/>
              </w:rPr>
            </w:pPr>
            <w:r w:rsidRPr="00A26555">
              <w:rPr>
                <w:rFonts w:ascii="Calibri" w:hAnsi="Calibri" w:cs="B Nazanin"/>
              </w:rPr>
              <w:t>F3</w:t>
            </w:r>
          </w:p>
          <w:p w14:paraId="1D628A38" w14:textId="77777777" w:rsidR="00A26555" w:rsidRPr="00A26555" w:rsidRDefault="00A26555" w:rsidP="00A26555">
            <w:pPr>
              <w:bidi/>
              <w:jc w:val="center"/>
              <w:rPr>
                <w:rFonts w:ascii="Calibri" w:hAnsi="Calibri" w:cs="B Nazanin"/>
              </w:rPr>
            </w:pPr>
            <w:r w:rsidRPr="00A26555">
              <w:rPr>
                <w:rFonts w:ascii="Calibri" w:hAnsi="Calibri" w:cs="B Nazanin"/>
              </w:rPr>
              <w:t>TP6</w:t>
            </w:r>
          </w:p>
          <w:p w14:paraId="685D4894" w14:textId="77777777" w:rsidR="00A26555" w:rsidRPr="00A26555" w:rsidRDefault="00A26555" w:rsidP="00A26555">
            <w:pPr>
              <w:bidi/>
              <w:jc w:val="center"/>
              <w:rPr>
                <w:rFonts w:ascii="Calibri" w:hAnsi="Calibri" w:cs="B Nazanin"/>
                <w:rtl/>
              </w:rPr>
            </w:pPr>
            <w:r w:rsidRPr="00A26555">
              <w:rPr>
                <w:rFonts w:ascii="Calibri" w:hAnsi="Calibri" w:cs="B Nazanin"/>
              </w:rPr>
              <w:t>SHAM</w:t>
            </w:r>
          </w:p>
        </w:tc>
        <w:tc>
          <w:tcPr>
            <w:tcW w:w="1651" w:type="dxa"/>
          </w:tcPr>
          <w:p w14:paraId="5DB6457B" w14:textId="77777777" w:rsidR="00A26555" w:rsidRPr="00A26555" w:rsidRDefault="00A26555" w:rsidP="00A26555">
            <w:pPr>
              <w:bidi/>
              <w:jc w:val="center"/>
              <w:rPr>
                <w:rFonts w:ascii="Calibri" w:hAnsi="Calibri" w:cs="B Nazanin"/>
                <w:rtl/>
              </w:rPr>
            </w:pPr>
            <w:r w:rsidRPr="00A26555">
              <w:rPr>
                <w:rFonts w:ascii="Calibri" w:hAnsi="Calibri" w:cs="B Nazanin" w:hint="cs"/>
                <w:rtl/>
              </w:rPr>
              <w:t>17.630-</w:t>
            </w:r>
          </w:p>
          <w:p w14:paraId="34947938"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45.048-</w:t>
            </w:r>
          </w:p>
          <w:p w14:paraId="3EFB24A6" w14:textId="77777777" w:rsidR="00A26555" w:rsidRPr="00A26555" w:rsidRDefault="00A26555" w:rsidP="00A26555">
            <w:pPr>
              <w:bidi/>
              <w:jc w:val="center"/>
              <w:rPr>
                <w:rFonts w:ascii="Calibri" w:hAnsi="Calibri" w:cs="B Nazanin"/>
                <w:rtl/>
              </w:rPr>
            </w:pPr>
            <w:r w:rsidRPr="00A26555">
              <w:rPr>
                <w:rFonts w:ascii="Calibri" w:hAnsi="Calibri" w:cs="B Nazanin" w:hint="cs"/>
                <w:rtl/>
              </w:rPr>
              <w:t>24.325-</w:t>
            </w:r>
          </w:p>
        </w:tc>
        <w:tc>
          <w:tcPr>
            <w:tcW w:w="1643" w:type="dxa"/>
          </w:tcPr>
          <w:p w14:paraId="43B9BCD6" w14:textId="77777777" w:rsidR="00A26555" w:rsidRPr="00A26555" w:rsidRDefault="00A26555" w:rsidP="00A26555">
            <w:pPr>
              <w:bidi/>
              <w:jc w:val="center"/>
              <w:rPr>
                <w:rFonts w:ascii="Calibri" w:hAnsi="Calibri" w:cs="B Nazanin"/>
                <w:rtl/>
              </w:rPr>
            </w:pPr>
            <w:r w:rsidRPr="00A26555">
              <w:rPr>
                <w:rFonts w:ascii="Calibri" w:hAnsi="Calibri" w:cs="B Nazanin" w:hint="cs"/>
                <w:rtl/>
              </w:rPr>
              <w:t>11.233</w:t>
            </w:r>
          </w:p>
          <w:p w14:paraId="478E30FD" w14:textId="77777777" w:rsidR="00A26555" w:rsidRPr="00A26555" w:rsidRDefault="00A26555" w:rsidP="00A26555">
            <w:pPr>
              <w:bidi/>
              <w:jc w:val="center"/>
              <w:rPr>
                <w:rFonts w:ascii="Calibri" w:hAnsi="Calibri" w:cs="B Nazanin"/>
                <w:rtl/>
              </w:rPr>
            </w:pPr>
            <w:r w:rsidRPr="00A26555">
              <w:rPr>
                <w:rFonts w:ascii="Calibri" w:hAnsi="Calibri" w:cs="B Nazanin" w:hint="cs"/>
                <w:rtl/>
              </w:rPr>
              <w:t>8.105</w:t>
            </w:r>
          </w:p>
          <w:p w14:paraId="34FA2C2F" w14:textId="77777777" w:rsidR="00A26555" w:rsidRPr="00A26555" w:rsidRDefault="00A26555" w:rsidP="00A26555">
            <w:pPr>
              <w:bidi/>
              <w:jc w:val="center"/>
              <w:rPr>
                <w:rFonts w:ascii="Calibri" w:hAnsi="Calibri" w:cs="B Nazanin"/>
                <w:rtl/>
              </w:rPr>
            </w:pPr>
            <w:r w:rsidRPr="00A26555">
              <w:rPr>
                <w:rFonts w:ascii="Calibri" w:hAnsi="Calibri" w:cs="B Nazanin" w:hint="cs"/>
                <w:rtl/>
              </w:rPr>
              <w:t>9.720</w:t>
            </w:r>
          </w:p>
        </w:tc>
        <w:tc>
          <w:tcPr>
            <w:tcW w:w="1594" w:type="dxa"/>
          </w:tcPr>
          <w:p w14:paraId="7C7DCB7B" w14:textId="77777777" w:rsidR="00A26555" w:rsidRPr="00A26555" w:rsidRDefault="00A26555" w:rsidP="00A26555">
            <w:pPr>
              <w:bidi/>
              <w:jc w:val="center"/>
              <w:rPr>
                <w:rFonts w:ascii="Calibri" w:hAnsi="Calibri" w:cs="B Nazanin"/>
                <w:rtl/>
              </w:rPr>
            </w:pPr>
            <w:r w:rsidRPr="00A26555">
              <w:rPr>
                <w:rFonts w:ascii="Calibri" w:hAnsi="Calibri" w:cs="B Nazanin" w:hint="cs"/>
                <w:rtl/>
              </w:rPr>
              <w:t>0.133</w:t>
            </w:r>
          </w:p>
          <w:p w14:paraId="00F427AC"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0.003</w:t>
            </w:r>
          </w:p>
          <w:p w14:paraId="31A299DF" w14:textId="77777777" w:rsidR="00A26555" w:rsidRPr="00A26555" w:rsidRDefault="00A26555" w:rsidP="00A26555">
            <w:pPr>
              <w:bidi/>
              <w:jc w:val="center"/>
              <w:rPr>
                <w:rFonts w:ascii="Calibri" w:hAnsi="Calibri" w:cs="B Nazanin"/>
                <w:rtl/>
              </w:rPr>
            </w:pPr>
            <w:r w:rsidRPr="00A26555">
              <w:rPr>
                <w:rFonts w:ascii="Calibri" w:hAnsi="Calibri" w:cs="B Nazanin" w:hint="cs"/>
                <w:rtl/>
              </w:rPr>
              <w:t>0.499</w:t>
            </w:r>
          </w:p>
        </w:tc>
      </w:tr>
      <w:tr w:rsidR="00A26555" w:rsidRPr="00A26555" w14:paraId="00BD0163" w14:textId="77777777" w:rsidTr="004F683F">
        <w:tc>
          <w:tcPr>
            <w:tcW w:w="1429" w:type="dxa"/>
            <w:vMerge/>
          </w:tcPr>
          <w:p w14:paraId="032683B6" w14:textId="77777777" w:rsidR="00A26555" w:rsidRPr="00A26555" w:rsidRDefault="00A26555" w:rsidP="00A26555">
            <w:pPr>
              <w:bidi/>
              <w:jc w:val="center"/>
              <w:rPr>
                <w:rFonts w:ascii="Calibri" w:hAnsi="Calibri" w:cs="B Nazanin"/>
              </w:rPr>
            </w:pPr>
          </w:p>
        </w:tc>
        <w:tc>
          <w:tcPr>
            <w:tcW w:w="1630" w:type="dxa"/>
          </w:tcPr>
          <w:p w14:paraId="77978294" w14:textId="77777777" w:rsidR="00A26555" w:rsidRPr="00A26555" w:rsidRDefault="00A26555" w:rsidP="00A26555">
            <w:pPr>
              <w:bidi/>
              <w:jc w:val="center"/>
              <w:rPr>
                <w:rFonts w:ascii="Calibri" w:hAnsi="Calibri" w:cs="B Nazanin"/>
                <w:rtl/>
              </w:rPr>
            </w:pPr>
            <w:r w:rsidRPr="00A26555">
              <w:rPr>
                <w:rFonts w:ascii="Calibri" w:hAnsi="Calibri" w:cs="B Nazanin"/>
              </w:rPr>
              <w:t>TP6</w:t>
            </w:r>
          </w:p>
        </w:tc>
        <w:tc>
          <w:tcPr>
            <w:tcW w:w="1629" w:type="dxa"/>
          </w:tcPr>
          <w:p w14:paraId="0A796115" w14:textId="77777777" w:rsidR="00A26555" w:rsidRPr="00A26555" w:rsidRDefault="00A26555" w:rsidP="00A26555">
            <w:pPr>
              <w:bidi/>
              <w:jc w:val="center"/>
              <w:rPr>
                <w:rFonts w:ascii="Calibri" w:hAnsi="Calibri" w:cs="B Nazanin"/>
              </w:rPr>
            </w:pPr>
            <w:r w:rsidRPr="00A26555">
              <w:rPr>
                <w:rFonts w:ascii="Calibri" w:hAnsi="Calibri" w:cs="B Nazanin"/>
              </w:rPr>
              <w:t>F3</w:t>
            </w:r>
          </w:p>
          <w:p w14:paraId="6D8E09AA" w14:textId="77777777" w:rsidR="00A26555" w:rsidRPr="00A26555" w:rsidRDefault="00A26555" w:rsidP="00A26555">
            <w:pPr>
              <w:bidi/>
              <w:jc w:val="center"/>
              <w:rPr>
                <w:rFonts w:ascii="Calibri" w:hAnsi="Calibri" w:cs="B Nazanin"/>
              </w:rPr>
            </w:pPr>
            <w:r w:rsidRPr="00A26555">
              <w:rPr>
                <w:rFonts w:ascii="Calibri" w:hAnsi="Calibri" w:cs="B Nazanin"/>
              </w:rPr>
              <w:t>FPZ</w:t>
            </w:r>
          </w:p>
          <w:p w14:paraId="7D15B0F2" w14:textId="77777777" w:rsidR="00A26555" w:rsidRPr="00A26555" w:rsidRDefault="00A26555" w:rsidP="00A26555">
            <w:pPr>
              <w:bidi/>
              <w:jc w:val="center"/>
              <w:rPr>
                <w:rFonts w:ascii="Calibri" w:hAnsi="Calibri" w:cs="B Nazanin"/>
                <w:rtl/>
              </w:rPr>
            </w:pPr>
            <w:r w:rsidRPr="00A26555">
              <w:rPr>
                <w:rFonts w:ascii="Calibri" w:hAnsi="Calibri" w:cs="B Nazanin"/>
              </w:rPr>
              <w:t>SHAM</w:t>
            </w:r>
          </w:p>
        </w:tc>
        <w:tc>
          <w:tcPr>
            <w:tcW w:w="1651" w:type="dxa"/>
          </w:tcPr>
          <w:p w14:paraId="44322D39" w14:textId="77777777" w:rsidR="00A26555" w:rsidRPr="00A26555" w:rsidRDefault="00A26555" w:rsidP="00A26555">
            <w:pPr>
              <w:bidi/>
              <w:jc w:val="center"/>
              <w:rPr>
                <w:rFonts w:ascii="Calibri" w:hAnsi="Calibri" w:cs="B Nazanin"/>
                <w:rtl/>
              </w:rPr>
            </w:pPr>
            <w:r w:rsidRPr="00A26555">
              <w:rPr>
                <w:rFonts w:ascii="Calibri" w:hAnsi="Calibri" w:cs="B Nazanin" w:hint="cs"/>
                <w:rtl/>
              </w:rPr>
              <w:t>17.630</w:t>
            </w:r>
          </w:p>
          <w:p w14:paraId="53FDC08B"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27.418-</w:t>
            </w:r>
          </w:p>
          <w:p w14:paraId="48D0705C" w14:textId="77777777" w:rsidR="00A26555" w:rsidRPr="00A26555" w:rsidRDefault="00A26555" w:rsidP="00A26555">
            <w:pPr>
              <w:bidi/>
              <w:jc w:val="center"/>
              <w:rPr>
                <w:rFonts w:ascii="Calibri" w:hAnsi="Calibri" w:cs="B Nazanin"/>
                <w:rtl/>
              </w:rPr>
            </w:pPr>
            <w:r w:rsidRPr="00A26555">
              <w:rPr>
                <w:rFonts w:ascii="Calibri" w:hAnsi="Calibri" w:cs="B Nazanin" w:hint="cs"/>
                <w:rtl/>
              </w:rPr>
              <w:t>6.695-</w:t>
            </w:r>
          </w:p>
        </w:tc>
        <w:tc>
          <w:tcPr>
            <w:tcW w:w="1643" w:type="dxa"/>
          </w:tcPr>
          <w:p w14:paraId="7F73476B" w14:textId="77777777" w:rsidR="00A26555" w:rsidRPr="00A26555" w:rsidRDefault="00A26555" w:rsidP="00A26555">
            <w:pPr>
              <w:bidi/>
              <w:jc w:val="center"/>
              <w:rPr>
                <w:rFonts w:ascii="Calibri" w:hAnsi="Calibri" w:cs="B Nazanin"/>
                <w:rtl/>
              </w:rPr>
            </w:pPr>
            <w:r w:rsidRPr="00A26555">
              <w:rPr>
                <w:rFonts w:ascii="Calibri" w:hAnsi="Calibri" w:cs="B Nazanin" w:hint="cs"/>
                <w:rtl/>
              </w:rPr>
              <w:t>13.886</w:t>
            </w:r>
          </w:p>
          <w:p w14:paraId="0487D773" w14:textId="77777777" w:rsidR="00A26555" w:rsidRPr="00A26555" w:rsidRDefault="00A26555" w:rsidP="00A26555">
            <w:pPr>
              <w:bidi/>
              <w:jc w:val="center"/>
              <w:rPr>
                <w:rFonts w:ascii="Calibri" w:hAnsi="Calibri" w:cs="B Nazanin"/>
                <w:rtl/>
              </w:rPr>
            </w:pPr>
            <w:r w:rsidRPr="00A26555">
              <w:rPr>
                <w:rFonts w:ascii="Calibri" w:hAnsi="Calibri" w:cs="B Nazanin" w:hint="cs"/>
                <w:rtl/>
              </w:rPr>
              <w:t>8.105</w:t>
            </w:r>
          </w:p>
          <w:p w14:paraId="6A6108C1" w14:textId="77777777" w:rsidR="00A26555" w:rsidRPr="00A26555" w:rsidRDefault="00A26555" w:rsidP="00A26555">
            <w:pPr>
              <w:bidi/>
              <w:jc w:val="center"/>
              <w:rPr>
                <w:rFonts w:ascii="Calibri" w:hAnsi="Calibri" w:cs="B Nazanin"/>
                <w:rtl/>
              </w:rPr>
            </w:pPr>
            <w:r w:rsidRPr="00A26555">
              <w:rPr>
                <w:rFonts w:ascii="Calibri" w:hAnsi="Calibri" w:cs="B Nazanin" w:hint="cs"/>
                <w:rtl/>
              </w:rPr>
              <w:t>7.202</w:t>
            </w:r>
          </w:p>
        </w:tc>
        <w:tc>
          <w:tcPr>
            <w:tcW w:w="1594" w:type="dxa"/>
          </w:tcPr>
          <w:p w14:paraId="2799B3E0"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0.004</w:t>
            </w:r>
          </w:p>
          <w:p w14:paraId="4E965118"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0.003</w:t>
            </w:r>
          </w:p>
          <w:p w14:paraId="77B1F2D0" w14:textId="77777777" w:rsidR="00A26555" w:rsidRPr="00A26555" w:rsidRDefault="00A26555" w:rsidP="00A26555">
            <w:pPr>
              <w:bidi/>
              <w:jc w:val="center"/>
              <w:rPr>
                <w:rFonts w:ascii="Calibri" w:hAnsi="Calibri" w:cs="B Nazanin"/>
                <w:rtl/>
              </w:rPr>
            </w:pPr>
            <w:r w:rsidRPr="00A26555">
              <w:rPr>
                <w:rFonts w:ascii="Calibri" w:hAnsi="Calibri" w:cs="B Nazanin" w:hint="cs"/>
                <w:rtl/>
              </w:rPr>
              <w:t>0.010</w:t>
            </w:r>
          </w:p>
        </w:tc>
      </w:tr>
      <w:tr w:rsidR="00A26555" w:rsidRPr="00A26555" w14:paraId="4AA06BBE" w14:textId="77777777" w:rsidTr="004F683F">
        <w:tc>
          <w:tcPr>
            <w:tcW w:w="1429" w:type="dxa"/>
            <w:vMerge/>
          </w:tcPr>
          <w:p w14:paraId="6DEAF520" w14:textId="77777777" w:rsidR="00A26555" w:rsidRPr="00A26555" w:rsidRDefault="00A26555" w:rsidP="00A26555">
            <w:pPr>
              <w:bidi/>
              <w:jc w:val="center"/>
              <w:rPr>
                <w:rFonts w:ascii="Calibri" w:hAnsi="Calibri" w:cs="B Nazanin"/>
              </w:rPr>
            </w:pPr>
          </w:p>
        </w:tc>
        <w:tc>
          <w:tcPr>
            <w:tcW w:w="1630" w:type="dxa"/>
          </w:tcPr>
          <w:p w14:paraId="69CAB560" w14:textId="77777777" w:rsidR="00A26555" w:rsidRPr="00A26555" w:rsidRDefault="00A26555" w:rsidP="00A26555">
            <w:pPr>
              <w:bidi/>
              <w:jc w:val="center"/>
              <w:rPr>
                <w:rFonts w:ascii="Calibri" w:hAnsi="Calibri" w:cs="B Nazanin"/>
                <w:rtl/>
              </w:rPr>
            </w:pPr>
            <w:r w:rsidRPr="00A26555">
              <w:rPr>
                <w:rFonts w:ascii="Calibri" w:hAnsi="Calibri" w:cs="B Nazanin"/>
              </w:rPr>
              <w:t>SHAM</w:t>
            </w:r>
          </w:p>
        </w:tc>
        <w:tc>
          <w:tcPr>
            <w:tcW w:w="1629" w:type="dxa"/>
          </w:tcPr>
          <w:p w14:paraId="209D06B5" w14:textId="77777777" w:rsidR="00A26555" w:rsidRPr="00A26555" w:rsidRDefault="00A26555" w:rsidP="00A26555">
            <w:pPr>
              <w:bidi/>
              <w:jc w:val="center"/>
              <w:rPr>
                <w:rFonts w:ascii="Calibri" w:hAnsi="Calibri" w:cs="B Nazanin"/>
              </w:rPr>
            </w:pPr>
            <w:r w:rsidRPr="00A26555">
              <w:rPr>
                <w:rFonts w:ascii="Calibri" w:hAnsi="Calibri" w:cs="B Nazanin"/>
              </w:rPr>
              <w:t>F3</w:t>
            </w:r>
          </w:p>
          <w:p w14:paraId="431717A2" w14:textId="77777777" w:rsidR="00A26555" w:rsidRPr="00A26555" w:rsidRDefault="00A26555" w:rsidP="00A26555">
            <w:pPr>
              <w:bidi/>
              <w:jc w:val="center"/>
              <w:rPr>
                <w:rFonts w:ascii="Calibri" w:hAnsi="Calibri" w:cs="B Nazanin"/>
              </w:rPr>
            </w:pPr>
            <w:r w:rsidRPr="00A26555">
              <w:rPr>
                <w:rFonts w:ascii="Calibri" w:hAnsi="Calibri" w:cs="B Nazanin"/>
              </w:rPr>
              <w:t>FPZ</w:t>
            </w:r>
          </w:p>
          <w:p w14:paraId="67F27F6F" w14:textId="77777777" w:rsidR="00A26555" w:rsidRPr="00A26555" w:rsidRDefault="00A26555" w:rsidP="00A26555">
            <w:pPr>
              <w:bidi/>
              <w:jc w:val="center"/>
              <w:rPr>
                <w:rFonts w:ascii="Calibri" w:hAnsi="Calibri" w:cs="B Nazanin"/>
                <w:rtl/>
              </w:rPr>
            </w:pPr>
            <w:r w:rsidRPr="00A26555">
              <w:rPr>
                <w:rFonts w:ascii="Calibri" w:hAnsi="Calibri" w:cs="B Nazanin"/>
              </w:rPr>
              <w:t>TP6</w:t>
            </w:r>
          </w:p>
        </w:tc>
        <w:tc>
          <w:tcPr>
            <w:tcW w:w="1651" w:type="dxa"/>
          </w:tcPr>
          <w:p w14:paraId="5D0FC081" w14:textId="77777777" w:rsidR="00A26555" w:rsidRPr="00A26555" w:rsidRDefault="00A26555" w:rsidP="00A26555">
            <w:pPr>
              <w:bidi/>
              <w:jc w:val="center"/>
              <w:rPr>
                <w:rFonts w:ascii="Calibri" w:hAnsi="Calibri" w:cs="B Nazanin"/>
                <w:rtl/>
              </w:rPr>
            </w:pPr>
            <w:r w:rsidRPr="00A26555">
              <w:rPr>
                <w:rFonts w:ascii="Calibri" w:hAnsi="Calibri" w:cs="B Nazanin" w:hint="cs"/>
                <w:rtl/>
              </w:rPr>
              <w:t>24.325</w:t>
            </w:r>
          </w:p>
          <w:p w14:paraId="40590661" w14:textId="77777777" w:rsidR="00A26555" w:rsidRPr="00A26555" w:rsidRDefault="00A26555" w:rsidP="00A26555">
            <w:pPr>
              <w:bidi/>
              <w:jc w:val="center"/>
              <w:rPr>
                <w:rFonts w:ascii="Calibri" w:hAnsi="Calibri" w:cs="B Nazanin"/>
                <w:rtl/>
              </w:rPr>
            </w:pPr>
            <w:r w:rsidRPr="00A26555">
              <w:rPr>
                <w:rFonts w:ascii="Calibri" w:hAnsi="Calibri" w:cs="B Nazanin" w:hint="cs"/>
                <w:rtl/>
              </w:rPr>
              <w:t>6.695</w:t>
            </w:r>
          </w:p>
          <w:p w14:paraId="32569832"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20.723-</w:t>
            </w:r>
          </w:p>
        </w:tc>
        <w:tc>
          <w:tcPr>
            <w:tcW w:w="1643" w:type="dxa"/>
          </w:tcPr>
          <w:p w14:paraId="3F1991A7" w14:textId="77777777" w:rsidR="00A26555" w:rsidRPr="00A26555" w:rsidRDefault="00A26555" w:rsidP="00A26555">
            <w:pPr>
              <w:bidi/>
              <w:jc w:val="center"/>
              <w:rPr>
                <w:rFonts w:ascii="Calibri" w:hAnsi="Calibri" w:cs="B Nazanin"/>
                <w:rtl/>
              </w:rPr>
            </w:pPr>
            <w:r w:rsidRPr="00A26555">
              <w:rPr>
                <w:rFonts w:ascii="Calibri" w:hAnsi="Calibri" w:cs="B Nazanin" w:hint="cs"/>
                <w:rtl/>
              </w:rPr>
              <w:t>15.415</w:t>
            </w:r>
          </w:p>
          <w:p w14:paraId="52F58530" w14:textId="77777777" w:rsidR="00A26555" w:rsidRPr="00A26555" w:rsidRDefault="00A26555" w:rsidP="00A26555">
            <w:pPr>
              <w:bidi/>
              <w:jc w:val="center"/>
              <w:rPr>
                <w:rFonts w:ascii="Calibri" w:hAnsi="Calibri" w:cs="B Nazanin"/>
                <w:rtl/>
              </w:rPr>
            </w:pPr>
            <w:r w:rsidRPr="00A26555">
              <w:rPr>
                <w:rFonts w:ascii="Calibri" w:hAnsi="Calibri" w:cs="B Nazanin" w:hint="cs"/>
                <w:rtl/>
              </w:rPr>
              <w:t>9.720</w:t>
            </w:r>
          </w:p>
          <w:p w14:paraId="30037441" w14:textId="77777777" w:rsidR="00A26555" w:rsidRPr="00A26555" w:rsidRDefault="00A26555" w:rsidP="00A26555">
            <w:pPr>
              <w:bidi/>
              <w:jc w:val="center"/>
              <w:rPr>
                <w:rFonts w:ascii="Calibri" w:hAnsi="Calibri" w:cs="B Nazanin"/>
                <w:rtl/>
              </w:rPr>
            </w:pPr>
            <w:r w:rsidRPr="00A26555">
              <w:rPr>
                <w:rFonts w:ascii="Calibri" w:hAnsi="Calibri" w:cs="B Nazanin" w:hint="cs"/>
                <w:rtl/>
              </w:rPr>
              <w:t>7.202</w:t>
            </w:r>
          </w:p>
        </w:tc>
        <w:tc>
          <w:tcPr>
            <w:tcW w:w="1594" w:type="dxa"/>
          </w:tcPr>
          <w:p w14:paraId="0F8FB815" w14:textId="77777777" w:rsidR="00A26555" w:rsidRPr="00A26555" w:rsidRDefault="00A26555" w:rsidP="00A26555">
            <w:pPr>
              <w:bidi/>
              <w:jc w:val="center"/>
              <w:rPr>
                <w:rFonts w:ascii="Calibri" w:hAnsi="Calibri" w:cs="B Nazanin"/>
                <w:rtl/>
              </w:rPr>
            </w:pPr>
            <w:r w:rsidRPr="00A26555">
              <w:rPr>
                <w:rFonts w:ascii="Calibri" w:hAnsi="Calibri" w:cs="B Nazanin" w:hint="cs"/>
                <w:rtl/>
              </w:rPr>
              <w:t>0.131</w:t>
            </w:r>
          </w:p>
          <w:p w14:paraId="1795C8A3" w14:textId="77777777" w:rsidR="00A26555" w:rsidRPr="00A26555" w:rsidRDefault="00A26555" w:rsidP="00A26555">
            <w:pPr>
              <w:bidi/>
              <w:jc w:val="center"/>
              <w:rPr>
                <w:rFonts w:ascii="Calibri" w:hAnsi="Calibri" w:cs="B Nazanin"/>
                <w:rtl/>
              </w:rPr>
            </w:pPr>
            <w:r w:rsidRPr="00A26555">
              <w:rPr>
                <w:rFonts w:ascii="Calibri" w:hAnsi="Calibri" w:cs="B Nazanin" w:hint="cs"/>
                <w:rtl/>
              </w:rPr>
              <w:t>0.499</w:t>
            </w:r>
          </w:p>
          <w:p w14:paraId="683EC1DF" w14:textId="77777777" w:rsidR="00A26555" w:rsidRPr="00A26555" w:rsidRDefault="00A26555" w:rsidP="00A26555">
            <w:pPr>
              <w:bidi/>
              <w:jc w:val="center"/>
              <w:rPr>
                <w:rFonts w:ascii="Calibri" w:hAnsi="Calibri" w:cs="B Nazanin"/>
                <w:rtl/>
              </w:rPr>
            </w:pPr>
            <w:r w:rsidRPr="00A26555">
              <w:rPr>
                <w:rFonts w:ascii="Calibri" w:hAnsi="Calibri" w:cs="B Nazanin" w:hint="cs"/>
                <w:rtl/>
              </w:rPr>
              <w:t>0.010</w:t>
            </w:r>
          </w:p>
        </w:tc>
      </w:tr>
    </w:tbl>
    <w:p w14:paraId="075228CD" w14:textId="77777777" w:rsidR="00A26555" w:rsidRPr="00A26555" w:rsidRDefault="00A26555" w:rsidP="00A26555">
      <w:pPr>
        <w:bidi/>
        <w:spacing w:after="200" w:line="276" w:lineRule="auto"/>
        <w:jc w:val="lowKashida"/>
        <w:rPr>
          <w:rFonts w:ascii="Calibri" w:eastAsia="Calibri" w:hAnsi="Calibri" w:cs="B Nazanin"/>
          <w:sz w:val="28"/>
          <w:szCs w:val="28"/>
          <w:rtl/>
          <w:lang w:bidi="ar-SA"/>
        </w:rPr>
      </w:pPr>
    </w:p>
    <w:p w14:paraId="75F3EC9A" w14:textId="77777777" w:rsidR="00A26555" w:rsidRPr="00A26555" w:rsidRDefault="00A26555" w:rsidP="00A26555">
      <w:pPr>
        <w:bidi/>
        <w:spacing w:after="200" w:line="276" w:lineRule="auto"/>
        <w:jc w:val="lowKashida"/>
        <w:rPr>
          <w:rFonts w:ascii="Calibri" w:eastAsia="Calibri" w:hAnsi="Calibri" w:cs="B Nazanin"/>
          <w:sz w:val="28"/>
          <w:szCs w:val="28"/>
          <w:lang w:bidi="ar-SA"/>
        </w:rPr>
      </w:pPr>
      <w:r w:rsidRPr="00A26555">
        <w:rPr>
          <w:rFonts w:ascii="Calibri" w:eastAsia="Calibri" w:hAnsi="Calibri" w:cs="B Nazanin" w:hint="cs"/>
          <w:sz w:val="28"/>
          <w:szCs w:val="28"/>
          <w:rtl/>
          <w:lang w:bidi="ar-SA"/>
        </w:rPr>
        <w:t>بر اساس جدول فوق مقادیر معنی‌داری تفاوت بین موقعیت‌های چهارگانة تحریک در هریک از سه آواتار خود، دیگری نزدیک و دیگری دور مشخص شده است.</w:t>
      </w:r>
    </w:p>
    <w:p w14:paraId="29C8CFA0" w14:textId="77777777" w:rsidR="00A26555" w:rsidRPr="00A26555" w:rsidRDefault="00A26555" w:rsidP="00A26555">
      <w:pPr>
        <w:bidi/>
        <w:spacing w:after="200" w:line="276" w:lineRule="auto"/>
        <w:jc w:val="lowKashida"/>
        <w:rPr>
          <w:rFonts w:ascii="Calibri" w:eastAsia="Calibri" w:hAnsi="Calibri" w:cs="B Nazanin"/>
          <w:sz w:val="28"/>
          <w:szCs w:val="28"/>
          <w:lang w:bidi="ar-SA"/>
        </w:rPr>
      </w:pPr>
      <w:r w:rsidRPr="00A26555">
        <w:rPr>
          <w:rFonts w:ascii="Calibri" w:eastAsia="Calibri" w:hAnsi="Calibri" w:cs="Arial"/>
          <w:noProof/>
          <w:sz w:val="22"/>
          <w:szCs w:val="22"/>
          <w:lang w:bidi="ar-SA"/>
        </w:rPr>
        <w:lastRenderedPageBreak/>
        <w:drawing>
          <wp:inline distT="0" distB="0" distL="0" distR="0" wp14:anchorId="4A801AC5" wp14:editId="5BA55F84">
            <wp:extent cx="2785110" cy="2887980"/>
            <wp:effectExtent l="114300" t="114300" r="148590" b="1600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85110" cy="2887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26555">
        <w:rPr>
          <w:rFonts w:ascii="Calibri" w:eastAsia="Calibri" w:hAnsi="Calibri" w:cs="Arial"/>
          <w:noProof/>
          <w:sz w:val="22"/>
          <w:szCs w:val="22"/>
          <w:lang w:bidi="ar-SA"/>
        </w:rPr>
        <w:t xml:space="preserve"> </w:t>
      </w:r>
      <w:r w:rsidRPr="00A26555">
        <w:rPr>
          <w:rFonts w:ascii="Calibri" w:eastAsia="Calibri" w:hAnsi="Calibri" w:cs="Arial"/>
          <w:noProof/>
          <w:sz w:val="22"/>
          <w:szCs w:val="22"/>
          <w:lang w:bidi="ar-SA"/>
        </w:rPr>
        <w:drawing>
          <wp:inline distT="0" distB="0" distL="0" distR="0" wp14:anchorId="3BCE8F8A" wp14:editId="7E65775F">
            <wp:extent cx="2842260" cy="2903220"/>
            <wp:effectExtent l="133350" t="114300" r="129540" b="1638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45458" cy="29064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D1F462" w14:textId="77777777" w:rsidR="00A26555" w:rsidRPr="00A26555" w:rsidRDefault="00A26555" w:rsidP="00A26555">
      <w:pPr>
        <w:bidi/>
        <w:spacing w:after="200" w:line="276" w:lineRule="auto"/>
        <w:jc w:val="lowKashida"/>
        <w:rPr>
          <w:rFonts w:ascii="Calibri" w:eastAsia="Calibri" w:hAnsi="Calibri" w:cs="B Nazanin"/>
          <w:sz w:val="28"/>
          <w:szCs w:val="28"/>
          <w:rtl/>
          <w:lang w:bidi="ar-SA"/>
        </w:rPr>
      </w:pPr>
      <w:r w:rsidRPr="00A26555">
        <w:rPr>
          <w:rFonts w:ascii="Calibri" w:eastAsia="Calibri" w:hAnsi="Calibri" w:cs="B Nazanin" w:hint="cs"/>
          <w:sz w:val="28"/>
          <w:szCs w:val="28"/>
          <w:rtl/>
          <w:lang w:bidi="ar-SA"/>
        </w:rPr>
        <w:t xml:space="preserve">                           شکل الف                                                            شکل ب</w:t>
      </w:r>
    </w:p>
    <w:p w14:paraId="6C992379" w14:textId="77777777" w:rsidR="00A26555" w:rsidRPr="00A26555" w:rsidRDefault="00A26555" w:rsidP="00A26555">
      <w:pPr>
        <w:bidi/>
        <w:spacing w:after="200" w:line="276" w:lineRule="auto"/>
        <w:jc w:val="lowKashida"/>
        <w:rPr>
          <w:rFonts w:ascii="Calibri" w:eastAsia="Calibri" w:hAnsi="Calibri" w:cs="B Nazanin"/>
          <w:sz w:val="28"/>
          <w:szCs w:val="28"/>
          <w:rtl/>
          <w:lang w:bidi="ar-SA"/>
        </w:rPr>
      </w:pPr>
    </w:p>
    <w:p w14:paraId="49F2CAEC" w14:textId="77777777" w:rsidR="00A26555" w:rsidRPr="00A26555" w:rsidRDefault="00A26555" w:rsidP="00A26555">
      <w:pPr>
        <w:bidi/>
        <w:spacing w:after="200" w:line="276" w:lineRule="auto"/>
        <w:jc w:val="lowKashida"/>
        <w:rPr>
          <w:rFonts w:ascii="Calibri" w:eastAsia="Calibri" w:hAnsi="Calibri" w:cs="B Nazanin"/>
          <w:sz w:val="28"/>
          <w:szCs w:val="28"/>
          <w:lang w:bidi="ar-SA"/>
        </w:rPr>
      </w:pPr>
    </w:p>
    <w:p w14:paraId="025FA438" w14:textId="77777777" w:rsidR="00A26555" w:rsidRPr="00A26555" w:rsidRDefault="00A26555" w:rsidP="00A26555">
      <w:pPr>
        <w:bidi/>
        <w:spacing w:after="200" w:line="276" w:lineRule="auto"/>
        <w:jc w:val="lowKashida"/>
        <w:rPr>
          <w:rFonts w:ascii="Calibri" w:eastAsia="Calibri" w:hAnsi="Calibri" w:cs="B Nazanin"/>
          <w:sz w:val="28"/>
          <w:szCs w:val="28"/>
          <w:lang w:bidi="ar-SA"/>
        </w:rPr>
      </w:pPr>
    </w:p>
    <w:p w14:paraId="2A2B9BB6" w14:textId="77777777" w:rsidR="00A26555" w:rsidRPr="00A26555" w:rsidRDefault="00A26555" w:rsidP="00A26555">
      <w:pPr>
        <w:bidi/>
        <w:spacing w:after="200" w:line="276" w:lineRule="auto"/>
        <w:jc w:val="lowKashida"/>
        <w:rPr>
          <w:rFonts w:ascii="Calibri" w:eastAsia="Calibri" w:hAnsi="Calibri" w:cs="B Nazanin"/>
          <w:sz w:val="28"/>
          <w:szCs w:val="28"/>
          <w:rtl/>
          <w:lang w:bidi="ar-SA"/>
        </w:rPr>
      </w:pPr>
    </w:p>
    <w:p w14:paraId="660164C4" w14:textId="77777777" w:rsidR="00A26555" w:rsidRPr="00A26555" w:rsidRDefault="00A26555" w:rsidP="00A26555">
      <w:pPr>
        <w:bidi/>
        <w:spacing w:after="200" w:line="276" w:lineRule="auto"/>
        <w:jc w:val="lowKashida"/>
        <w:rPr>
          <w:rFonts w:ascii="Calibri" w:eastAsia="Calibri" w:hAnsi="Calibri" w:cs="B Nazanin"/>
          <w:sz w:val="28"/>
          <w:szCs w:val="28"/>
          <w:rtl/>
          <w:lang w:bidi="ar-SA"/>
        </w:rPr>
      </w:pPr>
    </w:p>
    <w:p w14:paraId="5E83A744" w14:textId="77777777" w:rsidR="00A26555" w:rsidRPr="00A26555" w:rsidRDefault="00A26555" w:rsidP="00A26555">
      <w:pPr>
        <w:bidi/>
        <w:spacing w:after="200" w:line="276" w:lineRule="auto"/>
        <w:jc w:val="lowKashida"/>
        <w:rPr>
          <w:rFonts w:ascii="Calibri" w:eastAsia="Calibri" w:hAnsi="Calibri" w:cs="B Nazanin"/>
          <w:b/>
          <w:bCs/>
          <w:sz w:val="28"/>
          <w:szCs w:val="28"/>
          <w:rtl/>
        </w:rPr>
      </w:pPr>
      <w:r w:rsidRPr="00A26555">
        <w:rPr>
          <w:rFonts w:ascii="Calibri" w:eastAsia="Calibri" w:hAnsi="Calibri" w:cs="B Nazanin" w:hint="cs"/>
          <w:b/>
          <w:bCs/>
          <w:sz w:val="28"/>
          <w:szCs w:val="28"/>
          <w:rtl/>
          <w:lang w:bidi="ar-SA"/>
        </w:rPr>
        <w:lastRenderedPageBreak/>
        <w:t>4-3-2- یافته‌های مربوط به آزمون گرایش-اجتناب</w:t>
      </w:r>
    </w:p>
    <w:p w14:paraId="7BB4C367" w14:textId="77777777" w:rsidR="00A26555" w:rsidRPr="00A26555" w:rsidRDefault="00A26555" w:rsidP="00A26555">
      <w:pPr>
        <w:bidi/>
        <w:spacing w:after="200" w:line="276" w:lineRule="auto"/>
        <w:jc w:val="center"/>
        <w:rPr>
          <w:rFonts w:ascii="Calibri" w:eastAsia="Calibri" w:hAnsi="Calibri" w:cs="B Nazanin"/>
          <w:sz w:val="28"/>
          <w:szCs w:val="28"/>
          <w:rtl/>
          <w:lang w:bidi="ar-SA"/>
        </w:rPr>
      </w:pPr>
      <w:r w:rsidRPr="00A26555">
        <w:rPr>
          <w:rFonts w:ascii="Calibri" w:eastAsia="Calibri" w:hAnsi="Calibri" w:cs="B Nazanin" w:hint="cs"/>
          <w:sz w:val="28"/>
          <w:szCs w:val="28"/>
          <w:rtl/>
          <w:lang w:bidi="ar-SA"/>
        </w:rPr>
        <w:t>جدول4-11 نتایج آزمون تحلیل واریانس مکرر برای بررسی اثر تحریک و هیجان</w:t>
      </w:r>
    </w:p>
    <w:tbl>
      <w:tblPr>
        <w:tblStyle w:val="TableGrid25"/>
        <w:bidiVisual/>
        <w:tblW w:w="0" w:type="auto"/>
        <w:jc w:val="center"/>
        <w:tblLook w:val="04A0" w:firstRow="1" w:lastRow="0" w:firstColumn="1" w:lastColumn="0" w:noHBand="0" w:noVBand="1"/>
      </w:tblPr>
      <w:tblGrid>
        <w:gridCol w:w="1596"/>
        <w:gridCol w:w="1596"/>
        <w:gridCol w:w="1596"/>
        <w:gridCol w:w="1596"/>
        <w:gridCol w:w="1596"/>
      </w:tblGrid>
      <w:tr w:rsidR="00A26555" w:rsidRPr="00A26555" w14:paraId="21D346A3" w14:textId="77777777" w:rsidTr="004F683F">
        <w:trPr>
          <w:jc w:val="center"/>
        </w:trPr>
        <w:tc>
          <w:tcPr>
            <w:tcW w:w="1596" w:type="dxa"/>
          </w:tcPr>
          <w:p w14:paraId="60B92F3E" w14:textId="77777777" w:rsidR="00A26555" w:rsidRPr="00A26555" w:rsidRDefault="00A26555" w:rsidP="00A26555">
            <w:pPr>
              <w:bidi/>
              <w:rPr>
                <w:rFonts w:ascii="Calibri" w:hAnsi="Calibri" w:cs="B Nazanin"/>
                <w:rtl/>
              </w:rPr>
            </w:pPr>
            <w:r w:rsidRPr="00A26555">
              <w:rPr>
                <w:rFonts w:ascii="Calibri" w:hAnsi="Calibri" w:cs="B Nazanin" w:hint="cs"/>
                <w:rtl/>
              </w:rPr>
              <w:t>منبع</w:t>
            </w:r>
          </w:p>
        </w:tc>
        <w:tc>
          <w:tcPr>
            <w:tcW w:w="1596" w:type="dxa"/>
          </w:tcPr>
          <w:p w14:paraId="3B563BDC" w14:textId="77777777" w:rsidR="00A26555" w:rsidRPr="00A26555" w:rsidRDefault="00A26555" w:rsidP="00A26555">
            <w:pPr>
              <w:bidi/>
              <w:rPr>
                <w:rFonts w:ascii="Calibri" w:hAnsi="Calibri" w:cs="B Nazanin"/>
                <w:rtl/>
              </w:rPr>
            </w:pPr>
            <w:r w:rsidRPr="00A26555">
              <w:rPr>
                <w:rFonts w:ascii="Calibri" w:hAnsi="Calibri" w:cs="B Nazanin" w:hint="cs"/>
                <w:rtl/>
              </w:rPr>
              <w:t>درجه آزادی</w:t>
            </w:r>
          </w:p>
        </w:tc>
        <w:tc>
          <w:tcPr>
            <w:tcW w:w="1596" w:type="dxa"/>
          </w:tcPr>
          <w:p w14:paraId="764334B2" w14:textId="77777777" w:rsidR="00A26555" w:rsidRPr="00A26555" w:rsidRDefault="00A26555" w:rsidP="00A26555">
            <w:pPr>
              <w:bidi/>
              <w:rPr>
                <w:rFonts w:ascii="Calibri" w:hAnsi="Calibri" w:cs="B Nazanin"/>
              </w:rPr>
            </w:pPr>
            <w:r w:rsidRPr="00A26555">
              <w:rPr>
                <w:rFonts w:ascii="Calibri" w:hAnsi="Calibri" w:cs="B Nazanin" w:hint="cs"/>
                <w:rtl/>
              </w:rPr>
              <w:t xml:space="preserve">مقدار </w:t>
            </w:r>
            <w:r w:rsidRPr="00A26555">
              <w:rPr>
                <w:rFonts w:ascii="Calibri" w:hAnsi="Calibri" w:cs="B Nazanin"/>
              </w:rPr>
              <w:t>F</w:t>
            </w:r>
          </w:p>
        </w:tc>
        <w:tc>
          <w:tcPr>
            <w:tcW w:w="1596" w:type="dxa"/>
          </w:tcPr>
          <w:p w14:paraId="0B497F56" w14:textId="77777777" w:rsidR="00A26555" w:rsidRPr="00A26555" w:rsidRDefault="00A26555" w:rsidP="00A26555">
            <w:pPr>
              <w:bidi/>
              <w:rPr>
                <w:rFonts w:ascii="Calibri" w:hAnsi="Calibri" w:cs="B Nazanin"/>
                <w:rtl/>
              </w:rPr>
            </w:pPr>
            <w:r w:rsidRPr="00A26555">
              <w:rPr>
                <w:rFonts w:ascii="Calibri" w:hAnsi="Calibri" w:cs="B Nazanin" w:hint="cs"/>
                <w:rtl/>
              </w:rPr>
              <w:t>سطح معنی داری</w:t>
            </w:r>
          </w:p>
        </w:tc>
        <w:tc>
          <w:tcPr>
            <w:tcW w:w="1596" w:type="dxa"/>
          </w:tcPr>
          <w:p w14:paraId="1DA6C4A9" w14:textId="77777777" w:rsidR="00A26555" w:rsidRPr="00A26555" w:rsidRDefault="00A26555" w:rsidP="00A26555">
            <w:pPr>
              <w:bidi/>
              <w:rPr>
                <w:rFonts w:ascii="Calibri" w:hAnsi="Calibri" w:cs="B Nazanin"/>
                <w:rtl/>
              </w:rPr>
            </w:pPr>
            <w:r w:rsidRPr="00A26555">
              <w:rPr>
                <w:rFonts w:ascii="Calibri" w:hAnsi="Calibri" w:cs="B Nazanin" w:hint="cs"/>
                <w:rtl/>
              </w:rPr>
              <w:t xml:space="preserve"> مجذور اتا</w:t>
            </w:r>
          </w:p>
        </w:tc>
      </w:tr>
      <w:tr w:rsidR="00A26555" w:rsidRPr="00A26555" w14:paraId="5EDDD059" w14:textId="77777777" w:rsidTr="004F683F">
        <w:trPr>
          <w:jc w:val="center"/>
        </w:trPr>
        <w:tc>
          <w:tcPr>
            <w:tcW w:w="1596" w:type="dxa"/>
          </w:tcPr>
          <w:p w14:paraId="41499A61" w14:textId="77777777" w:rsidR="00A26555" w:rsidRPr="00A26555" w:rsidRDefault="00A26555" w:rsidP="00A26555">
            <w:pPr>
              <w:bidi/>
              <w:rPr>
                <w:rFonts w:ascii="Calibri" w:hAnsi="Calibri" w:cs="B Nazanin"/>
                <w:rtl/>
              </w:rPr>
            </w:pPr>
            <w:r w:rsidRPr="00A26555">
              <w:rPr>
                <w:rFonts w:ascii="Calibri" w:hAnsi="Calibri" w:cs="B Nazanin" w:hint="cs"/>
                <w:rtl/>
              </w:rPr>
              <w:t>تحریک</w:t>
            </w:r>
          </w:p>
        </w:tc>
        <w:tc>
          <w:tcPr>
            <w:tcW w:w="1596" w:type="dxa"/>
          </w:tcPr>
          <w:p w14:paraId="3FB459CC" w14:textId="77777777" w:rsidR="00A26555" w:rsidRPr="00A26555" w:rsidRDefault="00A26555" w:rsidP="00A26555">
            <w:pPr>
              <w:bidi/>
              <w:rPr>
                <w:rFonts w:ascii="Calibri" w:hAnsi="Calibri" w:cs="B Nazanin"/>
                <w:rtl/>
              </w:rPr>
            </w:pPr>
            <w:r w:rsidRPr="00A26555">
              <w:rPr>
                <w:rFonts w:ascii="Calibri" w:hAnsi="Calibri" w:cs="B Nazanin" w:hint="cs"/>
                <w:rtl/>
              </w:rPr>
              <w:t>3</w:t>
            </w:r>
          </w:p>
        </w:tc>
        <w:tc>
          <w:tcPr>
            <w:tcW w:w="1596" w:type="dxa"/>
          </w:tcPr>
          <w:p w14:paraId="04E5C9CB" w14:textId="77777777" w:rsidR="00A26555" w:rsidRPr="00A26555" w:rsidRDefault="00A26555" w:rsidP="00A26555">
            <w:pPr>
              <w:bidi/>
              <w:rPr>
                <w:rFonts w:ascii="Calibri" w:hAnsi="Calibri" w:cs="B Nazanin"/>
                <w:rtl/>
              </w:rPr>
            </w:pPr>
            <w:r w:rsidRPr="00A26555">
              <w:rPr>
                <w:rFonts w:ascii="Calibri" w:hAnsi="Calibri" w:cs="B Nazanin" w:hint="cs"/>
                <w:rtl/>
              </w:rPr>
              <w:t>7.216</w:t>
            </w:r>
          </w:p>
        </w:tc>
        <w:tc>
          <w:tcPr>
            <w:tcW w:w="1596" w:type="dxa"/>
          </w:tcPr>
          <w:p w14:paraId="7E7B2CAF" w14:textId="77777777" w:rsidR="00A26555" w:rsidRPr="00A26555" w:rsidRDefault="00A26555" w:rsidP="00A26555">
            <w:pPr>
              <w:bidi/>
              <w:rPr>
                <w:rFonts w:ascii="Calibri" w:hAnsi="Calibri" w:cs="B Nazanin"/>
                <w:rtl/>
              </w:rPr>
            </w:pPr>
            <w:r w:rsidRPr="00A26555">
              <w:rPr>
                <w:rFonts w:ascii="Calibri" w:hAnsi="Calibri" w:cs="B Nazanin" w:hint="cs"/>
                <w:rtl/>
              </w:rPr>
              <w:t>0.000</w:t>
            </w:r>
          </w:p>
        </w:tc>
        <w:tc>
          <w:tcPr>
            <w:tcW w:w="1596" w:type="dxa"/>
          </w:tcPr>
          <w:p w14:paraId="566E41C4" w14:textId="77777777" w:rsidR="00A26555" w:rsidRPr="00A26555" w:rsidRDefault="00A26555" w:rsidP="00A26555">
            <w:pPr>
              <w:bidi/>
              <w:rPr>
                <w:rFonts w:ascii="Calibri" w:hAnsi="Calibri" w:cs="B Nazanin"/>
                <w:rtl/>
              </w:rPr>
            </w:pPr>
            <w:r w:rsidRPr="00A26555">
              <w:rPr>
                <w:rFonts w:ascii="Calibri" w:hAnsi="Calibri" w:cs="B Nazanin" w:hint="cs"/>
                <w:rtl/>
              </w:rPr>
              <w:t>0.275</w:t>
            </w:r>
          </w:p>
        </w:tc>
      </w:tr>
      <w:tr w:rsidR="00A26555" w:rsidRPr="00A26555" w14:paraId="1E4023C9" w14:textId="77777777" w:rsidTr="004F683F">
        <w:trPr>
          <w:jc w:val="center"/>
        </w:trPr>
        <w:tc>
          <w:tcPr>
            <w:tcW w:w="1596" w:type="dxa"/>
          </w:tcPr>
          <w:p w14:paraId="7E8EBF7E" w14:textId="77777777" w:rsidR="00A26555" w:rsidRPr="00A26555" w:rsidRDefault="00A26555" w:rsidP="00A26555">
            <w:pPr>
              <w:bidi/>
              <w:rPr>
                <w:rFonts w:ascii="Calibri" w:hAnsi="Calibri" w:cs="B Nazanin"/>
                <w:rtl/>
              </w:rPr>
            </w:pPr>
            <w:r w:rsidRPr="00A26555">
              <w:rPr>
                <w:rFonts w:ascii="Calibri" w:hAnsi="Calibri" w:cs="B Nazanin" w:hint="cs"/>
                <w:rtl/>
              </w:rPr>
              <w:t>هیجان</w:t>
            </w:r>
          </w:p>
        </w:tc>
        <w:tc>
          <w:tcPr>
            <w:tcW w:w="1596" w:type="dxa"/>
          </w:tcPr>
          <w:p w14:paraId="45554AD2" w14:textId="77777777" w:rsidR="00A26555" w:rsidRPr="00A26555" w:rsidRDefault="00A26555" w:rsidP="00A26555">
            <w:pPr>
              <w:bidi/>
              <w:rPr>
                <w:rFonts w:ascii="Calibri" w:hAnsi="Calibri" w:cs="B Nazanin"/>
                <w:rtl/>
              </w:rPr>
            </w:pPr>
            <w:r w:rsidRPr="00A26555">
              <w:rPr>
                <w:rFonts w:ascii="Calibri" w:hAnsi="Calibri" w:cs="B Nazanin" w:hint="cs"/>
                <w:rtl/>
              </w:rPr>
              <w:t>1.940</w:t>
            </w:r>
          </w:p>
        </w:tc>
        <w:tc>
          <w:tcPr>
            <w:tcW w:w="1596" w:type="dxa"/>
          </w:tcPr>
          <w:p w14:paraId="7424327A" w14:textId="77777777" w:rsidR="00A26555" w:rsidRPr="00A26555" w:rsidRDefault="00A26555" w:rsidP="00A26555">
            <w:pPr>
              <w:bidi/>
              <w:rPr>
                <w:rFonts w:ascii="Calibri" w:hAnsi="Calibri" w:cs="B Nazanin"/>
                <w:rtl/>
              </w:rPr>
            </w:pPr>
            <w:r w:rsidRPr="00A26555">
              <w:rPr>
                <w:rFonts w:ascii="Calibri" w:hAnsi="Calibri" w:cs="B Nazanin" w:hint="cs"/>
                <w:rtl/>
              </w:rPr>
              <w:t>50.928</w:t>
            </w:r>
          </w:p>
        </w:tc>
        <w:tc>
          <w:tcPr>
            <w:tcW w:w="1596" w:type="dxa"/>
          </w:tcPr>
          <w:p w14:paraId="2BB16A82" w14:textId="77777777" w:rsidR="00A26555" w:rsidRPr="00A26555" w:rsidRDefault="00A26555" w:rsidP="00A26555">
            <w:pPr>
              <w:bidi/>
              <w:rPr>
                <w:rFonts w:ascii="Calibri" w:hAnsi="Calibri" w:cs="B Nazanin"/>
                <w:rtl/>
              </w:rPr>
            </w:pPr>
            <w:r w:rsidRPr="00A26555">
              <w:rPr>
                <w:rFonts w:ascii="Calibri" w:hAnsi="Calibri" w:cs="B Nazanin" w:hint="cs"/>
                <w:rtl/>
              </w:rPr>
              <w:t>0.000</w:t>
            </w:r>
          </w:p>
        </w:tc>
        <w:tc>
          <w:tcPr>
            <w:tcW w:w="1596" w:type="dxa"/>
          </w:tcPr>
          <w:p w14:paraId="504FBE30" w14:textId="77777777" w:rsidR="00A26555" w:rsidRPr="00A26555" w:rsidRDefault="00A26555" w:rsidP="00A26555">
            <w:pPr>
              <w:bidi/>
              <w:rPr>
                <w:rFonts w:ascii="Calibri" w:hAnsi="Calibri" w:cs="B Nazanin"/>
                <w:rtl/>
              </w:rPr>
            </w:pPr>
            <w:r w:rsidRPr="00A26555">
              <w:rPr>
                <w:rFonts w:ascii="Calibri" w:hAnsi="Calibri" w:cs="B Nazanin" w:hint="cs"/>
                <w:rtl/>
              </w:rPr>
              <w:t>0.728</w:t>
            </w:r>
          </w:p>
        </w:tc>
      </w:tr>
      <w:tr w:rsidR="00A26555" w:rsidRPr="00A26555" w14:paraId="7D06CE67" w14:textId="77777777" w:rsidTr="004F683F">
        <w:trPr>
          <w:jc w:val="center"/>
        </w:trPr>
        <w:tc>
          <w:tcPr>
            <w:tcW w:w="1596" w:type="dxa"/>
          </w:tcPr>
          <w:p w14:paraId="1DA9A286" w14:textId="77777777" w:rsidR="00A26555" w:rsidRPr="00A26555" w:rsidRDefault="00A26555" w:rsidP="00A26555">
            <w:pPr>
              <w:bidi/>
              <w:rPr>
                <w:rFonts w:ascii="Calibri" w:hAnsi="Calibri" w:cs="B Nazanin"/>
                <w:rtl/>
              </w:rPr>
            </w:pPr>
            <w:r w:rsidRPr="00A26555">
              <w:rPr>
                <w:rFonts w:ascii="Calibri" w:hAnsi="Calibri" w:cs="B Nazanin" w:hint="cs"/>
                <w:rtl/>
              </w:rPr>
              <w:t>تحریک* هیجان</w:t>
            </w:r>
          </w:p>
        </w:tc>
        <w:tc>
          <w:tcPr>
            <w:tcW w:w="1596" w:type="dxa"/>
          </w:tcPr>
          <w:p w14:paraId="0FCCB39E" w14:textId="77777777" w:rsidR="00A26555" w:rsidRPr="00A26555" w:rsidRDefault="00A26555" w:rsidP="00A26555">
            <w:pPr>
              <w:bidi/>
              <w:rPr>
                <w:rFonts w:ascii="Calibri" w:hAnsi="Calibri" w:cs="B Nazanin"/>
                <w:rtl/>
              </w:rPr>
            </w:pPr>
            <w:r w:rsidRPr="00A26555">
              <w:rPr>
                <w:rFonts w:ascii="Calibri" w:hAnsi="Calibri" w:cs="B Nazanin" w:hint="cs"/>
                <w:rtl/>
              </w:rPr>
              <w:t>1.196</w:t>
            </w:r>
          </w:p>
        </w:tc>
        <w:tc>
          <w:tcPr>
            <w:tcW w:w="1596" w:type="dxa"/>
          </w:tcPr>
          <w:p w14:paraId="3B136C12" w14:textId="77777777" w:rsidR="00A26555" w:rsidRPr="00A26555" w:rsidRDefault="00A26555" w:rsidP="00A26555">
            <w:pPr>
              <w:bidi/>
              <w:rPr>
                <w:rFonts w:ascii="Calibri" w:hAnsi="Calibri" w:cs="B Nazanin"/>
                <w:rtl/>
              </w:rPr>
            </w:pPr>
            <w:r w:rsidRPr="00A26555">
              <w:rPr>
                <w:rFonts w:ascii="Calibri" w:hAnsi="Calibri" w:cs="B Nazanin" w:hint="cs"/>
                <w:rtl/>
              </w:rPr>
              <w:t>0.999</w:t>
            </w:r>
          </w:p>
        </w:tc>
        <w:tc>
          <w:tcPr>
            <w:tcW w:w="1596" w:type="dxa"/>
          </w:tcPr>
          <w:p w14:paraId="7325C6CD" w14:textId="77777777" w:rsidR="00A26555" w:rsidRPr="00A26555" w:rsidRDefault="00A26555" w:rsidP="00A26555">
            <w:pPr>
              <w:bidi/>
              <w:rPr>
                <w:rFonts w:ascii="Calibri" w:hAnsi="Calibri" w:cs="B Nazanin"/>
                <w:rtl/>
              </w:rPr>
            </w:pPr>
            <w:r w:rsidRPr="00A26555">
              <w:rPr>
                <w:rFonts w:ascii="Calibri" w:hAnsi="Calibri" w:cs="B Nazanin" w:hint="cs"/>
                <w:rtl/>
              </w:rPr>
              <w:t>0.424</w:t>
            </w:r>
          </w:p>
        </w:tc>
        <w:tc>
          <w:tcPr>
            <w:tcW w:w="1596" w:type="dxa"/>
          </w:tcPr>
          <w:p w14:paraId="0B48A5A1" w14:textId="77777777" w:rsidR="00A26555" w:rsidRPr="00A26555" w:rsidRDefault="00A26555" w:rsidP="00A26555">
            <w:pPr>
              <w:bidi/>
              <w:rPr>
                <w:rFonts w:ascii="Calibri" w:hAnsi="Calibri" w:cs="B Nazanin"/>
                <w:rtl/>
              </w:rPr>
            </w:pPr>
            <w:r w:rsidRPr="00A26555">
              <w:rPr>
                <w:rFonts w:ascii="Calibri" w:hAnsi="Calibri" w:cs="B Nazanin" w:hint="cs"/>
                <w:rtl/>
              </w:rPr>
              <w:t>0.050</w:t>
            </w:r>
          </w:p>
        </w:tc>
      </w:tr>
    </w:tbl>
    <w:p w14:paraId="0929391C" w14:textId="77777777" w:rsidR="00A26555" w:rsidRPr="00A26555" w:rsidRDefault="00A26555" w:rsidP="00A26555">
      <w:pPr>
        <w:bidi/>
        <w:spacing w:after="200" w:line="276" w:lineRule="auto"/>
        <w:jc w:val="lowKashida"/>
        <w:rPr>
          <w:rFonts w:ascii="Calibri" w:eastAsia="Calibri" w:hAnsi="Calibri" w:cs="B Nazanin"/>
          <w:sz w:val="28"/>
          <w:szCs w:val="28"/>
          <w:rtl/>
          <w:lang w:bidi="ar-SA"/>
        </w:rPr>
      </w:pPr>
      <w:r w:rsidRPr="00A26555">
        <w:rPr>
          <w:rFonts w:ascii="Calibri" w:eastAsia="Calibri" w:hAnsi="Calibri" w:cs="B Nazanin"/>
          <w:sz w:val="28"/>
          <w:szCs w:val="28"/>
          <w:rtl/>
          <w:lang w:bidi="ar-SA"/>
        </w:rPr>
        <w:t xml:space="preserve"> </w:t>
      </w:r>
    </w:p>
    <w:p w14:paraId="0D80AC09" w14:textId="77777777" w:rsidR="00A26555" w:rsidRPr="00A26555" w:rsidRDefault="00A26555" w:rsidP="00A26555">
      <w:pPr>
        <w:bidi/>
        <w:spacing w:after="200" w:line="276" w:lineRule="auto"/>
        <w:jc w:val="lowKashida"/>
        <w:rPr>
          <w:rFonts w:ascii="Calibri" w:eastAsia="Calibri" w:hAnsi="Calibri" w:cs="B Nazanin"/>
          <w:sz w:val="28"/>
          <w:szCs w:val="28"/>
          <w:rtl/>
        </w:rPr>
      </w:pPr>
      <w:r w:rsidRPr="00A26555">
        <w:rPr>
          <w:rFonts w:ascii="Calibri" w:eastAsia="Calibri" w:hAnsi="Calibri" w:cs="B Nazanin" w:hint="cs"/>
          <w:sz w:val="28"/>
          <w:szCs w:val="28"/>
          <w:rtl/>
          <w:lang w:bidi="ar-SA"/>
        </w:rPr>
        <w:t xml:space="preserve">همانطور که یافته های جدول 4-11 نشان میدهد مقدار </w:t>
      </w:r>
      <w:r w:rsidRPr="00A26555">
        <w:rPr>
          <w:rFonts w:ascii="Calibri" w:eastAsia="Calibri" w:hAnsi="Calibri" w:cs="B Nazanin"/>
          <w:sz w:val="28"/>
          <w:szCs w:val="28"/>
          <w:lang w:bidi="ar-SA"/>
        </w:rPr>
        <w:t xml:space="preserve"> F</w:t>
      </w:r>
      <w:r w:rsidRPr="00A26555">
        <w:rPr>
          <w:rFonts w:ascii="Calibri" w:eastAsia="Calibri" w:hAnsi="Calibri" w:cs="B Nazanin" w:hint="cs"/>
          <w:sz w:val="28"/>
          <w:szCs w:val="28"/>
          <w:rtl/>
        </w:rPr>
        <w:t xml:space="preserve"> به دست آمده برای بررسی اثر تحریک در موقعیت‌های مختلف آزمایشی برابر با 7.216 است که بیشتر از </w:t>
      </w:r>
      <w:r w:rsidRPr="00A26555">
        <w:rPr>
          <w:rFonts w:ascii="Calibri" w:eastAsia="Calibri" w:hAnsi="Calibri" w:cs="B Nazanin"/>
          <w:sz w:val="28"/>
          <w:szCs w:val="28"/>
        </w:rPr>
        <w:t xml:space="preserve">F </w:t>
      </w:r>
      <w:r w:rsidRPr="00A26555">
        <w:rPr>
          <w:rFonts w:ascii="Calibri" w:eastAsia="Calibri" w:hAnsi="Calibri" w:cs="B Nazanin" w:hint="cs"/>
          <w:sz w:val="28"/>
          <w:szCs w:val="28"/>
          <w:rtl/>
        </w:rPr>
        <w:t xml:space="preserve"> جدول در درجة آزادی 3 می‌باشد همچنین سطح معنی‌داری به دست آمده نیز برابر با 0.000 است که کمتر از 0.05 می باشد بنا براین با اطمینان 0.95 می‌توان گفت که در آزمون  گرایش-اجتناب نیز  اثر تحریک در موقعیت‌های مختلف </w:t>
      </w:r>
      <w:r w:rsidRPr="00A26555">
        <w:rPr>
          <w:rFonts w:ascii="Calibri" w:eastAsia="Calibri" w:hAnsi="Calibri" w:cs="B Nazanin"/>
          <w:sz w:val="28"/>
          <w:szCs w:val="28"/>
          <w:rtl/>
        </w:rPr>
        <w:t>(قشر پشت</w:t>
      </w:r>
      <w:r w:rsidRPr="00A26555">
        <w:rPr>
          <w:rFonts w:ascii="Calibri" w:eastAsia="Calibri" w:hAnsi="Calibri" w:cs="B Nazanin" w:hint="cs"/>
          <w:sz w:val="28"/>
          <w:szCs w:val="28"/>
          <w:rtl/>
        </w:rPr>
        <w:t>ی</w:t>
      </w:r>
      <w:r w:rsidRPr="00A26555">
        <w:rPr>
          <w:rFonts w:ascii="Calibri" w:eastAsia="Calibri" w:hAnsi="Calibri" w:cs="B Nazanin"/>
          <w:sz w:val="28"/>
          <w:szCs w:val="28"/>
          <w:rtl/>
        </w:rPr>
        <w:t>-کنار</w:t>
      </w:r>
      <w:r w:rsidRPr="00A26555">
        <w:rPr>
          <w:rFonts w:ascii="Calibri" w:eastAsia="Calibri" w:hAnsi="Calibri" w:cs="B Nazanin" w:hint="cs"/>
          <w:sz w:val="28"/>
          <w:szCs w:val="28"/>
          <w:rtl/>
        </w:rPr>
        <w:t>ی</w:t>
      </w:r>
      <w:r w:rsidRPr="00A26555">
        <w:rPr>
          <w:rFonts w:ascii="Calibri" w:eastAsia="Calibri" w:hAnsi="Calibri" w:cs="B Nazanin"/>
          <w:sz w:val="28"/>
          <w:szCs w:val="28"/>
          <w:rtl/>
        </w:rPr>
        <w:t xml:space="preserve"> پ</w:t>
      </w:r>
      <w:r w:rsidRPr="00A26555">
        <w:rPr>
          <w:rFonts w:ascii="Calibri" w:eastAsia="Calibri" w:hAnsi="Calibri" w:cs="B Nazanin" w:hint="cs"/>
          <w:sz w:val="28"/>
          <w:szCs w:val="28"/>
          <w:rtl/>
        </w:rPr>
        <w:t>ی</w:t>
      </w:r>
      <w:r w:rsidRPr="00A26555">
        <w:rPr>
          <w:rFonts w:ascii="Calibri" w:eastAsia="Calibri" w:hAnsi="Calibri" w:cs="B Nazanin" w:hint="eastAsia"/>
          <w:sz w:val="28"/>
          <w:szCs w:val="28"/>
          <w:rtl/>
        </w:rPr>
        <w:t>ش‌پ</w:t>
      </w:r>
      <w:r w:rsidRPr="00A26555">
        <w:rPr>
          <w:rFonts w:ascii="Calibri" w:eastAsia="Calibri" w:hAnsi="Calibri" w:cs="B Nazanin" w:hint="cs"/>
          <w:sz w:val="28"/>
          <w:szCs w:val="28"/>
          <w:rtl/>
        </w:rPr>
        <w:t>ی</w:t>
      </w:r>
      <w:r w:rsidRPr="00A26555">
        <w:rPr>
          <w:rFonts w:ascii="Calibri" w:eastAsia="Calibri" w:hAnsi="Calibri" w:cs="B Nazanin" w:hint="eastAsia"/>
          <w:sz w:val="28"/>
          <w:szCs w:val="28"/>
          <w:rtl/>
        </w:rPr>
        <w:t>شان</w:t>
      </w:r>
      <w:r w:rsidRPr="00A26555">
        <w:rPr>
          <w:rFonts w:ascii="Calibri" w:eastAsia="Calibri" w:hAnsi="Calibri" w:cs="B Nazanin" w:hint="cs"/>
          <w:sz w:val="28"/>
          <w:szCs w:val="28"/>
          <w:rtl/>
        </w:rPr>
        <w:t>ی</w:t>
      </w:r>
      <w:r w:rsidRPr="00A26555">
        <w:rPr>
          <w:rFonts w:ascii="Calibri" w:eastAsia="Calibri" w:hAnsi="Calibri" w:cs="B Nazanin" w:hint="eastAsia"/>
          <w:sz w:val="28"/>
          <w:szCs w:val="28"/>
          <w:rtl/>
        </w:rPr>
        <w:t>،</w:t>
      </w:r>
      <w:r w:rsidRPr="00A26555">
        <w:rPr>
          <w:rFonts w:ascii="Calibri" w:eastAsia="Calibri" w:hAnsi="Calibri" w:cs="B Nazanin"/>
          <w:sz w:val="28"/>
          <w:szCs w:val="28"/>
          <w:rtl/>
        </w:rPr>
        <w:t xml:space="preserve"> قشر پ</w:t>
      </w:r>
      <w:r w:rsidRPr="00A26555">
        <w:rPr>
          <w:rFonts w:ascii="Calibri" w:eastAsia="Calibri" w:hAnsi="Calibri" w:cs="B Nazanin" w:hint="cs"/>
          <w:sz w:val="28"/>
          <w:szCs w:val="28"/>
          <w:rtl/>
        </w:rPr>
        <w:t>ی</w:t>
      </w:r>
      <w:r w:rsidRPr="00A26555">
        <w:rPr>
          <w:rFonts w:ascii="Calibri" w:eastAsia="Calibri" w:hAnsi="Calibri" w:cs="B Nazanin" w:hint="eastAsia"/>
          <w:sz w:val="28"/>
          <w:szCs w:val="28"/>
          <w:rtl/>
        </w:rPr>
        <w:t>وندگاه</w:t>
      </w:r>
      <w:r w:rsidRPr="00A26555">
        <w:rPr>
          <w:rFonts w:ascii="Calibri" w:eastAsia="Calibri" w:hAnsi="Calibri" w:cs="B Nazanin"/>
          <w:sz w:val="28"/>
          <w:szCs w:val="28"/>
          <w:rtl/>
        </w:rPr>
        <w:t xml:space="preserve"> گ</w:t>
      </w:r>
      <w:r w:rsidRPr="00A26555">
        <w:rPr>
          <w:rFonts w:ascii="Calibri" w:eastAsia="Calibri" w:hAnsi="Calibri" w:cs="B Nazanin" w:hint="cs"/>
          <w:sz w:val="28"/>
          <w:szCs w:val="28"/>
          <w:rtl/>
        </w:rPr>
        <w:t>ی</w:t>
      </w:r>
      <w:r w:rsidRPr="00A26555">
        <w:rPr>
          <w:rFonts w:ascii="Calibri" w:eastAsia="Calibri" w:hAnsi="Calibri" w:cs="B Nazanin" w:hint="eastAsia"/>
          <w:sz w:val="28"/>
          <w:szCs w:val="28"/>
          <w:rtl/>
        </w:rPr>
        <w:t>جگاه</w:t>
      </w:r>
      <w:r w:rsidRPr="00A26555">
        <w:rPr>
          <w:rFonts w:ascii="Calibri" w:eastAsia="Calibri" w:hAnsi="Calibri" w:cs="B Nazanin" w:hint="cs"/>
          <w:sz w:val="28"/>
          <w:szCs w:val="28"/>
          <w:rtl/>
        </w:rPr>
        <w:t>ی</w:t>
      </w:r>
      <w:r w:rsidRPr="00A26555">
        <w:rPr>
          <w:rFonts w:ascii="Calibri" w:eastAsia="Calibri" w:hAnsi="Calibri" w:cs="B Nazanin"/>
          <w:sz w:val="28"/>
          <w:szCs w:val="28"/>
          <w:rtl/>
        </w:rPr>
        <w:t xml:space="preserve"> آه</w:t>
      </w:r>
      <w:r w:rsidRPr="00A26555">
        <w:rPr>
          <w:rFonts w:ascii="Calibri" w:eastAsia="Calibri" w:hAnsi="Calibri" w:cs="B Nazanin" w:hint="cs"/>
          <w:sz w:val="28"/>
          <w:szCs w:val="28"/>
          <w:rtl/>
        </w:rPr>
        <w:t>ی</w:t>
      </w:r>
      <w:r w:rsidRPr="00A26555">
        <w:rPr>
          <w:rFonts w:ascii="Calibri" w:eastAsia="Calibri" w:hAnsi="Calibri" w:cs="B Nazanin" w:hint="eastAsia"/>
          <w:sz w:val="28"/>
          <w:szCs w:val="28"/>
          <w:rtl/>
        </w:rPr>
        <w:t>انه‌ا</w:t>
      </w:r>
      <w:r w:rsidRPr="00A26555">
        <w:rPr>
          <w:rFonts w:ascii="Calibri" w:eastAsia="Calibri" w:hAnsi="Calibri" w:cs="B Nazanin" w:hint="cs"/>
          <w:sz w:val="28"/>
          <w:szCs w:val="28"/>
          <w:rtl/>
        </w:rPr>
        <w:t>ی</w:t>
      </w:r>
      <w:r w:rsidRPr="00A26555">
        <w:rPr>
          <w:rFonts w:ascii="Calibri" w:eastAsia="Calibri" w:hAnsi="Calibri" w:cs="B Nazanin"/>
          <w:sz w:val="28"/>
          <w:szCs w:val="28"/>
          <w:rtl/>
        </w:rPr>
        <w:t xml:space="preserve"> راست، قشر شکم</w:t>
      </w:r>
      <w:r w:rsidRPr="00A26555">
        <w:rPr>
          <w:rFonts w:ascii="Calibri" w:eastAsia="Calibri" w:hAnsi="Calibri" w:cs="B Nazanin" w:hint="cs"/>
          <w:sz w:val="28"/>
          <w:szCs w:val="28"/>
          <w:rtl/>
        </w:rPr>
        <w:t>ی</w:t>
      </w:r>
      <w:r w:rsidRPr="00A26555">
        <w:rPr>
          <w:rFonts w:ascii="Calibri" w:eastAsia="Calibri" w:hAnsi="Calibri" w:cs="B Nazanin"/>
          <w:sz w:val="28"/>
          <w:szCs w:val="28"/>
          <w:rtl/>
        </w:rPr>
        <w:t>-م</w:t>
      </w:r>
      <w:r w:rsidRPr="00A26555">
        <w:rPr>
          <w:rFonts w:ascii="Calibri" w:eastAsia="Calibri" w:hAnsi="Calibri" w:cs="B Nazanin" w:hint="cs"/>
          <w:sz w:val="28"/>
          <w:szCs w:val="28"/>
          <w:rtl/>
        </w:rPr>
        <w:t>ی</w:t>
      </w:r>
      <w:r w:rsidRPr="00A26555">
        <w:rPr>
          <w:rFonts w:ascii="Calibri" w:eastAsia="Calibri" w:hAnsi="Calibri" w:cs="B Nazanin" w:hint="eastAsia"/>
          <w:sz w:val="28"/>
          <w:szCs w:val="28"/>
          <w:rtl/>
        </w:rPr>
        <w:t>ان</w:t>
      </w:r>
      <w:r w:rsidRPr="00A26555">
        <w:rPr>
          <w:rFonts w:ascii="Calibri" w:eastAsia="Calibri" w:hAnsi="Calibri" w:cs="B Nazanin" w:hint="cs"/>
          <w:sz w:val="28"/>
          <w:szCs w:val="28"/>
          <w:rtl/>
        </w:rPr>
        <w:t>ی</w:t>
      </w:r>
      <w:r w:rsidRPr="00A26555">
        <w:rPr>
          <w:rFonts w:ascii="Calibri" w:eastAsia="Calibri" w:hAnsi="Calibri" w:cs="B Nazanin"/>
          <w:sz w:val="28"/>
          <w:szCs w:val="28"/>
          <w:rtl/>
        </w:rPr>
        <w:t>)</w:t>
      </w:r>
      <w:r w:rsidRPr="00A26555">
        <w:rPr>
          <w:rFonts w:ascii="Calibri" w:eastAsia="Calibri" w:hAnsi="Calibri" w:cs="B Nazanin" w:hint="cs"/>
          <w:sz w:val="28"/>
          <w:szCs w:val="28"/>
          <w:rtl/>
        </w:rPr>
        <w:t xml:space="preserve"> با یکدیگر تفاوت معناداری دارد. با توجه به نتایج فوق اثر هیجان (شادی، غم، عصبانیت، انزجار، بی تفاوتی) نیز معنادار است چراکه مقدار سطح معنی‌داری به دست آمده کمتر از 0.05 می باشد. همچنین بر اساس نتایج فوق تاثیر همزمان تحریک و هیجان نیز معنی دار نیست چراکه سطح معنی داری به دست آمده برابر با 0.424 و بیشتر از 0.05 می باشد. حال برای اینکه مشخص شود بین کدام موقعیت‌ها بایکدیگر تفاوت وجود دارد از آزمون تعقیبی</w:t>
      </w:r>
      <w:r w:rsidRPr="00A26555">
        <w:rPr>
          <w:rFonts w:ascii="Calibri" w:eastAsia="Calibri" w:hAnsi="Calibri" w:cs="B Nazanin"/>
          <w:sz w:val="28"/>
          <w:szCs w:val="28"/>
        </w:rPr>
        <w:t xml:space="preserve"> LSD</w:t>
      </w:r>
      <w:r w:rsidRPr="00A26555">
        <w:rPr>
          <w:rFonts w:ascii="Calibri" w:eastAsia="Calibri" w:hAnsi="Calibri" w:cs="B Nazanin" w:hint="cs"/>
          <w:sz w:val="28"/>
          <w:szCs w:val="28"/>
          <w:rtl/>
        </w:rPr>
        <w:t xml:space="preserve"> برای مقایسة پروتکل‌های مختلف تحریک استفاده شد که نتایج ان در جدول 4-12 ارائه شده است. همچنین برای بررسی تفاوت بین هیجان‌های مختلف نیز از آزمون تعقیبی </w:t>
      </w:r>
      <w:r w:rsidRPr="00A26555">
        <w:rPr>
          <w:rFonts w:ascii="Calibri" w:eastAsia="Calibri" w:hAnsi="Calibri" w:cs="B Nazanin"/>
          <w:sz w:val="28"/>
          <w:szCs w:val="28"/>
        </w:rPr>
        <w:t>LSD</w:t>
      </w:r>
      <w:r w:rsidRPr="00A26555">
        <w:rPr>
          <w:rFonts w:ascii="Calibri" w:eastAsia="Calibri" w:hAnsi="Calibri" w:cs="B Nazanin" w:hint="cs"/>
          <w:sz w:val="28"/>
          <w:szCs w:val="28"/>
          <w:rtl/>
        </w:rPr>
        <w:t xml:space="preserve"> استفاده شد که نتایج آن در جدول 4-13 ارائه شده است:</w:t>
      </w:r>
    </w:p>
    <w:p w14:paraId="1C5485FA" w14:textId="77777777" w:rsidR="00A26555" w:rsidRPr="00A26555" w:rsidRDefault="00A26555" w:rsidP="00A26555">
      <w:pPr>
        <w:bidi/>
        <w:spacing w:after="200" w:line="276" w:lineRule="auto"/>
        <w:jc w:val="lowKashida"/>
        <w:rPr>
          <w:rFonts w:ascii="Calibri" w:eastAsia="Calibri" w:hAnsi="Calibri" w:cs="B Nazanin"/>
          <w:sz w:val="28"/>
          <w:szCs w:val="28"/>
          <w:rtl/>
        </w:rPr>
      </w:pPr>
    </w:p>
    <w:p w14:paraId="71A47DD7" w14:textId="77777777" w:rsidR="00A26555" w:rsidRPr="00A26555" w:rsidRDefault="00A26555" w:rsidP="00A26555">
      <w:pPr>
        <w:bidi/>
        <w:spacing w:after="200" w:line="276" w:lineRule="auto"/>
        <w:jc w:val="center"/>
        <w:rPr>
          <w:rFonts w:ascii="Calibri" w:eastAsia="Calibri" w:hAnsi="Calibri" w:cs="B Nazanin"/>
          <w:sz w:val="28"/>
          <w:szCs w:val="28"/>
          <w:rtl/>
          <w:lang w:bidi="ar-SA"/>
        </w:rPr>
      </w:pPr>
    </w:p>
    <w:p w14:paraId="4E7C9FE2" w14:textId="77777777" w:rsidR="00A26555" w:rsidRPr="00A26555" w:rsidRDefault="00A26555" w:rsidP="00A26555">
      <w:pPr>
        <w:bidi/>
        <w:spacing w:after="200" w:line="276" w:lineRule="auto"/>
        <w:jc w:val="center"/>
        <w:rPr>
          <w:rFonts w:ascii="Calibri" w:eastAsia="Calibri" w:hAnsi="Calibri" w:cs="B Nazanin"/>
          <w:sz w:val="28"/>
          <w:szCs w:val="28"/>
        </w:rPr>
      </w:pPr>
      <w:r w:rsidRPr="00A26555">
        <w:rPr>
          <w:rFonts w:ascii="Calibri" w:eastAsia="Calibri" w:hAnsi="Calibri" w:cs="B Nazanin" w:hint="cs"/>
          <w:sz w:val="28"/>
          <w:szCs w:val="28"/>
          <w:rtl/>
          <w:lang w:bidi="ar-SA"/>
        </w:rPr>
        <w:t xml:space="preserve">جدول 4-12: نتایج آزمون تعقیبی </w:t>
      </w:r>
      <w:r w:rsidRPr="00A26555">
        <w:rPr>
          <w:rFonts w:ascii="Calibri" w:eastAsia="Calibri" w:hAnsi="Calibri" w:cs="B Nazanin"/>
          <w:sz w:val="28"/>
          <w:szCs w:val="28"/>
          <w:lang w:bidi="ar-SA"/>
        </w:rPr>
        <w:t>LSD</w:t>
      </w:r>
      <w:r w:rsidRPr="00A26555">
        <w:rPr>
          <w:rFonts w:ascii="Calibri" w:eastAsia="Calibri" w:hAnsi="Calibri" w:cs="B Nazanin" w:hint="cs"/>
          <w:sz w:val="28"/>
          <w:szCs w:val="28"/>
          <w:rtl/>
        </w:rPr>
        <w:t xml:space="preserve">  برای مقایسة تفاوت اثر موقعیت‌های آزمایشی(تحریک) در</w:t>
      </w:r>
      <w:r w:rsidRPr="00A26555">
        <w:rPr>
          <w:rFonts w:ascii="Calibri" w:eastAsia="Calibri" w:hAnsi="Calibri" w:cs="B Nazanin"/>
          <w:sz w:val="28"/>
          <w:szCs w:val="28"/>
        </w:rPr>
        <w:t xml:space="preserve"> </w:t>
      </w:r>
      <w:r w:rsidRPr="00A26555">
        <w:rPr>
          <w:rFonts w:ascii="Calibri" w:eastAsia="Calibri" w:hAnsi="Calibri" w:cs="B Nazanin" w:hint="cs"/>
          <w:sz w:val="28"/>
          <w:szCs w:val="28"/>
          <w:rtl/>
        </w:rPr>
        <w:t>آزمون گرایش-اجتناب</w:t>
      </w:r>
    </w:p>
    <w:tbl>
      <w:tblPr>
        <w:tblStyle w:val="TableGrid25"/>
        <w:bidiVisual/>
        <w:tblW w:w="0" w:type="auto"/>
        <w:tblLook w:val="04A0" w:firstRow="1" w:lastRow="0" w:firstColumn="1" w:lastColumn="0" w:noHBand="0" w:noVBand="1"/>
      </w:tblPr>
      <w:tblGrid>
        <w:gridCol w:w="1728"/>
        <w:gridCol w:w="1726"/>
        <w:gridCol w:w="1735"/>
        <w:gridCol w:w="1732"/>
        <w:gridCol w:w="1709"/>
      </w:tblGrid>
      <w:tr w:rsidR="00A26555" w:rsidRPr="00A26555" w14:paraId="388FB607" w14:textId="77777777" w:rsidTr="004F683F">
        <w:tc>
          <w:tcPr>
            <w:tcW w:w="1916" w:type="dxa"/>
          </w:tcPr>
          <w:p w14:paraId="1E0E87D5" w14:textId="77777777" w:rsidR="00A26555" w:rsidRPr="00A26555" w:rsidRDefault="00A26555" w:rsidP="00A26555">
            <w:pPr>
              <w:bidi/>
              <w:jc w:val="center"/>
              <w:rPr>
                <w:rFonts w:ascii="Calibri" w:hAnsi="Calibri" w:cs="B Nazanin"/>
                <w:rtl/>
              </w:rPr>
            </w:pPr>
            <w:r w:rsidRPr="00A26555">
              <w:rPr>
                <w:rFonts w:ascii="Calibri" w:hAnsi="Calibri" w:cs="B Nazanin" w:hint="cs"/>
                <w:rtl/>
              </w:rPr>
              <w:t>پروتکل (</w:t>
            </w:r>
            <w:r w:rsidRPr="00A26555">
              <w:rPr>
                <w:rFonts w:ascii="Calibri" w:hAnsi="Calibri" w:cs="B Nazanin"/>
              </w:rPr>
              <w:t>I</w:t>
            </w:r>
            <w:r w:rsidRPr="00A26555">
              <w:rPr>
                <w:rFonts w:ascii="Calibri" w:hAnsi="Calibri" w:cs="B Nazanin" w:hint="cs"/>
                <w:rtl/>
              </w:rPr>
              <w:t>)</w:t>
            </w:r>
          </w:p>
        </w:tc>
        <w:tc>
          <w:tcPr>
            <w:tcW w:w="1915" w:type="dxa"/>
          </w:tcPr>
          <w:p w14:paraId="2E7DAAFB" w14:textId="77777777" w:rsidR="00A26555" w:rsidRPr="00A26555" w:rsidRDefault="00A26555" w:rsidP="00A26555">
            <w:pPr>
              <w:bidi/>
              <w:jc w:val="center"/>
              <w:rPr>
                <w:rFonts w:ascii="Calibri" w:hAnsi="Calibri" w:cs="B Nazanin"/>
                <w:rtl/>
              </w:rPr>
            </w:pPr>
            <w:r w:rsidRPr="00A26555">
              <w:rPr>
                <w:rFonts w:ascii="Calibri" w:hAnsi="Calibri" w:cs="B Nazanin" w:hint="cs"/>
                <w:rtl/>
              </w:rPr>
              <w:t>پروتکل (</w:t>
            </w:r>
            <w:r w:rsidRPr="00A26555">
              <w:rPr>
                <w:rFonts w:ascii="Calibri" w:hAnsi="Calibri" w:cs="B Nazanin"/>
              </w:rPr>
              <w:t>J</w:t>
            </w:r>
            <w:r w:rsidRPr="00A26555">
              <w:rPr>
                <w:rFonts w:ascii="Calibri" w:hAnsi="Calibri" w:cs="B Nazanin" w:hint="cs"/>
                <w:rtl/>
              </w:rPr>
              <w:t>)</w:t>
            </w:r>
          </w:p>
        </w:tc>
        <w:tc>
          <w:tcPr>
            <w:tcW w:w="1915" w:type="dxa"/>
          </w:tcPr>
          <w:p w14:paraId="2615264B" w14:textId="77777777" w:rsidR="00A26555" w:rsidRPr="00A26555" w:rsidRDefault="00A26555" w:rsidP="00A26555">
            <w:pPr>
              <w:bidi/>
              <w:jc w:val="center"/>
              <w:rPr>
                <w:rFonts w:ascii="Calibri" w:hAnsi="Calibri" w:cs="B Nazanin"/>
                <w:rtl/>
              </w:rPr>
            </w:pPr>
            <w:r w:rsidRPr="00A26555">
              <w:rPr>
                <w:rFonts w:ascii="Calibri" w:hAnsi="Calibri" w:cs="B Nazanin" w:hint="cs"/>
                <w:rtl/>
              </w:rPr>
              <w:t>تفاوت میانگین</w:t>
            </w:r>
          </w:p>
        </w:tc>
        <w:tc>
          <w:tcPr>
            <w:tcW w:w="1915" w:type="dxa"/>
          </w:tcPr>
          <w:p w14:paraId="146ACD30" w14:textId="77777777" w:rsidR="00A26555" w:rsidRPr="00A26555" w:rsidRDefault="00A26555" w:rsidP="00A26555">
            <w:pPr>
              <w:bidi/>
              <w:jc w:val="center"/>
              <w:rPr>
                <w:rFonts w:ascii="Calibri" w:hAnsi="Calibri" w:cs="B Nazanin"/>
                <w:rtl/>
              </w:rPr>
            </w:pPr>
            <w:r w:rsidRPr="00A26555">
              <w:rPr>
                <w:rFonts w:ascii="Calibri" w:hAnsi="Calibri" w:cs="B Nazanin" w:hint="cs"/>
                <w:rtl/>
              </w:rPr>
              <w:t>خطای استاندارد</w:t>
            </w:r>
          </w:p>
        </w:tc>
        <w:tc>
          <w:tcPr>
            <w:tcW w:w="1915" w:type="dxa"/>
          </w:tcPr>
          <w:p w14:paraId="604E57EB" w14:textId="77777777" w:rsidR="00A26555" w:rsidRPr="00A26555" w:rsidRDefault="00A26555" w:rsidP="00A26555">
            <w:pPr>
              <w:bidi/>
              <w:jc w:val="center"/>
              <w:rPr>
                <w:rFonts w:ascii="Calibri" w:hAnsi="Calibri" w:cs="B Nazanin"/>
                <w:rtl/>
              </w:rPr>
            </w:pPr>
            <w:r w:rsidRPr="00A26555">
              <w:rPr>
                <w:rFonts w:ascii="Calibri" w:hAnsi="Calibri" w:cs="B Nazanin" w:hint="cs"/>
                <w:rtl/>
              </w:rPr>
              <w:t>سطح معنی داری</w:t>
            </w:r>
          </w:p>
        </w:tc>
      </w:tr>
      <w:tr w:rsidR="00A26555" w:rsidRPr="00A26555" w14:paraId="203F8BB2" w14:textId="77777777" w:rsidTr="004F683F">
        <w:tc>
          <w:tcPr>
            <w:tcW w:w="1916" w:type="dxa"/>
          </w:tcPr>
          <w:p w14:paraId="7C46F458" w14:textId="77777777" w:rsidR="00A26555" w:rsidRPr="00A26555" w:rsidRDefault="00A26555" w:rsidP="00A26555">
            <w:pPr>
              <w:bidi/>
              <w:jc w:val="center"/>
              <w:rPr>
                <w:rFonts w:ascii="Calibri" w:hAnsi="Calibri" w:cs="B Nazanin"/>
              </w:rPr>
            </w:pPr>
            <w:r w:rsidRPr="00A26555">
              <w:rPr>
                <w:rFonts w:ascii="Calibri" w:hAnsi="Calibri" w:cs="B Nazanin"/>
              </w:rPr>
              <w:t>F3</w:t>
            </w:r>
          </w:p>
        </w:tc>
        <w:tc>
          <w:tcPr>
            <w:tcW w:w="1915" w:type="dxa"/>
          </w:tcPr>
          <w:p w14:paraId="4918D0F3" w14:textId="77777777" w:rsidR="00A26555" w:rsidRPr="00A26555" w:rsidRDefault="00A26555" w:rsidP="00A26555">
            <w:pPr>
              <w:bidi/>
              <w:jc w:val="center"/>
              <w:rPr>
                <w:rFonts w:ascii="Calibri" w:hAnsi="Calibri" w:cs="B Nazanin"/>
              </w:rPr>
            </w:pPr>
            <w:r w:rsidRPr="00A26555">
              <w:rPr>
                <w:rFonts w:ascii="Calibri" w:hAnsi="Calibri" w:cs="B Nazanin"/>
              </w:rPr>
              <w:t>FPZ</w:t>
            </w:r>
          </w:p>
          <w:p w14:paraId="5814D337" w14:textId="77777777" w:rsidR="00A26555" w:rsidRPr="00A26555" w:rsidRDefault="00A26555" w:rsidP="00A26555">
            <w:pPr>
              <w:bidi/>
              <w:jc w:val="center"/>
              <w:rPr>
                <w:rFonts w:ascii="Calibri" w:hAnsi="Calibri" w:cs="B Nazanin"/>
              </w:rPr>
            </w:pPr>
            <w:r w:rsidRPr="00A26555">
              <w:rPr>
                <w:rFonts w:ascii="Calibri" w:hAnsi="Calibri" w:cs="B Nazanin"/>
              </w:rPr>
              <w:t>TP6</w:t>
            </w:r>
          </w:p>
          <w:p w14:paraId="31F7D620" w14:textId="77777777" w:rsidR="00A26555" w:rsidRPr="00A26555" w:rsidRDefault="00A26555" w:rsidP="00A26555">
            <w:pPr>
              <w:bidi/>
              <w:jc w:val="center"/>
              <w:rPr>
                <w:rFonts w:ascii="Calibri" w:hAnsi="Calibri" w:cs="B Nazanin"/>
                <w:rtl/>
              </w:rPr>
            </w:pPr>
            <w:r w:rsidRPr="00A26555">
              <w:rPr>
                <w:rFonts w:ascii="Calibri" w:hAnsi="Calibri" w:cs="B Nazanin"/>
              </w:rPr>
              <w:t>SHAM</w:t>
            </w:r>
          </w:p>
        </w:tc>
        <w:tc>
          <w:tcPr>
            <w:tcW w:w="1915" w:type="dxa"/>
          </w:tcPr>
          <w:p w14:paraId="0BDE47BE"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9.213-</w:t>
            </w:r>
          </w:p>
          <w:p w14:paraId="69730DC0" w14:textId="77777777" w:rsidR="00A26555" w:rsidRPr="00A26555" w:rsidRDefault="00A26555" w:rsidP="00A26555">
            <w:pPr>
              <w:bidi/>
              <w:jc w:val="center"/>
              <w:rPr>
                <w:rFonts w:ascii="Calibri" w:hAnsi="Calibri" w:cs="B Nazanin"/>
                <w:rtl/>
              </w:rPr>
            </w:pPr>
            <w:r w:rsidRPr="00A26555">
              <w:rPr>
                <w:rFonts w:ascii="Calibri" w:hAnsi="Calibri" w:cs="B Nazanin" w:hint="cs"/>
                <w:rtl/>
              </w:rPr>
              <w:t>0.228</w:t>
            </w:r>
          </w:p>
          <w:p w14:paraId="7DE374C2" w14:textId="77777777" w:rsidR="00A26555" w:rsidRPr="00A26555" w:rsidRDefault="00A26555" w:rsidP="00A26555">
            <w:pPr>
              <w:bidi/>
              <w:jc w:val="center"/>
              <w:rPr>
                <w:rFonts w:ascii="Calibri" w:hAnsi="Calibri" w:cs="B Nazanin"/>
                <w:rtl/>
              </w:rPr>
            </w:pPr>
            <w:r w:rsidRPr="00A26555">
              <w:rPr>
                <w:rFonts w:ascii="Calibri" w:hAnsi="Calibri" w:cs="B Nazanin" w:hint="cs"/>
                <w:rtl/>
              </w:rPr>
              <w:t>2.068-</w:t>
            </w:r>
          </w:p>
        </w:tc>
        <w:tc>
          <w:tcPr>
            <w:tcW w:w="1915" w:type="dxa"/>
          </w:tcPr>
          <w:p w14:paraId="1A0339E7" w14:textId="77777777" w:rsidR="00A26555" w:rsidRPr="00A26555" w:rsidRDefault="00A26555" w:rsidP="00A26555">
            <w:pPr>
              <w:bidi/>
              <w:jc w:val="center"/>
              <w:rPr>
                <w:rFonts w:ascii="Calibri" w:hAnsi="Calibri" w:cs="B Nazanin"/>
                <w:rtl/>
              </w:rPr>
            </w:pPr>
            <w:r w:rsidRPr="00A26555">
              <w:rPr>
                <w:rFonts w:ascii="Calibri" w:hAnsi="Calibri" w:cs="B Nazanin" w:hint="cs"/>
                <w:rtl/>
              </w:rPr>
              <w:t>2.706</w:t>
            </w:r>
          </w:p>
          <w:p w14:paraId="08D11D7A" w14:textId="77777777" w:rsidR="00A26555" w:rsidRPr="00A26555" w:rsidRDefault="00A26555" w:rsidP="00A26555">
            <w:pPr>
              <w:bidi/>
              <w:jc w:val="center"/>
              <w:rPr>
                <w:rFonts w:ascii="Calibri" w:hAnsi="Calibri" w:cs="B Nazanin"/>
                <w:rtl/>
              </w:rPr>
            </w:pPr>
            <w:r w:rsidRPr="00A26555">
              <w:rPr>
                <w:rFonts w:ascii="Calibri" w:hAnsi="Calibri" w:cs="B Nazanin" w:hint="cs"/>
                <w:rtl/>
              </w:rPr>
              <w:t>1.806</w:t>
            </w:r>
          </w:p>
          <w:p w14:paraId="59647A88" w14:textId="77777777" w:rsidR="00A26555" w:rsidRPr="00A26555" w:rsidRDefault="00A26555" w:rsidP="00A26555">
            <w:pPr>
              <w:bidi/>
              <w:jc w:val="center"/>
              <w:rPr>
                <w:rFonts w:ascii="Calibri" w:hAnsi="Calibri" w:cs="B Nazanin"/>
                <w:rtl/>
              </w:rPr>
            </w:pPr>
            <w:r w:rsidRPr="00A26555">
              <w:rPr>
                <w:rFonts w:ascii="Calibri" w:hAnsi="Calibri" w:cs="B Nazanin" w:hint="cs"/>
                <w:rtl/>
              </w:rPr>
              <w:t>1.989</w:t>
            </w:r>
          </w:p>
        </w:tc>
        <w:tc>
          <w:tcPr>
            <w:tcW w:w="1915" w:type="dxa"/>
          </w:tcPr>
          <w:p w14:paraId="7EBD897F"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0.003</w:t>
            </w:r>
          </w:p>
          <w:p w14:paraId="4850C206" w14:textId="77777777" w:rsidR="00A26555" w:rsidRPr="00A26555" w:rsidRDefault="00A26555" w:rsidP="00A26555">
            <w:pPr>
              <w:bidi/>
              <w:jc w:val="center"/>
              <w:rPr>
                <w:rFonts w:ascii="Calibri" w:hAnsi="Calibri" w:cs="B Nazanin"/>
                <w:rtl/>
              </w:rPr>
            </w:pPr>
            <w:r w:rsidRPr="00A26555">
              <w:rPr>
                <w:rFonts w:ascii="Calibri" w:hAnsi="Calibri" w:cs="B Nazanin" w:hint="cs"/>
                <w:rtl/>
              </w:rPr>
              <w:t>0.901</w:t>
            </w:r>
          </w:p>
          <w:p w14:paraId="5D3047CE" w14:textId="77777777" w:rsidR="00A26555" w:rsidRPr="00A26555" w:rsidRDefault="00A26555" w:rsidP="00A26555">
            <w:pPr>
              <w:bidi/>
              <w:jc w:val="center"/>
              <w:rPr>
                <w:rFonts w:ascii="Calibri" w:hAnsi="Calibri" w:cs="B Nazanin"/>
                <w:rtl/>
              </w:rPr>
            </w:pPr>
            <w:r w:rsidRPr="00A26555">
              <w:rPr>
                <w:rFonts w:ascii="Calibri" w:hAnsi="Calibri" w:cs="B Nazanin" w:hint="cs"/>
                <w:rtl/>
              </w:rPr>
              <w:t>0.313</w:t>
            </w:r>
          </w:p>
        </w:tc>
      </w:tr>
      <w:tr w:rsidR="00A26555" w:rsidRPr="00A26555" w14:paraId="744FE66D" w14:textId="77777777" w:rsidTr="004F683F">
        <w:tc>
          <w:tcPr>
            <w:tcW w:w="1916" w:type="dxa"/>
          </w:tcPr>
          <w:p w14:paraId="40DEE7AF" w14:textId="77777777" w:rsidR="00A26555" w:rsidRPr="00A26555" w:rsidRDefault="00A26555" w:rsidP="00A26555">
            <w:pPr>
              <w:bidi/>
              <w:jc w:val="center"/>
              <w:rPr>
                <w:rFonts w:ascii="Calibri" w:hAnsi="Calibri" w:cs="B Nazanin"/>
                <w:rtl/>
              </w:rPr>
            </w:pPr>
            <w:r w:rsidRPr="00A26555">
              <w:rPr>
                <w:rFonts w:ascii="Calibri" w:hAnsi="Calibri" w:cs="B Nazanin"/>
              </w:rPr>
              <w:t>FPZ</w:t>
            </w:r>
          </w:p>
        </w:tc>
        <w:tc>
          <w:tcPr>
            <w:tcW w:w="1915" w:type="dxa"/>
          </w:tcPr>
          <w:p w14:paraId="426AEB02" w14:textId="77777777" w:rsidR="00A26555" w:rsidRPr="00A26555" w:rsidRDefault="00A26555" w:rsidP="00A26555">
            <w:pPr>
              <w:bidi/>
              <w:jc w:val="center"/>
              <w:rPr>
                <w:rFonts w:ascii="Calibri" w:hAnsi="Calibri" w:cs="B Nazanin"/>
              </w:rPr>
            </w:pPr>
            <w:r w:rsidRPr="00A26555">
              <w:rPr>
                <w:rFonts w:ascii="Calibri" w:hAnsi="Calibri" w:cs="B Nazanin"/>
              </w:rPr>
              <w:t>F3</w:t>
            </w:r>
          </w:p>
          <w:p w14:paraId="1AC67BAD" w14:textId="77777777" w:rsidR="00A26555" w:rsidRPr="00A26555" w:rsidRDefault="00A26555" w:rsidP="00A26555">
            <w:pPr>
              <w:bidi/>
              <w:jc w:val="center"/>
              <w:rPr>
                <w:rFonts w:ascii="Calibri" w:hAnsi="Calibri" w:cs="B Nazanin"/>
              </w:rPr>
            </w:pPr>
            <w:r w:rsidRPr="00A26555">
              <w:rPr>
                <w:rFonts w:ascii="Calibri" w:hAnsi="Calibri" w:cs="B Nazanin"/>
              </w:rPr>
              <w:t>TP6</w:t>
            </w:r>
          </w:p>
          <w:p w14:paraId="4B836E6B" w14:textId="77777777" w:rsidR="00A26555" w:rsidRPr="00A26555" w:rsidRDefault="00A26555" w:rsidP="00A26555">
            <w:pPr>
              <w:bidi/>
              <w:jc w:val="center"/>
              <w:rPr>
                <w:rFonts w:ascii="Calibri" w:hAnsi="Calibri" w:cs="B Nazanin"/>
                <w:rtl/>
              </w:rPr>
            </w:pPr>
            <w:r w:rsidRPr="00A26555">
              <w:rPr>
                <w:rFonts w:ascii="Calibri" w:hAnsi="Calibri" w:cs="B Nazanin"/>
              </w:rPr>
              <w:t>SHAM</w:t>
            </w:r>
          </w:p>
        </w:tc>
        <w:tc>
          <w:tcPr>
            <w:tcW w:w="1915" w:type="dxa"/>
          </w:tcPr>
          <w:p w14:paraId="0C2FDF28"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9.213</w:t>
            </w:r>
          </w:p>
          <w:p w14:paraId="2390C4AB"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9.441</w:t>
            </w:r>
          </w:p>
          <w:p w14:paraId="03D5A460"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lastRenderedPageBreak/>
              <w:t>*</w:t>
            </w:r>
            <w:r w:rsidRPr="00A26555">
              <w:rPr>
                <w:rFonts w:ascii="Calibri" w:hAnsi="Calibri" w:cs="B Nazanin" w:hint="cs"/>
                <w:rtl/>
              </w:rPr>
              <w:t>7.150</w:t>
            </w:r>
          </w:p>
        </w:tc>
        <w:tc>
          <w:tcPr>
            <w:tcW w:w="1915" w:type="dxa"/>
          </w:tcPr>
          <w:p w14:paraId="360F9898" w14:textId="77777777" w:rsidR="00A26555" w:rsidRPr="00A26555" w:rsidRDefault="00A26555" w:rsidP="00A26555">
            <w:pPr>
              <w:bidi/>
              <w:jc w:val="center"/>
              <w:rPr>
                <w:rFonts w:ascii="Calibri" w:hAnsi="Calibri" w:cs="B Nazanin"/>
                <w:rtl/>
              </w:rPr>
            </w:pPr>
            <w:r w:rsidRPr="00A26555">
              <w:rPr>
                <w:rFonts w:ascii="Calibri" w:hAnsi="Calibri" w:cs="B Nazanin" w:hint="cs"/>
                <w:rtl/>
              </w:rPr>
              <w:lastRenderedPageBreak/>
              <w:t>2.706</w:t>
            </w:r>
          </w:p>
          <w:p w14:paraId="0F5DCF05" w14:textId="77777777" w:rsidR="00A26555" w:rsidRPr="00A26555" w:rsidRDefault="00A26555" w:rsidP="00A26555">
            <w:pPr>
              <w:bidi/>
              <w:jc w:val="center"/>
              <w:rPr>
                <w:rFonts w:ascii="Calibri" w:hAnsi="Calibri" w:cs="B Nazanin"/>
                <w:rtl/>
              </w:rPr>
            </w:pPr>
            <w:r w:rsidRPr="00A26555">
              <w:rPr>
                <w:rFonts w:ascii="Calibri" w:hAnsi="Calibri" w:cs="B Nazanin" w:hint="cs"/>
                <w:rtl/>
              </w:rPr>
              <w:t>2.877</w:t>
            </w:r>
          </w:p>
          <w:p w14:paraId="1CDBB774" w14:textId="77777777" w:rsidR="00A26555" w:rsidRPr="00A26555" w:rsidRDefault="00A26555" w:rsidP="00A26555">
            <w:pPr>
              <w:bidi/>
              <w:jc w:val="center"/>
              <w:rPr>
                <w:rFonts w:ascii="Calibri" w:hAnsi="Calibri" w:cs="B Nazanin"/>
                <w:rtl/>
              </w:rPr>
            </w:pPr>
            <w:r w:rsidRPr="00A26555">
              <w:rPr>
                <w:rFonts w:ascii="Calibri" w:hAnsi="Calibri" w:cs="B Nazanin" w:hint="cs"/>
                <w:rtl/>
              </w:rPr>
              <w:lastRenderedPageBreak/>
              <w:t>2.251</w:t>
            </w:r>
          </w:p>
        </w:tc>
        <w:tc>
          <w:tcPr>
            <w:tcW w:w="1915" w:type="dxa"/>
          </w:tcPr>
          <w:p w14:paraId="34199F4E" w14:textId="77777777" w:rsidR="00A26555" w:rsidRPr="00A26555" w:rsidRDefault="00A26555" w:rsidP="00A26555">
            <w:pPr>
              <w:bidi/>
              <w:jc w:val="center"/>
              <w:rPr>
                <w:rFonts w:ascii="Calibri" w:hAnsi="Calibri" w:cs="B Nazanin"/>
                <w:rtl/>
              </w:rPr>
            </w:pPr>
            <w:r w:rsidRPr="00A26555">
              <w:rPr>
                <w:rFonts w:ascii="Calibri" w:hAnsi="Calibri" w:cs="B Nazanin" w:hint="cs"/>
                <w:rtl/>
              </w:rPr>
              <w:lastRenderedPageBreak/>
              <w:t>0.003</w:t>
            </w:r>
          </w:p>
          <w:p w14:paraId="560135B9"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0.004</w:t>
            </w:r>
          </w:p>
          <w:p w14:paraId="0776D181" w14:textId="77777777" w:rsidR="00A26555" w:rsidRPr="00A26555" w:rsidRDefault="00A26555" w:rsidP="00A26555">
            <w:pPr>
              <w:bidi/>
              <w:jc w:val="center"/>
              <w:rPr>
                <w:rFonts w:ascii="Calibri" w:hAnsi="Calibri" w:cs="B Nazanin"/>
                <w:rtl/>
              </w:rPr>
            </w:pPr>
            <w:r w:rsidRPr="00A26555">
              <w:rPr>
                <w:rFonts w:ascii="Calibri" w:hAnsi="Calibri" w:cs="B Nazanin" w:hint="cs"/>
                <w:rtl/>
              </w:rPr>
              <w:lastRenderedPageBreak/>
              <w:t>0.005</w:t>
            </w:r>
          </w:p>
        </w:tc>
      </w:tr>
      <w:tr w:rsidR="00A26555" w:rsidRPr="00A26555" w14:paraId="34135F73" w14:textId="77777777" w:rsidTr="004F683F">
        <w:tc>
          <w:tcPr>
            <w:tcW w:w="1916" w:type="dxa"/>
          </w:tcPr>
          <w:p w14:paraId="3847D604" w14:textId="77777777" w:rsidR="00A26555" w:rsidRPr="00A26555" w:rsidRDefault="00A26555" w:rsidP="00A26555">
            <w:pPr>
              <w:bidi/>
              <w:jc w:val="center"/>
              <w:rPr>
                <w:rFonts w:ascii="Calibri" w:hAnsi="Calibri" w:cs="B Nazanin"/>
                <w:rtl/>
              </w:rPr>
            </w:pPr>
            <w:r w:rsidRPr="00A26555">
              <w:rPr>
                <w:rFonts w:ascii="Calibri" w:hAnsi="Calibri" w:cs="B Nazanin"/>
              </w:rPr>
              <w:lastRenderedPageBreak/>
              <w:t>TP6</w:t>
            </w:r>
          </w:p>
        </w:tc>
        <w:tc>
          <w:tcPr>
            <w:tcW w:w="1915" w:type="dxa"/>
          </w:tcPr>
          <w:p w14:paraId="36EA1904" w14:textId="77777777" w:rsidR="00A26555" w:rsidRPr="00A26555" w:rsidRDefault="00A26555" w:rsidP="00A26555">
            <w:pPr>
              <w:bidi/>
              <w:jc w:val="center"/>
              <w:rPr>
                <w:rFonts w:ascii="Calibri" w:hAnsi="Calibri" w:cs="B Nazanin"/>
              </w:rPr>
            </w:pPr>
            <w:r w:rsidRPr="00A26555">
              <w:rPr>
                <w:rFonts w:ascii="Calibri" w:hAnsi="Calibri" w:cs="B Nazanin"/>
              </w:rPr>
              <w:t>F3</w:t>
            </w:r>
          </w:p>
          <w:p w14:paraId="4DCE85D2" w14:textId="77777777" w:rsidR="00A26555" w:rsidRPr="00A26555" w:rsidRDefault="00A26555" w:rsidP="00A26555">
            <w:pPr>
              <w:bidi/>
              <w:jc w:val="center"/>
              <w:rPr>
                <w:rFonts w:ascii="Calibri" w:hAnsi="Calibri" w:cs="B Nazanin"/>
              </w:rPr>
            </w:pPr>
            <w:r w:rsidRPr="00A26555">
              <w:rPr>
                <w:rFonts w:ascii="Calibri" w:hAnsi="Calibri" w:cs="B Nazanin"/>
              </w:rPr>
              <w:t>FPZ</w:t>
            </w:r>
          </w:p>
          <w:p w14:paraId="06F09B31" w14:textId="77777777" w:rsidR="00A26555" w:rsidRPr="00A26555" w:rsidRDefault="00A26555" w:rsidP="00A26555">
            <w:pPr>
              <w:bidi/>
              <w:jc w:val="center"/>
              <w:rPr>
                <w:rFonts w:ascii="Calibri" w:hAnsi="Calibri" w:cs="B Nazanin"/>
                <w:rtl/>
              </w:rPr>
            </w:pPr>
            <w:r w:rsidRPr="00A26555">
              <w:rPr>
                <w:rFonts w:ascii="Calibri" w:hAnsi="Calibri" w:cs="B Nazanin"/>
              </w:rPr>
              <w:t>SHAM</w:t>
            </w:r>
          </w:p>
        </w:tc>
        <w:tc>
          <w:tcPr>
            <w:tcW w:w="1915" w:type="dxa"/>
          </w:tcPr>
          <w:p w14:paraId="577E485E" w14:textId="77777777" w:rsidR="00A26555" w:rsidRPr="00A26555" w:rsidRDefault="00A26555" w:rsidP="00A26555">
            <w:pPr>
              <w:bidi/>
              <w:jc w:val="center"/>
              <w:rPr>
                <w:rFonts w:ascii="Calibri" w:hAnsi="Calibri" w:cs="B Nazanin"/>
                <w:rtl/>
              </w:rPr>
            </w:pPr>
            <w:r w:rsidRPr="00A26555">
              <w:rPr>
                <w:rFonts w:ascii="Calibri" w:hAnsi="Calibri" w:cs="B Nazanin" w:hint="cs"/>
                <w:rtl/>
              </w:rPr>
              <w:t>0.228-</w:t>
            </w:r>
          </w:p>
          <w:p w14:paraId="22AB2660"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9.441-</w:t>
            </w:r>
          </w:p>
          <w:p w14:paraId="1AEBFDC1" w14:textId="77777777" w:rsidR="00A26555" w:rsidRPr="00A26555" w:rsidRDefault="00A26555" w:rsidP="00A26555">
            <w:pPr>
              <w:bidi/>
              <w:jc w:val="center"/>
              <w:rPr>
                <w:rFonts w:ascii="Calibri" w:hAnsi="Calibri" w:cs="B Nazanin"/>
                <w:rtl/>
              </w:rPr>
            </w:pPr>
            <w:r w:rsidRPr="00A26555">
              <w:rPr>
                <w:rFonts w:ascii="Calibri" w:hAnsi="Calibri" w:cs="B Nazanin" w:hint="cs"/>
                <w:rtl/>
              </w:rPr>
              <w:t>2.292-</w:t>
            </w:r>
          </w:p>
        </w:tc>
        <w:tc>
          <w:tcPr>
            <w:tcW w:w="1915" w:type="dxa"/>
          </w:tcPr>
          <w:p w14:paraId="6A729686" w14:textId="77777777" w:rsidR="00A26555" w:rsidRPr="00A26555" w:rsidRDefault="00A26555" w:rsidP="00A26555">
            <w:pPr>
              <w:bidi/>
              <w:jc w:val="center"/>
              <w:rPr>
                <w:rFonts w:ascii="Calibri" w:hAnsi="Calibri" w:cs="B Nazanin"/>
                <w:rtl/>
              </w:rPr>
            </w:pPr>
            <w:r w:rsidRPr="00A26555">
              <w:rPr>
                <w:rFonts w:ascii="Calibri" w:hAnsi="Calibri" w:cs="B Nazanin" w:hint="cs"/>
                <w:rtl/>
              </w:rPr>
              <w:t>1.806</w:t>
            </w:r>
          </w:p>
          <w:p w14:paraId="49058279" w14:textId="77777777" w:rsidR="00A26555" w:rsidRPr="00A26555" w:rsidRDefault="00A26555" w:rsidP="00A26555">
            <w:pPr>
              <w:bidi/>
              <w:jc w:val="center"/>
              <w:rPr>
                <w:rFonts w:ascii="Calibri" w:hAnsi="Calibri" w:cs="B Nazanin"/>
                <w:rtl/>
              </w:rPr>
            </w:pPr>
            <w:r w:rsidRPr="00A26555">
              <w:rPr>
                <w:rFonts w:ascii="Calibri" w:hAnsi="Calibri" w:cs="B Nazanin" w:hint="cs"/>
                <w:rtl/>
              </w:rPr>
              <w:t>2.877</w:t>
            </w:r>
          </w:p>
          <w:p w14:paraId="736B3618" w14:textId="77777777" w:rsidR="00A26555" w:rsidRPr="00A26555" w:rsidRDefault="00A26555" w:rsidP="00A26555">
            <w:pPr>
              <w:bidi/>
              <w:jc w:val="center"/>
              <w:rPr>
                <w:rFonts w:ascii="Calibri" w:hAnsi="Calibri" w:cs="B Nazanin"/>
                <w:rtl/>
              </w:rPr>
            </w:pPr>
            <w:r w:rsidRPr="00A26555">
              <w:rPr>
                <w:rFonts w:ascii="Calibri" w:hAnsi="Calibri" w:cs="B Nazanin" w:hint="cs"/>
                <w:rtl/>
              </w:rPr>
              <w:t>2.154</w:t>
            </w:r>
          </w:p>
        </w:tc>
        <w:tc>
          <w:tcPr>
            <w:tcW w:w="1915" w:type="dxa"/>
          </w:tcPr>
          <w:p w14:paraId="73072443" w14:textId="77777777" w:rsidR="00A26555" w:rsidRPr="00A26555" w:rsidRDefault="00A26555" w:rsidP="00A26555">
            <w:pPr>
              <w:bidi/>
              <w:jc w:val="center"/>
              <w:rPr>
                <w:rFonts w:ascii="Calibri" w:hAnsi="Calibri" w:cs="B Nazanin"/>
                <w:rtl/>
              </w:rPr>
            </w:pPr>
            <w:r w:rsidRPr="00A26555">
              <w:rPr>
                <w:rFonts w:ascii="Calibri" w:hAnsi="Calibri" w:cs="B Nazanin" w:hint="cs"/>
                <w:rtl/>
              </w:rPr>
              <w:t>0.901</w:t>
            </w:r>
          </w:p>
          <w:p w14:paraId="74070DC1"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0.004</w:t>
            </w:r>
          </w:p>
          <w:p w14:paraId="4DA7A936" w14:textId="77777777" w:rsidR="00A26555" w:rsidRPr="00A26555" w:rsidRDefault="00A26555" w:rsidP="00A26555">
            <w:pPr>
              <w:bidi/>
              <w:jc w:val="center"/>
              <w:rPr>
                <w:rFonts w:ascii="Calibri" w:hAnsi="Calibri" w:cs="B Nazanin"/>
                <w:rtl/>
              </w:rPr>
            </w:pPr>
            <w:r w:rsidRPr="00A26555">
              <w:rPr>
                <w:rFonts w:ascii="Calibri" w:hAnsi="Calibri" w:cs="B Nazanin" w:hint="cs"/>
                <w:rtl/>
              </w:rPr>
              <w:t>0.301</w:t>
            </w:r>
          </w:p>
        </w:tc>
      </w:tr>
      <w:tr w:rsidR="00A26555" w:rsidRPr="00A26555" w14:paraId="1DB6C63D" w14:textId="77777777" w:rsidTr="004F683F">
        <w:tc>
          <w:tcPr>
            <w:tcW w:w="1916" w:type="dxa"/>
          </w:tcPr>
          <w:p w14:paraId="664188A8" w14:textId="77777777" w:rsidR="00A26555" w:rsidRPr="00A26555" w:rsidRDefault="00A26555" w:rsidP="00A26555">
            <w:pPr>
              <w:bidi/>
              <w:jc w:val="center"/>
              <w:rPr>
                <w:rFonts w:ascii="Calibri" w:hAnsi="Calibri" w:cs="B Nazanin"/>
                <w:rtl/>
              </w:rPr>
            </w:pPr>
            <w:r w:rsidRPr="00A26555">
              <w:rPr>
                <w:rFonts w:ascii="Calibri" w:hAnsi="Calibri" w:cs="B Nazanin"/>
              </w:rPr>
              <w:t>SHAM</w:t>
            </w:r>
          </w:p>
        </w:tc>
        <w:tc>
          <w:tcPr>
            <w:tcW w:w="1915" w:type="dxa"/>
          </w:tcPr>
          <w:p w14:paraId="7B24729D" w14:textId="77777777" w:rsidR="00A26555" w:rsidRPr="00A26555" w:rsidRDefault="00A26555" w:rsidP="00A26555">
            <w:pPr>
              <w:bidi/>
              <w:jc w:val="center"/>
              <w:rPr>
                <w:rFonts w:ascii="Calibri" w:hAnsi="Calibri" w:cs="B Nazanin"/>
              </w:rPr>
            </w:pPr>
            <w:r w:rsidRPr="00A26555">
              <w:rPr>
                <w:rFonts w:ascii="Calibri" w:hAnsi="Calibri" w:cs="B Nazanin"/>
              </w:rPr>
              <w:t>F3</w:t>
            </w:r>
          </w:p>
          <w:p w14:paraId="404DEC38" w14:textId="77777777" w:rsidR="00A26555" w:rsidRPr="00A26555" w:rsidRDefault="00A26555" w:rsidP="00A26555">
            <w:pPr>
              <w:bidi/>
              <w:jc w:val="center"/>
              <w:rPr>
                <w:rFonts w:ascii="Calibri" w:hAnsi="Calibri" w:cs="B Nazanin"/>
              </w:rPr>
            </w:pPr>
            <w:r w:rsidRPr="00A26555">
              <w:rPr>
                <w:rFonts w:ascii="Calibri" w:hAnsi="Calibri" w:cs="B Nazanin"/>
              </w:rPr>
              <w:t>FPZ</w:t>
            </w:r>
          </w:p>
          <w:p w14:paraId="086BEB80" w14:textId="77777777" w:rsidR="00A26555" w:rsidRPr="00A26555" w:rsidRDefault="00A26555" w:rsidP="00A26555">
            <w:pPr>
              <w:bidi/>
              <w:jc w:val="center"/>
              <w:rPr>
                <w:rFonts w:ascii="Calibri" w:hAnsi="Calibri" w:cs="B Nazanin"/>
                <w:rtl/>
              </w:rPr>
            </w:pPr>
            <w:r w:rsidRPr="00A26555">
              <w:rPr>
                <w:rFonts w:ascii="Calibri" w:hAnsi="Calibri" w:cs="B Nazanin"/>
              </w:rPr>
              <w:t>TP6</w:t>
            </w:r>
          </w:p>
        </w:tc>
        <w:tc>
          <w:tcPr>
            <w:tcW w:w="1915" w:type="dxa"/>
          </w:tcPr>
          <w:p w14:paraId="2F364818" w14:textId="77777777" w:rsidR="00A26555" w:rsidRPr="00A26555" w:rsidRDefault="00A26555" w:rsidP="00A26555">
            <w:pPr>
              <w:bidi/>
              <w:jc w:val="center"/>
              <w:rPr>
                <w:rFonts w:ascii="Calibri" w:hAnsi="Calibri" w:cs="B Nazanin"/>
                <w:rtl/>
              </w:rPr>
            </w:pPr>
            <w:r w:rsidRPr="00A26555">
              <w:rPr>
                <w:rFonts w:ascii="Calibri" w:hAnsi="Calibri" w:cs="B Nazanin" w:hint="cs"/>
                <w:rtl/>
              </w:rPr>
              <w:t>2.063</w:t>
            </w:r>
          </w:p>
          <w:p w14:paraId="50789C35"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7.150-</w:t>
            </w:r>
          </w:p>
          <w:p w14:paraId="3E0D6EC7" w14:textId="77777777" w:rsidR="00A26555" w:rsidRPr="00A26555" w:rsidRDefault="00A26555" w:rsidP="00A26555">
            <w:pPr>
              <w:bidi/>
              <w:jc w:val="center"/>
              <w:rPr>
                <w:rFonts w:ascii="Calibri" w:hAnsi="Calibri" w:cs="B Nazanin"/>
                <w:rtl/>
              </w:rPr>
            </w:pPr>
            <w:r w:rsidRPr="00A26555">
              <w:rPr>
                <w:rFonts w:ascii="Calibri" w:hAnsi="Calibri" w:cs="B Nazanin" w:hint="cs"/>
                <w:rtl/>
              </w:rPr>
              <w:t>2.292</w:t>
            </w:r>
          </w:p>
        </w:tc>
        <w:tc>
          <w:tcPr>
            <w:tcW w:w="1915" w:type="dxa"/>
          </w:tcPr>
          <w:p w14:paraId="245F93BF" w14:textId="77777777" w:rsidR="00A26555" w:rsidRPr="00A26555" w:rsidRDefault="00A26555" w:rsidP="00A26555">
            <w:pPr>
              <w:bidi/>
              <w:jc w:val="center"/>
              <w:rPr>
                <w:rFonts w:ascii="Calibri" w:hAnsi="Calibri" w:cs="B Nazanin"/>
                <w:rtl/>
              </w:rPr>
            </w:pPr>
            <w:r w:rsidRPr="00A26555">
              <w:rPr>
                <w:rFonts w:ascii="Calibri" w:hAnsi="Calibri" w:cs="B Nazanin" w:hint="cs"/>
                <w:rtl/>
              </w:rPr>
              <w:t>1.989</w:t>
            </w:r>
          </w:p>
          <w:p w14:paraId="01B3DCDC" w14:textId="77777777" w:rsidR="00A26555" w:rsidRPr="00A26555" w:rsidRDefault="00A26555" w:rsidP="00A26555">
            <w:pPr>
              <w:bidi/>
              <w:jc w:val="center"/>
              <w:rPr>
                <w:rFonts w:ascii="Calibri" w:hAnsi="Calibri" w:cs="B Nazanin"/>
                <w:rtl/>
              </w:rPr>
            </w:pPr>
            <w:r w:rsidRPr="00A26555">
              <w:rPr>
                <w:rFonts w:ascii="Calibri" w:hAnsi="Calibri" w:cs="B Nazanin" w:hint="cs"/>
                <w:rtl/>
              </w:rPr>
              <w:t>2.251</w:t>
            </w:r>
          </w:p>
          <w:p w14:paraId="6C2C888F" w14:textId="77777777" w:rsidR="00A26555" w:rsidRPr="00A26555" w:rsidRDefault="00A26555" w:rsidP="00A26555">
            <w:pPr>
              <w:bidi/>
              <w:jc w:val="center"/>
              <w:rPr>
                <w:rFonts w:ascii="Calibri" w:hAnsi="Calibri" w:cs="B Nazanin"/>
                <w:rtl/>
              </w:rPr>
            </w:pPr>
            <w:r w:rsidRPr="00A26555">
              <w:rPr>
                <w:rFonts w:ascii="Calibri" w:hAnsi="Calibri" w:cs="B Nazanin" w:hint="cs"/>
                <w:rtl/>
              </w:rPr>
              <w:t>2.154</w:t>
            </w:r>
          </w:p>
        </w:tc>
        <w:tc>
          <w:tcPr>
            <w:tcW w:w="1915" w:type="dxa"/>
          </w:tcPr>
          <w:p w14:paraId="037FCF57" w14:textId="77777777" w:rsidR="00A26555" w:rsidRPr="00A26555" w:rsidRDefault="00A26555" w:rsidP="00A26555">
            <w:pPr>
              <w:bidi/>
              <w:jc w:val="center"/>
              <w:rPr>
                <w:rFonts w:ascii="Calibri" w:hAnsi="Calibri" w:cs="B Nazanin"/>
                <w:rtl/>
              </w:rPr>
            </w:pPr>
            <w:r w:rsidRPr="00A26555">
              <w:rPr>
                <w:rFonts w:ascii="Calibri" w:hAnsi="Calibri" w:cs="B Nazanin" w:hint="cs"/>
                <w:rtl/>
              </w:rPr>
              <w:t>0.313</w:t>
            </w:r>
          </w:p>
          <w:p w14:paraId="5941EAAF"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0.005</w:t>
            </w:r>
          </w:p>
          <w:p w14:paraId="50D5309D" w14:textId="77777777" w:rsidR="00A26555" w:rsidRPr="00A26555" w:rsidRDefault="00A26555" w:rsidP="00A26555">
            <w:pPr>
              <w:bidi/>
              <w:jc w:val="center"/>
              <w:rPr>
                <w:rFonts w:ascii="Calibri" w:hAnsi="Calibri" w:cs="B Nazanin"/>
                <w:rtl/>
              </w:rPr>
            </w:pPr>
            <w:r w:rsidRPr="00A26555">
              <w:rPr>
                <w:rFonts w:ascii="Calibri" w:hAnsi="Calibri" w:cs="B Nazanin" w:hint="cs"/>
                <w:rtl/>
              </w:rPr>
              <w:t>0.301</w:t>
            </w:r>
          </w:p>
        </w:tc>
      </w:tr>
    </w:tbl>
    <w:p w14:paraId="07DFC56A" w14:textId="77777777" w:rsidR="00A26555" w:rsidRPr="00A26555" w:rsidRDefault="00A26555" w:rsidP="00A26555">
      <w:pPr>
        <w:bidi/>
        <w:spacing w:after="200" w:line="276" w:lineRule="auto"/>
        <w:jc w:val="lowKashida"/>
        <w:rPr>
          <w:rFonts w:ascii="Calibri" w:eastAsia="Calibri" w:hAnsi="Calibri" w:cs="B Nazanin"/>
          <w:sz w:val="28"/>
          <w:szCs w:val="28"/>
          <w:rtl/>
          <w:lang w:bidi="ar-SA"/>
        </w:rPr>
      </w:pPr>
    </w:p>
    <w:p w14:paraId="2EA53047" w14:textId="77777777" w:rsidR="00A26555" w:rsidRPr="00A26555" w:rsidRDefault="00A26555" w:rsidP="00A26555">
      <w:pPr>
        <w:bidi/>
        <w:spacing w:after="200" w:line="276" w:lineRule="auto"/>
        <w:jc w:val="lowKashida"/>
        <w:rPr>
          <w:rFonts w:ascii="Calibri" w:eastAsia="Calibri" w:hAnsi="Calibri" w:cs="B Nazanin"/>
          <w:sz w:val="28"/>
          <w:szCs w:val="28"/>
          <w:rtl/>
        </w:rPr>
      </w:pPr>
    </w:p>
    <w:p w14:paraId="1239D32F" w14:textId="77777777" w:rsidR="00A26555" w:rsidRPr="00A26555" w:rsidRDefault="00A26555" w:rsidP="00A26555">
      <w:pPr>
        <w:bidi/>
        <w:spacing w:after="200" w:line="276" w:lineRule="auto"/>
        <w:jc w:val="center"/>
        <w:rPr>
          <w:rFonts w:ascii="Calibri" w:eastAsia="Calibri" w:hAnsi="Calibri" w:cs="B Nazanin"/>
          <w:sz w:val="28"/>
          <w:szCs w:val="28"/>
          <w:rtl/>
          <w:lang w:bidi="ar-SA"/>
        </w:rPr>
      </w:pPr>
      <w:r w:rsidRPr="00A26555">
        <w:rPr>
          <w:rFonts w:ascii="Calibri" w:eastAsia="Calibri" w:hAnsi="Calibri" w:cs="B Nazanin" w:hint="cs"/>
          <w:sz w:val="28"/>
          <w:szCs w:val="28"/>
          <w:rtl/>
          <w:lang w:bidi="ar-SA"/>
        </w:rPr>
        <w:t xml:space="preserve">جدول4-13: نتایج آزمون تعقیبی </w:t>
      </w:r>
      <w:r w:rsidRPr="00A26555">
        <w:rPr>
          <w:rFonts w:ascii="Calibri" w:eastAsia="Calibri" w:hAnsi="Calibri" w:cs="B Nazanin"/>
          <w:sz w:val="28"/>
          <w:szCs w:val="28"/>
          <w:lang w:bidi="ar-SA"/>
        </w:rPr>
        <w:t>LSD</w:t>
      </w:r>
      <w:r w:rsidRPr="00A26555">
        <w:rPr>
          <w:rFonts w:ascii="Calibri" w:eastAsia="Calibri" w:hAnsi="Calibri" w:cs="B Nazanin" w:hint="cs"/>
          <w:sz w:val="28"/>
          <w:szCs w:val="28"/>
          <w:rtl/>
        </w:rPr>
        <w:t xml:space="preserve">  برای مقایسة تفاوت  اثر هیجان</w:t>
      </w:r>
    </w:p>
    <w:tbl>
      <w:tblPr>
        <w:tblStyle w:val="TableGrid25"/>
        <w:bidiVisual/>
        <w:tblW w:w="0" w:type="auto"/>
        <w:tblLook w:val="04A0" w:firstRow="1" w:lastRow="0" w:firstColumn="1" w:lastColumn="0" w:noHBand="0" w:noVBand="1"/>
      </w:tblPr>
      <w:tblGrid>
        <w:gridCol w:w="1728"/>
        <w:gridCol w:w="1727"/>
        <w:gridCol w:w="1746"/>
        <w:gridCol w:w="1726"/>
        <w:gridCol w:w="1703"/>
      </w:tblGrid>
      <w:tr w:rsidR="00A26555" w:rsidRPr="00A26555" w14:paraId="5A1BE68B" w14:textId="77777777" w:rsidTr="004F683F">
        <w:tc>
          <w:tcPr>
            <w:tcW w:w="1916" w:type="dxa"/>
          </w:tcPr>
          <w:p w14:paraId="4F677F2D" w14:textId="77777777" w:rsidR="00A26555" w:rsidRPr="00A26555" w:rsidRDefault="00A26555" w:rsidP="00A26555">
            <w:pPr>
              <w:bidi/>
              <w:jc w:val="center"/>
              <w:rPr>
                <w:rFonts w:ascii="Calibri" w:hAnsi="Calibri" w:cs="B Nazanin"/>
                <w:rtl/>
              </w:rPr>
            </w:pPr>
            <w:r w:rsidRPr="00A26555">
              <w:rPr>
                <w:rFonts w:ascii="Calibri" w:hAnsi="Calibri" w:cs="B Nazanin" w:hint="cs"/>
                <w:rtl/>
              </w:rPr>
              <w:t>آواتار (</w:t>
            </w:r>
            <w:r w:rsidRPr="00A26555">
              <w:rPr>
                <w:rFonts w:ascii="Calibri" w:hAnsi="Calibri" w:cs="B Nazanin"/>
              </w:rPr>
              <w:t>I</w:t>
            </w:r>
            <w:r w:rsidRPr="00A26555">
              <w:rPr>
                <w:rFonts w:ascii="Calibri" w:hAnsi="Calibri" w:cs="B Nazanin" w:hint="cs"/>
                <w:rtl/>
              </w:rPr>
              <w:t>)</w:t>
            </w:r>
          </w:p>
        </w:tc>
        <w:tc>
          <w:tcPr>
            <w:tcW w:w="1915" w:type="dxa"/>
          </w:tcPr>
          <w:p w14:paraId="5086B7AA" w14:textId="77777777" w:rsidR="00A26555" w:rsidRPr="00A26555" w:rsidRDefault="00A26555" w:rsidP="00A26555">
            <w:pPr>
              <w:bidi/>
              <w:jc w:val="center"/>
              <w:rPr>
                <w:rFonts w:ascii="Calibri" w:hAnsi="Calibri" w:cs="B Nazanin"/>
                <w:rtl/>
              </w:rPr>
            </w:pPr>
            <w:r w:rsidRPr="00A26555">
              <w:rPr>
                <w:rFonts w:ascii="Calibri" w:hAnsi="Calibri" w:cs="B Nazanin" w:hint="cs"/>
                <w:rtl/>
              </w:rPr>
              <w:t>آواتار (</w:t>
            </w:r>
            <w:r w:rsidRPr="00A26555">
              <w:rPr>
                <w:rFonts w:ascii="Calibri" w:hAnsi="Calibri" w:cs="B Nazanin"/>
              </w:rPr>
              <w:t>J</w:t>
            </w:r>
            <w:r w:rsidRPr="00A26555">
              <w:rPr>
                <w:rFonts w:ascii="Calibri" w:hAnsi="Calibri" w:cs="B Nazanin" w:hint="cs"/>
                <w:rtl/>
              </w:rPr>
              <w:t>)</w:t>
            </w:r>
          </w:p>
        </w:tc>
        <w:tc>
          <w:tcPr>
            <w:tcW w:w="1915" w:type="dxa"/>
          </w:tcPr>
          <w:p w14:paraId="5B40D830" w14:textId="77777777" w:rsidR="00A26555" w:rsidRPr="00A26555" w:rsidRDefault="00A26555" w:rsidP="00A26555">
            <w:pPr>
              <w:bidi/>
              <w:jc w:val="center"/>
              <w:rPr>
                <w:rFonts w:ascii="Calibri" w:hAnsi="Calibri" w:cs="B Nazanin"/>
                <w:rtl/>
              </w:rPr>
            </w:pPr>
            <w:r w:rsidRPr="00A26555">
              <w:rPr>
                <w:rFonts w:ascii="Calibri" w:hAnsi="Calibri" w:cs="B Nazanin" w:hint="cs"/>
                <w:rtl/>
              </w:rPr>
              <w:t>تفاوت میانگین</w:t>
            </w:r>
          </w:p>
        </w:tc>
        <w:tc>
          <w:tcPr>
            <w:tcW w:w="1915" w:type="dxa"/>
          </w:tcPr>
          <w:p w14:paraId="61B284B3" w14:textId="77777777" w:rsidR="00A26555" w:rsidRPr="00A26555" w:rsidRDefault="00A26555" w:rsidP="00A26555">
            <w:pPr>
              <w:bidi/>
              <w:jc w:val="center"/>
              <w:rPr>
                <w:rFonts w:ascii="Calibri" w:hAnsi="Calibri" w:cs="B Nazanin"/>
                <w:rtl/>
              </w:rPr>
            </w:pPr>
            <w:r w:rsidRPr="00A26555">
              <w:rPr>
                <w:rFonts w:ascii="Calibri" w:hAnsi="Calibri" w:cs="B Nazanin" w:hint="cs"/>
                <w:rtl/>
              </w:rPr>
              <w:t>خطای استاندارد</w:t>
            </w:r>
          </w:p>
        </w:tc>
        <w:tc>
          <w:tcPr>
            <w:tcW w:w="1915" w:type="dxa"/>
          </w:tcPr>
          <w:p w14:paraId="1899AA03" w14:textId="77777777" w:rsidR="00A26555" w:rsidRPr="00A26555" w:rsidRDefault="00A26555" w:rsidP="00A26555">
            <w:pPr>
              <w:bidi/>
              <w:jc w:val="center"/>
              <w:rPr>
                <w:rFonts w:ascii="Calibri" w:hAnsi="Calibri" w:cs="B Nazanin"/>
                <w:rtl/>
              </w:rPr>
            </w:pPr>
            <w:r w:rsidRPr="00A26555">
              <w:rPr>
                <w:rFonts w:ascii="Calibri" w:hAnsi="Calibri" w:cs="B Nazanin" w:hint="cs"/>
                <w:rtl/>
              </w:rPr>
              <w:t>سطح معنی داری</w:t>
            </w:r>
          </w:p>
        </w:tc>
      </w:tr>
      <w:tr w:rsidR="00A26555" w:rsidRPr="00A26555" w14:paraId="085DC104" w14:textId="77777777" w:rsidTr="004F683F">
        <w:tc>
          <w:tcPr>
            <w:tcW w:w="1916" w:type="dxa"/>
          </w:tcPr>
          <w:p w14:paraId="7B6837D6" w14:textId="77777777" w:rsidR="00A26555" w:rsidRPr="00A26555" w:rsidRDefault="00A26555" w:rsidP="00A26555">
            <w:pPr>
              <w:bidi/>
              <w:jc w:val="center"/>
              <w:rPr>
                <w:rFonts w:ascii="Calibri" w:hAnsi="Calibri" w:cs="B Nazanin"/>
              </w:rPr>
            </w:pPr>
            <w:r w:rsidRPr="00A26555">
              <w:rPr>
                <w:rFonts w:ascii="Calibri" w:hAnsi="Calibri" w:cs="B Nazanin" w:hint="cs"/>
                <w:rtl/>
              </w:rPr>
              <w:t>شادی</w:t>
            </w:r>
          </w:p>
        </w:tc>
        <w:tc>
          <w:tcPr>
            <w:tcW w:w="1915" w:type="dxa"/>
          </w:tcPr>
          <w:p w14:paraId="683308AC" w14:textId="77777777" w:rsidR="00A26555" w:rsidRPr="00A26555" w:rsidRDefault="00A26555" w:rsidP="00A26555">
            <w:pPr>
              <w:bidi/>
              <w:jc w:val="center"/>
              <w:rPr>
                <w:rFonts w:ascii="Calibri" w:hAnsi="Calibri" w:cs="B Nazanin"/>
                <w:rtl/>
              </w:rPr>
            </w:pPr>
            <w:r w:rsidRPr="00A26555">
              <w:rPr>
                <w:rFonts w:ascii="Calibri" w:hAnsi="Calibri" w:cs="B Nazanin" w:hint="cs"/>
                <w:rtl/>
              </w:rPr>
              <w:t>غم</w:t>
            </w:r>
          </w:p>
          <w:p w14:paraId="08E0991C" w14:textId="77777777" w:rsidR="00A26555" w:rsidRPr="00A26555" w:rsidRDefault="00A26555" w:rsidP="00A26555">
            <w:pPr>
              <w:bidi/>
              <w:jc w:val="center"/>
              <w:rPr>
                <w:rFonts w:ascii="Calibri" w:hAnsi="Calibri" w:cs="B Nazanin"/>
                <w:rtl/>
              </w:rPr>
            </w:pPr>
            <w:r w:rsidRPr="00A26555">
              <w:rPr>
                <w:rFonts w:ascii="Calibri" w:hAnsi="Calibri" w:cs="B Nazanin" w:hint="cs"/>
                <w:rtl/>
              </w:rPr>
              <w:t>عصبانیت</w:t>
            </w:r>
          </w:p>
          <w:p w14:paraId="2B5E8CDB" w14:textId="77777777" w:rsidR="00A26555" w:rsidRPr="00A26555" w:rsidRDefault="00A26555" w:rsidP="00A26555">
            <w:pPr>
              <w:bidi/>
              <w:jc w:val="center"/>
              <w:rPr>
                <w:rFonts w:ascii="Calibri" w:hAnsi="Calibri" w:cs="B Nazanin"/>
                <w:rtl/>
              </w:rPr>
            </w:pPr>
            <w:r w:rsidRPr="00A26555">
              <w:rPr>
                <w:rFonts w:ascii="Calibri" w:hAnsi="Calibri" w:cs="B Nazanin" w:hint="cs"/>
                <w:rtl/>
              </w:rPr>
              <w:t>انزجار</w:t>
            </w:r>
          </w:p>
          <w:p w14:paraId="654E848C" w14:textId="77777777" w:rsidR="00A26555" w:rsidRPr="00A26555" w:rsidRDefault="00A26555" w:rsidP="00A26555">
            <w:pPr>
              <w:bidi/>
              <w:jc w:val="center"/>
              <w:rPr>
                <w:rFonts w:ascii="Calibri" w:hAnsi="Calibri" w:cs="B Nazanin"/>
                <w:rtl/>
              </w:rPr>
            </w:pPr>
            <w:r w:rsidRPr="00A26555">
              <w:rPr>
                <w:rFonts w:ascii="Calibri" w:hAnsi="Calibri" w:cs="B Nazanin" w:hint="cs"/>
                <w:rtl/>
              </w:rPr>
              <w:t>بی تفاوتی</w:t>
            </w:r>
          </w:p>
        </w:tc>
        <w:tc>
          <w:tcPr>
            <w:tcW w:w="1915" w:type="dxa"/>
          </w:tcPr>
          <w:p w14:paraId="103FEAA5"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18.498</w:t>
            </w:r>
          </w:p>
          <w:p w14:paraId="7F19721C"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22.904</w:t>
            </w:r>
          </w:p>
          <w:p w14:paraId="0E3BA8E4"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25.397</w:t>
            </w:r>
          </w:p>
          <w:p w14:paraId="21CAEB1A"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6.594</w:t>
            </w:r>
          </w:p>
        </w:tc>
        <w:tc>
          <w:tcPr>
            <w:tcW w:w="1915" w:type="dxa"/>
          </w:tcPr>
          <w:p w14:paraId="00AA07BC" w14:textId="77777777" w:rsidR="00A26555" w:rsidRPr="00A26555" w:rsidRDefault="00A26555" w:rsidP="00A26555">
            <w:pPr>
              <w:bidi/>
              <w:jc w:val="center"/>
              <w:rPr>
                <w:rFonts w:ascii="Calibri" w:hAnsi="Calibri" w:cs="B Nazanin"/>
                <w:rtl/>
              </w:rPr>
            </w:pPr>
            <w:r w:rsidRPr="00A26555">
              <w:rPr>
                <w:rFonts w:ascii="Calibri" w:hAnsi="Calibri" w:cs="B Nazanin" w:hint="cs"/>
                <w:rtl/>
              </w:rPr>
              <w:t>2.974</w:t>
            </w:r>
          </w:p>
          <w:p w14:paraId="15F76F1F" w14:textId="77777777" w:rsidR="00A26555" w:rsidRPr="00A26555" w:rsidRDefault="00A26555" w:rsidP="00A26555">
            <w:pPr>
              <w:bidi/>
              <w:jc w:val="center"/>
              <w:rPr>
                <w:rFonts w:ascii="Calibri" w:hAnsi="Calibri" w:cs="B Nazanin"/>
                <w:rtl/>
              </w:rPr>
            </w:pPr>
            <w:r w:rsidRPr="00A26555">
              <w:rPr>
                <w:rFonts w:ascii="Calibri" w:hAnsi="Calibri" w:cs="B Nazanin" w:hint="cs"/>
                <w:rtl/>
              </w:rPr>
              <w:t>3.019</w:t>
            </w:r>
          </w:p>
          <w:p w14:paraId="506EB81A" w14:textId="77777777" w:rsidR="00A26555" w:rsidRPr="00A26555" w:rsidRDefault="00A26555" w:rsidP="00A26555">
            <w:pPr>
              <w:bidi/>
              <w:jc w:val="center"/>
              <w:rPr>
                <w:rFonts w:ascii="Calibri" w:hAnsi="Calibri" w:cs="B Nazanin"/>
                <w:rtl/>
              </w:rPr>
            </w:pPr>
            <w:r w:rsidRPr="00A26555">
              <w:rPr>
                <w:rFonts w:ascii="Calibri" w:hAnsi="Calibri" w:cs="B Nazanin" w:hint="cs"/>
                <w:rtl/>
              </w:rPr>
              <w:t>2.727</w:t>
            </w:r>
          </w:p>
          <w:p w14:paraId="4299997F" w14:textId="77777777" w:rsidR="00A26555" w:rsidRPr="00A26555" w:rsidRDefault="00A26555" w:rsidP="00A26555">
            <w:pPr>
              <w:bidi/>
              <w:jc w:val="center"/>
              <w:rPr>
                <w:rFonts w:ascii="Calibri" w:hAnsi="Calibri" w:cs="B Nazanin"/>
                <w:rtl/>
              </w:rPr>
            </w:pPr>
            <w:r w:rsidRPr="00A26555">
              <w:rPr>
                <w:rFonts w:ascii="Calibri" w:hAnsi="Calibri" w:cs="B Nazanin" w:hint="cs"/>
                <w:rtl/>
              </w:rPr>
              <w:t>2.546</w:t>
            </w:r>
          </w:p>
        </w:tc>
        <w:tc>
          <w:tcPr>
            <w:tcW w:w="1915" w:type="dxa"/>
          </w:tcPr>
          <w:p w14:paraId="19A2696B"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0.000</w:t>
            </w:r>
          </w:p>
          <w:p w14:paraId="06B2DDE7"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0.000</w:t>
            </w:r>
          </w:p>
          <w:p w14:paraId="16F7AAF5"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0.000</w:t>
            </w:r>
          </w:p>
          <w:p w14:paraId="366629C8" w14:textId="77777777" w:rsidR="00A26555" w:rsidRPr="00A26555" w:rsidRDefault="00A26555" w:rsidP="00A26555">
            <w:pPr>
              <w:bidi/>
              <w:jc w:val="center"/>
              <w:rPr>
                <w:rFonts w:ascii="Calibri" w:hAnsi="Calibri" w:cs="B Nazanin"/>
                <w:rtl/>
              </w:rPr>
            </w:pPr>
            <w:r w:rsidRPr="00A26555">
              <w:rPr>
                <w:rFonts w:ascii="Calibri" w:hAnsi="Calibri" w:cs="B Nazanin" w:hint="cs"/>
                <w:rtl/>
              </w:rPr>
              <w:t>0.018</w:t>
            </w:r>
          </w:p>
        </w:tc>
      </w:tr>
      <w:tr w:rsidR="00A26555" w:rsidRPr="00A26555" w14:paraId="7BE22C01" w14:textId="77777777" w:rsidTr="004F683F">
        <w:tc>
          <w:tcPr>
            <w:tcW w:w="1916" w:type="dxa"/>
          </w:tcPr>
          <w:p w14:paraId="0FC26463" w14:textId="77777777" w:rsidR="00A26555" w:rsidRPr="00A26555" w:rsidRDefault="00A26555" w:rsidP="00A26555">
            <w:pPr>
              <w:bidi/>
              <w:jc w:val="center"/>
              <w:rPr>
                <w:rFonts w:ascii="Calibri" w:hAnsi="Calibri" w:cs="B Nazanin"/>
                <w:rtl/>
              </w:rPr>
            </w:pPr>
            <w:r w:rsidRPr="00A26555">
              <w:rPr>
                <w:rFonts w:ascii="Calibri" w:hAnsi="Calibri" w:cs="B Nazanin" w:hint="cs"/>
                <w:rtl/>
              </w:rPr>
              <w:t>غم</w:t>
            </w:r>
          </w:p>
        </w:tc>
        <w:tc>
          <w:tcPr>
            <w:tcW w:w="1915" w:type="dxa"/>
          </w:tcPr>
          <w:p w14:paraId="2F91EAB4" w14:textId="77777777" w:rsidR="00A26555" w:rsidRPr="00A26555" w:rsidRDefault="00A26555" w:rsidP="00A26555">
            <w:pPr>
              <w:bidi/>
              <w:jc w:val="center"/>
              <w:rPr>
                <w:rFonts w:ascii="Calibri" w:hAnsi="Calibri" w:cs="B Nazanin"/>
                <w:rtl/>
              </w:rPr>
            </w:pPr>
            <w:r w:rsidRPr="00A26555">
              <w:rPr>
                <w:rFonts w:ascii="Calibri" w:hAnsi="Calibri" w:cs="B Nazanin" w:hint="cs"/>
                <w:rtl/>
              </w:rPr>
              <w:t>شادی</w:t>
            </w:r>
          </w:p>
          <w:p w14:paraId="0BE5D2D6" w14:textId="77777777" w:rsidR="00A26555" w:rsidRPr="00A26555" w:rsidRDefault="00A26555" w:rsidP="00A26555">
            <w:pPr>
              <w:bidi/>
              <w:jc w:val="center"/>
              <w:rPr>
                <w:rFonts w:ascii="Calibri" w:hAnsi="Calibri" w:cs="B Nazanin"/>
                <w:rtl/>
              </w:rPr>
            </w:pPr>
            <w:r w:rsidRPr="00A26555">
              <w:rPr>
                <w:rFonts w:ascii="Calibri" w:hAnsi="Calibri" w:cs="B Nazanin" w:hint="cs"/>
                <w:rtl/>
              </w:rPr>
              <w:t>عصبانیت</w:t>
            </w:r>
          </w:p>
          <w:p w14:paraId="0AD60E3F" w14:textId="77777777" w:rsidR="00A26555" w:rsidRPr="00A26555" w:rsidRDefault="00A26555" w:rsidP="00A26555">
            <w:pPr>
              <w:bidi/>
              <w:jc w:val="center"/>
              <w:rPr>
                <w:rFonts w:ascii="Calibri" w:hAnsi="Calibri" w:cs="B Nazanin"/>
                <w:rtl/>
              </w:rPr>
            </w:pPr>
            <w:r w:rsidRPr="00A26555">
              <w:rPr>
                <w:rFonts w:ascii="Calibri" w:hAnsi="Calibri" w:cs="B Nazanin" w:hint="cs"/>
                <w:rtl/>
              </w:rPr>
              <w:t>انزجار</w:t>
            </w:r>
          </w:p>
          <w:p w14:paraId="50ED4AB2" w14:textId="77777777" w:rsidR="00A26555" w:rsidRPr="00A26555" w:rsidRDefault="00A26555" w:rsidP="00A26555">
            <w:pPr>
              <w:bidi/>
              <w:jc w:val="center"/>
              <w:rPr>
                <w:rFonts w:ascii="Calibri" w:hAnsi="Calibri" w:cs="B Nazanin"/>
                <w:rtl/>
              </w:rPr>
            </w:pPr>
            <w:r w:rsidRPr="00A26555">
              <w:rPr>
                <w:rFonts w:ascii="Calibri" w:hAnsi="Calibri" w:cs="B Nazanin" w:hint="cs"/>
                <w:rtl/>
              </w:rPr>
              <w:t>بی تفاوتی</w:t>
            </w:r>
          </w:p>
        </w:tc>
        <w:tc>
          <w:tcPr>
            <w:tcW w:w="1915" w:type="dxa"/>
          </w:tcPr>
          <w:p w14:paraId="3A577744"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18.498-</w:t>
            </w:r>
          </w:p>
          <w:p w14:paraId="4887350F"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4.406</w:t>
            </w:r>
          </w:p>
          <w:p w14:paraId="060B53A0"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6.898</w:t>
            </w:r>
          </w:p>
          <w:p w14:paraId="7B93C610"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11.904-</w:t>
            </w:r>
          </w:p>
        </w:tc>
        <w:tc>
          <w:tcPr>
            <w:tcW w:w="1915" w:type="dxa"/>
          </w:tcPr>
          <w:p w14:paraId="6F2242B4" w14:textId="77777777" w:rsidR="00A26555" w:rsidRPr="00A26555" w:rsidRDefault="00A26555" w:rsidP="00A26555">
            <w:pPr>
              <w:bidi/>
              <w:jc w:val="center"/>
              <w:rPr>
                <w:rFonts w:ascii="Calibri" w:hAnsi="Calibri" w:cs="B Nazanin"/>
                <w:rtl/>
              </w:rPr>
            </w:pPr>
            <w:r w:rsidRPr="00A26555">
              <w:rPr>
                <w:rFonts w:ascii="Calibri" w:hAnsi="Calibri" w:cs="B Nazanin" w:hint="cs"/>
                <w:rtl/>
              </w:rPr>
              <w:t>2.974</w:t>
            </w:r>
          </w:p>
          <w:p w14:paraId="1065ED01" w14:textId="77777777" w:rsidR="00A26555" w:rsidRPr="00A26555" w:rsidRDefault="00A26555" w:rsidP="00A26555">
            <w:pPr>
              <w:bidi/>
              <w:jc w:val="center"/>
              <w:rPr>
                <w:rFonts w:ascii="Calibri" w:hAnsi="Calibri" w:cs="B Nazanin"/>
                <w:rtl/>
              </w:rPr>
            </w:pPr>
            <w:r w:rsidRPr="00A26555">
              <w:rPr>
                <w:rFonts w:ascii="Calibri" w:hAnsi="Calibri" w:cs="B Nazanin" w:hint="cs"/>
                <w:rtl/>
              </w:rPr>
              <w:t>0.729</w:t>
            </w:r>
          </w:p>
          <w:p w14:paraId="3141EB59" w14:textId="77777777" w:rsidR="00A26555" w:rsidRPr="00A26555" w:rsidRDefault="00A26555" w:rsidP="00A26555">
            <w:pPr>
              <w:bidi/>
              <w:jc w:val="center"/>
              <w:rPr>
                <w:rFonts w:ascii="Calibri" w:hAnsi="Calibri" w:cs="B Nazanin"/>
                <w:rtl/>
              </w:rPr>
            </w:pPr>
            <w:r w:rsidRPr="00A26555">
              <w:rPr>
                <w:rFonts w:ascii="Calibri" w:hAnsi="Calibri" w:cs="B Nazanin" w:hint="cs"/>
                <w:rtl/>
              </w:rPr>
              <w:t>1.098</w:t>
            </w:r>
          </w:p>
          <w:p w14:paraId="48EE80B6" w14:textId="77777777" w:rsidR="00A26555" w:rsidRPr="00A26555" w:rsidRDefault="00A26555" w:rsidP="00A26555">
            <w:pPr>
              <w:bidi/>
              <w:jc w:val="center"/>
              <w:rPr>
                <w:rFonts w:ascii="Calibri" w:hAnsi="Calibri" w:cs="B Nazanin"/>
                <w:rtl/>
              </w:rPr>
            </w:pPr>
            <w:r w:rsidRPr="00A26555">
              <w:rPr>
                <w:rFonts w:ascii="Calibri" w:hAnsi="Calibri" w:cs="B Nazanin" w:hint="cs"/>
                <w:rtl/>
              </w:rPr>
              <w:t>1.992</w:t>
            </w:r>
          </w:p>
        </w:tc>
        <w:tc>
          <w:tcPr>
            <w:tcW w:w="1915" w:type="dxa"/>
          </w:tcPr>
          <w:p w14:paraId="00CC959F"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0.000</w:t>
            </w:r>
          </w:p>
          <w:p w14:paraId="43949D86"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0.000</w:t>
            </w:r>
          </w:p>
          <w:p w14:paraId="376BF054"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0.000</w:t>
            </w:r>
          </w:p>
          <w:p w14:paraId="42EF92DE"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0.000</w:t>
            </w:r>
          </w:p>
        </w:tc>
      </w:tr>
      <w:tr w:rsidR="00A26555" w:rsidRPr="00A26555" w14:paraId="5AFA8D63" w14:textId="77777777" w:rsidTr="004F683F">
        <w:tc>
          <w:tcPr>
            <w:tcW w:w="1916" w:type="dxa"/>
          </w:tcPr>
          <w:p w14:paraId="2EBF2F01" w14:textId="77777777" w:rsidR="00A26555" w:rsidRPr="00A26555" w:rsidRDefault="00A26555" w:rsidP="00A26555">
            <w:pPr>
              <w:bidi/>
              <w:jc w:val="center"/>
              <w:rPr>
                <w:rFonts w:ascii="Calibri" w:hAnsi="Calibri" w:cs="B Nazanin"/>
                <w:rtl/>
              </w:rPr>
            </w:pPr>
            <w:r w:rsidRPr="00A26555">
              <w:rPr>
                <w:rFonts w:ascii="Calibri" w:hAnsi="Calibri" w:cs="B Nazanin" w:hint="cs"/>
                <w:rtl/>
              </w:rPr>
              <w:t>عصبانیت</w:t>
            </w:r>
          </w:p>
        </w:tc>
        <w:tc>
          <w:tcPr>
            <w:tcW w:w="1915" w:type="dxa"/>
          </w:tcPr>
          <w:p w14:paraId="777B10F4" w14:textId="77777777" w:rsidR="00A26555" w:rsidRPr="00A26555" w:rsidRDefault="00A26555" w:rsidP="00A26555">
            <w:pPr>
              <w:bidi/>
              <w:jc w:val="center"/>
              <w:rPr>
                <w:rFonts w:ascii="Calibri" w:hAnsi="Calibri" w:cs="B Nazanin"/>
                <w:rtl/>
              </w:rPr>
            </w:pPr>
            <w:r w:rsidRPr="00A26555">
              <w:rPr>
                <w:rFonts w:ascii="Calibri" w:hAnsi="Calibri" w:cs="B Nazanin" w:hint="cs"/>
                <w:rtl/>
              </w:rPr>
              <w:t>شادی</w:t>
            </w:r>
          </w:p>
          <w:p w14:paraId="47464771" w14:textId="77777777" w:rsidR="00A26555" w:rsidRPr="00A26555" w:rsidRDefault="00A26555" w:rsidP="00A26555">
            <w:pPr>
              <w:bidi/>
              <w:jc w:val="center"/>
              <w:rPr>
                <w:rFonts w:ascii="Calibri" w:hAnsi="Calibri" w:cs="B Nazanin"/>
                <w:rtl/>
              </w:rPr>
            </w:pPr>
            <w:r w:rsidRPr="00A26555">
              <w:rPr>
                <w:rFonts w:ascii="Calibri" w:hAnsi="Calibri" w:cs="B Nazanin" w:hint="cs"/>
                <w:rtl/>
              </w:rPr>
              <w:t>غم</w:t>
            </w:r>
          </w:p>
          <w:p w14:paraId="6E2F9BFB" w14:textId="77777777" w:rsidR="00A26555" w:rsidRPr="00A26555" w:rsidRDefault="00A26555" w:rsidP="00A26555">
            <w:pPr>
              <w:bidi/>
              <w:jc w:val="center"/>
              <w:rPr>
                <w:rFonts w:ascii="Calibri" w:hAnsi="Calibri" w:cs="B Nazanin"/>
                <w:rtl/>
              </w:rPr>
            </w:pPr>
            <w:r w:rsidRPr="00A26555">
              <w:rPr>
                <w:rFonts w:ascii="Calibri" w:hAnsi="Calibri" w:cs="B Nazanin" w:hint="cs"/>
                <w:rtl/>
              </w:rPr>
              <w:t>انزجار</w:t>
            </w:r>
          </w:p>
          <w:p w14:paraId="337FD589" w14:textId="77777777" w:rsidR="00A26555" w:rsidRPr="00A26555" w:rsidRDefault="00A26555" w:rsidP="00A26555">
            <w:pPr>
              <w:bidi/>
              <w:jc w:val="center"/>
              <w:rPr>
                <w:rFonts w:ascii="Calibri" w:hAnsi="Calibri" w:cs="B Nazanin"/>
                <w:rtl/>
              </w:rPr>
            </w:pPr>
            <w:r w:rsidRPr="00A26555">
              <w:rPr>
                <w:rFonts w:ascii="Calibri" w:hAnsi="Calibri" w:cs="B Nazanin" w:hint="cs"/>
                <w:rtl/>
              </w:rPr>
              <w:t>بی تفاوتی</w:t>
            </w:r>
          </w:p>
        </w:tc>
        <w:tc>
          <w:tcPr>
            <w:tcW w:w="1915" w:type="dxa"/>
          </w:tcPr>
          <w:p w14:paraId="4A2FAB3B"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22.904-</w:t>
            </w:r>
          </w:p>
          <w:p w14:paraId="21C8D4B2"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4.406-</w:t>
            </w:r>
          </w:p>
          <w:p w14:paraId="30947779"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2.493</w:t>
            </w:r>
          </w:p>
          <w:p w14:paraId="4AB82962"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16.310-</w:t>
            </w:r>
          </w:p>
        </w:tc>
        <w:tc>
          <w:tcPr>
            <w:tcW w:w="1915" w:type="dxa"/>
          </w:tcPr>
          <w:p w14:paraId="161878EF" w14:textId="77777777" w:rsidR="00A26555" w:rsidRPr="00A26555" w:rsidRDefault="00A26555" w:rsidP="00A26555">
            <w:pPr>
              <w:bidi/>
              <w:jc w:val="center"/>
              <w:rPr>
                <w:rFonts w:ascii="Calibri" w:hAnsi="Calibri" w:cs="B Nazanin"/>
                <w:rtl/>
              </w:rPr>
            </w:pPr>
            <w:r w:rsidRPr="00A26555">
              <w:rPr>
                <w:rFonts w:ascii="Calibri" w:hAnsi="Calibri" w:cs="B Nazanin" w:hint="cs"/>
                <w:rtl/>
              </w:rPr>
              <w:t>3.019</w:t>
            </w:r>
          </w:p>
          <w:p w14:paraId="43E4249E" w14:textId="77777777" w:rsidR="00A26555" w:rsidRPr="00A26555" w:rsidRDefault="00A26555" w:rsidP="00A26555">
            <w:pPr>
              <w:bidi/>
              <w:jc w:val="center"/>
              <w:rPr>
                <w:rFonts w:ascii="Calibri" w:hAnsi="Calibri" w:cs="B Nazanin"/>
                <w:rtl/>
              </w:rPr>
            </w:pPr>
            <w:r w:rsidRPr="00A26555">
              <w:rPr>
                <w:rFonts w:ascii="Calibri" w:hAnsi="Calibri" w:cs="B Nazanin" w:hint="cs"/>
                <w:rtl/>
              </w:rPr>
              <w:t>0.729</w:t>
            </w:r>
          </w:p>
          <w:p w14:paraId="225D994B" w14:textId="77777777" w:rsidR="00A26555" w:rsidRPr="00A26555" w:rsidRDefault="00A26555" w:rsidP="00A26555">
            <w:pPr>
              <w:bidi/>
              <w:jc w:val="center"/>
              <w:rPr>
                <w:rFonts w:ascii="Calibri" w:hAnsi="Calibri" w:cs="B Nazanin"/>
                <w:rtl/>
              </w:rPr>
            </w:pPr>
            <w:r w:rsidRPr="00A26555">
              <w:rPr>
                <w:rFonts w:ascii="Calibri" w:hAnsi="Calibri" w:cs="B Nazanin" w:hint="cs"/>
                <w:rtl/>
              </w:rPr>
              <w:t>0.906</w:t>
            </w:r>
          </w:p>
          <w:p w14:paraId="7BCE8831" w14:textId="77777777" w:rsidR="00A26555" w:rsidRPr="00A26555" w:rsidRDefault="00A26555" w:rsidP="00A26555">
            <w:pPr>
              <w:bidi/>
              <w:jc w:val="center"/>
              <w:rPr>
                <w:rFonts w:ascii="Calibri" w:hAnsi="Calibri" w:cs="B Nazanin"/>
                <w:rtl/>
              </w:rPr>
            </w:pPr>
            <w:r w:rsidRPr="00A26555">
              <w:rPr>
                <w:rFonts w:ascii="Calibri" w:hAnsi="Calibri" w:cs="B Nazanin" w:hint="cs"/>
                <w:rtl/>
              </w:rPr>
              <w:t>2.009</w:t>
            </w:r>
          </w:p>
        </w:tc>
        <w:tc>
          <w:tcPr>
            <w:tcW w:w="1915" w:type="dxa"/>
          </w:tcPr>
          <w:p w14:paraId="3D4BB79D"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0.000</w:t>
            </w:r>
          </w:p>
          <w:p w14:paraId="1CCFC699"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0.000</w:t>
            </w:r>
          </w:p>
          <w:p w14:paraId="6A0296C6" w14:textId="77777777" w:rsidR="00A26555" w:rsidRPr="00A26555" w:rsidRDefault="00A26555" w:rsidP="00A26555">
            <w:pPr>
              <w:bidi/>
              <w:jc w:val="center"/>
              <w:rPr>
                <w:rFonts w:ascii="Calibri" w:hAnsi="Calibri" w:cs="B Nazanin"/>
                <w:rtl/>
              </w:rPr>
            </w:pPr>
            <w:r w:rsidRPr="00A26555">
              <w:rPr>
                <w:rFonts w:ascii="Calibri" w:hAnsi="Calibri" w:cs="B Nazanin" w:hint="cs"/>
                <w:rtl/>
              </w:rPr>
              <w:t>0.013</w:t>
            </w:r>
          </w:p>
          <w:p w14:paraId="005F16CE"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0.000</w:t>
            </w:r>
          </w:p>
        </w:tc>
      </w:tr>
      <w:tr w:rsidR="00A26555" w:rsidRPr="00A26555" w14:paraId="18AAC2C2" w14:textId="77777777" w:rsidTr="004F683F">
        <w:tc>
          <w:tcPr>
            <w:tcW w:w="1916" w:type="dxa"/>
          </w:tcPr>
          <w:p w14:paraId="590F03C7" w14:textId="77777777" w:rsidR="00A26555" w:rsidRPr="00A26555" w:rsidRDefault="00A26555" w:rsidP="00A26555">
            <w:pPr>
              <w:bidi/>
              <w:jc w:val="center"/>
              <w:rPr>
                <w:rFonts w:ascii="Calibri" w:hAnsi="Calibri" w:cs="B Nazanin"/>
                <w:rtl/>
              </w:rPr>
            </w:pPr>
            <w:r w:rsidRPr="00A26555">
              <w:rPr>
                <w:rFonts w:ascii="Calibri" w:hAnsi="Calibri" w:cs="B Nazanin" w:hint="cs"/>
                <w:rtl/>
              </w:rPr>
              <w:t>انزجار</w:t>
            </w:r>
          </w:p>
        </w:tc>
        <w:tc>
          <w:tcPr>
            <w:tcW w:w="1915" w:type="dxa"/>
          </w:tcPr>
          <w:p w14:paraId="3010D857" w14:textId="77777777" w:rsidR="00A26555" w:rsidRPr="00A26555" w:rsidRDefault="00A26555" w:rsidP="00A26555">
            <w:pPr>
              <w:bidi/>
              <w:jc w:val="center"/>
              <w:rPr>
                <w:rFonts w:ascii="Calibri" w:hAnsi="Calibri" w:cs="B Nazanin"/>
                <w:rtl/>
              </w:rPr>
            </w:pPr>
            <w:r w:rsidRPr="00A26555">
              <w:rPr>
                <w:rFonts w:ascii="Calibri" w:hAnsi="Calibri" w:cs="B Nazanin" w:hint="cs"/>
                <w:rtl/>
              </w:rPr>
              <w:t>شادی</w:t>
            </w:r>
          </w:p>
          <w:p w14:paraId="11483C6D" w14:textId="77777777" w:rsidR="00A26555" w:rsidRPr="00A26555" w:rsidRDefault="00A26555" w:rsidP="00A26555">
            <w:pPr>
              <w:bidi/>
              <w:jc w:val="center"/>
              <w:rPr>
                <w:rFonts w:ascii="Calibri" w:hAnsi="Calibri" w:cs="B Nazanin"/>
                <w:rtl/>
              </w:rPr>
            </w:pPr>
            <w:r w:rsidRPr="00A26555">
              <w:rPr>
                <w:rFonts w:ascii="Calibri" w:hAnsi="Calibri" w:cs="B Nazanin" w:hint="cs"/>
                <w:rtl/>
              </w:rPr>
              <w:t>غم</w:t>
            </w:r>
          </w:p>
          <w:p w14:paraId="1B42EBA1" w14:textId="77777777" w:rsidR="00A26555" w:rsidRPr="00A26555" w:rsidRDefault="00A26555" w:rsidP="00A26555">
            <w:pPr>
              <w:bidi/>
              <w:jc w:val="center"/>
              <w:rPr>
                <w:rFonts w:ascii="Calibri" w:hAnsi="Calibri" w:cs="B Nazanin"/>
                <w:rtl/>
              </w:rPr>
            </w:pPr>
            <w:r w:rsidRPr="00A26555">
              <w:rPr>
                <w:rFonts w:ascii="Calibri" w:hAnsi="Calibri" w:cs="B Nazanin" w:hint="cs"/>
                <w:rtl/>
              </w:rPr>
              <w:t>عصبانیت</w:t>
            </w:r>
          </w:p>
          <w:p w14:paraId="715644A5" w14:textId="77777777" w:rsidR="00A26555" w:rsidRPr="00A26555" w:rsidRDefault="00A26555" w:rsidP="00A26555">
            <w:pPr>
              <w:bidi/>
              <w:jc w:val="center"/>
              <w:rPr>
                <w:rFonts w:ascii="Calibri" w:hAnsi="Calibri" w:cs="B Nazanin"/>
                <w:rtl/>
              </w:rPr>
            </w:pPr>
            <w:r w:rsidRPr="00A26555">
              <w:rPr>
                <w:rFonts w:ascii="Calibri" w:hAnsi="Calibri" w:cs="B Nazanin" w:hint="cs"/>
                <w:rtl/>
              </w:rPr>
              <w:t>بی تفاوتی</w:t>
            </w:r>
          </w:p>
        </w:tc>
        <w:tc>
          <w:tcPr>
            <w:tcW w:w="1915" w:type="dxa"/>
          </w:tcPr>
          <w:p w14:paraId="159460E2"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25.397-</w:t>
            </w:r>
          </w:p>
          <w:p w14:paraId="78558A27"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6.898-</w:t>
            </w:r>
          </w:p>
          <w:p w14:paraId="04A1E206"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2.493-</w:t>
            </w:r>
          </w:p>
          <w:p w14:paraId="5168AA5D"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18.802-</w:t>
            </w:r>
          </w:p>
        </w:tc>
        <w:tc>
          <w:tcPr>
            <w:tcW w:w="1915" w:type="dxa"/>
          </w:tcPr>
          <w:p w14:paraId="375C95BE" w14:textId="77777777" w:rsidR="00A26555" w:rsidRPr="00A26555" w:rsidRDefault="00A26555" w:rsidP="00A26555">
            <w:pPr>
              <w:bidi/>
              <w:jc w:val="center"/>
              <w:rPr>
                <w:rFonts w:ascii="Calibri" w:hAnsi="Calibri" w:cs="B Nazanin"/>
                <w:rtl/>
              </w:rPr>
            </w:pPr>
            <w:r w:rsidRPr="00A26555">
              <w:rPr>
                <w:rFonts w:ascii="Calibri" w:hAnsi="Calibri" w:cs="B Nazanin" w:hint="cs"/>
                <w:rtl/>
              </w:rPr>
              <w:t>2.727</w:t>
            </w:r>
          </w:p>
          <w:p w14:paraId="75E95956" w14:textId="77777777" w:rsidR="00A26555" w:rsidRPr="00A26555" w:rsidRDefault="00A26555" w:rsidP="00A26555">
            <w:pPr>
              <w:bidi/>
              <w:jc w:val="center"/>
              <w:rPr>
                <w:rFonts w:ascii="Calibri" w:hAnsi="Calibri" w:cs="B Nazanin"/>
                <w:rtl/>
              </w:rPr>
            </w:pPr>
            <w:r w:rsidRPr="00A26555">
              <w:rPr>
                <w:rFonts w:ascii="Calibri" w:hAnsi="Calibri" w:cs="B Nazanin" w:hint="cs"/>
                <w:rtl/>
              </w:rPr>
              <w:t>1.098</w:t>
            </w:r>
          </w:p>
          <w:p w14:paraId="141524BE" w14:textId="77777777" w:rsidR="00A26555" w:rsidRPr="00A26555" w:rsidRDefault="00A26555" w:rsidP="00A26555">
            <w:pPr>
              <w:bidi/>
              <w:jc w:val="center"/>
              <w:rPr>
                <w:rFonts w:ascii="Calibri" w:hAnsi="Calibri" w:cs="B Nazanin"/>
                <w:rtl/>
              </w:rPr>
            </w:pPr>
            <w:r w:rsidRPr="00A26555">
              <w:rPr>
                <w:rFonts w:ascii="Calibri" w:hAnsi="Calibri" w:cs="B Nazanin" w:hint="cs"/>
                <w:rtl/>
              </w:rPr>
              <w:t>0.906</w:t>
            </w:r>
          </w:p>
          <w:p w14:paraId="0A2F411A" w14:textId="77777777" w:rsidR="00A26555" w:rsidRPr="00A26555" w:rsidRDefault="00A26555" w:rsidP="00A26555">
            <w:pPr>
              <w:bidi/>
              <w:jc w:val="center"/>
              <w:rPr>
                <w:rFonts w:ascii="Calibri" w:hAnsi="Calibri" w:cs="B Nazanin"/>
                <w:rtl/>
              </w:rPr>
            </w:pPr>
            <w:r w:rsidRPr="00A26555">
              <w:rPr>
                <w:rFonts w:ascii="Calibri" w:hAnsi="Calibri" w:cs="B Nazanin" w:hint="cs"/>
                <w:rtl/>
              </w:rPr>
              <w:t>2.116</w:t>
            </w:r>
          </w:p>
        </w:tc>
        <w:tc>
          <w:tcPr>
            <w:tcW w:w="1915" w:type="dxa"/>
          </w:tcPr>
          <w:p w14:paraId="51E13F23"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0.000</w:t>
            </w:r>
          </w:p>
          <w:p w14:paraId="49400080"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0.000</w:t>
            </w:r>
          </w:p>
          <w:p w14:paraId="375FFFB9" w14:textId="77777777" w:rsidR="00A26555" w:rsidRPr="00A26555" w:rsidRDefault="00A26555" w:rsidP="00A26555">
            <w:pPr>
              <w:bidi/>
              <w:jc w:val="center"/>
              <w:rPr>
                <w:rFonts w:ascii="Calibri" w:hAnsi="Calibri" w:cs="B Nazanin"/>
                <w:rtl/>
              </w:rPr>
            </w:pPr>
            <w:r w:rsidRPr="00A26555">
              <w:rPr>
                <w:rFonts w:ascii="Calibri" w:hAnsi="Calibri" w:cs="B Nazanin" w:hint="cs"/>
                <w:rtl/>
              </w:rPr>
              <w:t>0.013</w:t>
            </w:r>
          </w:p>
          <w:p w14:paraId="78E23226"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0.000</w:t>
            </w:r>
          </w:p>
        </w:tc>
      </w:tr>
      <w:tr w:rsidR="00A26555" w:rsidRPr="00A26555" w14:paraId="2634691E" w14:textId="77777777" w:rsidTr="004F683F">
        <w:tc>
          <w:tcPr>
            <w:tcW w:w="1916" w:type="dxa"/>
          </w:tcPr>
          <w:p w14:paraId="69FE5621" w14:textId="77777777" w:rsidR="00A26555" w:rsidRPr="00A26555" w:rsidRDefault="00A26555" w:rsidP="00A26555">
            <w:pPr>
              <w:bidi/>
              <w:jc w:val="center"/>
              <w:rPr>
                <w:rFonts w:ascii="Calibri" w:hAnsi="Calibri" w:cs="B Nazanin"/>
                <w:rtl/>
              </w:rPr>
            </w:pPr>
            <w:r w:rsidRPr="00A26555">
              <w:rPr>
                <w:rFonts w:ascii="Calibri" w:hAnsi="Calibri" w:cs="B Nazanin" w:hint="cs"/>
                <w:rtl/>
              </w:rPr>
              <w:t>بی تفاوتی</w:t>
            </w:r>
          </w:p>
        </w:tc>
        <w:tc>
          <w:tcPr>
            <w:tcW w:w="1915" w:type="dxa"/>
          </w:tcPr>
          <w:p w14:paraId="5D3B1F08" w14:textId="77777777" w:rsidR="00A26555" w:rsidRPr="00A26555" w:rsidRDefault="00A26555" w:rsidP="00A26555">
            <w:pPr>
              <w:bidi/>
              <w:jc w:val="center"/>
              <w:rPr>
                <w:rFonts w:ascii="Calibri" w:hAnsi="Calibri" w:cs="B Nazanin"/>
                <w:rtl/>
              </w:rPr>
            </w:pPr>
            <w:r w:rsidRPr="00A26555">
              <w:rPr>
                <w:rFonts w:ascii="Calibri" w:hAnsi="Calibri" w:cs="B Nazanin" w:hint="cs"/>
                <w:rtl/>
              </w:rPr>
              <w:t>شادی</w:t>
            </w:r>
          </w:p>
          <w:p w14:paraId="40225717" w14:textId="77777777" w:rsidR="00A26555" w:rsidRPr="00A26555" w:rsidRDefault="00A26555" w:rsidP="00A26555">
            <w:pPr>
              <w:bidi/>
              <w:jc w:val="center"/>
              <w:rPr>
                <w:rFonts w:ascii="Calibri" w:hAnsi="Calibri" w:cs="B Nazanin"/>
                <w:rtl/>
              </w:rPr>
            </w:pPr>
            <w:r w:rsidRPr="00A26555">
              <w:rPr>
                <w:rFonts w:ascii="Calibri" w:hAnsi="Calibri" w:cs="B Nazanin" w:hint="cs"/>
                <w:rtl/>
              </w:rPr>
              <w:t>غم</w:t>
            </w:r>
          </w:p>
          <w:p w14:paraId="0073D764" w14:textId="77777777" w:rsidR="00A26555" w:rsidRPr="00A26555" w:rsidRDefault="00A26555" w:rsidP="00A26555">
            <w:pPr>
              <w:bidi/>
              <w:jc w:val="center"/>
              <w:rPr>
                <w:rFonts w:ascii="Calibri" w:hAnsi="Calibri" w:cs="B Nazanin"/>
                <w:rtl/>
              </w:rPr>
            </w:pPr>
            <w:r w:rsidRPr="00A26555">
              <w:rPr>
                <w:rFonts w:ascii="Calibri" w:hAnsi="Calibri" w:cs="B Nazanin" w:hint="cs"/>
                <w:rtl/>
              </w:rPr>
              <w:t>عصبانیت</w:t>
            </w:r>
          </w:p>
          <w:p w14:paraId="771AB61F" w14:textId="77777777" w:rsidR="00A26555" w:rsidRPr="00A26555" w:rsidRDefault="00A26555" w:rsidP="00A26555">
            <w:pPr>
              <w:bidi/>
              <w:jc w:val="center"/>
              <w:rPr>
                <w:rFonts w:ascii="Calibri" w:hAnsi="Calibri" w:cs="B Nazanin"/>
                <w:rtl/>
              </w:rPr>
            </w:pPr>
            <w:r w:rsidRPr="00A26555">
              <w:rPr>
                <w:rFonts w:ascii="Calibri" w:hAnsi="Calibri" w:cs="B Nazanin" w:hint="cs"/>
                <w:rtl/>
              </w:rPr>
              <w:t>انزجار</w:t>
            </w:r>
          </w:p>
        </w:tc>
        <w:tc>
          <w:tcPr>
            <w:tcW w:w="1915" w:type="dxa"/>
          </w:tcPr>
          <w:p w14:paraId="56C9B634"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6.594=</w:t>
            </w:r>
          </w:p>
          <w:p w14:paraId="135FC056"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11.904</w:t>
            </w:r>
          </w:p>
          <w:p w14:paraId="5B6255BE"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16.310</w:t>
            </w:r>
          </w:p>
          <w:p w14:paraId="66804432" w14:textId="77777777" w:rsidR="00A26555" w:rsidRPr="00A26555" w:rsidRDefault="00A26555" w:rsidP="00A26555">
            <w:pPr>
              <w:bidi/>
              <w:jc w:val="center"/>
              <w:rPr>
                <w:rFonts w:ascii="Calibri" w:hAnsi="Calibri" w:cs="B Nazanin"/>
                <w:rtl/>
              </w:rPr>
            </w:pPr>
            <w:r w:rsidRPr="00A26555">
              <w:rPr>
                <w:rFonts w:ascii="Calibri" w:hAnsi="Calibri" w:cs="B Nazanin" w:hint="cs"/>
                <w:vertAlign w:val="superscript"/>
                <w:rtl/>
              </w:rPr>
              <w:t>*</w:t>
            </w:r>
            <w:r w:rsidRPr="00A26555">
              <w:rPr>
                <w:rFonts w:ascii="Calibri" w:hAnsi="Calibri" w:cs="B Nazanin" w:hint="cs"/>
                <w:rtl/>
              </w:rPr>
              <w:t>18.802</w:t>
            </w:r>
          </w:p>
        </w:tc>
        <w:tc>
          <w:tcPr>
            <w:tcW w:w="1915" w:type="dxa"/>
          </w:tcPr>
          <w:p w14:paraId="61C51AC3" w14:textId="77777777" w:rsidR="00A26555" w:rsidRPr="00A26555" w:rsidRDefault="00A26555" w:rsidP="00A26555">
            <w:pPr>
              <w:bidi/>
              <w:jc w:val="center"/>
              <w:rPr>
                <w:rFonts w:ascii="Calibri" w:hAnsi="Calibri" w:cs="B Nazanin"/>
                <w:rtl/>
              </w:rPr>
            </w:pPr>
            <w:r w:rsidRPr="00A26555">
              <w:rPr>
                <w:rFonts w:ascii="Calibri" w:hAnsi="Calibri" w:cs="B Nazanin" w:hint="cs"/>
                <w:rtl/>
              </w:rPr>
              <w:t>2.546</w:t>
            </w:r>
          </w:p>
          <w:p w14:paraId="61A09A8E" w14:textId="77777777" w:rsidR="00A26555" w:rsidRPr="00A26555" w:rsidRDefault="00A26555" w:rsidP="00A26555">
            <w:pPr>
              <w:bidi/>
              <w:jc w:val="center"/>
              <w:rPr>
                <w:rFonts w:ascii="Calibri" w:hAnsi="Calibri" w:cs="B Nazanin"/>
                <w:rtl/>
              </w:rPr>
            </w:pPr>
            <w:r w:rsidRPr="00A26555">
              <w:rPr>
                <w:rFonts w:ascii="Calibri" w:hAnsi="Calibri" w:cs="B Nazanin" w:hint="cs"/>
                <w:rtl/>
              </w:rPr>
              <w:t>1.992</w:t>
            </w:r>
          </w:p>
          <w:p w14:paraId="6956331E" w14:textId="77777777" w:rsidR="00A26555" w:rsidRPr="00A26555" w:rsidRDefault="00A26555" w:rsidP="00A26555">
            <w:pPr>
              <w:bidi/>
              <w:jc w:val="center"/>
              <w:rPr>
                <w:rFonts w:ascii="Calibri" w:hAnsi="Calibri" w:cs="B Nazanin"/>
                <w:rtl/>
              </w:rPr>
            </w:pPr>
            <w:r w:rsidRPr="00A26555">
              <w:rPr>
                <w:rFonts w:ascii="Calibri" w:hAnsi="Calibri" w:cs="B Nazanin" w:hint="cs"/>
                <w:rtl/>
              </w:rPr>
              <w:t>2.009</w:t>
            </w:r>
          </w:p>
          <w:p w14:paraId="2AF3F791" w14:textId="77777777" w:rsidR="00A26555" w:rsidRPr="00A26555" w:rsidRDefault="00A26555" w:rsidP="00A26555">
            <w:pPr>
              <w:bidi/>
              <w:jc w:val="center"/>
              <w:rPr>
                <w:rFonts w:ascii="Calibri" w:hAnsi="Calibri" w:cs="B Nazanin"/>
                <w:rtl/>
              </w:rPr>
            </w:pPr>
            <w:r w:rsidRPr="00A26555">
              <w:rPr>
                <w:rFonts w:ascii="Calibri" w:hAnsi="Calibri" w:cs="B Nazanin" w:hint="cs"/>
                <w:rtl/>
              </w:rPr>
              <w:t>2.116</w:t>
            </w:r>
          </w:p>
        </w:tc>
        <w:tc>
          <w:tcPr>
            <w:tcW w:w="1915" w:type="dxa"/>
          </w:tcPr>
          <w:p w14:paraId="6C6D3E34" w14:textId="77777777" w:rsidR="00A26555" w:rsidRPr="00A26555" w:rsidRDefault="00A26555" w:rsidP="00A26555">
            <w:pPr>
              <w:bidi/>
              <w:jc w:val="center"/>
              <w:rPr>
                <w:rFonts w:ascii="Calibri" w:hAnsi="Calibri" w:cs="B Nazanin"/>
                <w:rtl/>
              </w:rPr>
            </w:pPr>
            <w:r w:rsidRPr="00A26555">
              <w:rPr>
                <w:rFonts w:ascii="Calibri" w:hAnsi="Calibri" w:cs="B Nazanin" w:hint="cs"/>
                <w:rtl/>
              </w:rPr>
              <w:t>0.018</w:t>
            </w:r>
          </w:p>
          <w:p w14:paraId="35F84A80"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0.000</w:t>
            </w:r>
          </w:p>
          <w:p w14:paraId="114EE2D9"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0.000</w:t>
            </w:r>
          </w:p>
          <w:p w14:paraId="1A616A36" w14:textId="77777777" w:rsidR="00A26555" w:rsidRPr="00A26555" w:rsidRDefault="00A26555" w:rsidP="00A26555">
            <w:pPr>
              <w:bidi/>
              <w:jc w:val="center"/>
              <w:rPr>
                <w:rFonts w:ascii="Calibri" w:hAnsi="Calibri" w:cs="B Nazanin"/>
                <w:rtl/>
              </w:rPr>
            </w:pPr>
            <w:r w:rsidRPr="00A26555">
              <w:rPr>
                <w:rFonts w:ascii="Calibri" w:hAnsi="Calibri" w:cs="B Nazanin" w:hint="cs"/>
                <w:rtl/>
              </w:rPr>
              <w:t>0.000</w:t>
            </w:r>
          </w:p>
        </w:tc>
      </w:tr>
    </w:tbl>
    <w:p w14:paraId="43B17306" w14:textId="77777777" w:rsidR="00A26555" w:rsidRPr="00A26555" w:rsidRDefault="00A26555" w:rsidP="00A26555">
      <w:pPr>
        <w:bidi/>
        <w:spacing w:after="200" w:line="276" w:lineRule="auto"/>
        <w:jc w:val="lowKashida"/>
        <w:rPr>
          <w:rFonts w:ascii="Calibri" w:eastAsia="Calibri" w:hAnsi="Calibri" w:cs="B Nazanin"/>
          <w:sz w:val="28"/>
          <w:szCs w:val="28"/>
          <w:rtl/>
          <w:lang w:bidi="ar-SA"/>
        </w:rPr>
      </w:pPr>
    </w:p>
    <w:p w14:paraId="09967FD4" w14:textId="77777777" w:rsidR="00A26555" w:rsidRPr="00A26555" w:rsidRDefault="00A26555" w:rsidP="00A26555">
      <w:pPr>
        <w:bidi/>
        <w:spacing w:after="200" w:line="276" w:lineRule="auto"/>
        <w:jc w:val="lowKashida"/>
        <w:rPr>
          <w:rFonts w:ascii="Calibri" w:eastAsia="Calibri" w:hAnsi="Calibri" w:cs="B Nazanin"/>
          <w:sz w:val="28"/>
          <w:szCs w:val="28"/>
          <w:lang w:bidi="ar-SA"/>
        </w:rPr>
      </w:pPr>
      <w:r w:rsidRPr="00A26555">
        <w:rPr>
          <w:rFonts w:ascii="Calibri" w:eastAsia="Calibri" w:hAnsi="Calibri" w:cs="B Nazanin" w:hint="cs"/>
          <w:sz w:val="28"/>
          <w:szCs w:val="28"/>
          <w:rtl/>
          <w:lang w:bidi="ar-SA"/>
        </w:rPr>
        <w:t xml:space="preserve"> با توجه به نتایج جدول فوق نمرات آزمودنی‌ها در هر پنج هیجان با یکدیگر تفاوت معناداری دارد . بنابراین در تحریک‌های مختلف در هریک از هیجانات پنج گانه نمرات متفاوتی بایکدیگر به دست آمده است. نمرات آزمودنی‌ها در حالت های هیجانی مختلف به ترتیب از بیشترین به کمترین در تصاویر هیجانی شادی، بیتفاوت، غمگین، عصبانی و تنفر می‌باشد.</w:t>
      </w:r>
    </w:p>
    <w:p w14:paraId="6DB2A8E7" w14:textId="77777777" w:rsidR="00A26555" w:rsidRPr="00A26555" w:rsidRDefault="00A26555" w:rsidP="00A26555">
      <w:pPr>
        <w:bidi/>
        <w:spacing w:after="200" w:line="276" w:lineRule="auto"/>
        <w:jc w:val="lowKashida"/>
        <w:rPr>
          <w:rFonts w:ascii="Calibri" w:eastAsia="Calibri" w:hAnsi="Calibri" w:cs="B Nazanin"/>
          <w:sz w:val="28"/>
          <w:szCs w:val="28"/>
          <w:lang w:bidi="ar-SA"/>
        </w:rPr>
      </w:pPr>
      <w:r w:rsidRPr="00A26555">
        <w:rPr>
          <w:rFonts w:ascii="Calibri" w:eastAsia="Calibri" w:hAnsi="Calibri" w:cs="Arial"/>
          <w:noProof/>
          <w:sz w:val="22"/>
          <w:szCs w:val="22"/>
          <w:lang w:bidi="ar-SA"/>
        </w:rPr>
        <w:lastRenderedPageBreak/>
        <w:drawing>
          <wp:inline distT="0" distB="0" distL="0" distR="0" wp14:anchorId="15A17A57" wp14:editId="6EDF14C6">
            <wp:extent cx="2686050" cy="3017520"/>
            <wp:effectExtent l="133350" t="114300" r="152400" b="1638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86050" cy="3017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26555">
        <w:rPr>
          <w:rFonts w:ascii="Calibri" w:eastAsia="Calibri" w:hAnsi="Calibri" w:cs="Arial"/>
          <w:noProof/>
          <w:sz w:val="22"/>
          <w:szCs w:val="22"/>
          <w:lang w:bidi="ar-SA"/>
        </w:rPr>
        <w:drawing>
          <wp:inline distT="0" distB="0" distL="0" distR="0" wp14:anchorId="7F2CE078" wp14:editId="77AC5533">
            <wp:extent cx="2887980" cy="3002280"/>
            <wp:effectExtent l="133350" t="114300" r="121920" b="1600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87980" cy="3002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068B4B" w14:textId="77777777" w:rsidR="00A26555" w:rsidRPr="00A26555" w:rsidRDefault="00A26555" w:rsidP="00A26555">
      <w:pPr>
        <w:bidi/>
        <w:spacing w:after="200" w:line="276" w:lineRule="auto"/>
        <w:jc w:val="lowKashida"/>
        <w:rPr>
          <w:rFonts w:ascii="Calibri" w:eastAsia="Calibri" w:hAnsi="Calibri" w:cs="B Nazanin"/>
          <w:sz w:val="28"/>
          <w:szCs w:val="28"/>
          <w:lang w:bidi="ar-SA"/>
        </w:rPr>
      </w:pPr>
      <w:r w:rsidRPr="00A26555">
        <w:rPr>
          <w:rFonts w:ascii="Calibri" w:eastAsia="Calibri" w:hAnsi="Calibri" w:cs="B Nazanin" w:hint="cs"/>
          <w:sz w:val="28"/>
          <w:szCs w:val="28"/>
          <w:rtl/>
          <w:lang w:bidi="ar-SA"/>
        </w:rPr>
        <w:t xml:space="preserve">                         شکل الف                                                             شکل ب</w:t>
      </w:r>
    </w:p>
    <w:p w14:paraId="681AB34E" w14:textId="77777777" w:rsidR="00A26555" w:rsidRPr="00A26555" w:rsidRDefault="00A26555" w:rsidP="00A26555">
      <w:pPr>
        <w:autoSpaceDE w:val="0"/>
        <w:autoSpaceDN w:val="0"/>
        <w:adjustRightInd w:val="0"/>
        <w:spacing w:after="0" w:line="240" w:lineRule="auto"/>
        <w:rPr>
          <w:rFonts w:ascii="Times New Roman" w:eastAsia="Calibri" w:hAnsi="Times New Roman" w:cs="Times New Roman"/>
          <w:sz w:val="24"/>
          <w:szCs w:val="24"/>
          <w:lang w:bidi="ar-SA"/>
        </w:rPr>
      </w:pPr>
    </w:p>
    <w:p w14:paraId="635DA94D" w14:textId="77777777" w:rsidR="00A26555" w:rsidRPr="00A26555" w:rsidRDefault="00A26555" w:rsidP="00A26555">
      <w:pPr>
        <w:bidi/>
        <w:spacing w:after="200" w:line="276" w:lineRule="auto"/>
        <w:jc w:val="lowKashida"/>
        <w:rPr>
          <w:rFonts w:ascii="Calibri" w:eastAsia="Calibri" w:hAnsi="Calibri" w:cs="B Nazanin"/>
          <w:sz w:val="28"/>
          <w:szCs w:val="28"/>
          <w:lang w:bidi="ar-SA"/>
        </w:rPr>
      </w:pPr>
    </w:p>
    <w:p w14:paraId="42C34598" w14:textId="77777777" w:rsidR="00A26555" w:rsidRDefault="00A26555" w:rsidP="00A26555">
      <w:pPr>
        <w:bidi/>
        <w:spacing w:line="276" w:lineRule="auto"/>
        <w:ind w:firstLine="567"/>
        <w:jc w:val="lowKashida"/>
        <w:rPr>
          <w:rFonts w:cs="B Titr"/>
          <w:sz w:val="72"/>
          <w:szCs w:val="72"/>
          <w:rtl/>
        </w:rPr>
      </w:pPr>
    </w:p>
    <w:sectPr w:rsidR="00A26555" w:rsidSect="00BC40E0">
      <w:footnotePr>
        <w:numRestart w:val="eachPage"/>
      </w:footnotePr>
      <w:pgSz w:w="11907" w:h="16840" w:code="9"/>
      <w:pgMar w:top="1418" w:right="1647" w:bottom="1418" w:left="16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87A6C" w14:textId="77777777" w:rsidR="004717FC" w:rsidRDefault="004717FC" w:rsidP="00AE77D0">
      <w:pPr>
        <w:spacing w:after="0" w:line="240" w:lineRule="auto"/>
      </w:pPr>
      <w:r>
        <w:separator/>
      </w:r>
    </w:p>
    <w:p w14:paraId="08ED1F5D" w14:textId="77777777" w:rsidR="004717FC" w:rsidRDefault="004717FC"/>
  </w:endnote>
  <w:endnote w:type="continuationSeparator" w:id="0">
    <w:p w14:paraId="18D5A9BF" w14:textId="77777777" w:rsidR="004717FC" w:rsidRDefault="004717FC" w:rsidP="00AE77D0">
      <w:pPr>
        <w:spacing w:after="0" w:line="240" w:lineRule="auto"/>
      </w:pPr>
      <w:r>
        <w:continuationSeparator/>
      </w:r>
    </w:p>
    <w:p w14:paraId="57DDB106" w14:textId="77777777" w:rsidR="004717FC" w:rsidRDefault="004717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Times New Roman Bold">
    <w:panose1 w:val="02020803070505020304"/>
    <w:charset w:val="00"/>
    <w:family w:val="roman"/>
    <w:notTrueType/>
    <w:pitch w:val="default"/>
  </w:font>
  <w:font w:name="2  Nazanin">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Zar">
    <w:altName w:val="Courier New"/>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OSAWI">
    <w:altName w:val="Times New Roman"/>
    <w:charset w:val="00"/>
    <w:family w:val="auto"/>
    <w:pitch w:val="default"/>
  </w:font>
  <w:font w:name="Nazanin Mazar">
    <w:charset w:val="B2"/>
    <w:family w:val="auto"/>
    <w:pitch w:val="variable"/>
    <w:sig w:usb0="00002001" w:usb1="00000000" w:usb2="00000000" w:usb3="00000000" w:csb0="00000040" w:csb1="00000000"/>
  </w:font>
  <w:font w:name="@Batang">
    <w:panose1 w:val="02030600000101010101"/>
    <w:charset w:val="81"/>
    <w:family w:val="roman"/>
    <w:pitch w:val="variable"/>
    <w:sig w:usb0="B00002AF" w:usb1="69D77CFB" w:usb2="00000030" w:usb3="00000000" w:csb0="0008009F" w:csb1="00000000"/>
  </w:font>
  <w:font w:name="2  Lotus">
    <w:altName w:val="Times New Roman"/>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2  Zar">
    <w:charset w:val="B2"/>
    <w:family w:val="auto"/>
    <w:pitch w:val="variable"/>
    <w:sig w:usb0="00002001" w:usb1="80000000" w:usb2="00000008"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Gungsuh">
    <w:charset w:val="81"/>
    <w:family w:val="roman"/>
    <w:pitch w:val="variable"/>
    <w:sig w:usb0="B00002AF" w:usb1="69D77CFB" w:usb2="00000030" w:usb3="00000000" w:csb0="0008009F" w:csb1="00000000"/>
  </w:font>
  <w:font w:name="IranNastaliq">
    <w:altName w:val="Cambria"/>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BZar">
    <w:altName w:val="Times New Roman"/>
    <w:panose1 w:val="00000000000000000000"/>
    <w:charset w:val="B2"/>
    <w:family w:val="auto"/>
    <w:notTrueType/>
    <w:pitch w:val="default"/>
    <w:sig w:usb0="00002001" w:usb1="00000000" w:usb2="00000000" w:usb3="00000000" w:csb0="00000040"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D7AEF" w14:textId="35B4D78F" w:rsidR="00FC4D86" w:rsidRPr="00C90EA4" w:rsidRDefault="00FC4D86" w:rsidP="00CA7FC1">
    <w:pPr>
      <w:pStyle w:val="Footer"/>
      <w:bidi/>
      <w:jc w:val="center"/>
      <w:rPr>
        <w:rFonts w:cs="B Lotus"/>
        <w:sz w:val="24"/>
        <w:szCs w:val="24"/>
        <w:rtl/>
      </w:rPr>
    </w:pPr>
    <w:r w:rsidRPr="00C90EA4">
      <w:rPr>
        <w:rFonts w:cs="B Lotus"/>
        <w:sz w:val="24"/>
        <w:szCs w:val="24"/>
      </w:rPr>
      <w:fldChar w:fldCharType="begin"/>
    </w:r>
    <w:r w:rsidRPr="00C90EA4">
      <w:rPr>
        <w:rFonts w:cs="B Lotus"/>
        <w:sz w:val="24"/>
        <w:szCs w:val="24"/>
      </w:rPr>
      <w:instrText xml:space="preserve"> PAGE   \* MERGEFORMAT </w:instrText>
    </w:r>
    <w:r w:rsidRPr="00C90EA4">
      <w:rPr>
        <w:rFonts w:cs="B Lotus"/>
        <w:sz w:val="24"/>
        <w:szCs w:val="24"/>
      </w:rPr>
      <w:fldChar w:fldCharType="separate"/>
    </w:r>
    <w:r w:rsidR="00AE7435">
      <w:rPr>
        <w:rFonts w:cs="B Lotus"/>
        <w:noProof/>
        <w:sz w:val="24"/>
        <w:szCs w:val="24"/>
        <w:rtl/>
      </w:rPr>
      <w:t>78</w:t>
    </w:r>
    <w:r w:rsidRPr="00C90EA4">
      <w:rPr>
        <w:rFonts w:cs="B Lotus"/>
        <w:noProof/>
        <w:sz w:val="24"/>
        <w:szCs w:val="24"/>
      </w:rPr>
      <w:fldChar w:fldCharType="end"/>
    </w:r>
  </w:p>
  <w:p w14:paraId="15A1E058" w14:textId="77777777" w:rsidR="00FC4D86" w:rsidRDefault="00FC4D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05276" w14:textId="77777777" w:rsidR="004717FC" w:rsidRDefault="004717FC" w:rsidP="00AE77D0">
      <w:pPr>
        <w:spacing w:after="0" w:line="240" w:lineRule="auto"/>
      </w:pPr>
      <w:r>
        <w:separator/>
      </w:r>
    </w:p>
    <w:p w14:paraId="45986BA8" w14:textId="77777777" w:rsidR="004717FC" w:rsidRDefault="004717FC"/>
  </w:footnote>
  <w:footnote w:type="continuationSeparator" w:id="0">
    <w:p w14:paraId="1F1FDB95" w14:textId="77777777" w:rsidR="004717FC" w:rsidRDefault="004717FC" w:rsidP="00AE77D0">
      <w:pPr>
        <w:spacing w:after="0" w:line="240" w:lineRule="auto"/>
      </w:pPr>
      <w:r>
        <w:continuationSeparator/>
      </w:r>
    </w:p>
    <w:p w14:paraId="243794A9" w14:textId="77777777" w:rsidR="004717FC" w:rsidRDefault="004717FC"/>
  </w:footnote>
  <w:footnote w:id="1">
    <w:p w14:paraId="292B8E5A"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r w:rsidRPr="0053795F">
        <w:rPr>
          <w:rFonts w:asciiTheme="majorBidi" w:hAnsiTheme="majorBidi" w:cstheme="majorBidi"/>
        </w:rPr>
        <w:t>Welsch, von Castell &amp; Hecht, H</w:t>
      </w:r>
      <w:r w:rsidRPr="0053795F">
        <w:rPr>
          <w:rFonts w:asciiTheme="majorBidi" w:hAnsiTheme="majorBidi" w:cstheme="majorBidi"/>
          <w:rtl/>
        </w:rPr>
        <w:t xml:space="preserve"> </w:t>
      </w:r>
    </w:p>
  </w:footnote>
  <w:footnote w:id="2">
    <w:p w14:paraId="0700D9E2"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proofErr w:type="spellStart"/>
      <w:r w:rsidRPr="0053795F">
        <w:rPr>
          <w:rFonts w:asciiTheme="majorBidi" w:hAnsiTheme="majorBidi" w:cstheme="majorBidi"/>
        </w:rPr>
        <w:t>Hommel</w:t>
      </w:r>
      <w:proofErr w:type="spellEnd"/>
      <w:r w:rsidRPr="0053795F">
        <w:rPr>
          <w:rFonts w:asciiTheme="majorBidi" w:hAnsiTheme="majorBidi" w:cstheme="majorBidi"/>
        </w:rPr>
        <w:t xml:space="preserve">, </w:t>
      </w:r>
      <w:proofErr w:type="spellStart"/>
      <w:r w:rsidRPr="0053795F">
        <w:rPr>
          <w:rFonts w:asciiTheme="majorBidi" w:hAnsiTheme="majorBidi" w:cstheme="majorBidi"/>
        </w:rPr>
        <w:t>Müsseler</w:t>
      </w:r>
      <w:proofErr w:type="spellEnd"/>
      <w:r w:rsidRPr="0053795F">
        <w:rPr>
          <w:rFonts w:asciiTheme="majorBidi" w:hAnsiTheme="majorBidi" w:cstheme="majorBidi"/>
        </w:rPr>
        <w:t xml:space="preserve"> &amp; </w:t>
      </w:r>
      <w:proofErr w:type="spellStart"/>
      <w:r w:rsidRPr="0053795F">
        <w:rPr>
          <w:rFonts w:asciiTheme="majorBidi" w:hAnsiTheme="majorBidi" w:cstheme="majorBidi"/>
        </w:rPr>
        <w:t>Aschersleben</w:t>
      </w:r>
      <w:proofErr w:type="spellEnd"/>
    </w:p>
  </w:footnote>
  <w:footnote w:id="3">
    <w:p w14:paraId="46B355A5"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proofErr w:type="spellStart"/>
      <w:r w:rsidRPr="0053795F">
        <w:rPr>
          <w:rFonts w:asciiTheme="majorBidi" w:hAnsiTheme="majorBidi" w:cstheme="majorBidi"/>
        </w:rPr>
        <w:t>Colzato</w:t>
      </w:r>
      <w:proofErr w:type="spellEnd"/>
      <w:r w:rsidRPr="0053795F">
        <w:rPr>
          <w:rFonts w:asciiTheme="majorBidi" w:hAnsiTheme="majorBidi" w:cstheme="majorBidi"/>
        </w:rPr>
        <w:t xml:space="preserve">, Bruijn &amp; </w:t>
      </w:r>
      <w:proofErr w:type="spellStart"/>
      <w:r w:rsidRPr="0053795F">
        <w:rPr>
          <w:rFonts w:asciiTheme="majorBidi" w:hAnsiTheme="majorBidi" w:cstheme="majorBidi"/>
        </w:rPr>
        <w:t>Hommel</w:t>
      </w:r>
      <w:proofErr w:type="spellEnd"/>
    </w:p>
  </w:footnote>
  <w:footnote w:id="4">
    <w:p w14:paraId="68E96AAA"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r w:rsidRPr="0053795F">
        <w:rPr>
          <w:rFonts w:asciiTheme="majorBidi" w:hAnsiTheme="majorBidi" w:cstheme="majorBidi"/>
        </w:rPr>
        <w:t>Dennett</w:t>
      </w:r>
    </w:p>
  </w:footnote>
  <w:footnote w:id="5">
    <w:p w14:paraId="5DADDFC9"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r w:rsidRPr="0053795F">
        <w:rPr>
          <w:rFonts w:asciiTheme="majorBidi" w:hAnsiTheme="majorBidi" w:cstheme="majorBidi"/>
        </w:rPr>
        <w:t>Humphreys &amp; Sui</w:t>
      </w:r>
    </w:p>
  </w:footnote>
  <w:footnote w:id="6">
    <w:p w14:paraId="726F0EAA" w14:textId="77777777" w:rsidR="00FC4D86" w:rsidRPr="0053795F" w:rsidRDefault="00FC4D86" w:rsidP="00476914">
      <w:pPr>
        <w:pStyle w:val="FootnoteText"/>
        <w:rPr>
          <w:rFonts w:asciiTheme="majorBidi" w:hAnsiTheme="majorBidi" w:cstheme="majorBidi"/>
        </w:rPr>
      </w:pPr>
      <w:r w:rsidRPr="0053795F">
        <w:rPr>
          <w:rFonts w:asciiTheme="majorBidi" w:hAnsiTheme="majorBidi" w:cstheme="majorBidi"/>
          <w:vertAlign w:val="superscript"/>
        </w:rPr>
        <w:t xml:space="preserve">1 </w:t>
      </w:r>
      <w:proofErr w:type="spellStart"/>
      <w:r w:rsidRPr="0053795F">
        <w:rPr>
          <w:rFonts w:asciiTheme="majorBidi" w:hAnsiTheme="majorBidi" w:cstheme="majorBidi"/>
        </w:rPr>
        <w:t>Decety</w:t>
      </w:r>
      <w:proofErr w:type="spellEnd"/>
      <w:r w:rsidRPr="0053795F">
        <w:rPr>
          <w:rFonts w:asciiTheme="majorBidi" w:hAnsiTheme="majorBidi" w:cstheme="majorBidi"/>
        </w:rPr>
        <w:t xml:space="preserve">, J., &amp; Sommerville, J. A. </w:t>
      </w:r>
    </w:p>
  </w:footnote>
  <w:footnote w:id="7">
    <w:p w14:paraId="29927822"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r w:rsidRPr="0053795F">
        <w:rPr>
          <w:rFonts w:asciiTheme="majorBidi" w:hAnsiTheme="majorBidi" w:cstheme="majorBidi"/>
        </w:rPr>
        <w:t>Brass, Ruby &amp; Spengler</w:t>
      </w:r>
    </w:p>
  </w:footnote>
  <w:footnote w:id="8">
    <w:p w14:paraId="73178B3D"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r w:rsidRPr="0053795F">
        <w:rPr>
          <w:rFonts w:asciiTheme="majorBidi" w:hAnsiTheme="majorBidi" w:cstheme="majorBidi"/>
        </w:rPr>
        <w:t xml:space="preserve">Spengler, </w:t>
      </w:r>
      <w:proofErr w:type="spellStart"/>
      <w:r w:rsidRPr="0053795F">
        <w:rPr>
          <w:rFonts w:asciiTheme="majorBidi" w:hAnsiTheme="majorBidi" w:cstheme="majorBidi"/>
        </w:rPr>
        <w:t>Cramon</w:t>
      </w:r>
      <w:proofErr w:type="spellEnd"/>
      <w:r w:rsidRPr="0053795F">
        <w:rPr>
          <w:rFonts w:asciiTheme="majorBidi" w:hAnsiTheme="majorBidi" w:cstheme="majorBidi"/>
        </w:rPr>
        <w:t xml:space="preserve"> &amp; Brass</w:t>
      </w:r>
    </w:p>
  </w:footnote>
  <w:footnote w:id="9">
    <w:p w14:paraId="694589A9"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proofErr w:type="spellStart"/>
      <w:r w:rsidRPr="0053795F">
        <w:rPr>
          <w:rFonts w:asciiTheme="majorBidi" w:hAnsiTheme="majorBidi" w:cstheme="majorBidi"/>
        </w:rPr>
        <w:t>Ferri</w:t>
      </w:r>
      <w:proofErr w:type="spellEnd"/>
      <w:r w:rsidRPr="0053795F">
        <w:rPr>
          <w:rFonts w:asciiTheme="majorBidi" w:hAnsiTheme="majorBidi" w:cstheme="majorBidi"/>
        </w:rPr>
        <w:t xml:space="preserve">, </w:t>
      </w:r>
      <w:proofErr w:type="spellStart"/>
      <w:r w:rsidRPr="0053795F">
        <w:rPr>
          <w:rFonts w:asciiTheme="majorBidi" w:hAnsiTheme="majorBidi" w:cstheme="majorBidi"/>
        </w:rPr>
        <w:t>Frassinetti</w:t>
      </w:r>
      <w:proofErr w:type="spellEnd"/>
      <w:r w:rsidRPr="0053795F">
        <w:rPr>
          <w:rFonts w:asciiTheme="majorBidi" w:hAnsiTheme="majorBidi" w:cstheme="majorBidi"/>
        </w:rPr>
        <w:t xml:space="preserve"> &amp; </w:t>
      </w:r>
      <w:proofErr w:type="spellStart"/>
      <w:r w:rsidRPr="0053795F">
        <w:rPr>
          <w:rFonts w:asciiTheme="majorBidi" w:hAnsiTheme="majorBidi" w:cstheme="majorBidi"/>
        </w:rPr>
        <w:t>Mustrangelo</w:t>
      </w:r>
      <w:proofErr w:type="spellEnd"/>
    </w:p>
  </w:footnote>
  <w:footnote w:id="10">
    <w:p w14:paraId="2BBF04D1"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r w:rsidRPr="0053795F">
        <w:rPr>
          <w:rFonts w:asciiTheme="majorBidi" w:hAnsiTheme="majorBidi" w:cstheme="majorBidi"/>
        </w:rPr>
        <w:t>Renes, Vermeulen &amp; Kahn</w:t>
      </w:r>
    </w:p>
  </w:footnote>
  <w:footnote w:id="11">
    <w:p w14:paraId="5A289965"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r w:rsidRPr="0053795F">
        <w:rPr>
          <w:rFonts w:asciiTheme="majorBidi" w:hAnsiTheme="majorBidi" w:cstheme="majorBidi"/>
        </w:rPr>
        <w:t xml:space="preserve">Lombardo, Chakrabarti &amp; </w:t>
      </w:r>
      <w:proofErr w:type="spellStart"/>
      <w:r w:rsidRPr="0053795F">
        <w:rPr>
          <w:rFonts w:asciiTheme="majorBidi" w:hAnsiTheme="majorBidi" w:cstheme="majorBidi"/>
        </w:rPr>
        <w:t>Bullmore</w:t>
      </w:r>
      <w:proofErr w:type="spellEnd"/>
    </w:p>
  </w:footnote>
  <w:footnote w:id="12">
    <w:p w14:paraId="62919EDE"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r w:rsidRPr="0053795F">
        <w:rPr>
          <w:rFonts w:asciiTheme="majorBidi" w:hAnsiTheme="majorBidi" w:cstheme="majorBidi"/>
        </w:rPr>
        <w:t>Right temporo-parietal junction</w:t>
      </w:r>
    </w:p>
  </w:footnote>
  <w:footnote w:id="13">
    <w:p w14:paraId="07888910"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r w:rsidRPr="0053795F">
        <w:rPr>
          <w:rFonts w:asciiTheme="majorBidi" w:hAnsiTheme="majorBidi" w:cstheme="majorBidi"/>
        </w:rPr>
        <w:t>Sowden</w:t>
      </w:r>
      <w:r w:rsidRPr="0053795F">
        <w:rPr>
          <w:rFonts w:asciiTheme="majorBidi" w:hAnsiTheme="majorBidi" w:cstheme="majorBidi"/>
          <w:rtl/>
        </w:rPr>
        <w:t xml:space="preserve"> </w:t>
      </w:r>
      <w:r w:rsidRPr="0053795F">
        <w:rPr>
          <w:rFonts w:asciiTheme="majorBidi" w:hAnsiTheme="majorBidi" w:cstheme="majorBidi"/>
          <w:rtl/>
        </w:rPr>
        <w:t xml:space="preserve">&amp; </w:t>
      </w:r>
      <w:r w:rsidRPr="0053795F">
        <w:rPr>
          <w:rFonts w:asciiTheme="majorBidi" w:hAnsiTheme="majorBidi" w:cstheme="majorBidi"/>
        </w:rPr>
        <w:t>Shah</w:t>
      </w:r>
    </w:p>
  </w:footnote>
  <w:footnote w:id="14">
    <w:p w14:paraId="1BFED932"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proofErr w:type="spellStart"/>
      <w:r w:rsidRPr="0053795F">
        <w:rPr>
          <w:rFonts w:asciiTheme="majorBidi" w:hAnsiTheme="majorBidi" w:cstheme="majorBidi"/>
        </w:rPr>
        <w:t>Lamm</w:t>
      </w:r>
      <w:proofErr w:type="spellEnd"/>
    </w:p>
  </w:footnote>
  <w:footnote w:id="15">
    <w:p w14:paraId="1ADF175A"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proofErr w:type="spellStart"/>
      <w:r w:rsidRPr="0053795F">
        <w:rPr>
          <w:rFonts w:asciiTheme="majorBidi" w:hAnsiTheme="majorBidi" w:cstheme="majorBidi"/>
        </w:rPr>
        <w:t>Silani</w:t>
      </w:r>
      <w:proofErr w:type="spellEnd"/>
    </w:p>
  </w:footnote>
  <w:footnote w:id="16">
    <w:p w14:paraId="7B8F9668"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r w:rsidRPr="0053795F">
        <w:rPr>
          <w:rFonts w:asciiTheme="majorBidi" w:hAnsiTheme="majorBidi" w:cstheme="majorBidi"/>
        </w:rPr>
        <w:t xml:space="preserve">Lombardo, </w:t>
      </w:r>
      <w:proofErr w:type="spellStart"/>
      <w:r w:rsidRPr="0053795F">
        <w:rPr>
          <w:rFonts w:asciiTheme="majorBidi" w:hAnsiTheme="majorBidi" w:cstheme="majorBidi"/>
        </w:rPr>
        <w:t>Lamm</w:t>
      </w:r>
      <w:proofErr w:type="spellEnd"/>
      <w:r w:rsidRPr="0053795F">
        <w:rPr>
          <w:rFonts w:asciiTheme="majorBidi" w:hAnsiTheme="majorBidi" w:cstheme="majorBidi"/>
        </w:rPr>
        <w:t xml:space="preserve"> &amp; Christian</w:t>
      </w:r>
    </w:p>
  </w:footnote>
  <w:footnote w:id="17">
    <w:p w14:paraId="4E8A1542"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proofErr w:type="spellStart"/>
      <w:r w:rsidRPr="0053795F">
        <w:rPr>
          <w:rFonts w:asciiTheme="majorBidi" w:hAnsiTheme="majorBidi" w:cstheme="majorBidi"/>
        </w:rPr>
        <w:t>Caligor</w:t>
      </w:r>
      <w:proofErr w:type="spellEnd"/>
      <w:r w:rsidRPr="0053795F">
        <w:rPr>
          <w:rFonts w:asciiTheme="majorBidi" w:hAnsiTheme="majorBidi" w:cstheme="majorBidi"/>
        </w:rPr>
        <w:t xml:space="preserve">, </w:t>
      </w:r>
      <w:proofErr w:type="spellStart"/>
      <w:r w:rsidRPr="0053795F">
        <w:rPr>
          <w:rFonts w:asciiTheme="majorBidi" w:hAnsiTheme="majorBidi" w:cstheme="majorBidi"/>
        </w:rPr>
        <w:t>Kernberg</w:t>
      </w:r>
      <w:proofErr w:type="spellEnd"/>
      <w:r w:rsidRPr="0053795F">
        <w:rPr>
          <w:rFonts w:asciiTheme="majorBidi" w:hAnsiTheme="majorBidi" w:cstheme="majorBidi"/>
        </w:rPr>
        <w:t xml:space="preserve"> &amp; Clarkin  </w:t>
      </w:r>
    </w:p>
  </w:footnote>
  <w:footnote w:id="18">
    <w:p w14:paraId="225E5A06"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Internal working model</w:t>
      </w:r>
    </w:p>
  </w:footnote>
  <w:footnote w:id="19">
    <w:p w14:paraId="18B051E1"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r w:rsidRPr="0053795F">
        <w:rPr>
          <w:rFonts w:asciiTheme="majorBidi" w:hAnsiTheme="majorBidi" w:cstheme="majorBidi"/>
        </w:rPr>
        <w:t>Kawamoto</w:t>
      </w:r>
    </w:p>
  </w:footnote>
  <w:footnote w:id="20">
    <w:p w14:paraId="3F41D2F8"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vertAlign w:val="superscript"/>
          <w:rtl/>
        </w:rPr>
        <w:t xml:space="preserve"> </w:t>
      </w:r>
      <w:r w:rsidRPr="0053795F">
        <w:rPr>
          <w:rFonts w:asciiTheme="majorBidi" w:hAnsiTheme="majorBidi" w:cstheme="majorBidi"/>
        </w:rPr>
        <w:t>maternal sensitivity</w:t>
      </w:r>
    </w:p>
  </w:footnote>
  <w:footnote w:id="21">
    <w:p w14:paraId="5B4750B4"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r w:rsidRPr="0053795F">
        <w:rPr>
          <w:rFonts w:asciiTheme="majorBidi" w:hAnsiTheme="majorBidi" w:cstheme="majorBidi"/>
        </w:rPr>
        <w:t>internal working models</w:t>
      </w:r>
    </w:p>
  </w:footnote>
  <w:footnote w:id="22">
    <w:p w14:paraId="59EFF6B6"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r w:rsidRPr="0053795F">
        <w:rPr>
          <w:rFonts w:asciiTheme="majorBidi" w:hAnsiTheme="majorBidi" w:cstheme="majorBidi"/>
          <w:color w:val="222222"/>
          <w:shd w:val="clear" w:color="auto" w:fill="FFFFFF"/>
        </w:rPr>
        <w:t xml:space="preserve">Courtney, A. L., &amp; Meyer, M. L. </w:t>
      </w:r>
    </w:p>
  </w:footnote>
  <w:footnote w:id="23">
    <w:p w14:paraId="65D87E7B"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r w:rsidRPr="0053795F">
        <w:rPr>
          <w:rFonts w:asciiTheme="majorBidi" w:hAnsiTheme="majorBidi" w:cstheme="majorBidi"/>
        </w:rPr>
        <w:t>Self</w:t>
      </w:r>
    </w:p>
  </w:footnote>
  <w:footnote w:id="24">
    <w:p w14:paraId="3D7910C5"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r w:rsidRPr="0053795F">
        <w:rPr>
          <w:rFonts w:asciiTheme="majorBidi" w:hAnsiTheme="majorBidi" w:cstheme="majorBidi"/>
        </w:rPr>
        <w:t>other</w:t>
      </w:r>
    </w:p>
  </w:footnote>
  <w:footnote w:id="25">
    <w:p w14:paraId="68853878"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r w:rsidRPr="0053795F">
        <w:rPr>
          <w:rFonts w:asciiTheme="majorBidi" w:hAnsiTheme="majorBidi" w:cstheme="majorBidi"/>
        </w:rPr>
        <w:t xml:space="preserve"> the relationship between self and others</w:t>
      </w:r>
    </w:p>
  </w:footnote>
  <w:footnote w:id="26">
    <w:p w14:paraId="59D44ACE"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Stronach, Toth &amp; Stronach </w:t>
      </w:r>
      <w:r w:rsidRPr="0053795F">
        <w:rPr>
          <w:rFonts w:asciiTheme="majorBidi" w:hAnsiTheme="majorBidi" w:cstheme="majorBidi"/>
          <w:rtl/>
        </w:rPr>
        <w:t xml:space="preserve"> </w:t>
      </w:r>
    </w:p>
  </w:footnote>
  <w:footnote w:id="27">
    <w:p w14:paraId="40469A4D"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r w:rsidRPr="0053795F">
        <w:rPr>
          <w:rFonts w:asciiTheme="majorBidi" w:hAnsiTheme="majorBidi" w:cstheme="majorBidi"/>
        </w:rPr>
        <w:t>Howe</w:t>
      </w:r>
    </w:p>
  </w:footnote>
  <w:footnote w:id="28">
    <w:p w14:paraId="6F9A512A"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r w:rsidRPr="0053795F">
        <w:rPr>
          <w:rFonts w:asciiTheme="majorBidi" w:hAnsiTheme="majorBidi" w:cstheme="majorBidi"/>
        </w:rPr>
        <w:t>Marin-Avellan</w:t>
      </w:r>
    </w:p>
  </w:footnote>
  <w:footnote w:id="29">
    <w:p w14:paraId="0E28A642" w14:textId="77777777" w:rsidR="00FC4D86" w:rsidRPr="0053795F" w:rsidRDefault="00FC4D86" w:rsidP="00476914">
      <w:pPr>
        <w:pStyle w:val="FootnoteText"/>
        <w:rPr>
          <w:rFonts w:asciiTheme="majorBidi" w:hAnsiTheme="majorBidi" w:cstheme="majorBidi"/>
        </w:rPr>
      </w:pPr>
      <w:r w:rsidRPr="0053795F">
        <w:rPr>
          <w:rFonts w:asciiTheme="majorBidi" w:hAnsiTheme="majorBidi" w:cstheme="majorBidi"/>
          <w:vertAlign w:val="superscript"/>
        </w:rPr>
        <w:t>4</w:t>
      </w:r>
      <w:r w:rsidRPr="0053795F">
        <w:rPr>
          <w:rFonts w:asciiTheme="majorBidi" w:hAnsiTheme="majorBidi" w:cstheme="majorBidi"/>
        </w:rPr>
        <w:t xml:space="preserve">Pikrin, </w:t>
      </w:r>
      <w:proofErr w:type="spellStart"/>
      <w:r w:rsidRPr="0053795F">
        <w:rPr>
          <w:rFonts w:asciiTheme="majorBidi" w:hAnsiTheme="majorBidi" w:cstheme="majorBidi"/>
        </w:rPr>
        <w:t>Howel</w:t>
      </w:r>
      <w:proofErr w:type="spellEnd"/>
      <w:r w:rsidRPr="0053795F">
        <w:rPr>
          <w:rFonts w:asciiTheme="majorBidi" w:hAnsiTheme="majorBidi" w:cstheme="majorBidi"/>
        </w:rPr>
        <w:t xml:space="preserve"> &amp; </w:t>
      </w:r>
      <w:proofErr w:type="spellStart"/>
      <w:r w:rsidRPr="0053795F">
        <w:rPr>
          <w:rFonts w:asciiTheme="majorBidi" w:hAnsiTheme="majorBidi" w:cstheme="majorBidi"/>
        </w:rPr>
        <w:t>Sahe</w:t>
      </w:r>
      <w:proofErr w:type="spellEnd"/>
      <w:r w:rsidRPr="0053795F">
        <w:rPr>
          <w:rFonts w:asciiTheme="majorBidi" w:hAnsiTheme="majorBidi" w:cstheme="majorBidi"/>
          <w:rtl/>
        </w:rPr>
        <w:t xml:space="preserve"> </w:t>
      </w:r>
    </w:p>
  </w:footnote>
  <w:footnote w:id="30">
    <w:p w14:paraId="487ED7F7"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r w:rsidRPr="0053795F">
        <w:rPr>
          <w:rFonts w:asciiTheme="majorBidi" w:hAnsiTheme="majorBidi" w:cstheme="majorBidi"/>
        </w:rPr>
        <w:t xml:space="preserve">Laurita, Hazan &amp; </w:t>
      </w:r>
      <w:proofErr w:type="spellStart"/>
      <w:r w:rsidRPr="0053795F">
        <w:rPr>
          <w:rFonts w:asciiTheme="majorBidi" w:hAnsiTheme="majorBidi" w:cstheme="majorBidi"/>
        </w:rPr>
        <w:t>Spreng</w:t>
      </w:r>
      <w:proofErr w:type="spellEnd"/>
    </w:p>
  </w:footnote>
  <w:footnote w:id="31">
    <w:p w14:paraId="452FFC17"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vertAlign w:val="superscript"/>
          <w:rtl/>
        </w:rPr>
        <w:t xml:space="preserve"> </w:t>
      </w:r>
      <w:r w:rsidRPr="0053795F">
        <w:rPr>
          <w:rFonts w:asciiTheme="majorBidi" w:hAnsiTheme="majorBidi" w:cstheme="majorBidi"/>
          <w:color w:val="3E3D40"/>
          <w:shd w:val="clear" w:color="auto" w:fill="FFFFFF"/>
        </w:rPr>
        <w:t xml:space="preserve">Wagner, D. D, </w:t>
      </w:r>
      <w:proofErr w:type="spellStart"/>
      <w:r w:rsidRPr="0053795F">
        <w:rPr>
          <w:rFonts w:asciiTheme="majorBidi" w:hAnsiTheme="majorBidi" w:cstheme="majorBidi"/>
          <w:color w:val="3E3D40"/>
          <w:shd w:val="clear" w:color="auto" w:fill="FFFFFF"/>
        </w:rPr>
        <w:t>Haxby</w:t>
      </w:r>
      <w:proofErr w:type="spellEnd"/>
      <w:r w:rsidRPr="0053795F">
        <w:rPr>
          <w:rFonts w:asciiTheme="majorBidi" w:hAnsiTheme="majorBidi" w:cstheme="majorBidi"/>
          <w:color w:val="3E3D40"/>
          <w:shd w:val="clear" w:color="auto" w:fill="FFFFFF"/>
        </w:rPr>
        <w:t xml:space="preserve"> &amp; Heatherton</w:t>
      </w:r>
    </w:p>
  </w:footnote>
  <w:footnote w:id="32">
    <w:p w14:paraId="5CE6E4A2"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r w:rsidRPr="0053795F">
        <w:rPr>
          <w:rFonts w:asciiTheme="majorBidi" w:hAnsiTheme="majorBidi" w:cstheme="majorBidi"/>
          <w:color w:val="3E3D40"/>
          <w:shd w:val="clear" w:color="auto" w:fill="FFFFFF"/>
        </w:rPr>
        <w:t xml:space="preserve">Denny, B. T., </w:t>
      </w:r>
      <w:proofErr w:type="spellStart"/>
      <w:r w:rsidRPr="0053795F">
        <w:rPr>
          <w:rFonts w:asciiTheme="majorBidi" w:hAnsiTheme="majorBidi" w:cstheme="majorBidi"/>
          <w:color w:val="3E3D40"/>
          <w:shd w:val="clear" w:color="auto" w:fill="FFFFFF"/>
        </w:rPr>
        <w:t>Kober</w:t>
      </w:r>
      <w:proofErr w:type="spellEnd"/>
      <w:r w:rsidRPr="0053795F">
        <w:rPr>
          <w:rFonts w:asciiTheme="majorBidi" w:hAnsiTheme="majorBidi" w:cstheme="majorBidi"/>
          <w:color w:val="3E3D40"/>
          <w:shd w:val="clear" w:color="auto" w:fill="FFFFFF"/>
        </w:rPr>
        <w:t xml:space="preserve"> &amp; Wager</w:t>
      </w:r>
    </w:p>
  </w:footnote>
  <w:footnote w:id="33">
    <w:p w14:paraId="20DDF25F"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r w:rsidRPr="0053795F">
        <w:rPr>
          <w:rFonts w:asciiTheme="majorBidi" w:hAnsiTheme="majorBidi" w:cstheme="majorBidi"/>
          <w:color w:val="3E3D40"/>
          <w:shd w:val="clear" w:color="auto" w:fill="FFFFFF"/>
        </w:rPr>
        <w:t>Sui, Enock &amp; Ralph</w:t>
      </w:r>
    </w:p>
  </w:footnote>
  <w:footnote w:id="34">
    <w:p w14:paraId="7DA7DFFA"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vertAlign w:val="superscript"/>
          <w:rtl/>
        </w:rPr>
        <w:t xml:space="preserve"> </w:t>
      </w:r>
      <w:r w:rsidRPr="0053795F">
        <w:rPr>
          <w:rFonts w:asciiTheme="majorBidi" w:hAnsiTheme="majorBidi" w:cstheme="majorBidi"/>
          <w:color w:val="3E3D40"/>
          <w:shd w:val="clear" w:color="auto" w:fill="FFFFFF"/>
        </w:rPr>
        <w:t>self-prioritization effect</w:t>
      </w:r>
    </w:p>
  </w:footnote>
  <w:footnote w:id="35">
    <w:p w14:paraId="2C48863D"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The</w:t>
      </w:r>
      <w:r w:rsidRPr="0053795F">
        <w:rPr>
          <w:rFonts w:asciiTheme="majorBidi" w:hAnsiTheme="majorBidi" w:cstheme="majorBidi"/>
          <w:rtl/>
        </w:rPr>
        <w:t xml:space="preserve"> </w:t>
      </w:r>
      <w:r w:rsidRPr="0053795F">
        <w:rPr>
          <w:rFonts w:asciiTheme="majorBidi" w:hAnsiTheme="majorBidi" w:cstheme="majorBidi"/>
          <w:color w:val="3E3D40"/>
          <w:shd w:val="clear" w:color="auto" w:fill="FFFFFF"/>
        </w:rPr>
        <w:t>ventromedial prefrontal cortex</w:t>
      </w:r>
    </w:p>
  </w:footnote>
  <w:footnote w:id="36">
    <w:p w14:paraId="755294EB"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T</w:t>
      </w:r>
      <w:r w:rsidRPr="0053795F">
        <w:rPr>
          <w:rFonts w:asciiTheme="majorBidi" w:hAnsiTheme="majorBidi" w:cstheme="majorBidi"/>
          <w:color w:val="3E3D40"/>
          <w:shd w:val="clear" w:color="auto" w:fill="FFFFFF"/>
        </w:rPr>
        <w:t>he left posterior superior temporal sulcus</w:t>
      </w:r>
    </w:p>
  </w:footnote>
  <w:footnote w:id="37">
    <w:p w14:paraId="7C27F580" w14:textId="77777777" w:rsidR="00FC4D86" w:rsidRPr="0053795F" w:rsidRDefault="00FC4D86" w:rsidP="00476914">
      <w:pPr>
        <w:pStyle w:val="FootnoteText"/>
        <w:rPr>
          <w:rFonts w:asciiTheme="majorBidi" w:hAnsiTheme="majorBidi" w:cstheme="majorBidi"/>
          <w:sz w:val="22"/>
          <w:szCs w:val="22"/>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r w:rsidRPr="0053795F">
        <w:rPr>
          <w:rFonts w:asciiTheme="majorBidi" w:hAnsiTheme="majorBidi" w:cstheme="majorBidi"/>
          <w:color w:val="3E3D40"/>
          <w:shd w:val="clear" w:color="auto" w:fill="FFFFFF"/>
        </w:rPr>
        <w:t>The dorsolateral prefrontal cortex </w:t>
      </w:r>
    </w:p>
  </w:footnote>
  <w:footnote w:id="38">
    <w:p w14:paraId="240232B4"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r w:rsidRPr="0053795F">
        <w:rPr>
          <w:rFonts w:asciiTheme="majorBidi" w:hAnsiTheme="majorBidi" w:cstheme="majorBidi"/>
        </w:rPr>
        <w:t>Sui</w:t>
      </w:r>
    </w:p>
  </w:footnote>
  <w:footnote w:id="39">
    <w:p w14:paraId="035FD8F8"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vertAlign w:val="superscript"/>
          <w:rtl/>
        </w:rPr>
        <w:t xml:space="preserve"> </w:t>
      </w:r>
      <w:r w:rsidRPr="0053795F">
        <w:rPr>
          <w:rFonts w:asciiTheme="majorBidi" w:hAnsiTheme="majorBidi" w:cstheme="majorBidi"/>
          <w:color w:val="3E3D40"/>
          <w:shd w:val="clear" w:color="auto" w:fill="FFFFFF"/>
        </w:rPr>
        <w:t>Humphreys, G. W</w:t>
      </w:r>
    </w:p>
  </w:footnote>
  <w:footnote w:id="40">
    <w:p w14:paraId="0F1350B4"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r w:rsidRPr="0053795F">
        <w:rPr>
          <w:rFonts w:asciiTheme="majorBidi" w:hAnsiTheme="majorBidi" w:cstheme="majorBidi"/>
        </w:rPr>
        <w:t xml:space="preserve">Krall, </w:t>
      </w:r>
      <w:proofErr w:type="spellStart"/>
      <w:r w:rsidRPr="0053795F">
        <w:rPr>
          <w:rFonts w:asciiTheme="majorBidi" w:hAnsiTheme="majorBidi" w:cstheme="majorBidi"/>
        </w:rPr>
        <w:t>Rottschy</w:t>
      </w:r>
      <w:proofErr w:type="spellEnd"/>
      <w:r w:rsidRPr="0053795F">
        <w:rPr>
          <w:rFonts w:asciiTheme="majorBidi" w:hAnsiTheme="majorBidi" w:cstheme="majorBidi"/>
        </w:rPr>
        <w:t xml:space="preserve"> &amp; </w:t>
      </w:r>
      <w:proofErr w:type="spellStart"/>
      <w:r w:rsidRPr="0053795F">
        <w:rPr>
          <w:rFonts w:asciiTheme="majorBidi" w:hAnsiTheme="majorBidi" w:cstheme="majorBidi"/>
        </w:rPr>
        <w:t>Rottschy</w:t>
      </w:r>
      <w:proofErr w:type="spellEnd"/>
      <w:r w:rsidRPr="0053795F">
        <w:rPr>
          <w:rFonts w:asciiTheme="majorBidi" w:hAnsiTheme="majorBidi" w:cstheme="majorBidi"/>
        </w:rPr>
        <w:t xml:space="preserve"> </w:t>
      </w:r>
    </w:p>
  </w:footnote>
  <w:footnote w:id="41">
    <w:p w14:paraId="6B15FD7F" w14:textId="0DF70F0B" w:rsidR="00FC4D86" w:rsidRDefault="00FC4D86">
      <w:pPr>
        <w:pStyle w:val="FootnoteText"/>
        <w:rPr>
          <w:rtl/>
        </w:rPr>
      </w:pPr>
      <w:r>
        <w:rPr>
          <w:rStyle w:val="FootnoteReference"/>
        </w:rPr>
        <w:footnoteRef/>
      </w:r>
      <w:r>
        <w:t xml:space="preserve"> </w:t>
      </w:r>
      <w:proofErr w:type="spellStart"/>
      <w:r w:rsidRPr="00027C1F">
        <w:t>Balconi</w:t>
      </w:r>
      <w:proofErr w:type="spellEnd"/>
      <w:r w:rsidRPr="00027C1F">
        <w:t xml:space="preserve"> and </w:t>
      </w:r>
      <w:proofErr w:type="spellStart"/>
      <w:r w:rsidRPr="00027C1F">
        <w:t>Bortolotti</w:t>
      </w:r>
      <w:proofErr w:type="spellEnd"/>
    </w:p>
  </w:footnote>
  <w:footnote w:id="42">
    <w:p w14:paraId="5EC3C8CB" w14:textId="35A31898" w:rsidR="00FC4D86" w:rsidRDefault="00FC4D86">
      <w:pPr>
        <w:pStyle w:val="FootnoteText"/>
        <w:rPr>
          <w:rtl/>
        </w:rPr>
      </w:pPr>
      <w:r>
        <w:rPr>
          <w:rStyle w:val="FootnoteReference"/>
        </w:rPr>
        <w:footnoteRef/>
      </w:r>
      <w:r>
        <w:t xml:space="preserve"> </w:t>
      </w:r>
      <w:proofErr w:type="spellStart"/>
      <w:r w:rsidRPr="004B1463">
        <w:t>Sellaro</w:t>
      </w:r>
      <w:proofErr w:type="spellEnd"/>
      <w:r w:rsidRPr="004B1463">
        <w:t xml:space="preserve"> et al</w:t>
      </w:r>
    </w:p>
  </w:footnote>
  <w:footnote w:id="43">
    <w:p w14:paraId="74996D9C" w14:textId="5F8AA3C0" w:rsidR="00FC4D86" w:rsidRDefault="00FC4D86">
      <w:pPr>
        <w:pStyle w:val="FootnoteText"/>
        <w:rPr>
          <w:rtl/>
        </w:rPr>
      </w:pPr>
      <w:r>
        <w:rPr>
          <w:rStyle w:val="FootnoteReference"/>
        </w:rPr>
        <w:footnoteRef/>
      </w:r>
      <w:r>
        <w:t xml:space="preserve"> </w:t>
      </w:r>
      <w:proofErr w:type="spellStart"/>
      <w:r w:rsidRPr="002556A2">
        <w:t>Boggio</w:t>
      </w:r>
      <w:proofErr w:type="spellEnd"/>
      <w:r w:rsidRPr="002556A2">
        <w:t xml:space="preserve"> et al</w:t>
      </w:r>
    </w:p>
  </w:footnote>
  <w:footnote w:id="44">
    <w:p w14:paraId="6F4A71D5" w14:textId="113031A8" w:rsidR="00FC4D86" w:rsidRDefault="00FC4D86">
      <w:pPr>
        <w:pStyle w:val="FootnoteText"/>
        <w:rPr>
          <w:rtl/>
        </w:rPr>
      </w:pPr>
      <w:r>
        <w:rPr>
          <w:rStyle w:val="FootnoteReference"/>
        </w:rPr>
        <w:footnoteRef/>
      </w:r>
      <w:r>
        <w:t xml:space="preserve"> </w:t>
      </w:r>
      <w:r w:rsidRPr="00A1458E">
        <w:t>Wang et al</w:t>
      </w:r>
    </w:p>
  </w:footnote>
  <w:footnote w:id="45">
    <w:p w14:paraId="5DA6901C" w14:textId="55F5B668" w:rsidR="00FC4D86" w:rsidRDefault="00FC4D86">
      <w:pPr>
        <w:pStyle w:val="FootnoteText"/>
        <w:rPr>
          <w:rtl/>
        </w:rPr>
      </w:pPr>
      <w:r>
        <w:rPr>
          <w:rStyle w:val="FootnoteReference"/>
        </w:rPr>
        <w:footnoteRef/>
      </w:r>
      <w:r>
        <w:t xml:space="preserve"> </w:t>
      </w:r>
      <w:proofErr w:type="spellStart"/>
      <w:r w:rsidRPr="00042770">
        <w:t>Hetú</w:t>
      </w:r>
      <w:proofErr w:type="spellEnd"/>
    </w:p>
  </w:footnote>
  <w:footnote w:id="46">
    <w:p w14:paraId="6047AFE0" w14:textId="040CC8C1" w:rsidR="00FC4D86" w:rsidRDefault="00FC4D86">
      <w:pPr>
        <w:pStyle w:val="FootnoteText"/>
        <w:rPr>
          <w:rtl/>
        </w:rPr>
      </w:pPr>
      <w:r>
        <w:rPr>
          <w:rStyle w:val="FootnoteReference"/>
        </w:rPr>
        <w:footnoteRef/>
      </w:r>
      <w:r>
        <w:t xml:space="preserve"> </w:t>
      </w:r>
      <w:bookmarkStart w:id="10" w:name="_Hlk116243233"/>
      <w:r w:rsidRPr="00490A70">
        <w:t>Coll</w:t>
      </w:r>
    </w:p>
    <w:bookmarkEnd w:id="10"/>
  </w:footnote>
  <w:footnote w:id="47">
    <w:p w14:paraId="2F985EF8" w14:textId="0ED7A84F" w:rsidR="00FC4D86" w:rsidRDefault="00FC4D86">
      <w:pPr>
        <w:pStyle w:val="FootnoteText"/>
        <w:rPr>
          <w:rtl/>
        </w:rPr>
      </w:pPr>
      <w:r>
        <w:rPr>
          <w:rStyle w:val="FootnoteReference"/>
        </w:rPr>
        <w:footnoteRef/>
      </w:r>
      <w:r>
        <w:t xml:space="preserve"> </w:t>
      </w:r>
      <w:proofErr w:type="spellStart"/>
      <w:r w:rsidRPr="00CA0E4B">
        <w:t>Feeser</w:t>
      </w:r>
      <w:proofErr w:type="spellEnd"/>
    </w:p>
  </w:footnote>
  <w:footnote w:id="48">
    <w:p w14:paraId="4E58D412" w14:textId="4A549A38" w:rsidR="00FC4D86" w:rsidRDefault="00FC4D86">
      <w:pPr>
        <w:pStyle w:val="FootnoteText"/>
        <w:rPr>
          <w:rtl/>
        </w:rPr>
      </w:pPr>
      <w:r>
        <w:rPr>
          <w:rStyle w:val="FootnoteReference"/>
        </w:rPr>
        <w:footnoteRef/>
      </w:r>
      <w:r>
        <w:t xml:space="preserve"> </w:t>
      </w:r>
      <w:proofErr w:type="spellStart"/>
      <w:r w:rsidRPr="00354F63">
        <w:t>Santiesteban</w:t>
      </w:r>
      <w:proofErr w:type="spellEnd"/>
    </w:p>
  </w:footnote>
  <w:footnote w:id="49">
    <w:p w14:paraId="4F526170" w14:textId="4DEE3C82" w:rsidR="00FC4D86" w:rsidRDefault="00FC4D86">
      <w:pPr>
        <w:pStyle w:val="FootnoteText"/>
        <w:rPr>
          <w:rtl/>
        </w:rPr>
      </w:pPr>
      <w:r>
        <w:rPr>
          <w:rStyle w:val="FootnoteReference"/>
        </w:rPr>
        <w:footnoteRef/>
      </w:r>
      <w:r>
        <w:t xml:space="preserve"> </w:t>
      </w:r>
      <w:r w:rsidRPr="008E7F0E">
        <w:t>Mai</w:t>
      </w:r>
    </w:p>
  </w:footnote>
  <w:footnote w:id="50">
    <w:p w14:paraId="1A43A9A6" w14:textId="1405DC35" w:rsidR="00FC4D86" w:rsidRDefault="00FC4D86">
      <w:pPr>
        <w:pStyle w:val="FootnoteText"/>
        <w:rPr>
          <w:rtl/>
        </w:rPr>
      </w:pPr>
      <w:r>
        <w:rPr>
          <w:rStyle w:val="FootnoteReference"/>
        </w:rPr>
        <w:footnoteRef/>
      </w:r>
      <w:r>
        <w:t xml:space="preserve"> </w:t>
      </w:r>
      <w:r w:rsidRPr="006353BB">
        <w:t>Coll</w:t>
      </w:r>
    </w:p>
  </w:footnote>
  <w:footnote w:id="51">
    <w:p w14:paraId="5FE40E2A" w14:textId="37BAA418" w:rsidR="00FC4D86" w:rsidRDefault="00FC4D86">
      <w:pPr>
        <w:pStyle w:val="FootnoteText"/>
        <w:rPr>
          <w:rtl/>
        </w:rPr>
      </w:pPr>
      <w:r>
        <w:rPr>
          <w:rStyle w:val="FootnoteReference"/>
        </w:rPr>
        <w:footnoteRef/>
      </w:r>
      <w:r>
        <w:t xml:space="preserve"> </w:t>
      </w:r>
      <w:proofErr w:type="spellStart"/>
      <w:r w:rsidRPr="0051412C">
        <w:t>Adenzato</w:t>
      </w:r>
      <w:proofErr w:type="spellEnd"/>
    </w:p>
  </w:footnote>
  <w:footnote w:id="52">
    <w:p w14:paraId="730BBC1D"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proofErr w:type="spellStart"/>
      <w:r w:rsidRPr="0053795F">
        <w:rPr>
          <w:rFonts w:asciiTheme="majorBidi" w:hAnsiTheme="majorBidi" w:cstheme="majorBidi"/>
          <w:color w:val="222222"/>
          <w:shd w:val="clear" w:color="auto" w:fill="FFFFFF"/>
        </w:rPr>
        <w:t>Liepelt</w:t>
      </w:r>
      <w:proofErr w:type="spellEnd"/>
      <w:r w:rsidRPr="0053795F">
        <w:rPr>
          <w:rFonts w:asciiTheme="majorBidi" w:hAnsiTheme="majorBidi" w:cstheme="majorBidi"/>
          <w:color w:val="222222"/>
          <w:shd w:val="clear" w:color="auto" w:fill="FFFFFF"/>
        </w:rPr>
        <w:t xml:space="preserve">, </w:t>
      </w:r>
      <w:proofErr w:type="spellStart"/>
      <w:r w:rsidRPr="0053795F">
        <w:rPr>
          <w:rFonts w:asciiTheme="majorBidi" w:hAnsiTheme="majorBidi" w:cstheme="majorBidi"/>
          <w:color w:val="222222"/>
          <w:shd w:val="clear" w:color="auto" w:fill="FFFFFF"/>
        </w:rPr>
        <w:t>Klempova</w:t>
      </w:r>
      <w:proofErr w:type="spellEnd"/>
      <w:r w:rsidRPr="0053795F">
        <w:rPr>
          <w:rFonts w:asciiTheme="majorBidi" w:hAnsiTheme="majorBidi" w:cstheme="majorBidi"/>
          <w:color w:val="222222"/>
          <w:shd w:val="clear" w:color="auto" w:fill="FFFFFF"/>
        </w:rPr>
        <w:t xml:space="preserve"> &amp; </w:t>
      </w:r>
      <w:proofErr w:type="spellStart"/>
      <w:r w:rsidRPr="0053795F">
        <w:rPr>
          <w:rFonts w:asciiTheme="majorBidi" w:hAnsiTheme="majorBidi" w:cstheme="majorBidi"/>
          <w:color w:val="222222"/>
          <w:shd w:val="clear" w:color="auto" w:fill="FFFFFF"/>
        </w:rPr>
        <w:t>Dolk</w:t>
      </w:r>
      <w:proofErr w:type="spellEnd"/>
    </w:p>
  </w:footnote>
  <w:footnote w:id="53">
    <w:p w14:paraId="243CA39E" w14:textId="77777777" w:rsidR="00FC4D86" w:rsidRPr="0053795F" w:rsidRDefault="00FC4D86" w:rsidP="00476914">
      <w:pPr>
        <w:pStyle w:val="FootnoteText"/>
        <w:rPr>
          <w:rFonts w:asciiTheme="majorBidi" w:hAnsiTheme="majorBidi" w:cstheme="majorBidi"/>
          <w:color w:val="222222"/>
          <w:shd w:val="clear" w:color="auto" w:fill="FFFFFF"/>
        </w:rPr>
      </w:pPr>
      <w:r w:rsidRPr="0053795F">
        <w:rPr>
          <w:rStyle w:val="FootnoteReference"/>
          <w:rFonts w:asciiTheme="majorBidi" w:hAnsiTheme="majorBidi" w:cstheme="majorBidi"/>
        </w:rPr>
        <w:footnoteRef/>
      </w:r>
      <w:r w:rsidRPr="0053795F">
        <w:rPr>
          <w:rFonts w:asciiTheme="majorBidi" w:hAnsiTheme="majorBidi" w:cstheme="majorBidi"/>
          <w:vertAlign w:val="superscript"/>
          <w:rtl/>
        </w:rPr>
        <w:t xml:space="preserve"> </w:t>
      </w:r>
      <w:proofErr w:type="spellStart"/>
      <w:r w:rsidRPr="0053795F">
        <w:rPr>
          <w:rFonts w:asciiTheme="majorBidi" w:hAnsiTheme="majorBidi" w:cstheme="majorBidi"/>
          <w:color w:val="222222"/>
          <w:shd w:val="clear" w:color="auto" w:fill="FFFFFF"/>
        </w:rPr>
        <w:t>Santiesteban</w:t>
      </w:r>
      <w:proofErr w:type="spellEnd"/>
      <w:r w:rsidRPr="0053795F">
        <w:rPr>
          <w:rFonts w:asciiTheme="majorBidi" w:hAnsiTheme="majorBidi" w:cstheme="majorBidi"/>
          <w:color w:val="222222"/>
          <w:shd w:val="clear" w:color="auto" w:fill="FFFFFF"/>
        </w:rPr>
        <w:t xml:space="preserve">, </w:t>
      </w:r>
      <w:bookmarkStart w:id="11" w:name="_Hlk91187799"/>
      <w:proofErr w:type="spellStart"/>
      <w:r w:rsidRPr="0053795F">
        <w:rPr>
          <w:rFonts w:asciiTheme="majorBidi" w:hAnsiTheme="majorBidi" w:cstheme="majorBidi"/>
          <w:color w:val="222222"/>
          <w:shd w:val="clear" w:color="auto" w:fill="FFFFFF"/>
        </w:rPr>
        <w:t>Banissy</w:t>
      </w:r>
      <w:proofErr w:type="spellEnd"/>
      <w:r w:rsidRPr="0053795F">
        <w:rPr>
          <w:rFonts w:asciiTheme="majorBidi" w:hAnsiTheme="majorBidi" w:cstheme="majorBidi"/>
          <w:color w:val="222222"/>
          <w:shd w:val="clear" w:color="auto" w:fill="FFFFFF"/>
        </w:rPr>
        <w:t xml:space="preserve"> &amp; </w:t>
      </w:r>
      <w:proofErr w:type="spellStart"/>
      <w:r w:rsidRPr="0053795F">
        <w:rPr>
          <w:rFonts w:asciiTheme="majorBidi" w:hAnsiTheme="majorBidi" w:cstheme="majorBidi"/>
          <w:color w:val="222222"/>
          <w:shd w:val="clear" w:color="auto" w:fill="FFFFFF"/>
        </w:rPr>
        <w:t>Catmur</w:t>
      </w:r>
      <w:proofErr w:type="spellEnd"/>
    </w:p>
    <w:bookmarkEnd w:id="11"/>
  </w:footnote>
  <w:footnote w:id="54">
    <w:p w14:paraId="455D9A46" w14:textId="77777777" w:rsidR="00FC4D86" w:rsidRPr="0053795F" w:rsidRDefault="00FC4D86" w:rsidP="00476914">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proofErr w:type="spellStart"/>
      <w:r w:rsidRPr="0053795F">
        <w:rPr>
          <w:rFonts w:asciiTheme="majorBidi" w:hAnsiTheme="majorBidi" w:cstheme="majorBidi"/>
        </w:rPr>
        <w:t>Chib</w:t>
      </w:r>
      <w:proofErr w:type="spellEnd"/>
      <w:r w:rsidRPr="0053795F">
        <w:rPr>
          <w:rFonts w:asciiTheme="majorBidi" w:hAnsiTheme="majorBidi" w:cstheme="majorBidi"/>
        </w:rPr>
        <w:t xml:space="preserve">, Yun&amp; Takahashi&amp; </w:t>
      </w:r>
      <w:proofErr w:type="spellStart"/>
      <w:r w:rsidRPr="0053795F">
        <w:rPr>
          <w:rFonts w:asciiTheme="majorBidi" w:hAnsiTheme="majorBidi" w:cstheme="majorBidi"/>
        </w:rPr>
        <w:t>Shimojo</w:t>
      </w:r>
      <w:proofErr w:type="spellEnd"/>
    </w:p>
  </w:footnote>
  <w:footnote w:id="55">
    <w:p w14:paraId="32F439E9" w14:textId="77777777" w:rsidR="00FC4D86" w:rsidRPr="0053795F" w:rsidRDefault="00FC4D86" w:rsidP="00476914">
      <w:pPr>
        <w:pStyle w:val="FootnoteText"/>
        <w:rPr>
          <w:rFonts w:asciiTheme="majorBidi" w:hAnsiTheme="majorBidi" w:cstheme="majorBidi"/>
          <w:sz w:val="22"/>
          <w:szCs w:val="22"/>
        </w:rPr>
      </w:pPr>
      <w:r w:rsidRPr="0053795F">
        <w:rPr>
          <w:rStyle w:val="FootnoteReference"/>
          <w:rFonts w:asciiTheme="majorBidi" w:hAnsiTheme="majorBidi" w:cstheme="majorBidi"/>
          <w:sz w:val="22"/>
          <w:szCs w:val="22"/>
        </w:rPr>
        <w:footnoteRef/>
      </w:r>
      <w:r w:rsidRPr="0053795F">
        <w:rPr>
          <w:rFonts w:asciiTheme="majorBidi" w:hAnsiTheme="majorBidi" w:cstheme="majorBidi"/>
          <w:sz w:val="22"/>
          <w:szCs w:val="22"/>
          <w:vertAlign w:val="superscript"/>
          <w:rtl/>
        </w:rPr>
        <w:t xml:space="preserve"> </w:t>
      </w:r>
      <w:proofErr w:type="spellStart"/>
      <w:r w:rsidRPr="0053795F">
        <w:rPr>
          <w:rFonts w:asciiTheme="majorBidi" w:hAnsiTheme="majorBidi" w:cstheme="majorBidi"/>
          <w:color w:val="222222"/>
          <w:sz w:val="22"/>
          <w:szCs w:val="22"/>
          <w:shd w:val="clear" w:color="auto" w:fill="FFFFFF"/>
        </w:rPr>
        <w:t>Northoff</w:t>
      </w:r>
      <w:proofErr w:type="spellEnd"/>
      <w:r w:rsidRPr="0053795F">
        <w:rPr>
          <w:rFonts w:asciiTheme="majorBidi" w:hAnsiTheme="majorBidi" w:cstheme="majorBidi"/>
          <w:color w:val="222222"/>
          <w:sz w:val="22"/>
          <w:szCs w:val="22"/>
          <w:shd w:val="clear" w:color="auto" w:fill="FFFFFF"/>
        </w:rPr>
        <w:t>, G.</w:t>
      </w:r>
    </w:p>
  </w:footnote>
  <w:footnote w:id="56">
    <w:p w14:paraId="5E5E6840" w14:textId="77777777" w:rsidR="00FC4D86" w:rsidRPr="0053795F" w:rsidRDefault="00FC4D86" w:rsidP="00476914">
      <w:pPr>
        <w:pStyle w:val="FootnoteText"/>
        <w:rPr>
          <w:rFonts w:asciiTheme="majorBidi" w:hAnsiTheme="majorBidi" w:cstheme="majorBidi"/>
          <w:sz w:val="22"/>
          <w:szCs w:val="22"/>
        </w:rPr>
      </w:pPr>
      <w:r w:rsidRPr="0053795F">
        <w:rPr>
          <w:rStyle w:val="FootnoteReference"/>
          <w:rFonts w:asciiTheme="majorBidi" w:hAnsiTheme="majorBidi" w:cstheme="majorBidi"/>
          <w:sz w:val="22"/>
          <w:szCs w:val="22"/>
        </w:rPr>
        <w:footnoteRef/>
      </w:r>
      <w:r w:rsidRPr="0053795F">
        <w:rPr>
          <w:rFonts w:asciiTheme="majorBidi" w:hAnsiTheme="majorBidi" w:cstheme="majorBidi"/>
          <w:sz w:val="22"/>
          <w:szCs w:val="22"/>
          <w:vertAlign w:val="superscript"/>
          <w:rtl/>
        </w:rPr>
        <w:t xml:space="preserve"> </w:t>
      </w:r>
      <w:r w:rsidRPr="0053795F">
        <w:rPr>
          <w:rFonts w:asciiTheme="majorBidi" w:hAnsiTheme="majorBidi" w:cstheme="majorBidi"/>
          <w:sz w:val="22"/>
          <w:szCs w:val="22"/>
        </w:rPr>
        <w:t xml:space="preserve">Sowden &amp; Shah </w:t>
      </w:r>
    </w:p>
  </w:footnote>
  <w:footnote w:id="57">
    <w:p w14:paraId="61DBFF54" w14:textId="77777777" w:rsidR="00FC4D86" w:rsidRPr="0053795F" w:rsidRDefault="00FC4D86" w:rsidP="00FF7B57">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Murray</w:t>
      </w:r>
    </w:p>
  </w:footnote>
  <w:footnote w:id="58">
    <w:p w14:paraId="4FDF3359" w14:textId="77777777" w:rsidR="00FC4D86" w:rsidRPr="0053795F" w:rsidRDefault="00FC4D86" w:rsidP="00FF7B57">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Luciana</w:t>
      </w:r>
    </w:p>
  </w:footnote>
  <w:footnote w:id="59">
    <w:p w14:paraId="40C1C482" w14:textId="77777777" w:rsidR="00FC4D86" w:rsidRDefault="00FC4D86" w:rsidP="00FF7B57">
      <w:pPr>
        <w:pStyle w:val="FootnoteText"/>
        <w:rPr>
          <w:rtl/>
        </w:rPr>
      </w:pPr>
      <w:r>
        <w:rPr>
          <w:rStyle w:val="FootnoteReference"/>
        </w:rPr>
        <w:footnoteRef/>
      </w:r>
      <w:r>
        <w:t xml:space="preserve"> </w:t>
      </w:r>
      <w:proofErr w:type="gramStart"/>
      <w:r w:rsidRPr="004227DA">
        <w:t>Donaldson ,</w:t>
      </w:r>
      <w:proofErr w:type="gramEnd"/>
      <w:r w:rsidRPr="004227DA">
        <w:t xml:space="preserve"> Rinehart &amp; </w:t>
      </w:r>
      <w:proofErr w:type="spellStart"/>
      <w:r w:rsidRPr="004227DA">
        <w:t>Enticott</w:t>
      </w:r>
      <w:proofErr w:type="spellEnd"/>
    </w:p>
  </w:footnote>
  <w:footnote w:id="60">
    <w:p w14:paraId="29712B51" w14:textId="77777777" w:rsidR="00FC4D86" w:rsidRPr="0053795F" w:rsidRDefault="00FC4D86" w:rsidP="00FF7B57">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proofErr w:type="spellStart"/>
      <w:r w:rsidRPr="0053795F">
        <w:rPr>
          <w:rFonts w:asciiTheme="majorBidi" w:hAnsiTheme="majorBidi" w:cstheme="majorBidi"/>
        </w:rPr>
        <w:t>Colzato</w:t>
      </w:r>
      <w:proofErr w:type="spellEnd"/>
      <w:r w:rsidRPr="0053795F">
        <w:rPr>
          <w:rFonts w:asciiTheme="majorBidi" w:hAnsiTheme="majorBidi" w:cstheme="majorBidi"/>
        </w:rPr>
        <w:t xml:space="preserve">, Bruijn &amp; </w:t>
      </w:r>
      <w:proofErr w:type="spellStart"/>
      <w:r w:rsidRPr="0053795F">
        <w:rPr>
          <w:rFonts w:asciiTheme="majorBidi" w:hAnsiTheme="majorBidi" w:cstheme="majorBidi"/>
        </w:rPr>
        <w:t>Hommel</w:t>
      </w:r>
      <w:proofErr w:type="spellEnd"/>
    </w:p>
  </w:footnote>
  <w:footnote w:id="61">
    <w:p w14:paraId="12CAA73C" w14:textId="4098F5A5"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Fonts w:asciiTheme="majorBidi" w:hAnsiTheme="majorBidi" w:cstheme="majorBidi"/>
          <w:lang w:val="en"/>
        </w:rPr>
        <w:t>Prefrontal cortex</w:t>
      </w:r>
    </w:p>
  </w:footnote>
  <w:footnote w:id="62">
    <w:p w14:paraId="4CE5A393" w14:textId="6EBF7611"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Murray</w:t>
      </w:r>
    </w:p>
  </w:footnote>
  <w:footnote w:id="63">
    <w:p w14:paraId="73F7A83A" w14:textId="75E50633"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DeYoung</w:t>
      </w:r>
    </w:p>
  </w:footnote>
  <w:footnote w:id="64">
    <w:p w14:paraId="28A09730" w14:textId="40B2CC17"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Yang</w:t>
      </w:r>
    </w:p>
  </w:footnote>
  <w:footnote w:id="65">
    <w:p w14:paraId="5F6538FD" w14:textId="137F9308"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Miller</w:t>
      </w:r>
    </w:p>
  </w:footnote>
  <w:footnote w:id="66">
    <w:p w14:paraId="4C14BE01" w14:textId="2B3E1B12"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proofErr w:type="spellStart"/>
      <w:r w:rsidRPr="0053795F">
        <w:rPr>
          <w:rStyle w:val="HTMLCite"/>
          <w:rFonts w:asciiTheme="majorBidi" w:hAnsiTheme="majorBidi" w:cstheme="majorBidi"/>
          <w:i w:val="0"/>
          <w:iCs w:val="0"/>
        </w:rPr>
        <w:t>Badre</w:t>
      </w:r>
      <w:proofErr w:type="spellEnd"/>
    </w:p>
  </w:footnote>
  <w:footnote w:id="67">
    <w:p w14:paraId="114D6683" w14:textId="02636C69"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Fonts w:asciiTheme="majorBidi" w:hAnsiTheme="majorBidi" w:cstheme="majorBidi"/>
          <w:lang w:val="en"/>
        </w:rPr>
        <w:t>Brainstem</w:t>
      </w:r>
    </w:p>
  </w:footnote>
  <w:footnote w:id="68">
    <w:p w14:paraId="15266105" w14:textId="16BA953D"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Alvarez</w:t>
      </w:r>
    </w:p>
  </w:footnote>
  <w:footnote w:id="69">
    <w:p w14:paraId="7385CFB3" w14:textId="6B62F3D9"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Goldman-</w:t>
      </w:r>
      <w:proofErr w:type="spellStart"/>
      <w:r w:rsidRPr="0053795F">
        <w:rPr>
          <w:rStyle w:val="HTMLCite"/>
          <w:rFonts w:asciiTheme="majorBidi" w:hAnsiTheme="majorBidi" w:cstheme="majorBidi"/>
          <w:i w:val="0"/>
          <w:iCs w:val="0"/>
        </w:rPr>
        <w:t>Rakic</w:t>
      </w:r>
      <w:proofErr w:type="spellEnd"/>
    </w:p>
  </w:footnote>
  <w:footnote w:id="70">
    <w:p w14:paraId="54CD8C39" w14:textId="2172E677"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Price</w:t>
      </w:r>
    </w:p>
  </w:footnote>
  <w:footnote w:id="71">
    <w:p w14:paraId="506E2A3E" w14:textId="36A98C55" w:rsidR="00FC4D86" w:rsidRPr="0053795F" w:rsidRDefault="00FC4D86">
      <w:pPr>
        <w:pStyle w:val="FootnoteText"/>
        <w:rPr>
          <w:rFonts w:asciiTheme="majorBidi" w:hAnsiTheme="majorBidi" w:cstheme="majorBidi"/>
          <w:rtl/>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proofErr w:type="spellStart"/>
      <w:r w:rsidRPr="0053795F">
        <w:rPr>
          <w:rStyle w:val="HTMLCite"/>
          <w:rFonts w:asciiTheme="majorBidi" w:hAnsiTheme="majorBidi" w:cstheme="majorBidi"/>
          <w:i w:val="0"/>
          <w:iCs w:val="0"/>
        </w:rPr>
        <w:t>Mander</w:t>
      </w:r>
      <w:proofErr w:type="spellEnd"/>
    </w:p>
  </w:footnote>
  <w:footnote w:id="72">
    <w:p w14:paraId="5D0F09A4" w14:textId="7B3FCEFB"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proofErr w:type="spellStart"/>
      <w:r w:rsidRPr="0053795F">
        <w:rPr>
          <w:rFonts w:asciiTheme="majorBidi" w:hAnsiTheme="majorBidi" w:cstheme="majorBidi"/>
        </w:rPr>
        <w:t>Fuster</w:t>
      </w:r>
      <w:proofErr w:type="spellEnd"/>
    </w:p>
  </w:footnote>
  <w:footnote w:id="73">
    <w:p w14:paraId="23EFC6E8" w14:textId="23B65613"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Goldman-</w:t>
      </w:r>
      <w:proofErr w:type="spellStart"/>
      <w:r w:rsidRPr="0053795F">
        <w:rPr>
          <w:rFonts w:asciiTheme="majorBidi" w:hAnsiTheme="majorBidi" w:cstheme="majorBidi"/>
        </w:rPr>
        <w:t>Rakic</w:t>
      </w:r>
      <w:proofErr w:type="spellEnd"/>
    </w:p>
  </w:footnote>
  <w:footnote w:id="74">
    <w:p w14:paraId="48A314AD" w14:textId="51E67B25"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Cohen</w:t>
      </w:r>
    </w:p>
  </w:footnote>
  <w:footnote w:id="75">
    <w:p w14:paraId="38078BEB" w14:textId="1AFE6AD7"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proofErr w:type="spellStart"/>
      <w:r w:rsidRPr="0053795F">
        <w:rPr>
          <w:rStyle w:val="HTMLCite"/>
          <w:rFonts w:asciiTheme="majorBidi" w:hAnsiTheme="majorBidi" w:cstheme="majorBidi"/>
          <w:i w:val="0"/>
          <w:iCs w:val="0"/>
        </w:rPr>
        <w:t>Muzur</w:t>
      </w:r>
      <w:proofErr w:type="spellEnd"/>
    </w:p>
  </w:footnote>
  <w:footnote w:id="76">
    <w:p w14:paraId="717756D2" w14:textId="5CC5B5DC"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Mitchell</w:t>
      </w:r>
    </w:p>
  </w:footnote>
  <w:footnote w:id="77">
    <w:p w14:paraId="3F208D52" w14:textId="633D8EC3"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Wang</w:t>
      </w:r>
    </w:p>
  </w:footnote>
  <w:footnote w:id="78">
    <w:p w14:paraId="41635512" w14:textId="7B1FF6EA"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Schacter</w:t>
      </w:r>
    </w:p>
  </w:footnote>
  <w:footnote w:id="79">
    <w:p w14:paraId="228F3B6C" w14:textId="57EF4696"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Yuan</w:t>
      </w:r>
    </w:p>
  </w:footnote>
  <w:footnote w:id="80">
    <w:p w14:paraId="53AE267B" w14:textId="4E6F96F1"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reference-text"/>
          <w:rFonts w:asciiTheme="majorBidi" w:hAnsiTheme="majorBidi" w:cstheme="majorBidi"/>
        </w:rPr>
        <w:t>Jacobsen</w:t>
      </w:r>
    </w:p>
  </w:footnote>
  <w:footnote w:id="81">
    <w:p w14:paraId="722825C7" w14:textId="0F859EC2" w:rsidR="00FC4D86" w:rsidRPr="0053795F" w:rsidRDefault="00FC4D86">
      <w:pPr>
        <w:pStyle w:val="FootnoteText"/>
        <w:rPr>
          <w:rFonts w:asciiTheme="majorBidi" w:hAnsiTheme="majorBidi" w:cstheme="majorBidi"/>
          <w:rtl/>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proofErr w:type="spellStart"/>
      <w:r w:rsidRPr="0053795F">
        <w:rPr>
          <w:rStyle w:val="HTMLCite"/>
          <w:rFonts w:asciiTheme="majorBidi" w:hAnsiTheme="majorBidi" w:cstheme="majorBidi"/>
          <w:i w:val="0"/>
          <w:iCs w:val="0"/>
        </w:rPr>
        <w:t>Funahashi</w:t>
      </w:r>
      <w:proofErr w:type="spellEnd"/>
    </w:p>
  </w:footnote>
  <w:footnote w:id="82">
    <w:p w14:paraId="49394D66" w14:textId="26B5F422" w:rsidR="00FC4D86" w:rsidRPr="0053795F" w:rsidRDefault="00FC4D86">
      <w:pPr>
        <w:pStyle w:val="FootnoteText"/>
        <w:rPr>
          <w:rFonts w:asciiTheme="majorBidi" w:hAnsiTheme="majorBidi" w:cstheme="majorBidi"/>
          <w:rtl/>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reference-text"/>
          <w:rFonts w:asciiTheme="majorBidi" w:hAnsiTheme="majorBidi" w:cstheme="majorBidi"/>
        </w:rPr>
        <w:t>Baddeley</w:t>
      </w:r>
    </w:p>
  </w:footnote>
  <w:footnote w:id="83">
    <w:p w14:paraId="4E5EC4E0" w14:textId="3CAB8C25"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Lebedev</w:t>
      </w:r>
    </w:p>
  </w:footnote>
  <w:footnote w:id="84">
    <w:p w14:paraId="5F7B2818" w14:textId="48C590E2"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Liston</w:t>
      </w:r>
    </w:p>
  </w:footnote>
  <w:footnote w:id="85">
    <w:p w14:paraId="7DE9858C" w14:textId="3EE33BC1" w:rsidR="00FC4D86" w:rsidRPr="0053795F" w:rsidRDefault="00FC4D86">
      <w:pPr>
        <w:pStyle w:val="FootnoteText"/>
        <w:rPr>
          <w:rFonts w:asciiTheme="majorBidi" w:hAnsiTheme="majorBidi" w:cstheme="majorBidi"/>
          <w:rtl/>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proofErr w:type="spellStart"/>
      <w:r w:rsidRPr="0053795F">
        <w:rPr>
          <w:rStyle w:val="HTMLCite"/>
          <w:rFonts w:asciiTheme="majorBidi" w:hAnsiTheme="majorBidi" w:cstheme="majorBidi"/>
          <w:i w:val="0"/>
          <w:iCs w:val="0"/>
        </w:rPr>
        <w:t>Rajkowska</w:t>
      </w:r>
      <w:proofErr w:type="spellEnd"/>
    </w:p>
  </w:footnote>
  <w:footnote w:id="86">
    <w:p w14:paraId="023D2B32" w14:textId="7BC4A385"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Cecil</w:t>
      </w:r>
    </w:p>
  </w:footnote>
  <w:footnote w:id="87">
    <w:p w14:paraId="3B6BA4F6" w14:textId="4FF6BCC3" w:rsidR="00FC4D86" w:rsidRPr="0053795F" w:rsidRDefault="00FC4D86">
      <w:pPr>
        <w:pStyle w:val="FootnoteText"/>
        <w:rPr>
          <w:rFonts w:asciiTheme="majorBidi" w:hAnsiTheme="majorBidi" w:cstheme="majorBidi"/>
          <w:rtl/>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Anderson</w:t>
      </w:r>
    </w:p>
  </w:footnote>
  <w:footnote w:id="88">
    <w:p w14:paraId="362BE586" w14:textId="74EBFF7E" w:rsidR="00FC4D86" w:rsidRPr="0053795F" w:rsidRDefault="00FC4D86">
      <w:pPr>
        <w:pStyle w:val="FootnoteText"/>
        <w:rPr>
          <w:rFonts w:asciiTheme="majorBidi" w:hAnsiTheme="majorBidi" w:cstheme="majorBidi"/>
          <w:rtl/>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proofErr w:type="spellStart"/>
      <w:r w:rsidRPr="0053795F">
        <w:rPr>
          <w:rStyle w:val="HTMLCite"/>
          <w:rFonts w:asciiTheme="majorBidi" w:hAnsiTheme="majorBidi" w:cstheme="majorBidi"/>
          <w:i w:val="0"/>
          <w:iCs w:val="0"/>
        </w:rPr>
        <w:t>Schoenemann</w:t>
      </w:r>
      <w:proofErr w:type="spellEnd"/>
    </w:p>
  </w:footnote>
  <w:footnote w:id="89">
    <w:p w14:paraId="1C631449" w14:textId="252CE2E8" w:rsidR="00FC4D86" w:rsidRPr="0053795F" w:rsidRDefault="00FC4D86">
      <w:pPr>
        <w:pStyle w:val="FootnoteText"/>
        <w:rPr>
          <w:rFonts w:asciiTheme="majorBidi" w:hAnsiTheme="majorBidi" w:cstheme="majorBidi"/>
          <w:rtl/>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Ted Cascio</w:t>
      </w:r>
    </w:p>
  </w:footnote>
  <w:footnote w:id="90">
    <w:p w14:paraId="181A581A" w14:textId="1A5C5D5E" w:rsidR="00FC4D86" w:rsidRPr="0053795F" w:rsidRDefault="00FC4D86">
      <w:pPr>
        <w:pStyle w:val="FootnoteText"/>
        <w:rPr>
          <w:rFonts w:asciiTheme="majorBidi" w:hAnsiTheme="majorBidi" w:cstheme="majorBidi"/>
          <w:rtl/>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Guiney</w:t>
      </w:r>
    </w:p>
  </w:footnote>
  <w:footnote w:id="91">
    <w:p w14:paraId="66EC46BC" w14:textId="52C2C6BE"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Erickso</w:t>
      </w:r>
      <w:r w:rsidRPr="0053795F">
        <w:rPr>
          <w:rFonts w:asciiTheme="majorBidi" w:hAnsiTheme="majorBidi" w:cstheme="majorBidi"/>
        </w:rPr>
        <w:t>n</w:t>
      </w:r>
    </w:p>
  </w:footnote>
  <w:footnote w:id="92">
    <w:p w14:paraId="78A54B0C" w14:textId="5417ADC1" w:rsidR="00FC4D86" w:rsidRPr="0053795F" w:rsidRDefault="00FC4D86">
      <w:pPr>
        <w:pStyle w:val="FootnoteText"/>
        <w:rPr>
          <w:rFonts w:asciiTheme="majorBidi" w:hAnsiTheme="majorBidi" w:cstheme="majorBidi"/>
          <w:rtl/>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proofErr w:type="spellStart"/>
      <w:r w:rsidRPr="0053795F">
        <w:rPr>
          <w:rStyle w:val="HTMLCite"/>
          <w:rFonts w:asciiTheme="majorBidi" w:hAnsiTheme="majorBidi" w:cstheme="majorBidi"/>
          <w:i w:val="0"/>
          <w:iCs w:val="0"/>
        </w:rPr>
        <w:t>Valkanova</w:t>
      </w:r>
      <w:proofErr w:type="spellEnd"/>
    </w:p>
  </w:footnote>
  <w:footnote w:id="93">
    <w:p w14:paraId="3335F31F" w14:textId="757901B4" w:rsidR="00FC4D86" w:rsidRPr="0053795F" w:rsidRDefault="00FC4D86">
      <w:pPr>
        <w:pStyle w:val="FootnoteText"/>
        <w:rPr>
          <w:rFonts w:asciiTheme="majorBidi" w:hAnsiTheme="majorBidi" w:cstheme="majorBidi"/>
          <w:rtl/>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proofErr w:type="spellStart"/>
      <w:r w:rsidRPr="0053795F">
        <w:rPr>
          <w:rStyle w:val="HTMLCite"/>
          <w:rFonts w:asciiTheme="majorBidi" w:hAnsiTheme="majorBidi" w:cstheme="majorBidi"/>
          <w:i w:val="0"/>
          <w:iCs w:val="0"/>
        </w:rPr>
        <w:t>Barnby</w:t>
      </w:r>
      <w:proofErr w:type="spellEnd"/>
    </w:p>
  </w:footnote>
  <w:footnote w:id="94">
    <w:p w14:paraId="37D4B7F8" w14:textId="15594278"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reference-text"/>
          <w:rFonts w:asciiTheme="majorBidi" w:hAnsiTheme="majorBidi" w:cstheme="majorBidi"/>
        </w:rPr>
        <w:t>Malcolm Macmillan</w:t>
      </w:r>
    </w:p>
  </w:footnote>
  <w:footnote w:id="95">
    <w:p w14:paraId="3DDEDD9F" w14:textId="6A2BA834"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Macmillan</w:t>
      </w:r>
    </w:p>
  </w:footnote>
  <w:footnote w:id="96">
    <w:p w14:paraId="70FF3B9A" w14:textId="3FEBB39A"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Wang</w:t>
      </w:r>
    </w:p>
  </w:footnote>
  <w:footnote w:id="97">
    <w:p w14:paraId="36A2862F" w14:textId="0888F4B4"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Dorsolateral Prefrontal Cortex</w:t>
      </w:r>
    </w:p>
  </w:footnote>
  <w:footnote w:id="98">
    <w:p w14:paraId="7467DA5A" w14:textId="6EAFA595"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Luciana</w:t>
      </w:r>
    </w:p>
  </w:footnote>
  <w:footnote w:id="99">
    <w:p w14:paraId="10434F5D" w14:textId="2D63BCAA"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reference-text"/>
          <w:rFonts w:asciiTheme="majorBidi" w:hAnsiTheme="majorBidi" w:cstheme="majorBidi"/>
        </w:rPr>
        <w:t>Brodmann</w:t>
      </w:r>
    </w:p>
  </w:footnote>
  <w:footnote w:id="100">
    <w:p w14:paraId="1B44B9CB" w14:textId="5892259B"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proofErr w:type="spellStart"/>
      <w:r w:rsidRPr="0053795F">
        <w:rPr>
          <w:rStyle w:val="HTMLCite"/>
          <w:rFonts w:asciiTheme="majorBidi" w:hAnsiTheme="majorBidi" w:cstheme="majorBidi"/>
          <w:i w:val="0"/>
          <w:iCs w:val="0"/>
        </w:rPr>
        <w:t>Mylius</w:t>
      </w:r>
      <w:proofErr w:type="spellEnd"/>
    </w:p>
  </w:footnote>
  <w:footnote w:id="101">
    <w:p w14:paraId="2C4A1AB2" w14:textId="65D15E98"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proofErr w:type="spellStart"/>
      <w:r w:rsidRPr="0053795F">
        <w:rPr>
          <w:rStyle w:val="HTMLCite"/>
          <w:rFonts w:asciiTheme="majorBidi" w:hAnsiTheme="majorBidi" w:cstheme="majorBidi"/>
          <w:i w:val="0"/>
          <w:iCs w:val="0"/>
        </w:rPr>
        <w:t>Cieslik</w:t>
      </w:r>
      <w:proofErr w:type="spellEnd"/>
    </w:p>
  </w:footnote>
  <w:footnote w:id="102">
    <w:p w14:paraId="1AD73E31" w14:textId="401A7A67"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proofErr w:type="spellStart"/>
      <w:r w:rsidRPr="0053795F">
        <w:rPr>
          <w:rStyle w:val="HTMLCite"/>
          <w:rFonts w:asciiTheme="majorBidi" w:hAnsiTheme="majorBidi" w:cstheme="majorBidi"/>
          <w:i w:val="0"/>
          <w:iCs w:val="0"/>
        </w:rPr>
        <w:t>Simmon</w:t>
      </w:r>
      <w:proofErr w:type="spellEnd"/>
    </w:p>
  </w:footnote>
  <w:footnote w:id="103">
    <w:p w14:paraId="0658E66C" w14:textId="1667AABF" w:rsidR="00FC4D86" w:rsidRPr="0053795F" w:rsidRDefault="00FC4D86">
      <w:pPr>
        <w:pStyle w:val="FootnoteText"/>
        <w:rPr>
          <w:rFonts w:asciiTheme="majorBidi" w:hAnsiTheme="majorBidi" w:cstheme="majorBidi"/>
          <w:rtl/>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Kaplan</w:t>
      </w:r>
    </w:p>
  </w:footnote>
  <w:footnote w:id="104">
    <w:p w14:paraId="0DDFCBAC" w14:textId="0F6F669E"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James</w:t>
      </w:r>
    </w:p>
  </w:footnote>
  <w:footnote w:id="105">
    <w:p w14:paraId="48D22382" w14:textId="5C336E57"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reference-text"/>
          <w:rFonts w:asciiTheme="majorBidi" w:hAnsiTheme="majorBidi" w:cstheme="majorBidi"/>
        </w:rPr>
        <w:t>Elliott</w:t>
      </w:r>
    </w:p>
  </w:footnote>
  <w:footnote w:id="106">
    <w:p w14:paraId="3318B3AF" w14:textId="4B54C5D1" w:rsidR="00FC4D86" w:rsidRPr="0053795F" w:rsidRDefault="00FC4D86">
      <w:pPr>
        <w:pStyle w:val="FootnoteText"/>
        <w:rPr>
          <w:rFonts w:asciiTheme="majorBidi" w:hAnsiTheme="majorBidi" w:cstheme="majorBidi"/>
          <w:rtl/>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proofErr w:type="spellStart"/>
      <w:r w:rsidRPr="0053795F">
        <w:rPr>
          <w:rStyle w:val="HTMLCite"/>
          <w:rFonts w:asciiTheme="majorBidi" w:hAnsiTheme="majorBidi" w:cstheme="majorBidi"/>
          <w:i w:val="0"/>
          <w:iCs w:val="0"/>
        </w:rPr>
        <w:t>Monsell</w:t>
      </w:r>
      <w:proofErr w:type="spellEnd"/>
    </w:p>
  </w:footnote>
  <w:footnote w:id="107">
    <w:p w14:paraId="06EF6C59" w14:textId="01D852C5" w:rsidR="00FC4D86" w:rsidRPr="0053795F" w:rsidRDefault="00FC4D86">
      <w:pPr>
        <w:pStyle w:val="FootnoteText"/>
        <w:rPr>
          <w:rFonts w:asciiTheme="majorBidi" w:hAnsiTheme="majorBidi" w:cstheme="majorBidi"/>
          <w:rtl/>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Chan</w:t>
      </w:r>
    </w:p>
  </w:footnote>
  <w:footnote w:id="108">
    <w:p w14:paraId="4FD80868" w14:textId="2868DCE6" w:rsidR="00FC4D86" w:rsidRPr="0053795F" w:rsidRDefault="00FC4D86">
      <w:pPr>
        <w:pStyle w:val="FootnoteText"/>
        <w:rPr>
          <w:rFonts w:asciiTheme="majorBidi" w:hAnsiTheme="majorBidi" w:cstheme="majorBidi"/>
          <w:rtl/>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Carter</w:t>
      </w:r>
    </w:p>
  </w:footnote>
  <w:footnote w:id="109">
    <w:p w14:paraId="582401BF" w14:textId="0C262DF4" w:rsidR="00FC4D86" w:rsidRPr="0053795F" w:rsidRDefault="00FC4D86">
      <w:pPr>
        <w:pStyle w:val="FootnoteText"/>
        <w:rPr>
          <w:rFonts w:asciiTheme="majorBidi" w:hAnsiTheme="majorBidi" w:cstheme="majorBidi"/>
          <w:rtl/>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Miller</w:t>
      </w:r>
    </w:p>
  </w:footnote>
  <w:footnote w:id="110">
    <w:p w14:paraId="20897570" w14:textId="692693E7"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Greene</w:t>
      </w:r>
    </w:p>
  </w:footnote>
  <w:footnote w:id="111">
    <w:p w14:paraId="5C646CAD" w14:textId="562AD6C6" w:rsidR="00FC4D86" w:rsidRPr="0053795F" w:rsidRDefault="00FC4D86">
      <w:pPr>
        <w:pStyle w:val="FootnoteText"/>
        <w:rPr>
          <w:rFonts w:asciiTheme="majorBidi" w:hAnsiTheme="majorBidi" w:cstheme="majorBidi"/>
          <w:rtl/>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Duncan</w:t>
      </w:r>
    </w:p>
  </w:footnote>
  <w:footnote w:id="112">
    <w:p w14:paraId="40C6012C" w14:textId="36F4B0B8" w:rsidR="00FC4D86" w:rsidRPr="0053795F" w:rsidRDefault="00FC4D86">
      <w:pPr>
        <w:pStyle w:val="FootnoteText"/>
        <w:rPr>
          <w:rFonts w:asciiTheme="majorBidi" w:hAnsiTheme="majorBidi" w:cstheme="majorBidi"/>
          <w:rtl/>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proofErr w:type="spellStart"/>
      <w:r w:rsidRPr="0053795F">
        <w:rPr>
          <w:rStyle w:val="HTMLCite"/>
          <w:rFonts w:asciiTheme="majorBidi" w:hAnsiTheme="majorBidi" w:cstheme="majorBidi"/>
          <w:i w:val="0"/>
          <w:iCs w:val="0"/>
        </w:rPr>
        <w:t>Knoch</w:t>
      </w:r>
      <w:proofErr w:type="spellEnd"/>
    </w:p>
  </w:footnote>
  <w:footnote w:id="113">
    <w:p w14:paraId="3506DF5D" w14:textId="77777777" w:rsidR="00FC4D86" w:rsidRPr="0053795F" w:rsidRDefault="00FC4D86" w:rsidP="009E2DAF">
      <w:pPr>
        <w:pStyle w:val="FootnoteText"/>
        <w:rPr>
          <w:rFonts w:asciiTheme="majorBidi" w:hAnsiTheme="majorBidi" w:cstheme="majorBidi"/>
          <w:rtl/>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proofErr w:type="spellStart"/>
      <w:r w:rsidRPr="0053795F">
        <w:rPr>
          <w:rStyle w:val="HTMLCite"/>
          <w:rFonts w:asciiTheme="majorBidi" w:hAnsiTheme="majorBidi" w:cstheme="majorBidi"/>
          <w:i w:val="0"/>
          <w:iCs w:val="0"/>
        </w:rPr>
        <w:t>Barbey</w:t>
      </w:r>
      <w:proofErr w:type="spellEnd"/>
    </w:p>
  </w:footnote>
  <w:footnote w:id="114">
    <w:p w14:paraId="27BEC747" w14:textId="22C2CBF9" w:rsidR="00FC4D86" w:rsidRPr="0053795F" w:rsidRDefault="00FC4D86">
      <w:pPr>
        <w:pStyle w:val="FootnoteText"/>
        <w:rPr>
          <w:rFonts w:asciiTheme="majorBidi" w:hAnsiTheme="majorBidi" w:cstheme="majorBidi"/>
          <w:rtl/>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Knight,</w:t>
      </w:r>
    </w:p>
  </w:footnote>
  <w:footnote w:id="115">
    <w:p w14:paraId="3FA948FC" w14:textId="5A491B94" w:rsidR="00FC4D86" w:rsidRPr="0053795F" w:rsidRDefault="00FC4D86">
      <w:pPr>
        <w:pStyle w:val="FootnoteText"/>
        <w:rPr>
          <w:rFonts w:asciiTheme="majorBidi" w:hAnsiTheme="majorBidi" w:cstheme="majorBidi"/>
          <w:rtl/>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Smith</w:t>
      </w:r>
    </w:p>
  </w:footnote>
  <w:footnote w:id="116">
    <w:p w14:paraId="164D9460" w14:textId="40128639" w:rsidR="00FC4D86" w:rsidRPr="0053795F" w:rsidRDefault="00FC4D86">
      <w:pPr>
        <w:pStyle w:val="FootnoteText"/>
        <w:rPr>
          <w:rFonts w:asciiTheme="majorBidi" w:hAnsiTheme="majorBidi" w:cstheme="majorBidi"/>
          <w:rtl/>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reference-text"/>
          <w:rFonts w:asciiTheme="majorBidi" w:hAnsiTheme="majorBidi" w:cstheme="majorBidi"/>
        </w:rPr>
        <w:t>Murphy</w:t>
      </w:r>
    </w:p>
  </w:footnote>
  <w:footnote w:id="117">
    <w:p w14:paraId="11C496CE" w14:textId="6E20DFC5"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Reuter-Lorenz</w:t>
      </w:r>
    </w:p>
  </w:footnote>
  <w:footnote w:id="118">
    <w:p w14:paraId="18B1D91B" w14:textId="42027CC8" w:rsidR="00FC4D86" w:rsidRPr="0053795F" w:rsidRDefault="00FC4D86">
      <w:pPr>
        <w:pStyle w:val="FootnoteText"/>
        <w:rPr>
          <w:rFonts w:asciiTheme="majorBidi" w:hAnsiTheme="majorBidi" w:cstheme="majorBidi"/>
          <w:rtl/>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Ito</w:t>
      </w:r>
    </w:p>
  </w:footnote>
  <w:footnote w:id="119">
    <w:p w14:paraId="45E56B85" w14:textId="5AA6DD17" w:rsidR="00FC4D86" w:rsidRPr="0053795F" w:rsidRDefault="00FC4D86">
      <w:pPr>
        <w:pStyle w:val="FootnoteText"/>
        <w:rPr>
          <w:rFonts w:asciiTheme="majorBidi" w:hAnsiTheme="majorBidi" w:cstheme="majorBidi"/>
          <w:rtl/>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proofErr w:type="spellStart"/>
      <w:r w:rsidRPr="0053795F">
        <w:rPr>
          <w:rStyle w:val="HTMLCite"/>
          <w:rFonts w:asciiTheme="majorBidi" w:hAnsiTheme="majorBidi" w:cstheme="majorBidi"/>
          <w:i w:val="0"/>
          <w:iCs w:val="0"/>
        </w:rPr>
        <w:t>Karton</w:t>
      </w:r>
      <w:proofErr w:type="spellEnd"/>
    </w:p>
  </w:footnote>
  <w:footnote w:id="120">
    <w:p w14:paraId="6EF62A1B" w14:textId="1BF55FAC"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Mansouri</w:t>
      </w:r>
    </w:p>
  </w:footnote>
  <w:footnote w:id="121">
    <w:p w14:paraId="19A7A260" w14:textId="2285A1B0" w:rsidR="00FC4D86" w:rsidRPr="0053795F" w:rsidRDefault="00FC4D86">
      <w:pPr>
        <w:pStyle w:val="FootnoteText"/>
        <w:rPr>
          <w:rFonts w:asciiTheme="majorBidi" w:hAnsiTheme="majorBidi" w:cstheme="majorBidi"/>
          <w:rtl/>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Kane</w:t>
      </w:r>
    </w:p>
  </w:footnote>
  <w:footnote w:id="122">
    <w:p w14:paraId="76919A18" w14:textId="5A988D58"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proofErr w:type="spellStart"/>
      <w:r w:rsidRPr="0053795F">
        <w:rPr>
          <w:rStyle w:val="HTMLCite"/>
          <w:rFonts w:asciiTheme="majorBidi" w:hAnsiTheme="majorBidi" w:cstheme="majorBidi"/>
          <w:i w:val="0"/>
          <w:iCs w:val="0"/>
        </w:rPr>
        <w:t>Shackman</w:t>
      </w:r>
      <w:proofErr w:type="spellEnd"/>
    </w:p>
  </w:footnote>
  <w:footnote w:id="123">
    <w:p w14:paraId="67B0513E" w14:textId="3CCA3455" w:rsidR="00FC4D86" w:rsidRPr="0053795F" w:rsidRDefault="00FC4D86">
      <w:pPr>
        <w:pStyle w:val="FootnoteText"/>
        <w:rPr>
          <w:rFonts w:asciiTheme="majorBidi" w:hAnsiTheme="majorBidi" w:cstheme="majorBidi"/>
          <w:rtl/>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van den Bos</w:t>
      </w:r>
    </w:p>
  </w:footnote>
  <w:footnote w:id="124">
    <w:p w14:paraId="61FE4F5B" w14:textId="2A3A047C" w:rsidR="00FC4D86" w:rsidRPr="0053795F" w:rsidRDefault="00FC4D86">
      <w:pPr>
        <w:pStyle w:val="FootnoteText"/>
        <w:rPr>
          <w:rFonts w:asciiTheme="majorBidi" w:hAnsiTheme="majorBidi" w:cstheme="majorBidi"/>
          <w:rtl/>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proofErr w:type="spellStart"/>
      <w:r w:rsidRPr="0053795F">
        <w:rPr>
          <w:rStyle w:val="HTMLCite"/>
          <w:rFonts w:asciiTheme="majorBidi" w:hAnsiTheme="majorBidi" w:cstheme="majorBidi"/>
          <w:i w:val="0"/>
          <w:iCs w:val="0"/>
        </w:rPr>
        <w:t>Petrican</w:t>
      </w:r>
      <w:proofErr w:type="spellEnd"/>
    </w:p>
  </w:footnote>
  <w:footnote w:id="125">
    <w:p w14:paraId="402A33D0" w14:textId="71F07792"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Yang</w:t>
      </w:r>
    </w:p>
  </w:footnote>
  <w:footnote w:id="126">
    <w:p w14:paraId="3F899DF7" w14:textId="293C3BE5"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proofErr w:type="spellStart"/>
      <w:r w:rsidRPr="0053795F">
        <w:rPr>
          <w:rStyle w:val="HTMLCite"/>
          <w:rFonts w:asciiTheme="majorBidi" w:hAnsiTheme="majorBidi" w:cstheme="majorBidi"/>
          <w:i w:val="0"/>
          <w:iCs w:val="0"/>
        </w:rPr>
        <w:t>Callicott</w:t>
      </w:r>
      <w:proofErr w:type="spellEnd"/>
    </w:p>
  </w:footnote>
  <w:footnote w:id="127">
    <w:p w14:paraId="1D60A883" w14:textId="225F00AF"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proofErr w:type="spellStart"/>
      <w:r w:rsidRPr="0053795F">
        <w:rPr>
          <w:rStyle w:val="HTMLCite"/>
          <w:rFonts w:asciiTheme="majorBidi" w:hAnsiTheme="majorBidi" w:cstheme="majorBidi"/>
          <w:i w:val="0"/>
          <w:iCs w:val="0"/>
        </w:rPr>
        <w:t>Koenigs</w:t>
      </w:r>
      <w:proofErr w:type="spellEnd"/>
    </w:p>
  </w:footnote>
  <w:footnote w:id="128">
    <w:p w14:paraId="4A94F5F2" w14:textId="7BA8E0A1" w:rsidR="00FC4D86" w:rsidRPr="0053795F" w:rsidRDefault="00FC4D86">
      <w:pPr>
        <w:pStyle w:val="FootnoteText"/>
        <w:rPr>
          <w:rFonts w:asciiTheme="majorBidi" w:hAnsiTheme="majorBidi" w:cstheme="majorBidi"/>
          <w:rtl/>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Qin</w:t>
      </w:r>
    </w:p>
  </w:footnote>
  <w:footnote w:id="129">
    <w:p w14:paraId="02ABA8DE" w14:textId="05222A47"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Cohen</w:t>
      </w:r>
    </w:p>
  </w:footnote>
  <w:footnote w:id="130">
    <w:p w14:paraId="68A3B7F3" w14:textId="58A0E43A" w:rsidR="00FC4D86" w:rsidRPr="0053795F" w:rsidRDefault="00FC4D86">
      <w:pPr>
        <w:pStyle w:val="FootnoteText"/>
        <w:rPr>
          <w:rFonts w:asciiTheme="majorBidi" w:hAnsiTheme="majorBidi" w:cstheme="majorBidi"/>
          <w:rtl/>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proofErr w:type="spellStart"/>
      <w:r w:rsidRPr="0053795F">
        <w:rPr>
          <w:rStyle w:val="HTMLCite"/>
          <w:rFonts w:asciiTheme="majorBidi" w:hAnsiTheme="majorBidi" w:cstheme="majorBidi"/>
          <w:i w:val="0"/>
          <w:iCs w:val="0"/>
        </w:rPr>
        <w:t>Gowin</w:t>
      </w:r>
      <w:proofErr w:type="spellEnd"/>
    </w:p>
  </w:footnote>
  <w:footnote w:id="131">
    <w:p w14:paraId="2FACFD36" w14:textId="1FE09F80"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Luria</w:t>
      </w:r>
    </w:p>
  </w:footnote>
  <w:footnote w:id="132">
    <w:p w14:paraId="0630D164" w14:textId="1BA1AC63"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r w:rsidRPr="0053795F">
        <w:rPr>
          <w:rStyle w:val="HTMLCite"/>
          <w:rFonts w:asciiTheme="majorBidi" w:hAnsiTheme="majorBidi" w:cstheme="majorBidi"/>
          <w:i w:val="0"/>
          <w:iCs w:val="0"/>
        </w:rPr>
        <w:t>Abernathy</w:t>
      </w:r>
    </w:p>
  </w:footnote>
  <w:footnote w:id="133">
    <w:p w14:paraId="0477BAF8" w14:textId="574A1956" w:rsidR="00FC4D86" w:rsidRPr="0053795F" w:rsidRDefault="00FC4D86">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Pr>
        <w:t xml:space="preserve"> </w:t>
      </w:r>
      <w:hyperlink r:id="rId1" w:tooltip="en:Ventromedial prefrontal cortex" w:history="1">
        <w:r w:rsidRPr="0053795F">
          <w:rPr>
            <w:rStyle w:val="Hyperlink"/>
            <w:rFonts w:asciiTheme="majorBidi" w:hAnsiTheme="majorBidi" w:cstheme="majorBidi"/>
            <w:color w:val="auto"/>
            <w:u w:val="none"/>
          </w:rPr>
          <w:t>Ventromedial prefrontal cortex</w:t>
        </w:r>
      </w:hyperlink>
    </w:p>
  </w:footnote>
  <w:footnote w:id="134">
    <w:p w14:paraId="2CA2BCC7" w14:textId="0BAB6A53" w:rsidR="00FC4D86" w:rsidRDefault="00FC4D86">
      <w:pPr>
        <w:pStyle w:val="FootnoteText"/>
        <w:rPr>
          <w:rtl/>
        </w:rPr>
      </w:pPr>
      <w:r>
        <w:rPr>
          <w:rStyle w:val="FootnoteReference"/>
        </w:rPr>
        <w:footnoteRef/>
      </w:r>
      <w:r>
        <w:t xml:space="preserve"> </w:t>
      </w:r>
      <w:proofErr w:type="gramStart"/>
      <w:r w:rsidRPr="004227DA">
        <w:t>Donaldson ,</w:t>
      </w:r>
      <w:proofErr w:type="gramEnd"/>
      <w:r w:rsidRPr="004227DA">
        <w:t xml:space="preserve"> Rinehart &amp; </w:t>
      </w:r>
      <w:proofErr w:type="spellStart"/>
      <w:r w:rsidRPr="004227DA">
        <w:t>Enticott</w:t>
      </w:r>
      <w:proofErr w:type="spellEnd"/>
    </w:p>
  </w:footnote>
  <w:footnote w:id="135">
    <w:p w14:paraId="5ECB3537" w14:textId="3EA0DC02" w:rsidR="00FC4D86" w:rsidRDefault="00FC4D86">
      <w:pPr>
        <w:pStyle w:val="FootnoteText"/>
        <w:rPr>
          <w:rtl/>
        </w:rPr>
      </w:pPr>
      <w:r>
        <w:rPr>
          <w:rStyle w:val="FootnoteReference"/>
        </w:rPr>
        <w:footnoteRef/>
      </w:r>
      <w:r>
        <w:t xml:space="preserve"> </w:t>
      </w:r>
      <w:r w:rsidRPr="008F3C5B">
        <w:t>Inferior parietal lobule</w:t>
      </w:r>
    </w:p>
  </w:footnote>
  <w:footnote w:id="136">
    <w:p w14:paraId="4D751F18" w14:textId="7C56FD77" w:rsidR="00FC4D86" w:rsidRDefault="00FC4D86">
      <w:pPr>
        <w:pStyle w:val="FootnoteText"/>
        <w:rPr>
          <w:rtl/>
        </w:rPr>
      </w:pPr>
      <w:r>
        <w:rPr>
          <w:rStyle w:val="FootnoteReference"/>
        </w:rPr>
        <w:footnoteRef/>
      </w:r>
      <w:r>
        <w:t xml:space="preserve"> </w:t>
      </w:r>
      <w:r w:rsidRPr="001B3A31">
        <w:t>Lateral occipital cortex</w:t>
      </w:r>
    </w:p>
  </w:footnote>
  <w:footnote w:id="137">
    <w:p w14:paraId="7B22AF6B" w14:textId="5BC6AD84" w:rsidR="00FC4D86" w:rsidRDefault="00FC4D86">
      <w:pPr>
        <w:pStyle w:val="FootnoteText"/>
        <w:rPr>
          <w:rtl/>
        </w:rPr>
      </w:pPr>
      <w:r>
        <w:rPr>
          <w:rStyle w:val="FootnoteReference"/>
        </w:rPr>
        <w:footnoteRef/>
      </w:r>
      <w:r>
        <w:t xml:space="preserve"> </w:t>
      </w:r>
      <w:r w:rsidRPr="0041347C">
        <w:t>Posterior superior temporal sulcus</w:t>
      </w:r>
    </w:p>
  </w:footnote>
  <w:footnote w:id="138">
    <w:p w14:paraId="56C0886C" w14:textId="505AB6AF" w:rsidR="00FC4D86" w:rsidRDefault="00FC4D86">
      <w:pPr>
        <w:pStyle w:val="FootnoteText"/>
        <w:rPr>
          <w:rtl/>
        </w:rPr>
      </w:pPr>
      <w:r>
        <w:rPr>
          <w:rStyle w:val="FootnoteReference"/>
        </w:rPr>
        <w:footnoteRef/>
      </w:r>
      <w:r>
        <w:t xml:space="preserve"> </w:t>
      </w:r>
      <w:r w:rsidRPr="00850A67">
        <w:t>Mars et al</w:t>
      </w:r>
    </w:p>
  </w:footnote>
  <w:footnote w:id="139">
    <w:p w14:paraId="001C7EE0" w14:textId="72C2CC30" w:rsidR="00FC4D86" w:rsidRDefault="00FC4D86">
      <w:pPr>
        <w:pStyle w:val="FootnoteText"/>
        <w:rPr>
          <w:rtl/>
        </w:rPr>
      </w:pPr>
      <w:r>
        <w:rPr>
          <w:rStyle w:val="FootnoteReference"/>
        </w:rPr>
        <w:footnoteRef/>
      </w:r>
      <w:r>
        <w:t xml:space="preserve"> </w:t>
      </w:r>
      <w:proofErr w:type="spellStart"/>
      <w:r w:rsidRPr="0064270F">
        <w:t>Vilberg</w:t>
      </w:r>
      <w:proofErr w:type="spellEnd"/>
      <w:r w:rsidRPr="0064270F">
        <w:t xml:space="preserve"> &amp; Rugg</w:t>
      </w:r>
    </w:p>
  </w:footnote>
  <w:footnote w:id="140">
    <w:p w14:paraId="4A50EB8F" w14:textId="2ED83E74" w:rsidR="00FC4D86" w:rsidRDefault="00FC4D86">
      <w:pPr>
        <w:pStyle w:val="FootnoteText"/>
        <w:rPr>
          <w:rtl/>
        </w:rPr>
      </w:pPr>
      <w:r>
        <w:rPr>
          <w:rStyle w:val="FootnoteReference"/>
        </w:rPr>
        <w:footnoteRef/>
      </w:r>
      <w:r>
        <w:t xml:space="preserve"> </w:t>
      </w:r>
      <w:r w:rsidRPr="005037BB">
        <w:t>Wagner et al</w:t>
      </w:r>
    </w:p>
  </w:footnote>
  <w:footnote w:id="141">
    <w:p w14:paraId="691497D4" w14:textId="2EF01131" w:rsidR="00FC4D86" w:rsidRDefault="00FC4D86">
      <w:pPr>
        <w:pStyle w:val="FootnoteText"/>
        <w:rPr>
          <w:rtl/>
        </w:rPr>
      </w:pPr>
      <w:r>
        <w:rPr>
          <w:rStyle w:val="FootnoteReference"/>
        </w:rPr>
        <w:footnoteRef/>
      </w:r>
      <w:r>
        <w:t xml:space="preserve"> </w:t>
      </w:r>
      <w:r w:rsidRPr="007627A4">
        <w:t>Binder et al</w:t>
      </w:r>
    </w:p>
  </w:footnote>
  <w:footnote w:id="142">
    <w:p w14:paraId="1AECB6BB" w14:textId="2648387A" w:rsidR="00FC4D86" w:rsidRDefault="00FC4D86">
      <w:pPr>
        <w:pStyle w:val="FootnoteText"/>
        <w:rPr>
          <w:rtl/>
        </w:rPr>
      </w:pPr>
      <w:r>
        <w:rPr>
          <w:rStyle w:val="FootnoteReference"/>
        </w:rPr>
        <w:footnoteRef/>
      </w:r>
      <w:r>
        <w:t xml:space="preserve"> </w:t>
      </w:r>
      <w:r w:rsidRPr="001C26FB">
        <w:t>Buckner et al</w:t>
      </w:r>
    </w:p>
  </w:footnote>
  <w:footnote w:id="143">
    <w:p w14:paraId="007B6A18" w14:textId="7D1A0D32" w:rsidR="00FC4D86" w:rsidRDefault="00FC4D86">
      <w:pPr>
        <w:pStyle w:val="FootnoteText"/>
        <w:rPr>
          <w:rtl/>
        </w:rPr>
      </w:pPr>
      <w:r>
        <w:rPr>
          <w:rStyle w:val="FootnoteReference"/>
        </w:rPr>
        <w:footnoteRef/>
      </w:r>
      <w:r>
        <w:t xml:space="preserve"> </w:t>
      </w:r>
      <w:proofErr w:type="spellStart"/>
      <w:r w:rsidRPr="001C26FB">
        <w:t>Greicius</w:t>
      </w:r>
      <w:proofErr w:type="spellEnd"/>
      <w:r w:rsidRPr="001C26FB">
        <w:t xml:space="preserve"> et al</w:t>
      </w:r>
    </w:p>
  </w:footnote>
  <w:footnote w:id="144">
    <w:p w14:paraId="40580F9F" w14:textId="6B0798ED" w:rsidR="00FC4D86" w:rsidRDefault="00FC4D86">
      <w:pPr>
        <w:pStyle w:val="FootnoteText"/>
        <w:rPr>
          <w:rtl/>
        </w:rPr>
      </w:pPr>
      <w:r>
        <w:rPr>
          <w:rStyle w:val="FootnoteReference"/>
        </w:rPr>
        <w:footnoteRef/>
      </w:r>
      <w:r>
        <w:t xml:space="preserve"> </w:t>
      </w:r>
      <w:proofErr w:type="spellStart"/>
      <w:r w:rsidRPr="00541341">
        <w:t>Corbetta</w:t>
      </w:r>
      <w:proofErr w:type="spellEnd"/>
      <w:r w:rsidRPr="00541341">
        <w:t xml:space="preserve"> &amp; Shulman</w:t>
      </w:r>
    </w:p>
  </w:footnote>
  <w:footnote w:id="145">
    <w:p w14:paraId="68236587" w14:textId="6495F092" w:rsidR="00FC4D86" w:rsidRDefault="00FC4D86">
      <w:pPr>
        <w:pStyle w:val="FootnoteText"/>
        <w:rPr>
          <w:rtl/>
        </w:rPr>
      </w:pPr>
      <w:r>
        <w:rPr>
          <w:rStyle w:val="FootnoteReference"/>
        </w:rPr>
        <w:footnoteRef/>
      </w:r>
      <w:r>
        <w:t xml:space="preserve"> </w:t>
      </w:r>
      <w:proofErr w:type="spellStart"/>
      <w:r w:rsidRPr="003279D7">
        <w:t>Geng</w:t>
      </w:r>
      <w:proofErr w:type="spellEnd"/>
      <w:r w:rsidRPr="003279D7">
        <w:t xml:space="preserve"> and </w:t>
      </w:r>
      <w:proofErr w:type="spellStart"/>
      <w:r w:rsidRPr="003279D7">
        <w:t>Vossel</w:t>
      </w:r>
      <w:proofErr w:type="spellEnd"/>
    </w:p>
  </w:footnote>
  <w:footnote w:id="146">
    <w:p w14:paraId="58DA1EF0" w14:textId="3780264B" w:rsidR="00FC4D86" w:rsidRDefault="00FC4D86">
      <w:pPr>
        <w:pStyle w:val="FootnoteText"/>
        <w:rPr>
          <w:rtl/>
        </w:rPr>
      </w:pPr>
      <w:r>
        <w:rPr>
          <w:rStyle w:val="FootnoteReference"/>
        </w:rPr>
        <w:footnoteRef/>
      </w:r>
      <w:r>
        <w:t xml:space="preserve"> </w:t>
      </w:r>
      <w:proofErr w:type="spellStart"/>
      <w:r w:rsidRPr="00CE4C20">
        <w:t>Ptak</w:t>
      </w:r>
      <w:proofErr w:type="spellEnd"/>
      <w:r w:rsidRPr="00CE4C20">
        <w:t xml:space="preserve"> &amp; </w:t>
      </w:r>
      <w:proofErr w:type="spellStart"/>
      <w:r w:rsidRPr="00CE4C20">
        <w:t>Schnider</w:t>
      </w:r>
      <w:proofErr w:type="spellEnd"/>
    </w:p>
  </w:footnote>
  <w:footnote w:id="147">
    <w:p w14:paraId="760FDEC1" w14:textId="1095CBAC" w:rsidR="00FC4D86" w:rsidRDefault="00FC4D86">
      <w:pPr>
        <w:pStyle w:val="FootnoteText"/>
        <w:rPr>
          <w:rtl/>
        </w:rPr>
      </w:pPr>
      <w:r>
        <w:rPr>
          <w:rStyle w:val="FootnoteReference"/>
        </w:rPr>
        <w:footnoteRef/>
      </w:r>
      <w:r>
        <w:t xml:space="preserve"> </w:t>
      </w:r>
      <w:proofErr w:type="spellStart"/>
      <w:r w:rsidRPr="00EA6A69">
        <w:t>Perner</w:t>
      </w:r>
      <w:proofErr w:type="spellEnd"/>
      <w:r w:rsidRPr="00EA6A69">
        <w:t xml:space="preserve"> et al</w:t>
      </w:r>
    </w:p>
  </w:footnote>
  <w:footnote w:id="148">
    <w:p w14:paraId="4200CC35" w14:textId="6261B24D" w:rsidR="00FC4D86" w:rsidRDefault="00FC4D86">
      <w:pPr>
        <w:pStyle w:val="FootnoteText"/>
      </w:pPr>
      <w:r>
        <w:rPr>
          <w:rStyle w:val="FootnoteReference"/>
        </w:rPr>
        <w:footnoteRef/>
      </w:r>
      <w:r>
        <w:t xml:space="preserve"> Smit et al</w:t>
      </w:r>
    </w:p>
  </w:footnote>
  <w:footnote w:id="149">
    <w:p w14:paraId="3EF1E60C" w14:textId="529A3A60" w:rsidR="00FC4D86" w:rsidRDefault="00FC4D86">
      <w:pPr>
        <w:pStyle w:val="FootnoteText"/>
      </w:pPr>
      <w:r>
        <w:rPr>
          <w:rStyle w:val="FootnoteReference"/>
        </w:rPr>
        <w:footnoteRef/>
      </w:r>
      <w:r>
        <w:t xml:space="preserve"> </w:t>
      </w:r>
      <w:proofErr w:type="spellStart"/>
      <w:r w:rsidRPr="00D66C7E">
        <w:t>Ticini</w:t>
      </w:r>
      <w:proofErr w:type="spellEnd"/>
    </w:p>
  </w:footnote>
  <w:footnote w:id="150">
    <w:p w14:paraId="480B03B6" w14:textId="25A34D77" w:rsidR="00FC4D86" w:rsidRDefault="00FC4D86">
      <w:pPr>
        <w:pStyle w:val="FootnoteText"/>
        <w:rPr>
          <w:rtl/>
        </w:rPr>
      </w:pPr>
      <w:r>
        <w:rPr>
          <w:rStyle w:val="FootnoteReference"/>
        </w:rPr>
        <w:footnoteRef/>
      </w:r>
      <w:r>
        <w:t xml:space="preserve"> </w:t>
      </w:r>
      <w:proofErr w:type="spellStart"/>
      <w:r w:rsidRPr="002551A6">
        <w:t>Chechlacz</w:t>
      </w:r>
      <w:proofErr w:type="spellEnd"/>
    </w:p>
  </w:footnote>
  <w:footnote w:id="151">
    <w:p w14:paraId="7D05E90C" w14:textId="54D559F1" w:rsidR="00FC4D86" w:rsidRDefault="00FC4D86">
      <w:pPr>
        <w:pStyle w:val="FootnoteText"/>
        <w:rPr>
          <w:rtl/>
        </w:rPr>
      </w:pPr>
      <w:r>
        <w:rPr>
          <w:rStyle w:val="FootnoteReference"/>
        </w:rPr>
        <w:footnoteRef/>
      </w:r>
      <w:r>
        <w:t xml:space="preserve"> </w:t>
      </w:r>
      <w:proofErr w:type="spellStart"/>
      <w:r w:rsidRPr="00CA666A">
        <w:t>Molenberghs</w:t>
      </w:r>
      <w:proofErr w:type="spellEnd"/>
    </w:p>
  </w:footnote>
  <w:footnote w:id="152">
    <w:p w14:paraId="5688D320" w14:textId="64E04575" w:rsidR="00FC4D86" w:rsidRDefault="00FC4D86">
      <w:pPr>
        <w:pStyle w:val="FootnoteText"/>
        <w:rPr>
          <w:rtl/>
        </w:rPr>
      </w:pPr>
      <w:r>
        <w:rPr>
          <w:rStyle w:val="FootnoteReference"/>
        </w:rPr>
        <w:footnoteRef/>
      </w:r>
      <w:r>
        <w:t xml:space="preserve"> </w:t>
      </w:r>
      <w:proofErr w:type="spellStart"/>
      <w:r w:rsidRPr="00B01CCE">
        <w:t>Geng</w:t>
      </w:r>
      <w:proofErr w:type="spellEnd"/>
      <w:r w:rsidRPr="00B01CCE">
        <w:t xml:space="preserve"> and </w:t>
      </w:r>
      <w:proofErr w:type="spellStart"/>
      <w:r w:rsidRPr="00B01CCE">
        <w:t>Vossel</w:t>
      </w:r>
      <w:proofErr w:type="spellEnd"/>
    </w:p>
  </w:footnote>
  <w:footnote w:id="153">
    <w:p w14:paraId="0C0237C5" w14:textId="055C27DB" w:rsidR="00FC4D86" w:rsidRDefault="00FC4D86">
      <w:pPr>
        <w:pStyle w:val="FootnoteText"/>
        <w:rPr>
          <w:rtl/>
        </w:rPr>
      </w:pPr>
      <w:r>
        <w:rPr>
          <w:rStyle w:val="FootnoteReference"/>
        </w:rPr>
        <w:footnoteRef/>
      </w:r>
      <w:r>
        <w:t xml:space="preserve"> </w:t>
      </w:r>
      <w:proofErr w:type="spellStart"/>
      <w:r w:rsidRPr="00B01CCE">
        <w:t>Corbetta</w:t>
      </w:r>
      <w:proofErr w:type="spellEnd"/>
      <w:r w:rsidRPr="00B01CCE">
        <w:t xml:space="preserve"> et al</w:t>
      </w:r>
    </w:p>
  </w:footnote>
  <w:footnote w:id="154">
    <w:p w14:paraId="674EE943" w14:textId="76C6873A" w:rsidR="00FC4D86" w:rsidRDefault="00FC4D86">
      <w:pPr>
        <w:pStyle w:val="FootnoteText"/>
        <w:rPr>
          <w:rtl/>
        </w:rPr>
      </w:pPr>
      <w:r>
        <w:rPr>
          <w:rStyle w:val="FootnoteReference"/>
        </w:rPr>
        <w:footnoteRef/>
      </w:r>
      <w:r>
        <w:t xml:space="preserve"> </w:t>
      </w:r>
      <w:r w:rsidRPr="0027735E">
        <w:t xml:space="preserve">De Renzi &amp; </w:t>
      </w:r>
      <w:proofErr w:type="spellStart"/>
      <w:r w:rsidRPr="0027735E">
        <w:t>Lucchelli</w:t>
      </w:r>
      <w:proofErr w:type="spellEnd"/>
    </w:p>
  </w:footnote>
  <w:footnote w:id="155">
    <w:p w14:paraId="031284FD" w14:textId="2E3D3916" w:rsidR="00FC4D86" w:rsidRDefault="00FC4D86">
      <w:pPr>
        <w:pStyle w:val="FootnoteText"/>
        <w:rPr>
          <w:rtl/>
        </w:rPr>
      </w:pPr>
      <w:r>
        <w:rPr>
          <w:rStyle w:val="FootnoteReference"/>
        </w:rPr>
        <w:footnoteRef/>
      </w:r>
      <w:r>
        <w:t xml:space="preserve"> </w:t>
      </w:r>
      <w:proofErr w:type="spellStart"/>
      <w:r w:rsidRPr="0027735E">
        <w:t>Dominey</w:t>
      </w:r>
      <w:proofErr w:type="spellEnd"/>
      <w:r w:rsidRPr="0027735E">
        <w:t xml:space="preserve"> et al</w:t>
      </w:r>
    </w:p>
  </w:footnote>
  <w:footnote w:id="156">
    <w:p w14:paraId="43D6E4C5" w14:textId="5BA61E95" w:rsidR="00FC4D86" w:rsidRDefault="00FC4D86">
      <w:pPr>
        <w:pStyle w:val="FootnoteText"/>
        <w:rPr>
          <w:rtl/>
        </w:rPr>
      </w:pPr>
      <w:r>
        <w:rPr>
          <w:rStyle w:val="FootnoteReference"/>
        </w:rPr>
        <w:footnoteRef/>
      </w:r>
      <w:r>
        <w:t xml:space="preserve"> </w:t>
      </w:r>
      <w:r w:rsidRPr="00D472B8">
        <w:t>Anosognosia</w:t>
      </w:r>
    </w:p>
  </w:footnote>
  <w:footnote w:id="157">
    <w:p w14:paraId="4800759E" w14:textId="30740EFC" w:rsidR="00FC4D86" w:rsidRDefault="00FC4D86">
      <w:pPr>
        <w:pStyle w:val="FootnoteText"/>
        <w:rPr>
          <w:rtl/>
        </w:rPr>
      </w:pPr>
      <w:r>
        <w:rPr>
          <w:rStyle w:val="FootnoteReference"/>
        </w:rPr>
        <w:footnoteRef/>
      </w:r>
      <w:r>
        <w:t xml:space="preserve"> </w:t>
      </w:r>
      <w:proofErr w:type="spellStart"/>
      <w:r w:rsidRPr="00D472B8">
        <w:t>Blanke</w:t>
      </w:r>
      <w:proofErr w:type="spellEnd"/>
      <w:r w:rsidRPr="00D472B8">
        <w:t xml:space="preserve"> &amp; </w:t>
      </w:r>
      <w:proofErr w:type="spellStart"/>
      <w:r w:rsidRPr="00D472B8">
        <w:t>Arzy</w:t>
      </w:r>
      <w:proofErr w:type="spellEnd"/>
    </w:p>
  </w:footnote>
  <w:footnote w:id="158">
    <w:p w14:paraId="66E5DD4F" w14:textId="536BFDD9" w:rsidR="00FC4D86" w:rsidRDefault="00FC4D86">
      <w:pPr>
        <w:pStyle w:val="FootnoteText"/>
        <w:rPr>
          <w:rtl/>
        </w:rPr>
      </w:pPr>
      <w:r>
        <w:rPr>
          <w:rStyle w:val="FootnoteReference"/>
        </w:rPr>
        <w:footnoteRef/>
      </w:r>
      <w:r>
        <w:t xml:space="preserve"> </w:t>
      </w:r>
      <w:r w:rsidRPr="00D472B8">
        <w:t>Spengler et al</w:t>
      </w:r>
    </w:p>
  </w:footnote>
  <w:footnote w:id="159">
    <w:p w14:paraId="65B11B37" w14:textId="3773D3B1" w:rsidR="00FC4D86" w:rsidRDefault="00FC4D86">
      <w:pPr>
        <w:pStyle w:val="FootnoteText"/>
        <w:rPr>
          <w:rtl/>
        </w:rPr>
      </w:pPr>
      <w:r>
        <w:rPr>
          <w:rStyle w:val="FootnoteReference"/>
        </w:rPr>
        <w:footnoteRef/>
      </w:r>
      <w:r>
        <w:t xml:space="preserve"> </w:t>
      </w:r>
      <w:proofErr w:type="spellStart"/>
      <w:r w:rsidRPr="00854CAC">
        <w:t>Shamay</w:t>
      </w:r>
      <w:proofErr w:type="spellEnd"/>
      <w:r w:rsidRPr="00854CAC">
        <w:t xml:space="preserve"> -</w:t>
      </w:r>
      <w:proofErr w:type="spellStart"/>
      <w:r w:rsidRPr="00854CAC">
        <w:t>Tsoory</w:t>
      </w:r>
      <w:proofErr w:type="spellEnd"/>
    </w:p>
  </w:footnote>
  <w:footnote w:id="160">
    <w:p w14:paraId="69A4FE13" w14:textId="152CF142" w:rsidR="00FC4D86" w:rsidRDefault="00FC4D86">
      <w:pPr>
        <w:pStyle w:val="FootnoteText"/>
        <w:rPr>
          <w:rtl/>
        </w:rPr>
      </w:pPr>
      <w:r>
        <w:rPr>
          <w:rStyle w:val="FootnoteReference"/>
        </w:rPr>
        <w:footnoteRef/>
      </w:r>
      <w:r>
        <w:t xml:space="preserve"> </w:t>
      </w:r>
      <w:r w:rsidRPr="005954A6">
        <w:t>Wexler</w:t>
      </w:r>
    </w:p>
  </w:footnote>
  <w:footnote w:id="161">
    <w:p w14:paraId="355ED358" w14:textId="2C4B9A35" w:rsidR="00FC4D86" w:rsidRDefault="00FC4D86">
      <w:pPr>
        <w:pStyle w:val="FootnoteText"/>
        <w:rPr>
          <w:rtl/>
        </w:rPr>
      </w:pPr>
      <w:r>
        <w:rPr>
          <w:rStyle w:val="FootnoteReference"/>
        </w:rPr>
        <w:footnoteRef/>
      </w:r>
      <w:r>
        <w:t xml:space="preserve"> </w:t>
      </w:r>
      <w:r w:rsidRPr="00970AAE">
        <w:t xml:space="preserve">Carter &amp; </w:t>
      </w:r>
      <w:proofErr w:type="spellStart"/>
      <w:r w:rsidRPr="00970AAE">
        <w:t>Huettel</w:t>
      </w:r>
      <w:proofErr w:type="spellEnd"/>
    </w:p>
  </w:footnote>
  <w:footnote w:id="162">
    <w:p w14:paraId="015208E9" w14:textId="6BCBF95E" w:rsidR="00FC4D86" w:rsidRDefault="00FC4D86">
      <w:pPr>
        <w:pStyle w:val="FootnoteText"/>
        <w:rPr>
          <w:rtl/>
        </w:rPr>
      </w:pPr>
      <w:r>
        <w:rPr>
          <w:rStyle w:val="FootnoteReference"/>
        </w:rPr>
        <w:footnoteRef/>
      </w:r>
      <w:r>
        <w:t xml:space="preserve"> </w:t>
      </w:r>
      <w:r w:rsidRPr="00077993">
        <w:t>Kubit &amp; Jack</w:t>
      </w:r>
    </w:p>
  </w:footnote>
  <w:footnote w:id="163">
    <w:p w14:paraId="3718B44A" w14:textId="2DCF8F13" w:rsidR="00FC4D86" w:rsidRDefault="00FC4D86">
      <w:pPr>
        <w:pStyle w:val="FootnoteText"/>
        <w:rPr>
          <w:rtl/>
        </w:rPr>
      </w:pPr>
      <w:r>
        <w:rPr>
          <w:rStyle w:val="FootnoteReference"/>
        </w:rPr>
        <w:footnoteRef/>
      </w:r>
      <w:r>
        <w:t xml:space="preserve"> </w:t>
      </w:r>
      <w:r w:rsidRPr="00440C09">
        <w:t>Mars et al</w:t>
      </w:r>
    </w:p>
  </w:footnote>
  <w:footnote w:id="164">
    <w:p w14:paraId="6ECA87B4" w14:textId="6E3F3F46" w:rsidR="00FC4D86" w:rsidRDefault="00FC4D86">
      <w:pPr>
        <w:pStyle w:val="FootnoteText"/>
        <w:rPr>
          <w:rtl/>
        </w:rPr>
      </w:pPr>
      <w:r>
        <w:rPr>
          <w:rStyle w:val="FootnoteReference"/>
        </w:rPr>
        <w:footnoteRef/>
      </w:r>
      <w:r>
        <w:t xml:space="preserve"> </w:t>
      </w:r>
      <w:r w:rsidRPr="00A71719">
        <w:t>dorsal cluster</w:t>
      </w:r>
    </w:p>
  </w:footnote>
  <w:footnote w:id="165">
    <w:p w14:paraId="3ECE8688" w14:textId="2EBE9014" w:rsidR="00FC4D86" w:rsidRDefault="00FC4D86">
      <w:pPr>
        <w:pStyle w:val="FootnoteText"/>
        <w:rPr>
          <w:rtl/>
        </w:rPr>
      </w:pPr>
      <w:r>
        <w:rPr>
          <w:rStyle w:val="FootnoteReference"/>
        </w:rPr>
        <w:footnoteRef/>
      </w:r>
      <w:r>
        <w:t xml:space="preserve"> </w:t>
      </w:r>
      <w:r w:rsidRPr="00A71719">
        <w:t>inferior parietal lobule</w:t>
      </w:r>
    </w:p>
  </w:footnote>
  <w:footnote w:id="166">
    <w:p w14:paraId="74231680" w14:textId="29D8AC7F" w:rsidR="00FC4D86" w:rsidRDefault="00FC4D86">
      <w:pPr>
        <w:pStyle w:val="FootnoteText"/>
        <w:rPr>
          <w:rtl/>
        </w:rPr>
      </w:pPr>
      <w:r>
        <w:rPr>
          <w:rStyle w:val="FootnoteReference"/>
        </w:rPr>
        <w:footnoteRef/>
      </w:r>
      <w:r>
        <w:t xml:space="preserve"> </w:t>
      </w:r>
      <w:r w:rsidRPr="00C27215">
        <w:t>Spontaneous</w:t>
      </w:r>
    </w:p>
  </w:footnote>
  <w:footnote w:id="167">
    <w:p w14:paraId="337C5B52" w14:textId="6CA42E35" w:rsidR="00FC4D86" w:rsidRDefault="00FC4D86">
      <w:pPr>
        <w:pStyle w:val="FootnoteText"/>
        <w:rPr>
          <w:rtl/>
        </w:rPr>
      </w:pPr>
      <w:r>
        <w:rPr>
          <w:rStyle w:val="FootnoteReference"/>
        </w:rPr>
        <w:footnoteRef/>
      </w:r>
      <w:r>
        <w:t xml:space="preserve"> </w:t>
      </w:r>
      <w:proofErr w:type="spellStart"/>
      <w:r w:rsidRPr="004B670A">
        <w:t>Brunoni</w:t>
      </w:r>
      <w:proofErr w:type="spellEnd"/>
    </w:p>
  </w:footnote>
  <w:footnote w:id="168">
    <w:p w14:paraId="323F6E0F" w14:textId="2047B844" w:rsidR="00FC4D86" w:rsidRDefault="00FC4D86">
      <w:pPr>
        <w:pStyle w:val="FootnoteText"/>
        <w:rPr>
          <w:rtl/>
        </w:rPr>
      </w:pPr>
      <w:r>
        <w:rPr>
          <w:rStyle w:val="FootnoteReference"/>
        </w:rPr>
        <w:footnoteRef/>
      </w:r>
      <w:r>
        <w:t xml:space="preserve"> </w:t>
      </w:r>
      <w:r w:rsidRPr="00B63AB5">
        <w:t>Walsh</w:t>
      </w:r>
    </w:p>
  </w:footnote>
  <w:footnote w:id="169">
    <w:p w14:paraId="5AE4A707" w14:textId="59CD0329" w:rsidR="00FC4D86" w:rsidRDefault="00FC4D86">
      <w:pPr>
        <w:pStyle w:val="FootnoteText"/>
        <w:rPr>
          <w:rtl/>
        </w:rPr>
      </w:pPr>
      <w:r>
        <w:rPr>
          <w:rStyle w:val="FootnoteReference"/>
        </w:rPr>
        <w:footnoteRef/>
      </w:r>
      <w:r>
        <w:t xml:space="preserve"> </w:t>
      </w:r>
      <w:r w:rsidRPr="007B428F">
        <w:t>Galvani</w:t>
      </w:r>
    </w:p>
  </w:footnote>
  <w:footnote w:id="170">
    <w:p w14:paraId="61752AFA" w14:textId="437D8E48" w:rsidR="00FC4D86" w:rsidRDefault="00FC4D86">
      <w:pPr>
        <w:pStyle w:val="FootnoteText"/>
        <w:rPr>
          <w:rtl/>
        </w:rPr>
      </w:pPr>
      <w:r>
        <w:rPr>
          <w:rStyle w:val="FootnoteReference"/>
        </w:rPr>
        <w:footnoteRef/>
      </w:r>
      <w:r>
        <w:t xml:space="preserve"> </w:t>
      </w:r>
      <w:r w:rsidRPr="000A5025">
        <w:t>Volta</w:t>
      </w:r>
    </w:p>
  </w:footnote>
  <w:footnote w:id="171">
    <w:p w14:paraId="74B18CE8" w14:textId="763F4F12" w:rsidR="00FC4D86" w:rsidRDefault="00FC4D86">
      <w:pPr>
        <w:pStyle w:val="FootnoteText"/>
        <w:rPr>
          <w:rtl/>
        </w:rPr>
      </w:pPr>
      <w:r>
        <w:rPr>
          <w:rStyle w:val="FootnoteReference"/>
        </w:rPr>
        <w:footnoteRef/>
      </w:r>
      <w:r>
        <w:t xml:space="preserve"> </w:t>
      </w:r>
      <w:r w:rsidRPr="00F916B6">
        <w:t>Giovanni</w:t>
      </w:r>
    </w:p>
  </w:footnote>
  <w:footnote w:id="172">
    <w:p w14:paraId="2F3459CE" w14:textId="2D2168F8" w:rsidR="00FC4D86" w:rsidRDefault="00FC4D86">
      <w:pPr>
        <w:pStyle w:val="FootnoteText"/>
        <w:rPr>
          <w:rtl/>
        </w:rPr>
      </w:pPr>
      <w:r>
        <w:rPr>
          <w:rStyle w:val="FootnoteReference"/>
        </w:rPr>
        <w:footnoteRef/>
      </w:r>
      <w:r>
        <w:t xml:space="preserve"> </w:t>
      </w:r>
      <w:r w:rsidRPr="009C1D6D">
        <w:t>Penfield</w:t>
      </w:r>
    </w:p>
  </w:footnote>
  <w:footnote w:id="173">
    <w:p w14:paraId="65FDB954" w14:textId="50F84A08" w:rsidR="00FC4D86" w:rsidRDefault="00FC4D86">
      <w:pPr>
        <w:pStyle w:val="FootnoteText"/>
        <w:rPr>
          <w:rtl/>
        </w:rPr>
      </w:pPr>
      <w:r>
        <w:rPr>
          <w:rStyle w:val="FootnoteReference"/>
        </w:rPr>
        <w:footnoteRef/>
      </w:r>
      <w:r>
        <w:t xml:space="preserve"> </w:t>
      </w:r>
      <w:r w:rsidRPr="00FE2F00">
        <w:t xml:space="preserve">transcranial Direct Current Stimulation </w:t>
      </w:r>
      <w:proofErr w:type="gramStart"/>
      <w:r w:rsidRPr="00FE2F00">
        <w:t xml:space="preserve">( </w:t>
      </w:r>
      <w:proofErr w:type="spellStart"/>
      <w:r w:rsidRPr="00FE2F00">
        <w:t>tDCS</w:t>
      </w:r>
      <w:proofErr w:type="spellEnd"/>
      <w:proofErr w:type="gramEnd"/>
      <w:r w:rsidRPr="00FE2F00">
        <w:t xml:space="preserve"> )</w:t>
      </w:r>
    </w:p>
  </w:footnote>
  <w:footnote w:id="174">
    <w:p w14:paraId="3E83DA24" w14:textId="139005F6" w:rsidR="00FC4D86" w:rsidRDefault="00FC4D86">
      <w:pPr>
        <w:pStyle w:val="FootnoteText"/>
        <w:rPr>
          <w:rtl/>
        </w:rPr>
      </w:pPr>
      <w:r>
        <w:rPr>
          <w:rStyle w:val="FootnoteReference"/>
        </w:rPr>
        <w:footnoteRef/>
      </w:r>
      <w:r>
        <w:t xml:space="preserve"> </w:t>
      </w:r>
      <w:r w:rsidRPr="0022534D">
        <w:t>Carmen</w:t>
      </w:r>
    </w:p>
  </w:footnote>
  <w:footnote w:id="175">
    <w:p w14:paraId="5E69BF77" w14:textId="379778FD" w:rsidR="00FC4D86" w:rsidRDefault="00FC4D86">
      <w:pPr>
        <w:pStyle w:val="FootnoteText"/>
        <w:rPr>
          <w:rtl/>
        </w:rPr>
      </w:pPr>
      <w:r>
        <w:rPr>
          <w:rStyle w:val="FootnoteReference"/>
        </w:rPr>
        <w:footnoteRef/>
      </w:r>
      <w:r>
        <w:t xml:space="preserve"> </w:t>
      </w:r>
      <w:proofErr w:type="spellStart"/>
      <w:r w:rsidRPr="00A02F39">
        <w:t>Nitsche</w:t>
      </w:r>
      <w:proofErr w:type="spellEnd"/>
    </w:p>
  </w:footnote>
  <w:footnote w:id="176">
    <w:p w14:paraId="6C9BCF5C" w14:textId="35425536" w:rsidR="00FC4D86" w:rsidRDefault="00FC4D86">
      <w:pPr>
        <w:pStyle w:val="FootnoteText"/>
        <w:rPr>
          <w:rtl/>
        </w:rPr>
      </w:pPr>
      <w:r>
        <w:rPr>
          <w:rStyle w:val="FootnoteReference"/>
        </w:rPr>
        <w:footnoteRef/>
      </w:r>
      <w:r>
        <w:t xml:space="preserve"> </w:t>
      </w:r>
      <w:proofErr w:type="spellStart"/>
      <w:r w:rsidRPr="00755663">
        <w:t>Batsikadze</w:t>
      </w:r>
      <w:proofErr w:type="spellEnd"/>
    </w:p>
  </w:footnote>
  <w:footnote w:id="177">
    <w:p w14:paraId="3EBAEDB1" w14:textId="45C6E2B8" w:rsidR="00FC4D86" w:rsidRDefault="00FC4D86">
      <w:pPr>
        <w:pStyle w:val="FootnoteText"/>
        <w:rPr>
          <w:rtl/>
        </w:rPr>
      </w:pPr>
      <w:r>
        <w:rPr>
          <w:rStyle w:val="FootnoteReference"/>
        </w:rPr>
        <w:footnoteRef/>
      </w:r>
      <w:r>
        <w:t xml:space="preserve"> </w:t>
      </w:r>
      <w:r w:rsidRPr="00E521C3">
        <w:t>Nissim</w:t>
      </w:r>
    </w:p>
  </w:footnote>
  <w:footnote w:id="178">
    <w:p w14:paraId="528E929D" w14:textId="173D3AA3" w:rsidR="00FC4D86" w:rsidRDefault="00FC4D86">
      <w:pPr>
        <w:pStyle w:val="FootnoteText"/>
        <w:rPr>
          <w:rtl/>
        </w:rPr>
      </w:pPr>
      <w:r>
        <w:rPr>
          <w:rStyle w:val="FootnoteReference"/>
        </w:rPr>
        <w:footnoteRef/>
      </w:r>
      <w:r>
        <w:t xml:space="preserve"> </w:t>
      </w:r>
      <w:proofErr w:type="spellStart"/>
      <w:r w:rsidRPr="00666660">
        <w:t>Brunoni</w:t>
      </w:r>
      <w:proofErr w:type="spellEnd"/>
    </w:p>
  </w:footnote>
  <w:footnote w:id="179">
    <w:p w14:paraId="329BAE40" w14:textId="05A2138D" w:rsidR="00FC4D86" w:rsidRDefault="00FC4D86">
      <w:pPr>
        <w:pStyle w:val="FootnoteText"/>
        <w:rPr>
          <w:rtl/>
        </w:rPr>
      </w:pPr>
      <w:r>
        <w:rPr>
          <w:rStyle w:val="FootnoteReference"/>
        </w:rPr>
        <w:footnoteRef/>
      </w:r>
      <w:r>
        <w:t xml:space="preserve"> </w:t>
      </w:r>
      <w:r w:rsidRPr="00666660">
        <w:t>Barr</w:t>
      </w:r>
    </w:p>
  </w:footnote>
  <w:footnote w:id="180">
    <w:p w14:paraId="4CCB3A18" w14:textId="671631B5" w:rsidR="00FC4D86" w:rsidRDefault="00FC4D86">
      <w:pPr>
        <w:pStyle w:val="FootnoteText"/>
        <w:rPr>
          <w:rtl/>
        </w:rPr>
      </w:pPr>
      <w:r>
        <w:rPr>
          <w:rStyle w:val="FootnoteReference"/>
        </w:rPr>
        <w:footnoteRef/>
      </w:r>
      <w:r>
        <w:t xml:space="preserve"> </w:t>
      </w:r>
      <w:r w:rsidRPr="00666660">
        <w:t>George and Aston -Jones</w:t>
      </w:r>
    </w:p>
  </w:footnote>
  <w:footnote w:id="181">
    <w:p w14:paraId="0658C86D" w14:textId="549FA716" w:rsidR="00FC4D86" w:rsidRDefault="00FC4D86">
      <w:pPr>
        <w:pStyle w:val="FootnoteText"/>
        <w:rPr>
          <w:rtl/>
        </w:rPr>
      </w:pPr>
      <w:r>
        <w:rPr>
          <w:rStyle w:val="FootnoteReference"/>
        </w:rPr>
        <w:footnoteRef/>
      </w:r>
      <w:r>
        <w:t xml:space="preserve"> </w:t>
      </w:r>
      <w:r w:rsidRPr="001F6918">
        <w:t>Jansen</w:t>
      </w:r>
    </w:p>
  </w:footnote>
  <w:footnote w:id="182">
    <w:p w14:paraId="547127B8" w14:textId="05D39200" w:rsidR="00FC4D86" w:rsidRDefault="00FC4D86">
      <w:pPr>
        <w:pStyle w:val="FootnoteText"/>
        <w:rPr>
          <w:rtl/>
        </w:rPr>
      </w:pPr>
      <w:r>
        <w:rPr>
          <w:rStyle w:val="FootnoteReference"/>
        </w:rPr>
        <w:footnoteRef/>
      </w:r>
      <w:r>
        <w:t xml:space="preserve"> </w:t>
      </w:r>
      <w:proofErr w:type="spellStart"/>
      <w:r w:rsidRPr="001F6918">
        <w:t>Kuo</w:t>
      </w:r>
      <w:proofErr w:type="spellEnd"/>
    </w:p>
  </w:footnote>
  <w:footnote w:id="183">
    <w:p w14:paraId="025C2E4E" w14:textId="42845080" w:rsidR="00FC4D86" w:rsidRDefault="00FC4D86">
      <w:pPr>
        <w:pStyle w:val="FootnoteText"/>
        <w:rPr>
          <w:rtl/>
        </w:rPr>
      </w:pPr>
      <w:r>
        <w:rPr>
          <w:rStyle w:val="FootnoteReference"/>
        </w:rPr>
        <w:footnoteRef/>
      </w:r>
      <w:r>
        <w:t xml:space="preserve"> </w:t>
      </w:r>
      <w:proofErr w:type="spellStart"/>
      <w:r w:rsidRPr="00DB48A6">
        <w:t>Brunelin</w:t>
      </w:r>
      <w:proofErr w:type="spellEnd"/>
    </w:p>
  </w:footnote>
  <w:footnote w:id="184">
    <w:p w14:paraId="57FC53DC" w14:textId="1198726D" w:rsidR="00FC4D86" w:rsidRDefault="00FC4D86">
      <w:pPr>
        <w:pStyle w:val="FootnoteText"/>
        <w:rPr>
          <w:rtl/>
        </w:rPr>
      </w:pPr>
      <w:r>
        <w:rPr>
          <w:rStyle w:val="FootnoteReference"/>
        </w:rPr>
        <w:footnoteRef/>
      </w:r>
      <w:r>
        <w:t xml:space="preserve"> </w:t>
      </w:r>
      <w:r w:rsidRPr="00DB48A6">
        <w:t>Kalu</w:t>
      </w:r>
    </w:p>
  </w:footnote>
  <w:footnote w:id="185">
    <w:p w14:paraId="5697012B" w14:textId="05549D0C" w:rsidR="00FC4D86" w:rsidRDefault="00FC4D86">
      <w:pPr>
        <w:pStyle w:val="FootnoteText"/>
        <w:rPr>
          <w:rtl/>
        </w:rPr>
      </w:pPr>
      <w:r>
        <w:rPr>
          <w:rStyle w:val="FootnoteReference"/>
        </w:rPr>
        <w:footnoteRef/>
      </w:r>
      <w:r>
        <w:t xml:space="preserve"> </w:t>
      </w:r>
      <w:proofErr w:type="spellStart"/>
      <w:r w:rsidRPr="002F5B1B">
        <w:t>Trojak</w:t>
      </w:r>
      <w:proofErr w:type="spellEnd"/>
    </w:p>
  </w:footnote>
  <w:footnote w:id="186">
    <w:p w14:paraId="5B84FB26" w14:textId="527C6A45" w:rsidR="00FC4D86" w:rsidRDefault="00FC4D86">
      <w:pPr>
        <w:pStyle w:val="FootnoteText"/>
        <w:rPr>
          <w:rtl/>
        </w:rPr>
      </w:pPr>
      <w:r>
        <w:rPr>
          <w:rStyle w:val="FootnoteReference"/>
        </w:rPr>
        <w:footnoteRef/>
      </w:r>
      <w:r>
        <w:t xml:space="preserve"> </w:t>
      </w:r>
      <w:r w:rsidRPr="00C1060C">
        <w:t>Marshall</w:t>
      </w:r>
    </w:p>
  </w:footnote>
  <w:footnote w:id="187">
    <w:p w14:paraId="6FEBBDD6" w14:textId="4C608321" w:rsidR="00FC4D86" w:rsidRDefault="00FC4D86">
      <w:pPr>
        <w:pStyle w:val="FootnoteText"/>
        <w:rPr>
          <w:rtl/>
        </w:rPr>
      </w:pPr>
      <w:r>
        <w:rPr>
          <w:rStyle w:val="FootnoteReference"/>
        </w:rPr>
        <w:footnoteRef/>
      </w:r>
      <w:r>
        <w:t xml:space="preserve"> </w:t>
      </w:r>
      <w:proofErr w:type="spellStart"/>
      <w:r w:rsidRPr="00195E6D">
        <w:t>Fregni</w:t>
      </w:r>
      <w:proofErr w:type="spellEnd"/>
    </w:p>
  </w:footnote>
  <w:footnote w:id="188">
    <w:p w14:paraId="7A3B4477" w14:textId="19FB6EFC" w:rsidR="00FC4D86" w:rsidRDefault="00FC4D86">
      <w:pPr>
        <w:pStyle w:val="FootnoteText"/>
        <w:rPr>
          <w:rtl/>
        </w:rPr>
      </w:pPr>
      <w:r>
        <w:rPr>
          <w:rStyle w:val="FootnoteReference"/>
        </w:rPr>
        <w:footnoteRef/>
      </w:r>
      <w:r>
        <w:t xml:space="preserve"> </w:t>
      </w:r>
      <w:r w:rsidRPr="00FD0464">
        <w:t>Utz</w:t>
      </w:r>
    </w:p>
  </w:footnote>
  <w:footnote w:id="189">
    <w:p w14:paraId="3D850851" w14:textId="15681CE1" w:rsidR="00FC4D86" w:rsidRDefault="00FC4D86">
      <w:pPr>
        <w:pStyle w:val="FootnoteText"/>
        <w:rPr>
          <w:rtl/>
        </w:rPr>
      </w:pPr>
      <w:r>
        <w:rPr>
          <w:rStyle w:val="FootnoteReference"/>
        </w:rPr>
        <w:footnoteRef/>
      </w:r>
      <w:r>
        <w:t xml:space="preserve"> </w:t>
      </w:r>
      <w:r w:rsidRPr="000F10DA">
        <w:t>N-methyl- D-aspartate receptor</w:t>
      </w:r>
    </w:p>
  </w:footnote>
  <w:footnote w:id="190">
    <w:p w14:paraId="1BB1C748" w14:textId="541E224A" w:rsidR="00FC4D86" w:rsidRDefault="00FC4D86">
      <w:pPr>
        <w:pStyle w:val="FootnoteText"/>
        <w:rPr>
          <w:rtl/>
        </w:rPr>
      </w:pPr>
      <w:r>
        <w:rPr>
          <w:rStyle w:val="FootnoteReference"/>
        </w:rPr>
        <w:footnoteRef/>
      </w:r>
      <w:r>
        <w:t xml:space="preserve"> </w:t>
      </w:r>
      <w:r w:rsidRPr="00D51757">
        <w:t>Hesse</w:t>
      </w:r>
    </w:p>
  </w:footnote>
  <w:footnote w:id="191">
    <w:p w14:paraId="104CFBF9" w14:textId="6ED4DDF6" w:rsidR="00FC4D86" w:rsidRDefault="00FC4D86">
      <w:pPr>
        <w:pStyle w:val="FootnoteText"/>
      </w:pPr>
      <w:r>
        <w:rPr>
          <w:rStyle w:val="FootnoteReference"/>
        </w:rPr>
        <w:footnoteRef/>
      </w:r>
      <w:r>
        <w:t xml:space="preserve"> </w:t>
      </w:r>
      <w:proofErr w:type="spellStart"/>
      <w:r>
        <w:t>Porpes</w:t>
      </w:r>
      <w:proofErr w:type="spellEnd"/>
    </w:p>
  </w:footnote>
  <w:footnote w:id="192">
    <w:p w14:paraId="7CA323B8" w14:textId="77777777" w:rsidR="00FC4D86" w:rsidRPr="0053795F" w:rsidRDefault="00FC4D86" w:rsidP="00F62863">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r w:rsidRPr="0053795F">
        <w:rPr>
          <w:rFonts w:asciiTheme="majorBidi" w:hAnsiTheme="majorBidi" w:cstheme="majorBidi"/>
        </w:rPr>
        <w:t xml:space="preserve">Palmisano, </w:t>
      </w:r>
      <w:proofErr w:type="spellStart"/>
      <w:r w:rsidRPr="0053795F">
        <w:rPr>
          <w:rFonts w:asciiTheme="majorBidi" w:hAnsiTheme="majorBidi" w:cstheme="majorBidi"/>
        </w:rPr>
        <w:t>Bossi</w:t>
      </w:r>
      <w:proofErr w:type="spellEnd"/>
      <w:r w:rsidRPr="0053795F">
        <w:rPr>
          <w:rFonts w:asciiTheme="majorBidi" w:hAnsiTheme="majorBidi" w:cstheme="majorBidi"/>
        </w:rPr>
        <w:t xml:space="preserve"> &amp; </w:t>
      </w:r>
      <w:proofErr w:type="spellStart"/>
      <w:r w:rsidRPr="0053795F">
        <w:rPr>
          <w:rFonts w:asciiTheme="majorBidi" w:hAnsiTheme="majorBidi" w:cstheme="majorBidi"/>
        </w:rPr>
        <w:t>Barlaba</w:t>
      </w:r>
      <w:proofErr w:type="spellEnd"/>
    </w:p>
  </w:footnote>
  <w:footnote w:id="193">
    <w:p w14:paraId="199E49D3" w14:textId="77777777" w:rsidR="00FC4D86" w:rsidRPr="0053795F" w:rsidRDefault="00FC4D86" w:rsidP="00F62863">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proofErr w:type="spellStart"/>
      <w:r w:rsidRPr="0053795F">
        <w:rPr>
          <w:rFonts w:asciiTheme="majorBidi" w:hAnsiTheme="majorBidi" w:cstheme="majorBidi"/>
        </w:rPr>
        <w:t>Sellaro</w:t>
      </w:r>
      <w:proofErr w:type="spellEnd"/>
    </w:p>
  </w:footnote>
  <w:footnote w:id="194">
    <w:p w14:paraId="6882E06B" w14:textId="77777777" w:rsidR="00FC4D86" w:rsidRPr="0053795F" w:rsidRDefault="00FC4D86" w:rsidP="00F62863">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proofErr w:type="spellStart"/>
      <w:r w:rsidRPr="0053795F">
        <w:rPr>
          <w:rFonts w:asciiTheme="majorBidi" w:hAnsiTheme="majorBidi" w:cstheme="majorBidi"/>
        </w:rPr>
        <w:t>Nobusako</w:t>
      </w:r>
      <w:proofErr w:type="spellEnd"/>
      <w:r w:rsidRPr="0053795F">
        <w:rPr>
          <w:rFonts w:asciiTheme="majorBidi" w:hAnsiTheme="majorBidi" w:cstheme="majorBidi"/>
        </w:rPr>
        <w:t xml:space="preserve">, Nishi &amp; </w:t>
      </w:r>
      <w:proofErr w:type="spellStart"/>
      <w:r w:rsidRPr="0053795F">
        <w:rPr>
          <w:rFonts w:asciiTheme="majorBidi" w:hAnsiTheme="majorBidi" w:cstheme="majorBidi"/>
        </w:rPr>
        <w:t>Shuto</w:t>
      </w:r>
      <w:proofErr w:type="spellEnd"/>
    </w:p>
  </w:footnote>
  <w:footnote w:id="195">
    <w:p w14:paraId="7FE84E9F" w14:textId="77777777" w:rsidR="00FC4D86" w:rsidRPr="0053795F" w:rsidRDefault="00FC4D86" w:rsidP="00F62863">
      <w:pPr>
        <w:pStyle w:val="FootnoteText"/>
        <w:rPr>
          <w:rFonts w:asciiTheme="majorBidi" w:hAnsiTheme="majorBidi" w:cstheme="majorBidi"/>
          <w:sz w:val="22"/>
          <w:szCs w:val="22"/>
        </w:rPr>
      </w:pPr>
      <w:r w:rsidRPr="0053795F">
        <w:rPr>
          <w:rStyle w:val="FootnoteReference"/>
          <w:rFonts w:asciiTheme="majorBidi" w:hAnsiTheme="majorBidi" w:cstheme="majorBidi"/>
          <w:sz w:val="22"/>
          <w:szCs w:val="22"/>
        </w:rPr>
        <w:footnoteRef/>
      </w:r>
      <w:r w:rsidRPr="0053795F">
        <w:rPr>
          <w:rFonts w:asciiTheme="majorBidi" w:hAnsiTheme="majorBidi" w:cstheme="majorBidi"/>
          <w:sz w:val="22"/>
          <w:szCs w:val="22"/>
          <w:rtl/>
        </w:rPr>
        <w:t xml:space="preserve"> </w:t>
      </w:r>
      <w:proofErr w:type="spellStart"/>
      <w:r w:rsidRPr="0053795F">
        <w:rPr>
          <w:rFonts w:asciiTheme="majorBidi" w:hAnsiTheme="majorBidi" w:cstheme="majorBidi"/>
          <w:color w:val="222222"/>
          <w:sz w:val="22"/>
          <w:szCs w:val="22"/>
          <w:shd w:val="clear" w:color="auto" w:fill="FFFFFF"/>
        </w:rPr>
        <w:t>Liepelt</w:t>
      </w:r>
      <w:proofErr w:type="spellEnd"/>
      <w:r w:rsidRPr="0053795F">
        <w:rPr>
          <w:rFonts w:asciiTheme="majorBidi" w:hAnsiTheme="majorBidi" w:cstheme="majorBidi"/>
          <w:color w:val="222222"/>
          <w:sz w:val="22"/>
          <w:szCs w:val="22"/>
          <w:shd w:val="clear" w:color="auto" w:fill="FFFFFF"/>
        </w:rPr>
        <w:t xml:space="preserve">, </w:t>
      </w:r>
      <w:proofErr w:type="spellStart"/>
      <w:r w:rsidRPr="0053795F">
        <w:rPr>
          <w:rFonts w:asciiTheme="majorBidi" w:hAnsiTheme="majorBidi" w:cstheme="majorBidi"/>
          <w:color w:val="222222"/>
          <w:sz w:val="22"/>
          <w:szCs w:val="22"/>
          <w:shd w:val="clear" w:color="auto" w:fill="FFFFFF"/>
        </w:rPr>
        <w:t>Klempova</w:t>
      </w:r>
      <w:proofErr w:type="spellEnd"/>
      <w:r w:rsidRPr="0053795F">
        <w:rPr>
          <w:rFonts w:asciiTheme="majorBidi" w:hAnsiTheme="majorBidi" w:cstheme="majorBidi"/>
          <w:color w:val="222222"/>
          <w:sz w:val="22"/>
          <w:szCs w:val="22"/>
          <w:shd w:val="clear" w:color="auto" w:fill="FFFFFF"/>
        </w:rPr>
        <w:t xml:space="preserve"> &amp; </w:t>
      </w:r>
      <w:proofErr w:type="spellStart"/>
      <w:r w:rsidRPr="0053795F">
        <w:rPr>
          <w:rFonts w:asciiTheme="majorBidi" w:hAnsiTheme="majorBidi" w:cstheme="majorBidi"/>
          <w:color w:val="222222"/>
          <w:sz w:val="22"/>
          <w:szCs w:val="22"/>
          <w:shd w:val="clear" w:color="auto" w:fill="FFFFFF"/>
        </w:rPr>
        <w:t>Dolk</w:t>
      </w:r>
      <w:proofErr w:type="spellEnd"/>
    </w:p>
  </w:footnote>
  <w:footnote w:id="196">
    <w:p w14:paraId="0E1D1D3B" w14:textId="77777777" w:rsidR="00FC4D86" w:rsidRPr="0053795F" w:rsidRDefault="00FC4D86" w:rsidP="00F62863">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proofErr w:type="spellStart"/>
      <w:r w:rsidRPr="0053795F">
        <w:rPr>
          <w:rFonts w:asciiTheme="majorBidi" w:hAnsiTheme="majorBidi" w:cstheme="majorBidi"/>
        </w:rPr>
        <w:t>Speitel</w:t>
      </w:r>
      <w:proofErr w:type="spellEnd"/>
      <w:r w:rsidRPr="0053795F">
        <w:rPr>
          <w:rFonts w:asciiTheme="majorBidi" w:hAnsiTheme="majorBidi" w:cstheme="majorBidi"/>
        </w:rPr>
        <w:t xml:space="preserve">, </w:t>
      </w:r>
      <w:proofErr w:type="spellStart"/>
      <w:r w:rsidRPr="0053795F">
        <w:rPr>
          <w:rFonts w:asciiTheme="majorBidi" w:hAnsiTheme="majorBidi" w:cstheme="majorBidi"/>
        </w:rPr>
        <w:t>Traut-Mattausch</w:t>
      </w:r>
      <w:proofErr w:type="spellEnd"/>
      <w:r w:rsidRPr="0053795F">
        <w:rPr>
          <w:rFonts w:asciiTheme="majorBidi" w:hAnsiTheme="majorBidi" w:cstheme="majorBidi"/>
        </w:rPr>
        <w:t xml:space="preserve"> &amp; Jonas </w:t>
      </w:r>
    </w:p>
  </w:footnote>
  <w:footnote w:id="197">
    <w:p w14:paraId="0DF71077" w14:textId="77777777" w:rsidR="00FC4D86" w:rsidRPr="0053795F" w:rsidRDefault="00FC4D86" w:rsidP="00F62863">
      <w:pPr>
        <w:pStyle w:val="FootnoteText"/>
        <w:rPr>
          <w:rFonts w:asciiTheme="majorBidi" w:hAnsiTheme="majorBidi" w:cstheme="majorBidi"/>
          <w:sz w:val="22"/>
          <w:szCs w:val="22"/>
        </w:rPr>
      </w:pPr>
      <w:r w:rsidRPr="0053795F">
        <w:rPr>
          <w:rStyle w:val="FootnoteReference"/>
          <w:rFonts w:asciiTheme="majorBidi" w:hAnsiTheme="majorBidi" w:cstheme="majorBidi"/>
          <w:sz w:val="22"/>
          <w:szCs w:val="22"/>
        </w:rPr>
        <w:footnoteRef/>
      </w:r>
      <w:r w:rsidRPr="0053795F">
        <w:rPr>
          <w:rFonts w:asciiTheme="majorBidi" w:hAnsiTheme="majorBidi" w:cstheme="majorBidi"/>
          <w:sz w:val="22"/>
          <w:szCs w:val="22"/>
          <w:vertAlign w:val="superscript"/>
          <w:rtl/>
        </w:rPr>
        <w:t xml:space="preserve"> </w:t>
      </w:r>
      <w:proofErr w:type="spellStart"/>
      <w:r w:rsidRPr="0053795F">
        <w:rPr>
          <w:rFonts w:asciiTheme="majorBidi" w:hAnsiTheme="majorBidi" w:cstheme="majorBidi"/>
          <w:color w:val="222222"/>
          <w:sz w:val="22"/>
          <w:szCs w:val="22"/>
          <w:shd w:val="clear" w:color="auto" w:fill="FFFFFF"/>
        </w:rPr>
        <w:t>Santiesteban</w:t>
      </w:r>
      <w:proofErr w:type="spellEnd"/>
      <w:r w:rsidRPr="0053795F">
        <w:rPr>
          <w:rFonts w:asciiTheme="majorBidi" w:hAnsiTheme="majorBidi" w:cstheme="majorBidi"/>
          <w:color w:val="222222"/>
          <w:sz w:val="22"/>
          <w:szCs w:val="22"/>
          <w:shd w:val="clear" w:color="auto" w:fill="FFFFFF"/>
        </w:rPr>
        <w:t xml:space="preserve">, </w:t>
      </w:r>
      <w:proofErr w:type="spellStart"/>
      <w:r w:rsidRPr="0053795F">
        <w:rPr>
          <w:rFonts w:asciiTheme="majorBidi" w:hAnsiTheme="majorBidi" w:cstheme="majorBidi"/>
          <w:color w:val="222222"/>
          <w:sz w:val="22"/>
          <w:szCs w:val="22"/>
          <w:shd w:val="clear" w:color="auto" w:fill="FFFFFF"/>
        </w:rPr>
        <w:t>Banissy</w:t>
      </w:r>
      <w:proofErr w:type="spellEnd"/>
      <w:r w:rsidRPr="0053795F">
        <w:rPr>
          <w:rFonts w:asciiTheme="majorBidi" w:hAnsiTheme="majorBidi" w:cstheme="majorBidi"/>
          <w:color w:val="222222"/>
          <w:sz w:val="22"/>
          <w:szCs w:val="22"/>
          <w:shd w:val="clear" w:color="auto" w:fill="FFFFFF"/>
        </w:rPr>
        <w:t xml:space="preserve"> &amp; </w:t>
      </w:r>
      <w:proofErr w:type="spellStart"/>
      <w:r w:rsidRPr="0053795F">
        <w:rPr>
          <w:rFonts w:asciiTheme="majorBidi" w:hAnsiTheme="majorBidi" w:cstheme="majorBidi"/>
          <w:color w:val="222222"/>
          <w:sz w:val="22"/>
          <w:szCs w:val="22"/>
          <w:shd w:val="clear" w:color="auto" w:fill="FFFFFF"/>
        </w:rPr>
        <w:t>Catmur</w:t>
      </w:r>
      <w:proofErr w:type="spellEnd"/>
    </w:p>
  </w:footnote>
  <w:footnote w:id="198">
    <w:p w14:paraId="5A3F6944" w14:textId="77777777" w:rsidR="00FC4D86" w:rsidRPr="0053795F" w:rsidRDefault="00FC4D86" w:rsidP="00F62863">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r w:rsidRPr="0053795F">
        <w:rPr>
          <w:rFonts w:asciiTheme="majorBidi" w:hAnsiTheme="majorBidi" w:cstheme="majorBidi"/>
        </w:rPr>
        <w:t xml:space="preserve">Martínez-Pérez, </w:t>
      </w:r>
      <w:proofErr w:type="spellStart"/>
      <w:r w:rsidRPr="0053795F">
        <w:rPr>
          <w:rFonts w:asciiTheme="majorBidi" w:hAnsiTheme="majorBidi" w:cstheme="majorBidi"/>
        </w:rPr>
        <w:t>Campoy</w:t>
      </w:r>
      <w:proofErr w:type="spellEnd"/>
      <w:r w:rsidRPr="0053795F">
        <w:rPr>
          <w:rFonts w:asciiTheme="majorBidi" w:hAnsiTheme="majorBidi" w:cstheme="majorBidi"/>
        </w:rPr>
        <w:t xml:space="preserve"> &amp; </w:t>
      </w:r>
      <w:proofErr w:type="spellStart"/>
      <w:r w:rsidRPr="0053795F">
        <w:rPr>
          <w:rFonts w:asciiTheme="majorBidi" w:hAnsiTheme="majorBidi" w:cstheme="majorBidi"/>
        </w:rPr>
        <w:t>Palmero</w:t>
      </w:r>
      <w:proofErr w:type="spellEnd"/>
    </w:p>
  </w:footnote>
  <w:footnote w:id="199">
    <w:p w14:paraId="34168AF9" w14:textId="62ED05D1" w:rsidR="00FC4D86" w:rsidRDefault="00FC4D86">
      <w:pPr>
        <w:pStyle w:val="FootnoteText"/>
      </w:pPr>
      <w:r>
        <w:rPr>
          <w:rStyle w:val="FootnoteReference"/>
        </w:rPr>
        <w:footnoteRef/>
      </w:r>
      <w:r>
        <w:t xml:space="preserve"> </w:t>
      </w:r>
      <w:proofErr w:type="spellStart"/>
      <w:r w:rsidRPr="00232121">
        <w:t>Rêgo</w:t>
      </w:r>
      <w:proofErr w:type="spellEnd"/>
      <w:r w:rsidRPr="00232121">
        <w:t xml:space="preserve"> et al</w:t>
      </w:r>
    </w:p>
  </w:footnote>
  <w:footnote w:id="200">
    <w:p w14:paraId="6C15E672" w14:textId="6E73ED7C" w:rsidR="00FC4D86" w:rsidRDefault="00FC4D86">
      <w:pPr>
        <w:pStyle w:val="FootnoteText"/>
      </w:pPr>
      <w:r>
        <w:rPr>
          <w:rStyle w:val="FootnoteReference"/>
        </w:rPr>
        <w:footnoteRef/>
      </w:r>
      <w:r>
        <w:t xml:space="preserve"> </w:t>
      </w:r>
      <w:proofErr w:type="spellStart"/>
      <w:r w:rsidRPr="00644204">
        <w:t>Badran</w:t>
      </w:r>
      <w:proofErr w:type="spellEnd"/>
      <w:r w:rsidRPr="00644204">
        <w:t xml:space="preserve"> et al</w:t>
      </w:r>
    </w:p>
  </w:footnote>
  <w:footnote w:id="201">
    <w:p w14:paraId="62458F57" w14:textId="7C68B0EA" w:rsidR="00FC4D86" w:rsidRDefault="00FC4D86">
      <w:pPr>
        <w:pStyle w:val="FootnoteText"/>
      </w:pPr>
      <w:r>
        <w:rPr>
          <w:rStyle w:val="FootnoteReference"/>
        </w:rPr>
        <w:footnoteRef/>
      </w:r>
      <w:r>
        <w:t xml:space="preserve"> </w:t>
      </w:r>
      <w:r w:rsidRPr="00AC44F7">
        <w:t>Martin et al</w:t>
      </w:r>
    </w:p>
  </w:footnote>
  <w:footnote w:id="202">
    <w:p w14:paraId="1AD901EA" w14:textId="5780ECCA" w:rsidR="00FC4D86" w:rsidRDefault="00FC4D86">
      <w:pPr>
        <w:pStyle w:val="FootnoteText"/>
      </w:pPr>
      <w:r>
        <w:rPr>
          <w:rStyle w:val="FootnoteReference"/>
        </w:rPr>
        <w:footnoteRef/>
      </w:r>
      <w:r>
        <w:t xml:space="preserve"> </w:t>
      </w:r>
      <w:proofErr w:type="spellStart"/>
      <w:r w:rsidRPr="00D038F6">
        <w:t>Santiesteban</w:t>
      </w:r>
      <w:proofErr w:type="spellEnd"/>
      <w:r w:rsidRPr="00D038F6">
        <w:t xml:space="preserve"> et al</w:t>
      </w:r>
    </w:p>
  </w:footnote>
  <w:footnote w:id="203">
    <w:p w14:paraId="0D877D6B" w14:textId="3F2104FA" w:rsidR="00FC4D86" w:rsidRDefault="00FC4D86">
      <w:pPr>
        <w:pStyle w:val="FootnoteText"/>
      </w:pPr>
      <w:r>
        <w:rPr>
          <w:rStyle w:val="FootnoteReference"/>
        </w:rPr>
        <w:footnoteRef/>
      </w:r>
      <w:r>
        <w:t xml:space="preserve"> </w:t>
      </w:r>
      <w:r w:rsidRPr="00397CFC">
        <w:t>Riva</w:t>
      </w:r>
      <w:r>
        <w:t xml:space="preserve"> et al</w:t>
      </w:r>
    </w:p>
  </w:footnote>
  <w:footnote w:id="204">
    <w:p w14:paraId="6D086BA4" w14:textId="239F1D8B" w:rsidR="00FC4D86" w:rsidRDefault="00FC4D86">
      <w:pPr>
        <w:pStyle w:val="FootnoteText"/>
      </w:pPr>
      <w:r>
        <w:rPr>
          <w:rStyle w:val="FootnoteReference"/>
        </w:rPr>
        <w:footnoteRef/>
      </w:r>
      <w:r>
        <w:t xml:space="preserve"> </w:t>
      </w:r>
      <w:r w:rsidRPr="00DB19D9">
        <w:t>Abend</w:t>
      </w:r>
    </w:p>
  </w:footnote>
  <w:footnote w:id="205">
    <w:p w14:paraId="207A1F70" w14:textId="77777777" w:rsidR="003F4FFC" w:rsidRDefault="003F4FFC" w:rsidP="003F4FFC">
      <w:pPr>
        <w:pStyle w:val="FootnoteText"/>
        <w:rPr>
          <w:rtl/>
        </w:rPr>
      </w:pPr>
      <w:r>
        <w:rPr>
          <w:rStyle w:val="FootnoteReference"/>
        </w:rPr>
        <w:footnoteRef/>
      </w:r>
      <w:r>
        <w:t xml:space="preserve"> </w:t>
      </w:r>
      <w:proofErr w:type="spellStart"/>
      <w:r w:rsidRPr="00052B16">
        <w:rPr>
          <w:rFonts w:ascii="Times New Roman" w:eastAsia="Times New Roman" w:hAnsi="Times New Roman" w:cs="B Lotus"/>
        </w:rPr>
        <w:t>Yaroshevsky</w:t>
      </w:r>
      <w:proofErr w:type="spellEnd"/>
      <w:r w:rsidRPr="00052B16">
        <w:rPr>
          <w:rFonts w:ascii="Times New Roman" w:eastAsia="Times New Roman" w:hAnsi="Times New Roman" w:cs="B Lotus"/>
        </w:rPr>
        <w:t xml:space="preserve"> M.G.</w:t>
      </w:r>
      <w:r>
        <w:rPr>
          <w:rFonts w:ascii="Times New Roman" w:eastAsia="Times New Roman" w:hAnsi="Times New Roman" w:cs="B Lotus" w:hint="cs"/>
          <w:rtl/>
        </w:rPr>
        <w:t xml:space="preserve"> &amp; </w:t>
      </w:r>
      <w:proofErr w:type="spellStart"/>
      <w:r w:rsidRPr="00052B16">
        <w:rPr>
          <w:rFonts w:ascii="Times New Roman" w:eastAsia="Times New Roman" w:hAnsi="Times New Roman" w:cs="B Lotus"/>
        </w:rPr>
        <w:t>Petrovsky</w:t>
      </w:r>
      <w:proofErr w:type="spellEnd"/>
      <w:r w:rsidRPr="00052B16">
        <w:rPr>
          <w:rFonts w:ascii="Times New Roman" w:eastAsia="Times New Roman" w:hAnsi="Times New Roman" w:cs="B Lotus"/>
        </w:rPr>
        <w:t xml:space="preserve"> A.V</w:t>
      </w:r>
    </w:p>
  </w:footnote>
  <w:footnote w:id="206">
    <w:p w14:paraId="0814CDB4" w14:textId="77777777" w:rsidR="003F4FFC" w:rsidRDefault="003F4FFC" w:rsidP="003F4FFC">
      <w:pPr>
        <w:pStyle w:val="FootnoteText"/>
      </w:pPr>
      <w:r>
        <w:rPr>
          <w:rStyle w:val="FootnoteReference"/>
        </w:rPr>
        <w:footnoteRef/>
      </w:r>
      <w:r>
        <w:t xml:space="preserve"> Emile Durkheim</w:t>
      </w:r>
    </w:p>
  </w:footnote>
  <w:footnote w:id="207">
    <w:p w14:paraId="212426D8" w14:textId="77777777" w:rsidR="003F4FFC" w:rsidRDefault="003F4FFC" w:rsidP="003F4FFC">
      <w:pPr>
        <w:pStyle w:val="FootnoteText"/>
      </w:pPr>
      <w:r>
        <w:rPr>
          <w:rStyle w:val="FootnoteReference"/>
        </w:rPr>
        <w:footnoteRef/>
      </w:r>
      <w:r>
        <w:t xml:space="preserve"> Lucien Levy-</w:t>
      </w:r>
      <w:proofErr w:type="spellStart"/>
      <w:r>
        <w:t>Bruhl</w:t>
      </w:r>
      <w:proofErr w:type="spellEnd"/>
    </w:p>
  </w:footnote>
  <w:footnote w:id="208">
    <w:p w14:paraId="02F2E5A5" w14:textId="77777777" w:rsidR="003F4FFC" w:rsidRDefault="003F4FFC" w:rsidP="003F4FFC">
      <w:pPr>
        <w:pStyle w:val="FootnoteText"/>
      </w:pPr>
      <w:r>
        <w:rPr>
          <w:rStyle w:val="FootnoteReference"/>
        </w:rPr>
        <w:footnoteRef/>
      </w:r>
      <w:r>
        <w:t xml:space="preserve"> Hall</w:t>
      </w:r>
    </w:p>
  </w:footnote>
  <w:footnote w:id="209">
    <w:p w14:paraId="3B608EC2" w14:textId="77777777" w:rsidR="003F4FFC" w:rsidRDefault="003F4FFC" w:rsidP="003F4FFC">
      <w:pPr>
        <w:pStyle w:val="FootnoteText"/>
      </w:pPr>
      <w:r>
        <w:rPr>
          <w:rStyle w:val="FootnoteReference"/>
        </w:rPr>
        <w:footnoteRef/>
      </w:r>
      <w:r>
        <w:t xml:space="preserve"> </w:t>
      </w:r>
      <w:proofErr w:type="spellStart"/>
      <w:r>
        <w:t>Kobli</w:t>
      </w:r>
      <w:proofErr w:type="spellEnd"/>
    </w:p>
  </w:footnote>
  <w:footnote w:id="210">
    <w:p w14:paraId="02517B94" w14:textId="77777777" w:rsidR="003F4FFC" w:rsidRDefault="003F4FFC" w:rsidP="003F4FFC">
      <w:pPr>
        <w:pStyle w:val="FootnoteText"/>
      </w:pPr>
      <w:r>
        <w:rPr>
          <w:rStyle w:val="FootnoteReference"/>
        </w:rPr>
        <w:footnoteRef/>
      </w:r>
      <w:r>
        <w:t xml:space="preserve"> </w:t>
      </w:r>
      <w:proofErr w:type="spellStart"/>
      <w:r>
        <w:t>Moskovich</w:t>
      </w:r>
      <w:proofErr w:type="spellEnd"/>
    </w:p>
  </w:footnote>
  <w:footnote w:id="211">
    <w:p w14:paraId="0AFE91BE" w14:textId="77777777" w:rsidR="003F4FFC" w:rsidRDefault="003F4FFC" w:rsidP="003F4FFC">
      <w:pPr>
        <w:pStyle w:val="FootnoteText"/>
      </w:pPr>
      <w:r>
        <w:rPr>
          <w:rStyle w:val="FootnoteReference"/>
        </w:rPr>
        <w:footnoteRef/>
      </w:r>
      <w:r>
        <w:t xml:space="preserve"> </w:t>
      </w:r>
      <w:proofErr w:type="spellStart"/>
      <w:r>
        <w:t>Shikhroof</w:t>
      </w:r>
      <w:proofErr w:type="spellEnd"/>
      <w:r>
        <w:t xml:space="preserve"> P.N.</w:t>
      </w:r>
    </w:p>
  </w:footnote>
  <w:footnote w:id="212">
    <w:p w14:paraId="6329E99C" w14:textId="77777777" w:rsidR="003F4FFC" w:rsidRDefault="003F4FFC" w:rsidP="003F4FFC">
      <w:pPr>
        <w:pStyle w:val="FootnoteText"/>
        <w:rPr>
          <w:rtl/>
        </w:rPr>
      </w:pPr>
      <w:r>
        <w:rPr>
          <w:rStyle w:val="FootnoteReference"/>
        </w:rPr>
        <w:footnoteRef/>
      </w:r>
      <w:r>
        <w:t xml:space="preserve"> </w:t>
      </w:r>
      <w:r w:rsidRPr="00FC4D86">
        <w:rPr>
          <w:rFonts w:ascii="Times New Roman" w:eastAsia="Times New Roman" w:hAnsi="Times New Roman" w:cs="B Lotus"/>
        </w:rPr>
        <w:t>Andreeva G.M</w:t>
      </w:r>
    </w:p>
  </w:footnote>
  <w:footnote w:id="213">
    <w:p w14:paraId="59F3F05C" w14:textId="77777777" w:rsidR="003F4FFC" w:rsidRDefault="003F4FFC" w:rsidP="003F4FFC">
      <w:pPr>
        <w:pStyle w:val="FootnoteText"/>
        <w:rPr>
          <w:rtl/>
        </w:rPr>
      </w:pPr>
      <w:r>
        <w:rPr>
          <w:rStyle w:val="FootnoteReference"/>
        </w:rPr>
        <w:footnoteRef/>
      </w:r>
      <w:r>
        <w:t xml:space="preserve"> </w:t>
      </w:r>
      <w:r w:rsidRPr="00387376">
        <w:t>S. Moscovici</w:t>
      </w:r>
    </w:p>
  </w:footnote>
  <w:footnote w:id="214">
    <w:p w14:paraId="30DAE488" w14:textId="77777777" w:rsidR="003F4FFC" w:rsidRDefault="003F4FFC" w:rsidP="003F4FFC">
      <w:pPr>
        <w:pStyle w:val="FootnoteText"/>
      </w:pPr>
      <w:r>
        <w:rPr>
          <w:rStyle w:val="FootnoteReference"/>
        </w:rPr>
        <w:footnoteRef/>
      </w:r>
      <w:r>
        <w:rPr>
          <w:rtl/>
        </w:rPr>
        <w:t xml:space="preserve"> </w:t>
      </w:r>
      <w:r w:rsidRPr="00705B56">
        <w:t>Courtney &amp; Meghan</w:t>
      </w:r>
    </w:p>
  </w:footnote>
  <w:footnote w:id="215">
    <w:p w14:paraId="587DF744" w14:textId="77777777" w:rsidR="003F4FFC" w:rsidRDefault="003F4FFC" w:rsidP="003F4FFC">
      <w:pPr>
        <w:pStyle w:val="FootnoteText"/>
      </w:pPr>
      <w:r>
        <w:rPr>
          <w:rStyle w:val="FootnoteReference"/>
        </w:rPr>
        <w:footnoteRef/>
      </w:r>
      <w:r>
        <w:rPr>
          <w:rtl/>
        </w:rPr>
        <w:t xml:space="preserve"> </w:t>
      </w:r>
      <w:r w:rsidRPr="00705B56">
        <w:t>Palmisano</w:t>
      </w:r>
      <w:r>
        <w:t xml:space="preserve">, </w:t>
      </w:r>
      <w:proofErr w:type="spellStart"/>
      <w:r>
        <w:t>Bossi</w:t>
      </w:r>
      <w:proofErr w:type="spellEnd"/>
      <w:r>
        <w:t xml:space="preserve"> &amp; </w:t>
      </w:r>
      <w:proofErr w:type="spellStart"/>
      <w:r>
        <w:t>Barlaba</w:t>
      </w:r>
      <w:proofErr w:type="spellEnd"/>
    </w:p>
  </w:footnote>
  <w:footnote w:id="216">
    <w:p w14:paraId="7383DEF1" w14:textId="77777777" w:rsidR="003F4FFC" w:rsidRDefault="003F4FFC" w:rsidP="003F4FFC">
      <w:pPr>
        <w:pStyle w:val="FootnoteText"/>
      </w:pPr>
      <w:r>
        <w:rPr>
          <w:rStyle w:val="FootnoteReference"/>
        </w:rPr>
        <w:footnoteRef/>
      </w:r>
      <w:r>
        <w:rPr>
          <w:rtl/>
        </w:rPr>
        <w:t xml:space="preserve"> </w:t>
      </w:r>
      <w:proofErr w:type="spellStart"/>
      <w:r>
        <w:t>Sellaro</w:t>
      </w:r>
      <w:proofErr w:type="spellEnd"/>
    </w:p>
  </w:footnote>
  <w:footnote w:id="217">
    <w:p w14:paraId="250CAB54" w14:textId="77777777" w:rsidR="003F4FFC" w:rsidRDefault="003F4FFC" w:rsidP="003F4FFC">
      <w:pPr>
        <w:pStyle w:val="FootnoteText"/>
      </w:pPr>
      <w:r>
        <w:rPr>
          <w:rStyle w:val="FootnoteReference"/>
        </w:rPr>
        <w:footnoteRef/>
      </w:r>
      <w:r>
        <w:rPr>
          <w:rtl/>
        </w:rPr>
        <w:t xml:space="preserve"> </w:t>
      </w:r>
      <w:proofErr w:type="spellStart"/>
      <w:r w:rsidRPr="00705B56">
        <w:t>Nobusako</w:t>
      </w:r>
      <w:proofErr w:type="spellEnd"/>
      <w:r>
        <w:t xml:space="preserve">, Nishi &amp; </w:t>
      </w:r>
      <w:proofErr w:type="spellStart"/>
      <w:r>
        <w:t>Shuto</w:t>
      </w:r>
      <w:proofErr w:type="spellEnd"/>
    </w:p>
  </w:footnote>
  <w:footnote w:id="218">
    <w:p w14:paraId="72157F04" w14:textId="77777777" w:rsidR="003F4FFC" w:rsidRPr="005B639E" w:rsidRDefault="003F4FFC" w:rsidP="003F4FFC">
      <w:pPr>
        <w:pStyle w:val="FootnoteText"/>
        <w:rPr>
          <w:sz w:val="22"/>
          <w:szCs w:val="22"/>
        </w:rPr>
      </w:pPr>
      <w:r w:rsidRPr="00705B56">
        <w:rPr>
          <w:rStyle w:val="FootnoteReference"/>
          <w:sz w:val="22"/>
          <w:szCs w:val="22"/>
        </w:rPr>
        <w:footnoteRef/>
      </w:r>
      <w:r w:rsidRPr="005B639E">
        <w:rPr>
          <w:sz w:val="22"/>
          <w:szCs w:val="22"/>
          <w:rtl/>
        </w:rPr>
        <w:t xml:space="preserve"> </w:t>
      </w:r>
      <w:proofErr w:type="spellStart"/>
      <w:r w:rsidRPr="00705B56">
        <w:rPr>
          <w:color w:val="222222"/>
          <w:sz w:val="22"/>
          <w:szCs w:val="22"/>
          <w:shd w:val="clear" w:color="auto" w:fill="FFFFFF"/>
        </w:rPr>
        <w:t>Liepelt</w:t>
      </w:r>
      <w:proofErr w:type="spellEnd"/>
      <w:r w:rsidRPr="00705B56">
        <w:rPr>
          <w:color w:val="222222"/>
          <w:sz w:val="22"/>
          <w:szCs w:val="22"/>
          <w:shd w:val="clear" w:color="auto" w:fill="FFFFFF"/>
        </w:rPr>
        <w:t xml:space="preserve">, </w:t>
      </w:r>
      <w:proofErr w:type="spellStart"/>
      <w:r w:rsidRPr="00705B56">
        <w:rPr>
          <w:color w:val="222222"/>
          <w:sz w:val="22"/>
          <w:szCs w:val="22"/>
          <w:shd w:val="clear" w:color="auto" w:fill="FFFFFF"/>
        </w:rPr>
        <w:t>Klempova</w:t>
      </w:r>
      <w:proofErr w:type="spellEnd"/>
      <w:r w:rsidRPr="00705B56">
        <w:rPr>
          <w:color w:val="222222"/>
          <w:sz w:val="22"/>
          <w:szCs w:val="22"/>
          <w:shd w:val="clear" w:color="auto" w:fill="FFFFFF"/>
        </w:rPr>
        <w:t xml:space="preserve"> &amp; </w:t>
      </w:r>
      <w:proofErr w:type="spellStart"/>
      <w:r w:rsidRPr="00705B56">
        <w:rPr>
          <w:color w:val="222222"/>
          <w:sz w:val="22"/>
          <w:szCs w:val="22"/>
          <w:shd w:val="clear" w:color="auto" w:fill="FFFFFF"/>
        </w:rPr>
        <w:t>Dolk</w:t>
      </w:r>
      <w:proofErr w:type="spellEnd"/>
    </w:p>
  </w:footnote>
  <w:footnote w:id="219">
    <w:p w14:paraId="3DB6C3ED" w14:textId="77777777" w:rsidR="003F4FFC" w:rsidRDefault="003F4FFC" w:rsidP="003F4FFC">
      <w:pPr>
        <w:pStyle w:val="FootnoteText"/>
      </w:pPr>
      <w:r>
        <w:rPr>
          <w:rStyle w:val="FootnoteReference"/>
        </w:rPr>
        <w:footnoteRef/>
      </w:r>
      <w:r>
        <w:rPr>
          <w:rtl/>
        </w:rPr>
        <w:t xml:space="preserve"> </w:t>
      </w:r>
      <w:proofErr w:type="spellStart"/>
      <w:r>
        <w:t>Speitel</w:t>
      </w:r>
      <w:proofErr w:type="spellEnd"/>
      <w:r>
        <w:t>,</w:t>
      </w:r>
      <w:r w:rsidRPr="00705B56">
        <w:t xml:space="preserve"> </w:t>
      </w:r>
      <w:proofErr w:type="spellStart"/>
      <w:r w:rsidRPr="00705B56">
        <w:t>Traut-Mattausch</w:t>
      </w:r>
      <w:proofErr w:type="spellEnd"/>
      <w:r>
        <w:t xml:space="preserve"> &amp; Jonas </w:t>
      </w:r>
    </w:p>
  </w:footnote>
  <w:footnote w:id="220">
    <w:p w14:paraId="27871E29" w14:textId="77777777" w:rsidR="003F4FFC" w:rsidRPr="005B639E" w:rsidRDefault="003F4FFC" w:rsidP="003F4FFC">
      <w:pPr>
        <w:pStyle w:val="FootnoteText"/>
        <w:rPr>
          <w:sz w:val="22"/>
          <w:szCs w:val="22"/>
        </w:rPr>
      </w:pPr>
      <w:r w:rsidRPr="00705B56">
        <w:rPr>
          <w:rStyle w:val="FootnoteReference"/>
          <w:sz w:val="22"/>
          <w:szCs w:val="22"/>
        </w:rPr>
        <w:footnoteRef/>
      </w:r>
      <w:r w:rsidRPr="00705B56">
        <w:rPr>
          <w:sz w:val="22"/>
          <w:szCs w:val="22"/>
          <w:vertAlign w:val="superscript"/>
          <w:rtl/>
        </w:rPr>
        <w:t xml:space="preserve"> </w:t>
      </w:r>
      <w:proofErr w:type="spellStart"/>
      <w:r w:rsidRPr="005B639E">
        <w:rPr>
          <w:color w:val="222222"/>
          <w:sz w:val="22"/>
          <w:szCs w:val="22"/>
          <w:shd w:val="clear" w:color="auto" w:fill="FFFFFF"/>
        </w:rPr>
        <w:t>Santiesteban</w:t>
      </w:r>
      <w:proofErr w:type="spellEnd"/>
      <w:r w:rsidRPr="005B639E">
        <w:rPr>
          <w:color w:val="222222"/>
          <w:sz w:val="22"/>
          <w:szCs w:val="22"/>
          <w:shd w:val="clear" w:color="auto" w:fill="FFFFFF"/>
        </w:rPr>
        <w:t xml:space="preserve">, </w:t>
      </w:r>
      <w:proofErr w:type="spellStart"/>
      <w:r w:rsidRPr="00705B56">
        <w:rPr>
          <w:color w:val="222222"/>
          <w:sz w:val="22"/>
          <w:szCs w:val="22"/>
          <w:shd w:val="clear" w:color="auto" w:fill="FFFFFF"/>
        </w:rPr>
        <w:t>Banissy</w:t>
      </w:r>
      <w:proofErr w:type="spellEnd"/>
      <w:r w:rsidRPr="00705B56">
        <w:rPr>
          <w:color w:val="222222"/>
          <w:sz w:val="22"/>
          <w:szCs w:val="22"/>
          <w:shd w:val="clear" w:color="auto" w:fill="FFFFFF"/>
        </w:rPr>
        <w:t xml:space="preserve"> &amp; </w:t>
      </w:r>
      <w:proofErr w:type="spellStart"/>
      <w:r w:rsidRPr="00705B56">
        <w:rPr>
          <w:color w:val="222222"/>
          <w:sz w:val="22"/>
          <w:szCs w:val="22"/>
          <w:shd w:val="clear" w:color="auto" w:fill="FFFFFF"/>
        </w:rPr>
        <w:t>Catmur</w:t>
      </w:r>
      <w:proofErr w:type="spellEnd"/>
    </w:p>
  </w:footnote>
  <w:footnote w:id="221">
    <w:p w14:paraId="059CD42E" w14:textId="77777777" w:rsidR="003F4FFC" w:rsidRDefault="003F4FFC" w:rsidP="003F4FFC">
      <w:pPr>
        <w:pStyle w:val="FootnoteText"/>
      </w:pPr>
      <w:r>
        <w:rPr>
          <w:rStyle w:val="FootnoteReference"/>
        </w:rPr>
        <w:footnoteRef/>
      </w:r>
      <w:r>
        <w:rPr>
          <w:rtl/>
        </w:rPr>
        <w:t xml:space="preserve"> </w:t>
      </w:r>
      <w:r w:rsidRPr="00705B56">
        <w:t>Martínez-Pérez</w:t>
      </w:r>
      <w:r>
        <w:t xml:space="preserve">, </w:t>
      </w:r>
      <w:proofErr w:type="spellStart"/>
      <w:r>
        <w:t>Campoy</w:t>
      </w:r>
      <w:proofErr w:type="spellEnd"/>
      <w:r>
        <w:t xml:space="preserve"> &amp; </w:t>
      </w:r>
      <w:proofErr w:type="spellStart"/>
      <w:r>
        <w:t>Palmero</w:t>
      </w:r>
      <w:proofErr w:type="spellEnd"/>
    </w:p>
  </w:footnote>
  <w:footnote w:id="222">
    <w:p w14:paraId="5488507A" w14:textId="5536DED3" w:rsidR="00FC4D86" w:rsidRDefault="00FC4D86">
      <w:pPr>
        <w:pStyle w:val="FootnoteText"/>
      </w:pPr>
      <w:r>
        <w:rPr>
          <w:rStyle w:val="FootnoteReference"/>
        </w:rPr>
        <w:footnoteRef/>
      </w:r>
      <w:r>
        <w:t xml:space="preserve"> Palm</w:t>
      </w:r>
    </w:p>
  </w:footnote>
  <w:footnote w:id="223">
    <w:p w14:paraId="485AD3A2" w14:textId="61DAA006" w:rsidR="00FC4D86" w:rsidRDefault="00FC4D86">
      <w:pPr>
        <w:pStyle w:val="FootnoteText"/>
      </w:pPr>
      <w:r>
        <w:rPr>
          <w:rStyle w:val="FootnoteReference"/>
        </w:rPr>
        <w:footnoteRef/>
      </w:r>
      <w:r>
        <w:t xml:space="preserve"> </w:t>
      </w:r>
      <w:proofErr w:type="spellStart"/>
      <w:r>
        <w:t>Brenoni</w:t>
      </w:r>
      <w:proofErr w:type="spellEnd"/>
    </w:p>
  </w:footnote>
  <w:footnote w:id="224">
    <w:p w14:paraId="4DB62CD8" w14:textId="77777777" w:rsidR="00FC4D86" w:rsidRPr="0053795F" w:rsidRDefault="00FC4D86" w:rsidP="00071D09">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r w:rsidRPr="0053795F">
        <w:rPr>
          <w:rFonts w:asciiTheme="majorBidi" w:hAnsiTheme="majorBidi" w:cstheme="majorBidi"/>
        </w:rPr>
        <w:t xml:space="preserve">Wittekind, </w:t>
      </w:r>
      <w:proofErr w:type="spellStart"/>
      <w:r w:rsidRPr="0053795F">
        <w:rPr>
          <w:rFonts w:asciiTheme="majorBidi" w:hAnsiTheme="majorBidi" w:cstheme="majorBidi"/>
        </w:rPr>
        <w:t>Feiste</w:t>
      </w:r>
      <w:proofErr w:type="spellEnd"/>
      <w:r w:rsidRPr="0053795F">
        <w:rPr>
          <w:rFonts w:asciiTheme="majorBidi" w:hAnsiTheme="majorBidi" w:cstheme="majorBidi"/>
        </w:rPr>
        <w:t xml:space="preserve"> &amp; </w:t>
      </w:r>
      <w:proofErr w:type="spellStart"/>
      <w:r w:rsidRPr="0053795F">
        <w:rPr>
          <w:rFonts w:asciiTheme="majorBidi" w:hAnsiTheme="majorBidi" w:cstheme="majorBidi"/>
        </w:rPr>
        <w:t>Schenider</w:t>
      </w:r>
      <w:proofErr w:type="spellEnd"/>
    </w:p>
  </w:footnote>
  <w:footnote w:id="225">
    <w:p w14:paraId="60E33DD2" w14:textId="77777777" w:rsidR="00FC4D86" w:rsidRPr="0053795F" w:rsidRDefault="00FC4D86" w:rsidP="00071D09">
      <w:pPr>
        <w:pStyle w:val="FootnoteText"/>
        <w:rPr>
          <w:rFonts w:asciiTheme="majorBidi" w:hAnsiTheme="majorBidi" w:cstheme="majorBidi"/>
        </w:rPr>
      </w:pPr>
      <w:r w:rsidRPr="0053795F">
        <w:rPr>
          <w:rStyle w:val="FootnoteReference"/>
          <w:rFonts w:asciiTheme="majorBidi" w:hAnsiTheme="majorBidi" w:cstheme="majorBidi"/>
        </w:rPr>
        <w:footnoteRef/>
      </w:r>
      <w:r w:rsidRPr="0053795F">
        <w:rPr>
          <w:rFonts w:asciiTheme="majorBidi" w:hAnsiTheme="majorBidi" w:cstheme="majorBidi"/>
          <w:rtl/>
        </w:rPr>
        <w:t xml:space="preserve"> </w:t>
      </w:r>
      <w:r w:rsidRPr="0053795F">
        <w:rPr>
          <w:rFonts w:asciiTheme="majorBidi" w:hAnsiTheme="majorBidi" w:cstheme="majorBidi"/>
        </w:rPr>
        <w:t>Klein</w:t>
      </w:r>
    </w:p>
  </w:footnote>
  <w:footnote w:id="226">
    <w:p w14:paraId="020827FE" w14:textId="558C63D0" w:rsidR="00FC4D86" w:rsidRDefault="00FC4D86">
      <w:pPr>
        <w:pStyle w:val="FootnoteText"/>
        <w:rPr>
          <w:rtl/>
        </w:rPr>
      </w:pPr>
      <w:r>
        <w:rPr>
          <w:rStyle w:val="FootnoteReference"/>
        </w:rPr>
        <w:footnoteRef/>
      </w:r>
      <w:r>
        <w:t xml:space="preserve"> </w:t>
      </w:r>
      <w:proofErr w:type="spellStart"/>
      <w:r w:rsidRPr="00B60B7F">
        <w:t>Knotkova</w:t>
      </w:r>
      <w:proofErr w:type="spellEnd"/>
    </w:p>
  </w:footnote>
  <w:footnote w:id="227">
    <w:p w14:paraId="7343E584" w14:textId="682F60CC" w:rsidR="00FC4D86" w:rsidRDefault="00FC4D86">
      <w:pPr>
        <w:pStyle w:val="FootnoteText"/>
        <w:rPr>
          <w:rtl/>
        </w:rPr>
      </w:pPr>
      <w:r>
        <w:rPr>
          <w:rStyle w:val="FootnoteReference"/>
        </w:rPr>
        <w:footnoteRef/>
      </w:r>
      <w:r>
        <w:t xml:space="preserve"> </w:t>
      </w:r>
      <w:proofErr w:type="spellStart"/>
      <w:r w:rsidRPr="00F35D71">
        <w:t>Nitsche</w:t>
      </w:r>
      <w:proofErr w:type="spellEnd"/>
    </w:p>
  </w:footnote>
  <w:footnote w:id="228">
    <w:p w14:paraId="54080E25" w14:textId="597C2217" w:rsidR="00FC4D86" w:rsidRDefault="00FC4D86">
      <w:pPr>
        <w:pStyle w:val="FootnoteText"/>
        <w:rPr>
          <w:rtl/>
        </w:rPr>
      </w:pPr>
      <w:r>
        <w:rPr>
          <w:rStyle w:val="FootnoteReference"/>
        </w:rPr>
        <w:footnoteRef/>
      </w:r>
      <w:r>
        <w:t xml:space="preserve"> </w:t>
      </w:r>
      <w:proofErr w:type="spellStart"/>
      <w:r w:rsidRPr="00F35D71">
        <w:t>Brunoni</w:t>
      </w:r>
      <w:proofErr w:type="spellEnd"/>
    </w:p>
  </w:footnote>
  <w:footnote w:id="229">
    <w:p w14:paraId="1D841DBA" w14:textId="363A58F4" w:rsidR="00FC4D86" w:rsidRDefault="00FC4D86">
      <w:pPr>
        <w:pStyle w:val="FootnoteText"/>
        <w:rPr>
          <w:rtl/>
        </w:rPr>
      </w:pPr>
      <w:r>
        <w:rPr>
          <w:rStyle w:val="FootnoteReference"/>
        </w:rPr>
        <w:footnoteRef/>
      </w:r>
      <w:r>
        <w:t xml:space="preserve"> </w:t>
      </w:r>
      <w:r w:rsidRPr="0089771B">
        <w:t>Stagg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3305"/>
    <w:multiLevelType w:val="hybridMultilevel"/>
    <w:tmpl w:val="53BEF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961BB"/>
    <w:multiLevelType w:val="hybridMultilevel"/>
    <w:tmpl w:val="27569BC0"/>
    <w:lvl w:ilvl="0" w:tplc="2132E58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887647F"/>
    <w:multiLevelType w:val="hybridMultilevel"/>
    <w:tmpl w:val="98F8E228"/>
    <w:lvl w:ilvl="0" w:tplc="FFFFFFFF">
      <w:start w:val="6"/>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12115933"/>
    <w:multiLevelType w:val="hybridMultilevel"/>
    <w:tmpl w:val="22E29EAC"/>
    <w:lvl w:ilvl="0" w:tplc="3D80E8D8">
      <w:start w:val="1"/>
      <w:numFmt w:val="decimalFullWidth"/>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3322AFB"/>
    <w:multiLevelType w:val="hybridMultilevel"/>
    <w:tmpl w:val="110C53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DB21F2"/>
    <w:multiLevelType w:val="hybridMultilevel"/>
    <w:tmpl w:val="0F64C02A"/>
    <w:lvl w:ilvl="0" w:tplc="F49228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615E13"/>
    <w:multiLevelType w:val="hybridMultilevel"/>
    <w:tmpl w:val="B88C5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17795E"/>
    <w:multiLevelType w:val="hybridMultilevel"/>
    <w:tmpl w:val="926A5B2A"/>
    <w:lvl w:ilvl="0" w:tplc="BBCAB9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B44B98"/>
    <w:multiLevelType w:val="hybridMultilevel"/>
    <w:tmpl w:val="351843A0"/>
    <w:lvl w:ilvl="0" w:tplc="04090011">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8B572EC"/>
    <w:multiLevelType w:val="hybridMultilevel"/>
    <w:tmpl w:val="EB8CE64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B517231"/>
    <w:multiLevelType w:val="hybridMultilevel"/>
    <w:tmpl w:val="8558E5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8E619C"/>
    <w:multiLevelType w:val="hybridMultilevel"/>
    <w:tmpl w:val="8E1C46B4"/>
    <w:lvl w:ilvl="0" w:tplc="E0720DA4">
      <w:start w:val="1"/>
      <w:numFmt w:val="decimal"/>
      <w:lvlText w:val="%1-"/>
      <w:lvlJc w:val="left"/>
      <w:pPr>
        <w:ind w:left="720" w:hanging="360"/>
      </w:pPr>
      <w:rPr>
        <w:rFonts w:hint="default"/>
        <w:lang w:bidi="fa-I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D74CB1"/>
    <w:multiLevelType w:val="hybridMultilevel"/>
    <w:tmpl w:val="EA1E1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1F64EF"/>
    <w:multiLevelType w:val="hybridMultilevel"/>
    <w:tmpl w:val="F28431D0"/>
    <w:lvl w:ilvl="0" w:tplc="92F41CDA">
      <w:numFmt w:val="bullet"/>
      <w:lvlText w:val="-"/>
      <w:lvlJc w:val="left"/>
      <w:pPr>
        <w:ind w:left="1287" w:hanging="360"/>
      </w:pPr>
      <w:rPr>
        <w:rFonts w:ascii="Calibri" w:eastAsia="Calibri" w:hAnsi="Calibri" w:cs="B Zar"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3D6804AA"/>
    <w:multiLevelType w:val="hybridMultilevel"/>
    <w:tmpl w:val="A62C597E"/>
    <w:lvl w:ilvl="0" w:tplc="F78687F8">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6E7F80"/>
    <w:multiLevelType w:val="hybridMultilevel"/>
    <w:tmpl w:val="2722C950"/>
    <w:lvl w:ilvl="0" w:tplc="B18832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9163EB"/>
    <w:multiLevelType w:val="hybridMultilevel"/>
    <w:tmpl w:val="E9C01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4A00AC"/>
    <w:multiLevelType w:val="hybridMultilevel"/>
    <w:tmpl w:val="E91C68E2"/>
    <w:lvl w:ilvl="0" w:tplc="92F41CDA">
      <w:numFmt w:val="bullet"/>
      <w:lvlText w:val="-"/>
      <w:lvlJc w:val="left"/>
      <w:pPr>
        <w:ind w:left="1287" w:hanging="360"/>
      </w:pPr>
      <w:rPr>
        <w:rFonts w:ascii="Calibri" w:eastAsia="Calibri" w:hAnsi="Calibri" w:cs="B Zar"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453D7169"/>
    <w:multiLevelType w:val="hybridMultilevel"/>
    <w:tmpl w:val="F30A5188"/>
    <w:lvl w:ilvl="0" w:tplc="46D4C0D2">
      <w:start w:val="6"/>
      <w:numFmt w:val="bullet"/>
      <w:lvlText w:val="-"/>
      <w:lvlJc w:val="left"/>
      <w:pPr>
        <w:ind w:left="720" w:hanging="360"/>
      </w:pPr>
      <w:rPr>
        <w:rFonts w:ascii="Times New Roman Bold" w:eastAsia="2  Nazanin" w:hAnsi="Times New Roman Bold"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D41B7D"/>
    <w:multiLevelType w:val="hybridMultilevel"/>
    <w:tmpl w:val="9D0AF4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0762D4"/>
    <w:multiLevelType w:val="hybridMultilevel"/>
    <w:tmpl w:val="EA1E1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1B1334"/>
    <w:multiLevelType w:val="hybridMultilevel"/>
    <w:tmpl w:val="BF0EF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0D74AA"/>
    <w:multiLevelType w:val="hybridMultilevel"/>
    <w:tmpl w:val="2CC882AE"/>
    <w:lvl w:ilvl="0" w:tplc="04090001">
      <w:start w:val="1"/>
      <w:numFmt w:val="bullet"/>
      <w:lvlText w:val=""/>
      <w:lvlJc w:val="left"/>
      <w:pPr>
        <w:ind w:left="1285" w:hanging="360"/>
      </w:pPr>
      <w:rPr>
        <w:rFonts w:ascii="Symbol" w:hAnsi="Symbol" w:hint="default"/>
      </w:rPr>
    </w:lvl>
    <w:lvl w:ilvl="1" w:tplc="04090003" w:tentative="1">
      <w:start w:val="1"/>
      <w:numFmt w:val="bullet"/>
      <w:lvlText w:val="o"/>
      <w:lvlJc w:val="left"/>
      <w:pPr>
        <w:ind w:left="2005" w:hanging="360"/>
      </w:pPr>
      <w:rPr>
        <w:rFonts w:ascii="Courier New" w:hAnsi="Courier New" w:cs="Courier New" w:hint="default"/>
      </w:rPr>
    </w:lvl>
    <w:lvl w:ilvl="2" w:tplc="04090005" w:tentative="1">
      <w:start w:val="1"/>
      <w:numFmt w:val="bullet"/>
      <w:lvlText w:val=""/>
      <w:lvlJc w:val="left"/>
      <w:pPr>
        <w:ind w:left="2725" w:hanging="360"/>
      </w:pPr>
      <w:rPr>
        <w:rFonts w:ascii="Wingdings" w:hAnsi="Wingdings" w:hint="default"/>
      </w:rPr>
    </w:lvl>
    <w:lvl w:ilvl="3" w:tplc="04090001" w:tentative="1">
      <w:start w:val="1"/>
      <w:numFmt w:val="bullet"/>
      <w:lvlText w:val=""/>
      <w:lvlJc w:val="left"/>
      <w:pPr>
        <w:ind w:left="3445" w:hanging="360"/>
      </w:pPr>
      <w:rPr>
        <w:rFonts w:ascii="Symbol" w:hAnsi="Symbol" w:hint="default"/>
      </w:rPr>
    </w:lvl>
    <w:lvl w:ilvl="4" w:tplc="04090003" w:tentative="1">
      <w:start w:val="1"/>
      <w:numFmt w:val="bullet"/>
      <w:lvlText w:val="o"/>
      <w:lvlJc w:val="left"/>
      <w:pPr>
        <w:ind w:left="4165" w:hanging="360"/>
      </w:pPr>
      <w:rPr>
        <w:rFonts w:ascii="Courier New" w:hAnsi="Courier New" w:cs="Courier New" w:hint="default"/>
      </w:rPr>
    </w:lvl>
    <w:lvl w:ilvl="5" w:tplc="04090005" w:tentative="1">
      <w:start w:val="1"/>
      <w:numFmt w:val="bullet"/>
      <w:lvlText w:val=""/>
      <w:lvlJc w:val="left"/>
      <w:pPr>
        <w:ind w:left="4885" w:hanging="360"/>
      </w:pPr>
      <w:rPr>
        <w:rFonts w:ascii="Wingdings" w:hAnsi="Wingdings" w:hint="default"/>
      </w:rPr>
    </w:lvl>
    <w:lvl w:ilvl="6" w:tplc="04090001" w:tentative="1">
      <w:start w:val="1"/>
      <w:numFmt w:val="bullet"/>
      <w:lvlText w:val=""/>
      <w:lvlJc w:val="left"/>
      <w:pPr>
        <w:ind w:left="5605" w:hanging="360"/>
      </w:pPr>
      <w:rPr>
        <w:rFonts w:ascii="Symbol" w:hAnsi="Symbol" w:hint="default"/>
      </w:rPr>
    </w:lvl>
    <w:lvl w:ilvl="7" w:tplc="04090003" w:tentative="1">
      <w:start w:val="1"/>
      <w:numFmt w:val="bullet"/>
      <w:lvlText w:val="o"/>
      <w:lvlJc w:val="left"/>
      <w:pPr>
        <w:ind w:left="6325" w:hanging="360"/>
      </w:pPr>
      <w:rPr>
        <w:rFonts w:ascii="Courier New" w:hAnsi="Courier New" w:cs="Courier New" w:hint="default"/>
      </w:rPr>
    </w:lvl>
    <w:lvl w:ilvl="8" w:tplc="04090005" w:tentative="1">
      <w:start w:val="1"/>
      <w:numFmt w:val="bullet"/>
      <w:lvlText w:val=""/>
      <w:lvlJc w:val="left"/>
      <w:pPr>
        <w:ind w:left="7045" w:hanging="360"/>
      </w:pPr>
      <w:rPr>
        <w:rFonts w:ascii="Wingdings" w:hAnsi="Wingdings" w:hint="default"/>
      </w:rPr>
    </w:lvl>
  </w:abstractNum>
  <w:abstractNum w:abstractNumId="23" w15:restartNumberingAfterBreak="0">
    <w:nsid w:val="55671FF7"/>
    <w:multiLevelType w:val="hybridMultilevel"/>
    <w:tmpl w:val="F9E8D2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1B1B68"/>
    <w:multiLevelType w:val="hybridMultilevel"/>
    <w:tmpl w:val="1DD4B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E073F4"/>
    <w:multiLevelType w:val="hybridMultilevel"/>
    <w:tmpl w:val="9B36E6FC"/>
    <w:lvl w:ilvl="0" w:tplc="CF58F0E2">
      <w:start w:val="1"/>
      <w:numFmt w:val="decimal"/>
      <w:lvlText w:val="%1."/>
      <w:lvlJc w:val="left"/>
      <w:pPr>
        <w:ind w:left="720" w:hanging="360"/>
      </w:pPr>
      <w:rPr>
        <w:rFonts w:cs="Arial"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E82373"/>
    <w:multiLevelType w:val="hybridMultilevel"/>
    <w:tmpl w:val="290882A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D56774A"/>
    <w:multiLevelType w:val="hybridMultilevel"/>
    <w:tmpl w:val="53BEF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477314"/>
    <w:multiLevelType w:val="hybridMultilevel"/>
    <w:tmpl w:val="8A28C182"/>
    <w:lvl w:ilvl="0" w:tplc="4D18EE1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7C77CC"/>
    <w:multiLevelType w:val="hybridMultilevel"/>
    <w:tmpl w:val="BF3A8C64"/>
    <w:lvl w:ilvl="0" w:tplc="77427902">
      <w:start w:val="1"/>
      <w:numFmt w:val="decimal"/>
      <w:lvlText w:val="%1)"/>
      <w:lvlJc w:val="left"/>
      <w:rPr>
        <w:rFonts w:ascii="Times New Roman" w:hAnsi="Times New Roman" w:cs="Times New Roman" w:hint="default"/>
        <w:b w:val="0"/>
        <w:bCs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6BF435D3"/>
    <w:multiLevelType w:val="hybridMultilevel"/>
    <w:tmpl w:val="23AE140C"/>
    <w:lvl w:ilvl="0" w:tplc="0409000B">
      <w:start w:val="1"/>
      <w:numFmt w:val="bullet"/>
      <w:lvlText w:val=""/>
      <w:lvlJc w:val="left"/>
      <w:pPr>
        <w:ind w:left="1241" w:hanging="360"/>
      </w:pPr>
      <w:rPr>
        <w:rFonts w:ascii="Wingdings" w:hAnsi="Wingdings" w:hint="default"/>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abstractNum w:abstractNumId="31" w15:restartNumberingAfterBreak="0">
    <w:nsid w:val="6DB92BF5"/>
    <w:multiLevelType w:val="hybridMultilevel"/>
    <w:tmpl w:val="4354780C"/>
    <w:lvl w:ilvl="0" w:tplc="46D4C0D2">
      <w:start w:val="6"/>
      <w:numFmt w:val="bullet"/>
      <w:lvlText w:val="-"/>
      <w:lvlJc w:val="left"/>
      <w:pPr>
        <w:ind w:left="1264" w:hanging="360"/>
      </w:pPr>
      <w:rPr>
        <w:rFonts w:ascii="Times New Roman Bold" w:eastAsia="2  Nazanin" w:hAnsi="Times New Roman Bold" w:cs="B Lotus" w:hint="default"/>
      </w:rPr>
    </w:lvl>
    <w:lvl w:ilvl="1" w:tplc="04090003" w:tentative="1">
      <w:start w:val="1"/>
      <w:numFmt w:val="bullet"/>
      <w:lvlText w:val="o"/>
      <w:lvlJc w:val="left"/>
      <w:pPr>
        <w:ind w:left="1984" w:hanging="360"/>
      </w:pPr>
      <w:rPr>
        <w:rFonts w:ascii="Courier New" w:hAnsi="Courier New" w:cs="Courier New" w:hint="default"/>
      </w:rPr>
    </w:lvl>
    <w:lvl w:ilvl="2" w:tplc="04090005" w:tentative="1">
      <w:start w:val="1"/>
      <w:numFmt w:val="bullet"/>
      <w:lvlText w:val=""/>
      <w:lvlJc w:val="left"/>
      <w:pPr>
        <w:ind w:left="2704" w:hanging="360"/>
      </w:pPr>
      <w:rPr>
        <w:rFonts w:ascii="Wingdings" w:hAnsi="Wingdings" w:hint="default"/>
      </w:rPr>
    </w:lvl>
    <w:lvl w:ilvl="3" w:tplc="04090001" w:tentative="1">
      <w:start w:val="1"/>
      <w:numFmt w:val="bullet"/>
      <w:lvlText w:val=""/>
      <w:lvlJc w:val="left"/>
      <w:pPr>
        <w:ind w:left="3424" w:hanging="360"/>
      </w:pPr>
      <w:rPr>
        <w:rFonts w:ascii="Symbol" w:hAnsi="Symbol" w:hint="default"/>
      </w:rPr>
    </w:lvl>
    <w:lvl w:ilvl="4" w:tplc="04090003" w:tentative="1">
      <w:start w:val="1"/>
      <w:numFmt w:val="bullet"/>
      <w:lvlText w:val="o"/>
      <w:lvlJc w:val="left"/>
      <w:pPr>
        <w:ind w:left="4144" w:hanging="360"/>
      </w:pPr>
      <w:rPr>
        <w:rFonts w:ascii="Courier New" w:hAnsi="Courier New" w:cs="Courier New" w:hint="default"/>
      </w:rPr>
    </w:lvl>
    <w:lvl w:ilvl="5" w:tplc="04090005" w:tentative="1">
      <w:start w:val="1"/>
      <w:numFmt w:val="bullet"/>
      <w:lvlText w:val=""/>
      <w:lvlJc w:val="left"/>
      <w:pPr>
        <w:ind w:left="4864" w:hanging="360"/>
      </w:pPr>
      <w:rPr>
        <w:rFonts w:ascii="Wingdings" w:hAnsi="Wingdings" w:hint="default"/>
      </w:rPr>
    </w:lvl>
    <w:lvl w:ilvl="6" w:tplc="04090001" w:tentative="1">
      <w:start w:val="1"/>
      <w:numFmt w:val="bullet"/>
      <w:lvlText w:val=""/>
      <w:lvlJc w:val="left"/>
      <w:pPr>
        <w:ind w:left="5584" w:hanging="360"/>
      </w:pPr>
      <w:rPr>
        <w:rFonts w:ascii="Symbol" w:hAnsi="Symbol" w:hint="default"/>
      </w:rPr>
    </w:lvl>
    <w:lvl w:ilvl="7" w:tplc="04090003" w:tentative="1">
      <w:start w:val="1"/>
      <w:numFmt w:val="bullet"/>
      <w:lvlText w:val="o"/>
      <w:lvlJc w:val="left"/>
      <w:pPr>
        <w:ind w:left="6304" w:hanging="360"/>
      </w:pPr>
      <w:rPr>
        <w:rFonts w:ascii="Courier New" w:hAnsi="Courier New" w:cs="Courier New" w:hint="default"/>
      </w:rPr>
    </w:lvl>
    <w:lvl w:ilvl="8" w:tplc="04090005" w:tentative="1">
      <w:start w:val="1"/>
      <w:numFmt w:val="bullet"/>
      <w:lvlText w:val=""/>
      <w:lvlJc w:val="left"/>
      <w:pPr>
        <w:ind w:left="7024" w:hanging="360"/>
      </w:pPr>
      <w:rPr>
        <w:rFonts w:ascii="Wingdings" w:hAnsi="Wingdings" w:hint="default"/>
      </w:rPr>
    </w:lvl>
  </w:abstractNum>
  <w:abstractNum w:abstractNumId="32" w15:restartNumberingAfterBreak="0">
    <w:nsid w:val="71312B6D"/>
    <w:multiLevelType w:val="multilevel"/>
    <w:tmpl w:val="3A1A5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4B3878"/>
    <w:multiLevelType w:val="hybridMultilevel"/>
    <w:tmpl w:val="167CD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9D7892"/>
    <w:multiLevelType w:val="hybridMultilevel"/>
    <w:tmpl w:val="B3600702"/>
    <w:lvl w:ilvl="0" w:tplc="F49228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A17C11"/>
    <w:multiLevelType w:val="hybridMultilevel"/>
    <w:tmpl w:val="D4FEC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001B64"/>
    <w:multiLevelType w:val="multilevel"/>
    <w:tmpl w:val="F3A21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1048948">
    <w:abstractNumId w:val="11"/>
  </w:num>
  <w:num w:numId="2" w16cid:durableId="1091122610">
    <w:abstractNumId w:val="23"/>
  </w:num>
  <w:num w:numId="3" w16cid:durableId="699277998">
    <w:abstractNumId w:val="15"/>
  </w:num>
  <w:num w:numId="4" w16cid:durableId="119809274">
    <w:abstractNumId w:val="5"/>
  </w:num>
  <w:num w:numId="5" w16cid:durableId="85620487">
    <w:abstractNumId w:val="34"/>
  </w:num>
  <w:num w:numId="6" w16cid:durableId="1040011477">
    <w:abstractNumId w:val="28"/>
  </w:num>
  <w:num w:numId="7" w16cid:durableId="12267230">
    <w:abstractNumId w:val="12"/>
  </w:num>
  <w:num w:numId="8" w16cid:durableId="2095659048">
    <w:abstractNumId w:val="20"/>
  </w:num>
  <w:num w:numId="9" w16cid:durableId="1658264676">
    <w:abstractNumId w:val="21"/>
  </w:num>
  <w:num w:numId="10" w16cid:durableId="1645744083">
    <w:abstractNumId w:val="27"/>
  </w:num>
  <w:num w:numId="11" w16cid:durableId="173375402">
    <w:abstractNumId w:val="0"/>
  </w:num>
  <w:num w:numId="12" w16cid:durableId="1966500809">
    <w:abstractNumId w:val="6"/>
  </w:num>
  <w:num w:numId="13" w16cid:durableId="119766611">
    <w:abstractNumId w:val="35"/>
  </w:num>
  <w:num w:numId="14" w16cid:durableId="106119064">
    <w:abstractNumId w:val="24"/>
  </w:num>
  <w:num w:numId="15" w16cid:durableId="1213692619">
    <w:abstractNumId w:val="19"/>
  </w:num>
  <w:num w:numId="16" w16cid:durableId="1172918262">
    <w:abstractNumId w:val="10"/>
  </w:num>
  <w:num w:numId="17" w16cid:durableId="1543327245">
    <w:abstractNumId w:val="18"/>
  </w:num>
  <w:num w:numId="18" w16cid:durableId="556360523">
    <w:abstractNumId w:val="7"/>
  </w:num>
  <w:num w:numId="19" w16cid:durableId="1042679116">
    <w:abstractNumId w:val="1"/>
  </w:num>
  <w:num w:numId="20" w16cid:durableId="715740117">
    <w:abstractNumId w:val="33"/>
  </w:num>
  <w:num w:numId="21" w16cid:durableId="1924298149">
    <w:abstractNumId w:val="17"/>
  </w:num>
  <w:num w:numId="22" w16cid:durableId="213323051">
    <w:abstractNumId w:val="4"/>
  </w:num>
  <w:num w:numId="23" w16cid:durableId="203296027">
    <w:abstractNumId w:val="8"/>
  </w:num>
  <w:num w:numId="24" w16cid:durableId="1471167200">
    <w:abstractNumId w:val="26"/>
  </w:num>
  <w:num w:numId="25" w16cid:durableId="1957712511">
    <w:abstractNumId w:val="9"/>
  </w:num>
  <w:num w:numId="26" w16cid:durableId="582420078">
    <w:abstractNumId w:val="25"/>
  </w:num>
  <w:num w:numId="27" w16cid:durableId="749501225">
    <w:abstractNumId w:val="2"/>
  </w:num>
  <w:num w:numId="28" w16cid:durableId="1996685763">
    <w:abstractNumId w:val="29"/>
  </w:num>
  <w:num w:numId="29" w16cid:durableId="1935895738">
    <w:abstractNumId w:val="13"/>
  </w:num>
  <w:num w:numId="30" w16cid:durableId="875696953">
    <w:abstractNumId w:val="32"/>
  </w:num>
  <w:num w:numId="31" w16cid:durableId="481584748">
    <w:abstractNumId w:val="36"/>
  </w:num>
  <w:num w:numId="32" w16cid:durableId="1894922885">
    <w:abstractNumId w:val="22"/>
  </w:num>
  <w:num w:numId="33" w16cid:durableId="938299206">
    <w:abstractNumId w:val="16"/>
  </w:num>
  <w:num w:numId="34" w16cid:durableId="618609319">
    <w:abstractNumId w:val="3"/>
  </w:num>
  <w:num w:numId="35" w16cid:durableId="551424017">
    <w:abstractNumId w:val="14"/>
  </w:num>
  <w:num w:numId="36" w16cid:durableId="119225076">
    <w:abstractNumId w:val="30"/>
  </w:num>
  <w:num w:numId="37" w16cid:durableId="134847885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attachedTemplate r:id="rId1"/>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974"/>
    <w:rsid w:val="00000BCE"/>
    <w:rsid w:val="00004D62"/>
    <w:rsid w:val="00005A7F"/>
    <w:rsid w:val="00006087"/>
    <w:rsid w:val="00012247"/>
    <w:rsid w:val="00014259"/>
    <w:rsid w:val="00015910"/>
    <w:rsid w:val="000167C4"/>
    <w:rsid w:val="00017721"/>
    <w:rsid w:val="0002082E"/>
    <w:rsid w:val="0002253F"/>
    <w:rsid w:val="00027098"/>
    <w:rsid w:val="00027C1F"/>
    <w:rsid w:val="000318E7"/>
    <w:rsid w:val="00036021"/>
    <w:rsid w:val="00042770"/>
    <w:rsid w:val="000519D1"/>
    <w:rsid w:val="00052B16"/>
    <w:rsid w:val="000671A1"/>
    <w:rsid w:val="00071D09"/>
    <w:rsid w:val="00071DEE"/>
    <w:rsid w:val="0007493F"/>
    <w:rsid w:val="00076384"/>
    <w:rsid w:val="00077993"/>
    <w:rsid w:val="000839B2"/>
    <w:rsid w:val="00084ED4"/>
    <w:rsid w:val="00086676"/>
    <w:rsid w:val="00086FDE"/>
    <w:rsid w:val="00090029"/>
    <w:rsid w:val="00090E57"/>
    <w:rsid w:val="00095FDD"/>
    <w:rsid w:val="000964FB"/>
    <w:rsid w:val="000A3A21"/>
    <w:rsid w:val="000A3D84"/>
    <w:rsid w:val="000A5025"/>
    <w:rsid w:val="000B03DC"/>
    <w:rsid w:val="000B2E38"/>
    <w:rsid w:val="000B5329"/>
    <w:rsid w:val="000B718A"/>
    <w:rsid w:val="000C6CA3"/>
    <w:rsid w:val="000D4051"/>
    <w:rsid w:val="000D63B6"/>
    <w:rsid w:val="000D7A80"/>
    <w:rsid w:val="000E3974"/>
    <w:rsid w:val="000F10DA"/>
    <w:rsid w:val="000F74CE"/>
    <w:rsid w:val="000F7CDB"/>
    <w:rsid w:val="00106FA7"/>
    <w:rsid w:val="00120945"/>
    <w:rsid w:val="0012142C"/>
    <w:rsid w:val="00122AD4"/>
    <w:rsid w:val="00133309"/>
    <w:rsid w:val="001343FD"/>
    <w:rsid w:val="001346E2"/>
    <w:rsid w:val="00142B4B"/>
    <w:rsid w:val="0014629E"/>
    <w:rsid w:val="00146401"/>
    <w:rsid w:val="00153FAF"/>
    <w:rsid w:val="00155E02"/>
    <w:rsid w:val="00161DCD"/>
    <w:rsid w:val="00162BDF"/>
    <w:rsid w:val="00164FD3"/>
    <w:rsid w:val="001723E2"/>
    <w:rsid w:val="00175EEB"/>
    <w:rsid w:val="0017715A"/>
    <w:rsid w:val="00177744"/>
    <w:rsid w:val="001825B7"/>
    <w:rsid w:val="00182CD1"/>
    <w:rsid w:val="00184C0F"/>
    <w:rsid w:val="001903BE"/>
    <w:rsid w:val="00190F2F"/>
    <w:rsid w:val="00194369"/>
    <w:rsid w:val="00195AB2"/>
    <w:rsid w:val="00195E6D"/>
    <w:rsid w:val="001A2A3E"/>
    <w:rsid w:val="001A3EF0"/>
    <w:rsid w:val="001A46E0"/>
    <w:rsid w:val="001A5FFF"/>
    <w:rsid w:val="001A6F00"/>
    <w:rsid w:val="001B1842"/>
    <w:rsid w:val="001B1EC5"/>
    <w:rsid w:val="001B2BC0"/>
    <w:rsid w:val="001B3A31"/>
    <w:rsid w:val="001B3D79"/>
    <w:rsid w:val="001B7571"/>
    <w:rsid w:val="001C19A4"/>
    <w:rsid w:val="001C26FB"/>
    <w:rsid w:val="001C301E"/>
    <w:rsid w:val="001C63E2"/>
    <w:rsid w:val="001C77F8"/>
    <w:rsid w:val="001D0DC2"/>
    <w:rsid w:val="001D4209"/>
    <w:rsid w:val="001D56B0"/>
    <w:rsid w:val="001D715D"/>
    <w:rsid w:val="001E2886"/>
    <w:rsid w:val="001E2939"/>
    <w:rsid w:val="001E35DF"/>
    <w:rsid w:val="001E7A85"/>
    <w:rsid w:val="001F0032"/>
    <w:rsid w:val="001F2A06"/>
    <w:rsid w:val="001F3E66"/>
    <w:rsid w:val="001F4C64"/>
    <w:rsid w:val="001F6918"/>
    <w:rsid w:val="0020081E"/>
    <w:rsid w:val="00200CC7"/>
    <w:rsid w:val="0020274A"/>
    <w:rsid w:val="00204C71"/>
    <w:rsid w:val="002050BF"/>
    <w:rsid w:val="0020648B"/>
    <w:rsid w:val="0022534D"/>
    <w:rsid w:val="00225B29"/>
    <w:rsid w:val="00230500"/>
    <w:rsid w:val="00232121"/>
    <w:rsid w:val="00240D99"/>
    <w:rsid w:val="0024131A"/>
    <w:rsid w:val="00242BAE"/>
    <w:rsid w:val="002551A6"/>
    <w:rsid w:val="002556A2"/>
    <w:rsid w:val="002558BB"/>
    <w:rsid w:val="00257625"/>
    <w:rsid w:val="00260A74"/>
    <w:rsid w:val="0026260C"/>
    <w:rsid w:val="00262DFB"/>
    <w:rsid w:val="002642EC"/>
    <w:rsid w:val="002648EE"/>
    <w:rsid w:val="0027214D"/>
    <w:rsid w:val="0027268F"/>
    <w:rsid w:val="00272DBF"/>
    <w:rsid w:val="0027574F"/>
    <w:rsid w:val="0027735E"/>
    <w:rsid w:val="002821BD"/>
    <w:rsid w:val="00282406"/>
    <w:rsid w:val="0028241D"/>
    <w:rsid w:val="00285316"/>
    <w:rsid w:val="00291BA3"/>
    <w:rsid w:val="00292060"/>
    <w:rsid w:val="00293A69"/>
    <w:rsid w:val="002B0705"/>
    <w:rsid w:val="002B0A8F"/>
    <w:rsid w:val="002B3E3F"/>
    <w:rsid w:val="002B658B"/>
    <w:rsid w:val="002C072A"/>
    <w:rsid w:val="002D038A"/>
    <w:rsid w:val="002D21BF"/>
    <w:rsid w:val="002E1C21"/>
    <w:rsid w:val="002E42AE"/>
    <w:rsid w:val="002E4EAC"/>
    <w:rsid w:val="002E5C7A"/>
    <w:rsid w:val="002F18C0"/>
    <w:rsid w:val="002F5B1B"/>
    <w:rsid w:val="00303C54"/>
    <w:rsid w:val="00303CEB"/>
    <w:rsid w:val="00303ED8"/>
    <w:rsid w:val="003047CC"/>
    <w:rsid w:val="00310E53"/>
    <w:rsid w:val="003125A2"/>
    <w:rsid w:val="0031287A"/>
    <w:rsid w:val="00314986"/>
    <w:rsid w:val="003154A6"/>
    <w:rsid w:val="0031770F"/>
    <w:rsid w:val="0032353F"/>
    <w:rsid w:val="00323C0E"/>
    <w:rsid w:val="003279D7"/>
    <w:rsid w:val="00332A2F"/>
    <w:rsid w:val="00341D62"/>
    <w:rsid w:val="00342E12"/>
    <w:rsid w:val="00343C1D"/>
    <w:rsid w:val="00344437"/>
    <w:rsid w:val="003465EA"/>
    <w:rsid w:val="00347B4D"/>
    <w:rsid w:val="00351638"/>
    <w:rsid w:val="003521D7"/>
    <w:rsid w:val="00354F63"/>
    <w:rsid w:val="003604D6"/>
    <w:rsid w:val="00360B81"/>
    <w:rsid w:val="00361AFB"/>
    <w:rsid w:val="00362E46"/>
    <w:rsid w:val="00362EE1"/>
    <w:rsid w:val="0036482A"/>
    <w:rsid w:val="00367ACB"/>
    <w:rsid w:val="00367EDF"/>
    <w:rsid w:val="00367FA1"/>
    <w:rsid w:val="00374C1C"/>
    <w:rsid w:val="0037600F"/>
    <w:rsid w:val="00382F3F"/>
    <w:rsid w:val="00386D43"/>
    <w:rsid w:val="00387376"/>
    <w:rsid w:val="003955FC"/>
    <w:rsid w:val="003976F5"/>
    <w:rsid w:val="00397CFC"/>
    <w:rsid w:val="003A2933"/>
    <w:rsid w:val="003A4D95"/>
    <w:rsid w:val="003B4682"/>
    <w:rsid w:val="003C05ED"/>
    <w:rsid w:val="003C2437"/>
    <w:rsid w:val="003D4B4E"/>
    <w:rsid w:val="003E08D1"/>
    <w:rsid w:val="003E27F5"/>
    <w:rsid w:val="003E3A68"/>
    <w:rsid w:val="003E6506"/>
    <w:rsid w:val="003F2513"/>
    <w:rsid w:val="003F4FFC"/>
    <w:rsid w:val="003F6079"/>
    <w:rsid w:val="003F6AED"/>
    <w:rsid w:val="004013FA"/>
    <w:rsid w:val="00403D66"/>
    <w:rsid w:val="00404E3D"/>
    <w:rsid w:val="00405356"/>
    <w:rsid w:val="00406E9E"/>
    <w:rsid w:val="004072AC"/>
    <w:rsid w:val="00413256"/>
    <w:rsid w:val="0041347C"/>
    <w:rsid w:val="004145F5"/>
    <w:rsid w:val="00414A94"/>
    <w:rsid w:val="004223EB"/>
    <w:rsid w:val="004227DA"/>
    <w:rsid w:val="004231D0"/>
    <w:rsid w:val="00423BA9"/>
    <w:rsid w:val="00425109"/>
    <w:rsid w:val="00427B8A"/>
    <w:rsid w:val="004308C4"/>
    <w:rsid w:val="00440C09"/>
    <w:rsid w:val="00441323"/>
    <w:rsid w:val="00442162"/>
    <w:rsid w:val="00442AF5"/>
    <w:rsid w:val="0044786F"/>
    <w:rsid w:val="00447965"/>
    <w:rsid w:val="00456536"/>
    <w:rsid w:val="00460F3C"/>
    <w:rsid w:val="00461C00"/>
    <w:rsid w:val="00466A2B"/>
    <w:rsid w:val="004703FC"/>
    <w:rsid w:val="004717FC"/>
    <w:rsid w:val="00475EE2"/>
    <w:rsid w:val="004761FA"/>
    <w:rsid w:val="00476491"/>
    <w:rsid w:val="00476666"/>
    <w:rsid w:val="00476914"/>
    <w:rsid w:val="0048076A"/>
    <w:rsid w:val="004818BE"/>
    <w:rsid w:val="00483D8D"/>
    <w:rsid w:val="00485364"/>
    <w:rsid w:val="00490A70"/>
    <w:rsid w:val="00492709"/>
    <w:rsid w:val="004954D2"/>
    <w:rsid w:val="00495AB1"/>
    <w:rsid w:val="004A6286"/>
    <w:rsid w:val="004B1463"/>
    <w:rsid w:val="004B371E"/>
    <w:rsid w:val="004B3953"/>
    <w:rsid w:val="004B581F"/>
    <w:rsid w:val="004B59E2"/>
    <w:rsid w:val="004B670A"/>
    <w:rsid w:val="004C0764"/>
    <w:rsid w:val="004D1B9F"/>
    <w:rsid w:val="004D43CF"/>
    <w:rsid w:val="004E26E3"/>
    <w:rsid w:val="004E2E78"/>
    <w:rsid w:val="004F14BE"/>
    <w:rsid w:val="004F28F5"/>
    <w:rsid w:val="004F3249"/>
    <w:rsid w:val="005037BB"/>
    <w:rsid w:val="005107DA"/>
    <w:rsid w:val="00510CF0"/>
    <w:rsid w:val="00513C17"/>
    <w:rsid w:val="00513C82"/>
    <w:rsid w:val="0051412C"/>
    <w:rsid w:val="0051570C"/>
    <w:rsid w:val="00515A57"/>
    <w:rsid w:val="00516540"/>
    <w:rsid w:val="005169EF"/>
    <w:rsid w:val="00526A45"/>
    <w:rsid w:val="00530979"/>
    <w:rsid w:val="005345D8"/>
    <w:rsid w:val="00534A6A"/>
    <w:rsid w:val="00536913"/>
    <w:rsid w:val="0053795F"/>
    <w:rsid w:val="00541341"/>
    <w:rsid w:val="00542980"/>
    <w:rsid w:val="00543B22"/>
    <w:rsid w:val="005463A7"/>
    <w:rsid w:val="0055496F"/>
    <w:rsid w:val="00560B0D"/>
    <w:rsid w:val="00565477"/>
    <w:rsid w:val="0057586F"/>
    <w:rsid w:val="005809F7"/>
    <w:rsid w:val="00581F14"/>
    <w:rsid w:val="00587C01"/>
    <w:rsid w:val="005954A6"/>
    <w:rsid w:val="005A1917"/>
    <w:rsid w:val="005A1CED"/>
    <w:rsid w:val="005B3900"/>
    <w:rsid w:val="005C2C7E"/>
    <w:rsid w:val="005C405E"/>
    <w:rsid w:val="005C55DD"/>
    <w:rsid w:val="005D1398"/>
    <w:rsid w:val="005D16E6"/>
    <w:rsid w:val="005D2674"/>
    <w:rsid w:val="005D669F"/>
    <w:rsid w:val="005D71EC"/>
    <w:rsid w:val="005D79B4"/>
    <w:rsid w:val="005E095D"/>
    <w:rsid w:val="005E09EA"/>
    <w:rsid w:val="005E71DF"/>
    <w:rsid w:val="005E736E"/>
    <w:rsid w:val="005F192C"/>
    <w:rsid w:val="005F2C4E"/>
    <w:rsid w:val="005F5FFE"/>
    <w:rsid w:val="005F622D"/>
    <w:rsid w:val="0060172D"/>
    <w:rsid w:val="00604180"/>
    <w:rsid w:val="00604CD7"/>
    <w:rsid w:val="00607723"/>
    <w:rsid w:val="00613D37"/>
    <w:rsid w:val="006163F1"/>
    <w:rsid w:val="006221EA"/>
    <w:rsid w:val="00624EBC"/>
    <w:rsid w:val="00633129"/>
    <w:rsid w:val="006353BB"/>
    <w:rsid w:val="00636BFC"/>
    <w:rsid w:val="0064270F"/>
    <w:rsid w:val="00643296"/>
    <w:rsid w:val="00644204"/>
    <w:rsid w:val="00645194"/>
    <w:rsid w:val="00646D98"/>
    <w:rsid w:val="006478B3"/>
    <w:rsid w:val="00652D72"/>
    <w:rsid w:val="0066471D"/>
    <w:rsid w:val="00665AE2"/>
    <w:rsid w:val="00665F57"/>
    <w:rsid w:val="00666660"/>
    <w:rsid w:val="006674D3"/>
    <w:rsid w:val="00671876"/>
    <w:rsid w:val="006720B3"/>
    <w:rsid w:val="006721F3"/>
    <w:rsid w:val="00673114"/>
    <w:rsid w:val="00677AC4"/>
    <w:rsid w:val="006842A5"/>
    <w:rsid w:val="00684F10"/>
    <w:rsid w:val="00693D4A"/>
    <w:rsid w:val="006960CB"/>
    <w:rsid w:val="00696527"/>
    <w:rsid w:val="0069681C"/>
    <w:rsid w:val="006A25C1"/>
    <w:rsid w:val="006A335F"/>
    <w:rsid w:val="006A4402"/>
    <w:rsid w:val="006B03F9"/>
    <w:rsid w:val="006B104C"/>
    <w:rsid w:val="006B15D9"/>
    <w:rsid w:val="006B1C62"/>
    <w:rsid w:val="006B1E01"/>
    <w:rsid w:val="006C199D"/>
    <w:rsid w:val="006C2A24"/>
    <w:rsid w:val="006C54D7"/>
    <w:rsid w:val="006C5936"/>
    <w:rsid w:val="006D24C9"/>
    <w:rsid w:val="006D2FAD"/>
    <w:rsid w:val="006D645B"/>
    <w:rsid w:val="006D763A"/>
    <w:rsid w:val="006E1F43"/>
    <w:rsid w:val="006E33C8"/>
    <w:rsid w:val="006E4C18"/>
    <w:rsid w:val="006F02BE"/>
    <w:rsid w:val="006F46F5"/>
    <w:rsid w:val="007045D3"/>
    <w:rsid w:val="00713A30"/>
    <w:rsid w:val="00720679"/>
    <w:rsid w:val="00721A48"/>
    <w:rsid w:val="007238D8"/>
    <w:rsid w:val="007242AD"/>
    <w:rsid w:val="00726639"/>
    <w:rsid w:val="0073042E"/>
    <w:rsid w:val="00731E92"/>
    <w:rsid w:val="00733FEC"/>
    <w:rsid w:val="007343EF"/>
    <w:rsid w:val="007406CE"/>
    <w:rsid w:val="007409AD"/>
    <w:rsid w:val="00750EF8"/>
    <w:rsid w:val="00750F32"/>
    <w:rsid w:val="00752CF6"/>
    <w:rsid w:val="00753301"/>
    <w:rsid w:val="00755663"/>
    <w:rsid w:val="00755DDF"/>
    <w:rsid w:val="00756109"/>
    <w:rsid w:val="007627A4"/>
    <w:rsid w:val="007634B9"/>
    <w:rsid w:val="00763BD8"/>
    <w:rsid w:val="007700D7"/>
    <w:rsid w:val="007708AD"/>
    <w:rsid w:val="007738C0"/>
    <w:rsid w:val="007746F2"/>
    <w:rsid w:val="00774BF2"/>
    <w:rsid w:val="00780E55"/>
    <w:rsid w:val="0078137B"/>
    <w:rsid w:val="007912FB"/>
    <w:rsid w:val="0079355D"/>
    <w:rsid w:val="007A0B4B"/>
    <w:rsid w:val="007A4D6A"/>
    <w:rsid w:val="007A5102"/>
    <w:rsid w:val="007B0C00"/>
    <w:rsid w:val="007B0C8B"/>
    <w:rsid w:val="007B0D10"/>
    <w:rsid w:val="007B3185"/>
    <w:rsid w:val="007B428F"/>
    <w:rsid w:val="007B5089"/>
    <w:rsid w:val="007C796A"/>
    <w:rsid w:val="007D5300"/>
    <w:rsid w:val="007E28A0"/>
    <w:rsid w:val="007F055E"/>
    <w:rsid w:val="007F237F"/>
    <w:rsid w:val="007F2F9D"/>
    <w:rsid w:val="008008FB"/>
    <w:rsid w:val="00801978"/>
    <w:rsid w:val="00803F51"/>
    <w:rsid w:val="00804FB0"/>
    <w:rsid w:val="00806A40"/>
    <w:rsid w:val="00806D78"/>
    <w:rsid w:val="008119B3"/>
    <w:rsid w:val="00811FAC"/>
    <w:rsid w:val="008120B4"/>
    <w:rsid w:val="00821682"/>
    <w:rsid w:val="008226A2"/>
    <w:rsid w:val="00827697"/>
    <w:rsid w:val="00841985"/>
    <w:rsid w:val="00842640"/>
    <w:rsid w:val="0084582B"/>
    <w:rsid w:val="00845F86"/>
    <w:rsid w:val="008460E0"/>
    <w:rsid w:val="00846ADE"/>
    <w:rsid w:val="00846F0F"/>
    <w:rsid w:val="00850A67"/>
    <w:rsid w:val="00851093"/>
    <w:rsid w:val="00852436"/>
    <w:rsid w:val="00854CAC"/>
    <w:rsid w:val="0085793B"/>
    <w:rsid w:val="00857AB5"/>
    <w:rsid w:val="00860E05"/>
    <w:rsid w:val="0086407A"/>
    <w:rsid w:val="00864F66"/>
    <w:rsid w:val="0086654B"/>
    <w:rsid w:val="008668A4"/>
    <w:rsid w:val="00867280"/>
    <w:rsid w:val="0086780B"/>
    <w:rsid w:val="00880873"/>
    <w:rsid w:val="0088264D"/>
    <w:rsid w:val="00886295"/>
    <w:rsid w:val="00890425"/>
    <w:rsid w:val="008906E5"/>
    <w:rsid w:val="00890D8D"/>
    <w:rsid w:val="00891BB1"/>
    <w:rsid w:val="00893BFE"/>
    <w:rsid w:val="0089771B"/>
    <w:rsid w:val="008A0D8F"/>
    <w:rsid w:val="008B0E40"/>
    <w:rsid w:val="008B66A7"/>
    <w:rsid w:val="008C335C"/>
    <w:rsid w:val="008C7EE6"/>
    <w:rsid w:val="008D1F97"/>
    <w:rsid w:val="008D2025"/>
    <w:rsid w:val="008D34DC"/>
    <w:rsid w:val="008D39CB"/>
    <w:rsid w:val="008D54ED"/>
    <w:rsid w:val="008D644C"/>
    <w:rsid w:val="008E40EC"/>
    <w:rsid w:val="008E7F0E"/>
    <w:rsid w:val="008F21E6"/>
    <w:rsid w:val="008F3C5B"/>
    <w:rsid w:val="008F3DE2"/>
    <w:rsid w:val="008F4F72"/>
    <w:rsid w:val="008F5021"/>
    <w:rsid w:val="008F5933"/>
    <w:rsid w:val="008F6E9B"/>
    <w:rsid w:val="00902C7A"/>
    <w:rsid w:val="009107CA"/>
    <w:rsid w:val="0091771A"/>
    <w:rsid w:val="00925C1B"/>
    <w:rsid w:val="00930F83"/>
    <w:rsid w:val="00933C14"/>
    <w:rsid w:val="00933D42"/>
    <w:rsid w:val="00937E47"/>
    <w:rsid w:val="0094015E"/>
    <w:rsid w:val="00943A3A"/>
    <w:rsid w:val="0094607D"/>
    <w:rsid w:val="009464DA"/>
    <w:rsid w:val="00946E93"/>
    <w:rsid w:val="00950544"/>
    <w:rsid w:val="00955C53"/>
    <w:rsid w:val="00966BB9"/>
    <w:rsid w:val="00970AAE"/>
    <w:rsid w:val="00973281"/>
    <w:rsid w:val="00985B01"/>
    <w:rsid w:val="00987422"/>
    <w:rsid w:val="0099216B"/>
    <w:rsid w:val="0099429F"/>
    <w:rsid w:val="009952AB"/>
    <w:rsid w:val="009A4700"/>
    <w:rsid w:val="009A657E"/>
    <w:rsid w:val="009B248F"/>
    <w:rsid w:val="009B2E3B"/>
    <w:rsid w:val="009B46B2"/>
    <w:rsid w:val="009B699C"/>
    <w:rsid w:val="009B709B"/>
    <w:rsid w:val="009B7B84"/>
    <w:rsid w:val="009C1D6D"/>
    <w:rsid w:val="009D4FD5"/>
    <w:rsid w:val="009D5A8C"/>
    <w:rsid w:val="009E1CF4"/>
    <w:rsid w:val="009E2DAF"/>
    <w:rsid w:val="009E713D"/>
    <w:rsid w:val="009F18DF"/>
    <w:rsid w:val="009F36F8"/>
    <w:rsid w:val="009F3DF9"/>
    <w:rsid w:val="009F40E3"/>
    <w:rsid w:val="009F6C4C"/>
    <w:rsid w:val="00A02F39"/>
    <w:rsid w:val="00A06794"/>
    <w:rsid w:val="00A1458E"/>
    <w:rsid w:val="00A20FB2"/>
    <w:rsid w:val="00A2209C"/>
    <w:rsid w:val="00A252C1"/>
    <w:rsid w:val="00A25882"/>
    <w:rsid w:val="00A26555"/>
    <w:rsid w:val="00A326D0"/>
    <w:rsid w:val="00A35EEF"/>
    <w:rsid w:val="00A445C4"/>
    <w:rsid w:val="00A530A8"/>
    <w:rsid w:val="00A53B06"/>
    <w:rsid w:val="00A54ED6"/>
    <w:rsid w:val="00A5526F"/>
    <w:rsid w:val="00A56CD7"/>
    <w:rsid w:val="00A606ED"/>
    <w:rsid w:val="00A61550"/>
    <w:rsid w:val="00A65A23"/>
    <w:rsid w:val="00A6795F"/>
    <w:rsid w:val="00A71719"/>
    <w:rsid w:val="00A73C50"/>
    <w:rsid w:val="00A758E6"/>
    <w:rsid w:val="00A767CD"/>
    <w:rsid w:val="00A82A3C"/>
    <w:rsid w:val="00A860A5"/>
    <w:rsid w:val="00A90605"/>
    <w:rsid w:val="00A92000"/>
    <w:rsid w:val="00A94A9C"/>
    <w:rsid w:val="00A967A6"/>
    <w:rsid w:val="00AA5DB1"/>
    <w:rsid w:val="00AA6D59"/>
    <w:rsid w:val="00AA77BC"/>
    <w:rsid w:val="00AB1D21"/>
    <w:rsid w:val="00AB22A8"/>
    <w:rsid w:val="00AB49E1"/>
    <w:rsid w:val="00AB5725"/>
    <w:rsid w:val="00AB6964"/>
    <w:rsid w:val="00AC0369"/>
    <w:rsid w:val="00AC25C2"/>
    <w:rsid w:val="00AC44F7"/>
    <w:rsid w:val="00AC6425"/>
    <w:rsid w:val="00AC6BC8"/>
    <w:rsid w:val="00AD6F64"/>
    <w:rsid w:val="00AE0353"/>
    <w:rsid w:val="00AE6FB2"/>
    <w:rsid w:val="00AE7435"/>
    <w:rsid w:val="00AE77D0"/>
    <w:rsid w:val="00AF038D"/>
    <w:rsid w:val="00B01CCE"/>
    <w:rsid w:val="00B04E31"/>
    <w:rsid w:val="00B143B2"/>
    <w:rsid w:val="00B144FD"/>
    <w:rsid w:val="00B16323"/>
    <w:rsid w:val="00B23BD3"/>
    <w:rsid w:val="00B23F23"/>
    <w:rsid w:val="00B27412"/>
    <w:rsid w:val="00B323F0"/>
    <w:rsid w:val="00B326D2"/>
    <w:rsid w:val="00B34D79"/>
    <w:rsid w:val="00B34FBB"/>
    <w:rsid w:val="00B4194E"/>
    <w:rsid w:val="00B5039C"/>
    <w:rsid w:val="00B51B2B"/>
    <w:rsid w:val="00B5604A"/>
    <w:rsid w:val="00B6048E"/>
    <w:rsid w:val="00B60B7F"/>
    <w:rsid w:val="00B63AB5"/>
    <w:rsid w:val="00B63D35"/>
    <w:rsid w:val="00B7143C"/>
    <w:rsid w:val="00B72A83"/>
    <w:rsid w:val="00B806A5"/>
    <w:rsid w:val="00B81005"/>
    <w:rsid w:val="00B862B3"/>
    <w:rsid w:val="00B90042"/>
    <w:rsid w:val="00B937B5"/>
    <w:rsid w:val="00B97CE9"/>
    <w:rsid w:val="00BA310D"/>
    <w:rsid w:val="00BA43E9"/>
    <w:rsid w:val="00BB3AA0"/>
    <w:rsid w:val="00BC1F2A"/>
    <w:rsid w:val="00BC40E0"/>
    <w:rsid w:val="00BC5BBE"/>
    <w:rsid w:val="00BC5E71"/>
    <w:rsid w:val="00BD0EB5"/>
    <w:rsid w:val="00BD3B8E"/>
    <w:rsid w:val="00BD4E16"/>
    <w:rsid w:val="00BD516B"/>
    <w:rsid w:val="00BD7EA1"/>
    <w:rsid w:val="00BE1859"/>
    <w:rsid w:val="00BE4B2E"/>
    <w:rsid w:val="00BE5310"/>
    <w:rsid w:val="00BE5C4E"/>
    <w:rsid w:val="00BF4708"/>
    <w:rsid w:val="00BF7D98"/>
    <w:rsid w:val="00C02815"/>
    <w:rsid w:val="00C04303"/>
    <w:rsid w:val="00C04A29"/>
    <w:rsid w:val="00C05F34"/>
    <w:rsid w:val="00C06F3B"/>
    <w:rsid w:val="00C07AF4"/>
    <w:rsid w:val="00C101A3"/>
    <w:rsid w:val="00C1060C"/>
    <w:rsid w:val="00C10F7F"/>
    <w:rsid w:val="00C13A74"/>
    <w:rsid w:val="00C17CDB"/>
    <w:rsid w:val="00C21AF4"/>
    <w:rsid w:val="00C27215"/>
    <w:rsid w:val="00C36713"/>
    <w:rsid w:val="00C37620"/>
    <w:rsid w:val="00C37BF8"/>
    <w:rsid w:val="00C472B4"/>
    <w:rsid w:val="00C50A9B"/>
    <w:rsid w:val="00C53BE2"/>
    <w:rsid w:val="00C53E09"/>
    <w:rsid w:val="00C654E1"/>
    <w:rsid w:val="00C6654A"/>
    <w:rsid w:val="00C714C6"/>
    <w:rsid w:val="00C71D88"/>
    <w:rsid w:val="00C73F3C"/>
    <w:rsid w:val="00C7539B"/>
    <w:rsid w:val="00C83A9D"/>
    <w:rsid w:val="00C84049"/>
    <w:rsid w:val="00C90EA4"/>
    <w:rsid w:val="00C9344A"/>
    <w:rsid w:val="00C97688"/>
    <w:rsid w:val="00C979F7"/>
    <w:rsid w:val="00CA06FF"/>
    <w:rsid w:val="00CA0E4B"/>
    <w:rsid w:val="00CA514B"/>
    <w:rsid w:val="00CA666A"/>
    <w:rsid w:val="00CA6D4F"/>
    <w:rsid w:val="00CA7FC1"/>
    <w:rsid w:val="00CB20D6"/>
    <w:rsid w:val="00CC1984"/>
    <w:rsid w:val="00CC2BF2"/>
    <w:rsid w:val="00CC2FD6"/>
    <w:rsid w:val="00CD48E4"/>
    <w:rsid w:val="00CD60A5"/>
    <w:rsid w:val="00CE318B"/>
    <w:rsid w:val="00CE4C20"/>
    <w:rsid w:val="00CF0ADB"/>
    <w:rsid w:val="00CF21C0"/>
    <w:rsid w:val="00D038F6"/>
    <w:rsid w:val="00D071E8"/>
    <w:rsid w:val="00D15BFD"/>
    <w:rsid w:val="00D1679B"/>
    <w:rsid w:val="00D24332"/>
    <w:rsid w:val="00D24B51"/>
    <w:rsid w:val="00D2624C"/>
    <w:rsid w:val="00D26DAD"/>
    <w:rsid w:val="00D324DD"/>
    <w:rsid w:val="00D32B98"/>
    <w:rsid w:val="00D33D86"/>
    <w:rsid w:val="00D40437"/>
    <w:rsid w:val="00D426BF"/>
    <w:rsid w:val="00D472B8"/>
    <w:rsid w:val="00D51757"/>
    <w:rsid w:val="00D55711"/>
    <w:rsid w:val="00D57EE7"/>
    <w:rsid w:val="00D618D3"/>
    <w:rsid w:val="00D644CD"/>
    <w:rsid w:val="00D66C7E"/>
    <w:rsid w:val="00D67998"/>
    <w:rsid w:val="00D72227"/>
    <w:rsid w:val="00D75D2B"/>
    <w:rsid w:val="00D773E2"/>
    <w:rsid w:val="00D814CF"/>
    <w:rsid w:val="00D82C71"/>
    <w:rsid w:val="00D84974"/>
    <w:rsid w:val="00D85088"/>
    <w:rsid w:val="00D859DF"/>
    <w:rsid w:val="00D8761F"/>
    <w:rsid w:val="00D90EAC"/>
    <w:rsid w:val="00D91B08"/>
    <w:rsid w:val="00D96095"/>
    <w:rsid w:val="00D97BEF"/>
    <w:rsid w:val="00DA07CB"/>
    <w:rsid w:val="00DA2219"/>
    <w:rsid w:val="00DA3174"/>
    <w:rsid w:val="00DB10F8"/>
    <w:rsid w:val="00DB19D9"/>
    <w:rsid w:val="00DB2630"/>
    <w:rsid w:val="00DB3EBE"/>
    <w:rsid w:val="00DB48A6"/>
    <w:rsid w:val="00DB6646"/>
    <w:rsid w:val="00DC0893"/>
    <w:rsid w:val="00DC0C6E"/>
    <w:rsid w:val="00DC4FD6"/>
    <w:rsid w:val="00DD369F"/>
    <w:rsid w:val="00DD6401"/>
    <w:rsid w:val="00DD6B3C"/>
    <w:rsid w:val="00DD6C0F"/>
    <w:rsid w:val="00DE3681"/>
    <w:rsid w:val="00DE739B"/>
    <w:rsid w:val="00DF2441"/>
    <w:rsid w:val="00DF4908"/>
    <w:rsid w:val="00DF7D5D"/>
    <w:rsid w:val="00DF7DD4"/>
    <w:rsid w:val="00E24810"/>
    <w:rsid w:val="00E24D85"/>
    <w:rsid w:val="00E26C10"/>
    <w:rsid w:val="00E27E27"/>
    <w:rsid w:val="00E313A1"/>
    <w:rsid w:val="00E3291D"/>
    <w:rsid w:val="00E34798"/>
    <w:rsid w:val="00E34D06"/>
    <w:rsid w:val="00E3749A"/>
    <w:rsid w:val="00E430A2"/>
    <w:rsid w:val="00E44CC3"/>
    <w:rsid w:val="00E45DE1"/>
    <w:rsid w:val="00E4686A"/>
    <w:rsid w:val="00E521C3"/>
    <w:rsid w:val="00E53FDA"/>
    <w:rsid w:val="00E608D8"/>
    <w:rsid w:val="00E63ECA"/>
    <w:rsid w:val="00E65C15"/>
    <w:rsid w:val="00E6783C"/>
    <w:rsid w:val="00E81BB6"/>
    <w:rsid w:val="00E8206E"/>
    <w:rsid w:val="00E82685"/>
    <w:rsid w:val="00E82B4B"/>
    <w:rsid w:val="00E92CDD"/>
    <w:rsid w:val="00EA2221"/>
    <w:rsid w:val="00EA49DE"/>
    <w:rsid w:val="00EA6A69"/>
    <w:rsid w:val="00EA732C"/>
    <w:rsid w:val="00EA7594"/>
    <w:rsid w:val="00EB2536"/>
    <w:rsid w:val="00EB2E76"/>
    <w:rsid w:val="00EB4DA6"/>
    <w:rsid w:val="00EB5199"/>
    <w:rsid w:val="00EB6193"/>
    <w:rsid w:val="00EB6426"/>
    <w:rsid w:val="00EB6934"/>
    <w:rsid w:val="00EC0794"/>
    <w:rsid w:val="00EC19B3"/>
    <w:rsid w:val="00EC3563"/>
    <w:rsid w:val="00ED4CBE"/>
    <w:rsid w:val="00ED7E8B"/>
    <w:rsid w:val="00EE07D9"/>
    <w:rsid w:val="00EE21F2"/>
    <w:rsid w:val="00EE3133"/>
    <w:rsid w:val="00EE46DF"/>
    <w:rsid w:val="00EF0DD0"/>
    <w:rsid w:val="00EF2523"/>
    <w:rsid w:val="00EF392A"/>
    <w:rsid w:val="00F02395"/>
    <w:rsid w:val="00F1374D"/>
    <w:rsid w:val="00F20A16"/>
    <w:rsid w:val="00F20F29"/>
    <w:rsid w:val="00F24DAA"/>
    <w:rsid w:val="00F268D6"/>
    <w:rsid w:val="00F31BE1"/>
    <w:rsid w:val="00F339A8"/>
    <w:rsid w:val="00F35D71"/>
    <w:rsid w:val="00F41754"/>
    <w:rsid w:val="00F4252C"/>
    <w:rsid w:val="00F4399B"/>
    <w:rsid w:val="00F4777E"/>
    <w:rsid w:val="00F52841"/>
    <w:rsid w:val="00F55969"/>
    <w:rsid w:val="00F56D7E"/>
    <w:rsid w:val="00F6026B"/>
    <w:rsid w:val="00F623A3"/>
    <w:rsid w:val="00F62863"/>
    <w:rsid w:val="00F72020"/>
    <w:rsid w:val="00F770B9"/>
    <w:rsid w:val="00F773FE"/>
    <w:rsid w:val="00F83C83"/>
    <w:rsid w:val="00F91099"/>
    <w:rsid w:val="00F916B6"/>
    <w:rsid w:val="00FA5FFD"/>
    <w:rsid w:val="00FB59C5"/>
    <w:rsid w:val="00FC2387"/>
    <w:rsid w:val="00FC4D86"/>
    <w:rsid w:val="00FC62CA"/>
    <w:rsid w:val="00FD0464"/>
    <w:rsid w:val="00FD2D95"/>
    <w:rsid w:val="00FD3DEE"/>
    <w:rsid w:val="00FD4868"/>
    <w:rsid w:val="00FD49C7"/>
    <w:rsid w:val="00FD57DD"/>
    <w:rsid w:val="00FD730A"/>
    <w:rsid w:val="00FE2F00"/>
    <w:rsid w:val="00FE3F76"/>
    <w:rsid w:val="00FE53BA"/>
    <w:rsid w:val="00FE54F0"/>
    <w:rsid w:val="00FE720B"/>
    <w:rsid w:val="00FF068F"/>
    <w:rsid w:val="00FF10DA"/>
    <w:rsid w:val="00FF7B5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C4ABB"/>
  <w15:docId w15:val="{C996A73C-1111-48EB-9876-E7765274C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fa-IR"/>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53F"/>
  </w:style>
  <w:style w:type="paragraph" w:styleId="Heading1">
    <w:name w:val="heading 1"/>
    <w:aliases w:val="تیتر اصلی,1"/>
    <w:basedOn w:val="Normal"/>
    <w:next w:val="Normal"/>
    <w:link w:val="Heading1Char"/>
    <w:uiPriority w:val="9"/>
    <w:qFormat/>
    <w:rsid w:val="0032353F"/>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2353F"/>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32353F"/>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rsid w:val="0032353F"/>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32353F"/>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unhideWhenUsed/>
    <w:qFormat/>
    <w:rsid w:val="0032353F"/>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unhideWhenUsed/>
    <w:qFormat/>
    <w:rsid w:val="0032353F"/>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unhideWhenUsed/>
    <w:qFormat/>
    <w:rsid w:val="0032353F"/>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unhideWhenUsed/>
    <w:qFormat/>
    <w:rsid w:val="0032353F"/>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2353F"/>
    <w:rPr>
      <w:i/>
      <w:iCs/>
    </w:rPr>
  </w:style>
  <w:style w:type="paragraph" w:styleId="Header">
    <w:name w:val="header"/>
    <w:basedOn w:val="Normal"/>
    <w:link w:val="HeaderChar"/>
    <w:uiPriority w:val="99"/>
    <w:unhideWhenUsed/>
    <w:rsid w:val="00AE77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77D0"/>
  </w:style>
  <w:style w:type="paragraph" w:styleId="Footer">
    <w:name w:val="footer"/>
    <w:basedOn w:val="Normal"/>
    <w:link w:val="FooterChar"/>
    <w:uiPriority w:val="99"/>
    <w:unhideWhenUsed/>
    <w:rsid w:val="00AE77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77D0"/>
  </w:style>
  <w:style w:type="paragraph" w:styleId="ListParagraph">
    <w:name w:val="List Paragraph"/>
    <w:aliases w:val="Numbered Items,تیتر 8,ليست همراه با شماره-فاصله خطوط 1"/>
    <w:basedOn w:val="Normal"/>
    <w:link w:val="ListParagraphChar"/>
    <w:uiPriority w:val="34"/>
    <w:qFormat/>
    <w:rsid w:val="005D79B4"/>
    <w:pPr>
      <w:ind w:left="720"/>
      <w:contextualSpacing/>
    </w:pPr>
  </w:style>
  <w:style w:type="character" w:customStyle="1" w:styleId="Heading1Char">
    <w:name w:val="Heading 1 Char"/>
    <w:aliases w:val="تیتر اصلی Char1,1 Char"/>
    <w:basedOn w:val="DefaultParagraphFont"/>
    <w:link w:val="Heading1"/>
    <w:uiPriority w:val="9"/>
    <w:rsid w:val="0032353F"/>
    <w:rPr>
      <w:rFonts w:asciiTheme="majorHAnsi" w:eastAsiaTheme="majorEastAsia" w:hAnsiTheme="majorHAnsi" w:cstheme="majorBidi"/>
      <w:color w:val="2E74B5" w:themeColor="accent1" w:themeShade="BF"/>
      <w:sz w:val="32"/>
      <w:szCs w:val="32"/>
    </w:rPr>
  </w:style>
  <w:style w:type="character" w:customStyle="1" w:styleId="Heading1Char1">
    <w:name w:val="Heading 1 Char1"/>
    <w:aliases w:val="تیتر اصلی Char,1 Char1"/>
    <w:rsid w:val="00E27E27"/>
    <w:rPr>
      <w:rFonts w:ascii="Calibri Light" w:eastAsia="Times New Roman" w:hAnsi="Calibri Light" w:cs="Times New Roman"/>
      <w:color w:val="2E74B5"/>
      <w:sz w:val="32"/>
      <w:szCs w:val="32"/>
    </w:rPr>
  </w:style>
  <w:style w:type="paragraph" w:styleId="FootnoteText">
    <w:name w:val="footnote text"/>
    <w:aliases w:val="Char, Char,Char Char1,متن زيرنويس Char,متن زيرنويس,پاورقي Char Char,پاورقي Char,پاورقي,Char6,Footnote Text Char Char Char,Footnote Text Char Char Char Char Char Char,Footnote Text2,Footnote Text Char Char Char3 Char Char,ãÊä ÇæÑÞی,زیرنویس"/>
    <w:basedOn w:val="Normal"/>
    <w:link w:val="FootnoteTextChar"/>
    <w:unhideWhenUsed/>
    <w:qFormat/>
    <w:rsid w:val="00A967A6"/>
    <w:pPr>
      <w:spacing w:after="0" w:line="240" w:lineRule="auto"/>
    </w:pPr>
  </w:style>
  <w:style w:type="character" w:customStyle="1" w:styleId="FootnoteTextChar">
    <w:name w:val="Footnote Text Char"/>
    <w:aliases w:val="Char Char, Char Char,Char Char1 Char1,متن زيرنويس Char Char,متن زيرنويس Char1,پاورقي Char Char Char,پاورقي Char Char1,پاورقي Char1,Char6 Char,Footnote Text Char Char Char Char,Footnote Text Char Char Char Char Char Char Char"/>
    <w:link w:val="FootnoteText"/>
    <w:rsid w:val="00A967A6"/>
    <w:rPr>
      <w:sz w:val="20"/>
      <w:szCs w:val="20"/>
    </w:rPr>
  </w:style>
  <w:style w:type="character" w:styleId="FootnoteReference">
    <w:name w:val="footnote reference"/>
    <w:aliases w:val="شماره زيرنويس,Omid Footnote,مرجع پاورقي,Char Char1 Char,پاورقی, Char Char1 Char,Footnote text,ÔãÇÑå ÒíÑäæíÓ,ارجاعات,شماره پ,Footnote"/>
    <w:unhideWhenUsed/>
    <w:qFormat/>
    <w:rsid w:val="00A967A6"/>
    <w:rPr>
      <w:vertAlign w:val="superscript"/>
    </w:rPr>
  </w:style>
  <w:style w:type="paragraph" w:styleId="TOCHeading">
    <w:name w:val="TOC Heading"/>
    <w:basedOn w:val="Heading1"/>
    <w:next w:val="Normal"/>
    <w:uiPriority w:val="39"/>
    <w:unhideWhenUsed/>
    <w:qFormat/>
    <w:rsid w:val="0032353F"/>
    <w:pPr>
      <w:outlineLvl w:val="9"/>
    </w:pPr>
  </w:style>
  <w:style w:type="paragraph" w:styleId="TOC1">
    <w:name w:val="toc 1"/>
    <w:basedOn w:val="Normal"/>
    <w:next w:val="Normal"/>
    <w:link w:val="TOC1Char"/>
    <w:autoRedefine/>
    <w:uiPriority w:val="39"/>
    <w:unhideWhenUsed/>
    <w:rsid w:val="00DB2630"/>
    <w:pPr>
      <w:tabs>
        <w:tab w:val="right" w:leader="dot" w:pos="9350"/>
      </w:tabs>
      <w:bidi/>
      <w:spacing w:after="100"/>
      <w:jc w:val="lowKashida"/>
    </w:pPr>
    <w:rPr>
      <w:rFonts w:cs="B Lotus"/>
      <w:noProof/>
      <w:color w:val="000000"/>
      <w:sz w:val="28"/>
      <w:szCs w:val="28"/>
    </w:rPr>
  </w:style>
  <w:style w:type="character" w:styleId="Hyperlink">
    <w:name w:val="Hyperlink"/>
    <w:unhideWhenUsed/>
    <w:rsid w:val="00303ED8"/>
    <w:rPr>
      <w:color w:val="0563C1"/>
      <w:u w:val="single"/>
    </w:rPr>
  </w:style>
  <w:style w:type="character" w:styleId="CommentReference">
    <w:name w:val="annotation reference"/>
    <w:unhideWhenUsed/>
    <w:rsid w:val="00646D98"/>
    <w:rPr>
      <w:sz w:val="16"/>
      <w:szCs w:val="16"/>
    </w:rPr>
  </w:style>
  <w:style w:type="paragraph" w:styleId="CommentText">
    <w:name w:val="annotation text"/>
    <w:basedOn w:val="Normal"/>
    <w:link w:val="CommentTextChar"/>
    <w:unhideWhenUsed/>
    <w:rsid w:val="00646D98"/>
    <w:pPr>
      <w:spacing w:line="240" w:lineRule="auto"/>
    </w:pPr>
  </w:style>
  <w:style w:type="character" w:customStyle="1" w:styleId="CommentTextChar">
    <w:name w:val="Comment Text Char"/>
    <w:link w:val="CommentText"/>
    <w:rsid w:val="00646D98"/>
    <w:rPr>
      <w:sz w:val="20"/>
      <w:szCs w:val="20"/>
    </w:rPr>
  </w:style>
  <w:style w:type="paragraph" w:styleId="CommentSubject">
    <w:name w:val="annotation subject"/>
    <w:basedOn w:val="CommentText"/>
    <w:next w:val="CommentText"/>
    <w:link w:val="CommentSubjectChar"/>
    <w:unhideWhenUsed/>
    <w:rsid w:val="00646D98"/>
    <w:rPr>
      <w:b/>
      <w:bCs/>
    </w:rPr>
  </w:style>
  <w:style w:type="character" w:customStyle="1" w:styleId="CommentSubjectChar">
    <w:name w:val="Comment Subject Char"/>
    <w:link w:val="CommentSubject"/>
    <w:rsid w:val="00646D98"/>
    <w:rPr>
      <w:b/>
      <w:bCs/>
      <w:sz w:val="20"/>
      <w:szCs w:val="20"/>
    </w:rPr>
  </w:style>
  <w:style w:type="paragraph" w:styleId="BalloonText">
    <w:name w:val="Balloon Text"/>
    <w:basedOn w:val="Normal"/>
    <w:link w:val="BalloonTextChar"/>
    <w:uiPriority w:val="99"/>
    <w:unhideWhenUsed/>
    <w:rsid w:val="00646D98"/>
    <w:pPr>
      <w:spacing w:after="0" w:line="240" w:lineRule="auto"/>
    </w:pPr>
    <w:rPr>
      <w:rFonts w:ascii="Tahoma" w:hAnsi="Tahoma" w:cs="Tahoma"/>
      <w:sz w:val="16"/>
      <w:szCs w:val="16"/>
    </w:rPr>
  </w:style>
  <w:style w:type="character" w:customStyle="1" w:styleId="BalloonTextChar">
    <w:name w:val="Balloon Text Char"/>
    <w:link w:val="BalloonText"/>
    <w:uiPriority w:val="99"/>
    <w:rsid w:val="00646D98"/>
    <w:rPr>
      <w:rFonts w:ascii="Tahoma" w:hAnsi="Tahoma" w:cs="Tahoma"/>
      <w:sz w:val="16"/>
      <w:szCs w:val="16"/>
    </w:rPr>
  </w:style>
  <w:style w:type="table" w:styleId="TableGrid">
    <w:name w:val="Table Grid"/>
    <w:basedOn w:val="TableNormal"/>
    <w:rsid w:val="00D849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2353F"/>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rsid w:val="0032353F"/>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rsid w:val="0032353F"/>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32353F"/>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rsid w:val="0032353F"/>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rsid w:val="0032353F"/>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rsid w:val="0032353F"/>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rsid w:val="0032353F"/>
    <w:rPr>
      <w:rFonts w:asciiTheme="majorHAnsi" w:eastAsiaTheme="majorEastAsia" w:hAnsiTheme="majorHAnsi" w:cstheme="majorBidi"/>
      <w:b/>
      <w:bCs/>
      <w:i/>
      <w:iCs/>
      <w:color w:val="44546A" w:themeColor="text2"/>
    </w:rPr>
  </w:style>
  <w:style w:type="paragraph" w:styleId="Title">
    <w:name w:val="Title"/>
    <w:basedOn w:val="Normal"/>
    <w:next w:val="Normal"/>
    <w:link w:val="TitleChar"/>
    <w:uiPriority w:val="10"/>
    <w:qFormat/>
    <w:rsid w:val="0032353F"/>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32353F"/>
    <w:rPr>
      <w:rFonts w:asciiTheme="majorHAnsi" w:eastAsiaTheme="majorEastAsia" w:hAnsiTheme="majorHAnsi" w:cstheme="majorBidi"/>
      <w:color w:val="5B9BD5" w:themeColor="accent1"/>
      <w:spacing w:val="-10"/>
      <w:sz w:val="56"/>
      <w:szCs w:val="56"/>
    </w:rPr>
  </w:style>
  <w:style w:type="paragraph" w:styleId="Subtitle">
    <w:name w:val="Subtitle"/>
    <w:aliases w:val="Char1, Char1"/>
    <w:basedOn w:val="Normal"/>
    <w:next w:val="Normal"/>
    <w:link w:val="SubtitleChar"/>
    <w:uiPriority w:val="11"/>
    <w:qFormat/>
    <w:rsid w:val="0032353F"/>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aliases w:val="Char1 Char, Char1 Char"/>
    <w:basedOn w:val="DefaultParagraphFont"/>
    <w:link w:val="Subtitle"/>
    <w:uiPriority w:val="11"/>
    <w:rsid w:val="0032353F"/>
    <w:rPr>
      <w:rFonts w:asciiTheme="majorHAnsi" w:eastAsiaTheme="majorEastAsia" w:hAnsiTheme="majorHAnsi" w:cstheme="majorBidi"/>
      <w:sz w:val="24"/>
      <w:szCs w:val="24"/>
    </w:rPr>
  </w:style>
  <w:style w:type="character" w:styleId="PageNumber">
    <w:name w:val="page number"/>
    <w:basedOn w:val="DefaultParagraphFont"/>
    <w:rsid w:val="00D67998"/>
  </w:style>
  <w:style w:type="paragraph" w:styleId="NormalWeb">
    <w:name w:val="Normal (Web)"/>
    <w:basedOn w:val="Normal"/>
    <w:uiPriority w:val="99"/>
    <w:unhideWhenUsed/>
    <w:rsid w:val="00D679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rsid w:val="00D67998"/>
  </w:style>
  <w:style w:type="paragraph" w:customStyle="1" w:styleId="11111">
    <w:name w:val="11111"/>
    <w:basedOn w:val="Heading1"/>
    <w:rsid w:val="00D67998"/>
    <w:pPr>
      <w:keepNext w:val="0"/>
      <w:keepLines w:val="0"/>
      <w:widowControl w:val="0"/>
      <w:bidi/>
      <w:spacing w:before="0"/>
    </w:pPr>
    <w:rPr>
      <w:rFonts w:ascii="Times New Roman Bold" w:hAnsi="Times New Roman Bold" w:cs="B Zar"/>
      <w:b/>
      <w:bCs/>
      <w:color w:val="auto"/>
      <w:sz w:val="22"/>
      <w:szCs w:val="28"/>
      <w:lang w:val="x-none" w:eastAsia="x-none"/>
    </w:rPr>
  </w:style>
  <w:style w:type="paragraph" w:customStyle="1" w:styleId="FootnoteText1">
    <w:name w:val="Footnote Text1"/>
    <w:basedOn w:val="Normal"/>
    <w:next w:val="FootnoteText"/>
    <w:uiPriority w:val="99"/>
    <w:semiHidden/>
    <w:unhideWhenUsed/>
    <w:rsid w:val="00D67998"/>
    <w:pPr>
      <w:bidi/>
      <w:spacing w:after="0" w:line="240" w:lineRule="auto"/>
    </w:pPr>
  </w:style>
  <w:style w:type="paragraph" w:customStyle="1" w:styleId="2121212">
    <w:name w:val="2121212"/>
    <w:basedOn w:val="Normal"/>
    <w:rsid w:val="00D67998"/>
    <w:pPr>
      <w:bidi/>
      <w:spacing w:after="0" w:line="240" w:lineRule="auto"/>
      <w:ind w:firstLine="284"/>
      <w:jc w:val="lowKashida"/>
    </w:pPr>
    <w:rPr>
      <w:rFonts w:ascii="Times New Roman" w:eastAsia="Times New Roman" w:hAnsi="Times New Roman" w:cs="B Zar"/>
      <w:szCs w:val="28"/>
    </w:rPr>
  </w:style>
  <w:style w:type="paragraph" w:customStyle="1" w:styleId="222222">
    <w:name w:val="222222"/>
    <w:basedOn w:val="Normal"/>
    <w:rsid w:val="00D67998"/>
    <w:pPr>
      <w:widowControl w:val="0"/>
      <w:bidi/>
      <w:spacing w:after="0"/>
      <w:ind w:firstLine="284"/>
      <w:jc w:val="lowKashida"/>
    </w:pPr>
    <w:rPr>
      <w:rFonts w:ascii="Times New Roman" w:eastAsia="Times New Roman" w:hAnsi="Times New Roman" w:cs="B Zar"/>
      <w:sz w:val="24"/>
      <w:szCs w:val="28"/>
    </w:rPr>
  </w:style>
  <w:style w:type="character" w:customStyle="1" w:styleId="contentp-text">
    <w:name w:val="contentp-text"/>
    <w:rsid w:val="00D67998"/>
  </w:style>
  <w:style w:type="paragraph" w:customStyle="1" w:styleId="1212121">
    <w:name w:val="1212121"/>
    <w:basedOn w:val="Normal"/>
    <w:rsid w:val="00D67998"/>
    <w:pPr>
      <w:bidi/>
      <w:spacing w:after="0" w:line="240" w:lineRule="auto"/>
      <w:ind w:firstLine="284"/>
      <w:jc w:val="lowKashida"/>
    </w:pPr>
    <w:rPr>
      <w:rFonts w:ascii="Times New Roman" w:eastAsia="Times New Roman" w:hAnsi="Times New Roman" w:cs="B Zar"/>
      <w:color w:val="000000"/>
      <w:szCs w:val="26"/>
    </w:rPr>
  </w:style>
  <w:style w:type="character" w:customStyle="1" w:styleId="shorttext">
    <w:name w:val="short_text"/>
    <w:rsid w:val="00D67998"/>
  </w:style>
  <w:style w:type="paragraph" w:customStyle="1" w:styleId="a">
    <w:name w:val="a"/>
    <w:basedOn w:val="Normal"/>
    <w:rsid w:val="00D679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D67998"/>
  </w:style>
  <w:style w:type="paragraph" w:customStyle="1" w:styleId="222">
    <w:name w:val="222"/>
    <w:basedOn w:val="NormalWeb"/>
    <w:rsid w:val="00D67998"/>
    <w:pPr>
      <w:shd w:val="clear" w:color="auto" w:fill="FFFFFF"/>
      <w:bidi/>
      <w:spacing w:before="0" w:beforeAutospacing="0" w:after="0" w:afterAutospacing="0"/>
      <w:ind w:firstLine="284"/>
      <w:jc w:val="lowKashida"/>
    </w:pPr>
    <w:rPr>
      <w:rFonts w:ascii="Tahoma" w:hAnsi="Tahoma" w:cs="B Zar"/>
      <w:color w:val="000000"/>
      <w:sz w:val="26"/>
      <w:szCs w:val="26"/>
    </w:rPr>
  </w:style>
  <w:style w:type="paragraph" w:customStyle="1" w:styleId="p2">
    <w:name w:val="p2"/>
    <w:basedOn w:val="Normal"/>
    <w:rsid w:val="00D679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zam">
    <w:name w:val="p_zam"/>
    <w:rsid w:val="00D67998"/>
  </w:style>
  <w:style w:type="character" w:customStyle="1" w:styleId="typewhite">
    <w:name w:val="typewhite"/>
    <w:rsid w:val="00D67998"/>
  </w:style>
  <w:style w:type="character" w:customStyle="1" w:styleId="hps">
    <w:name w:val="hps"/>
    <w:rsid w:val="00D67998"/>
  </w:style>
  <w:style w:type="character" w:customStyle="1" w:styleId="longtext">
    <w:name w:val="long_text"/>
    <w:rsid w:val="00D67998"/>
  </w:style>
  <w:style w:type="character" w:customStyle="1" w:styleId="name">
    <w:name w:val="name"/>
    <w:rsid w:val="00D67998"/>
  </w:style>
  <w:style w:type="character" w:customStyle="1" w:styleId="contrib-degrees">
    <w:name w:val="contrib-degrees"/>
    <w:rsid w:val="00D67998"/>
  </w:style>
  <w:style w:type="paragraph" w:styleId="BodyText">
    <w:name w:val="Body Text"/>
    <w:basedOn w:val="Normal"/>
    <w:link w:val="BodyTextChar"/>
    <w:rsid w:val="00D67998"/>
    <w:pPr>
      <w:bidi/>
      <w:spacing w:after="0" w:line="324" w:lineRule="auto"/>
      <w:jc w:val="lowKashida"/>
    </w:pPr>
    <w:rPr>
      <w:rFonts w:ascii="Times New Roman" w:eastAsia="Times New Roman" w:hAnsi="Times New Roman" w:cs="Zar"/>
      <w:szCs w:val="28"/>
      <w:lang w:val="x-none" w:eastAsia="zh-CN"/>
    </w:rPr>
  </w:style>
  <w:style w:type="character" w:customStyle="1" w:styleId="BodyTextChar">
    <w:name w:val="Body Text Char"/>
    <w:basedOn w:val="DefaultParagraphFont"/>
    <w:link w:val="BodyText"/>
    <w:rsid w:val="00D67998"/>
    <w:rPr>
      <w:rFonts w:ascii="Times New Roman" w:eastAsia="Times New Roman" w:hAnsi="Times New Roman" w:cs="Zar"/>
      <w:szCs w:val="28"/>
      <w:lang w:val="x-none" w:eastAsia="zh-CN" w:bidi="ar-SA"/>
    </w:rPr>
  </w:style>
  <w:style w:type="paragraph" w:styleId="BodyTextIndent">
    <w:name w:val="Body Text Indent"/>
    <w:basedOn w:val="Normal"/>
    <w:link w:val="BodyTextIndentChar"/>
    <w:unhideWhenUsed/>
    <w:rsid w:val="00D67998"/>
    <w:pPr>
      <w:bidi/>
      <w:spacing w:line="240" w:lineRule="auto"/>
      <w:ind w:left="283"/>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D67998"/>
    <w:rPr>
      <w:rFonts w:ascii="Times New Roman" w:eastAsia="Times New Roman" w:hAnsi="Times New Roman" w:cs="Times New Roman"/>
      <w:sz w:val="24"/>
      <w:szCs w:val="24"/>
      <w:lang w:val="x-none" w:eastAsia="x-none" w:bidi="ar-SA"/>
    </w:rPr>
  </w:style>
  <w:style w:type="table" w:styleId="TableElegant">
    <w:name w:val="Table Elegant"/>
    <w:basedOn w:val="TableNormal"/>
    <w:rsid w:val="00D67998"/>
    <w:pPr>
      <w:bidi/>
    </w:pPr>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1111111111111111111">
    <w:name w:val="11111111111111111111"/>
    <w:basedOn w:val="Normal"/>
    <w:rsid w:val="00D67998"/>
    <w:pPr>
      <w:bidi/>
      <w:spacing w:after="0" w:line="276" w:lineRule="auto"/>
      <w:ind w:firstLine="284"/>
      <w:jc w:val="lowKashida"/>
    </w:pPr>
    <w:rPr>
      <w:rFonts w:ascii="Times New Roman" w:eastAsia="Times New Roman" w:hAnsi="Times New Roman" w:cs="B Lotus"/>
      <w:sz w:val="28"/>
      <w:szCs w:val="28"/>
    </w:rPr>
  </w:style>
  <w:style w:type="paragraph" w:customStyle="1" w:styleId="2222222222">
    <w:name w:val="2222222222"/>
    <w:basedOn w:val="Normal"/>
    <w:rsid w:val="00D67998"/>
    <w:pPr>
      <w:bidi/>
      <w:spacing w:after="0" w:line="240" w:lineRule="auto"/>
    </w:pPr>
    <w:rPr>
      <w:rFonts w:ascii="Times New Roman" w:eastAsia="Times New Roman" w:hAnsi="Times New Roman" w:cs="B Zar"/>
      <w:b/>
      <w:bCs/>
      <w:sz w:val="28"/>
      <w:szCs w:val="28"/>
    </w:rPr>
  </w:style>
  <w:style w:type="paragraph" w:customStyle="1" w:styleId="Style6">
    <w:name w:val="Style6"/>
    <w:basedOn w:val="Normal"/>
    <w:rsid w:val="00D67998"/>
    <w:pPr>
      <w:bidi/>
      <w:spacing w:after="0" w:line="432" w:lineRule="auto"/>
      <w:ind w:firstLine="720"/>
    </w:pPr>
    <w:rPr>
      <w:rFonts w:ascii="B Nazanin" w:hAnsi="B Nazanin" w:cs="B Nazanin"/>
      <w:sz w:val="28"/>
      <w:szCs w:val="28"/>
    </w:rPr>
  </w:style>
  <w:style w:type="table" w:customStyle="1" w:styleId="TableGrid1">
    <w:name w:val="Table Grid1"/>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2353F"/>
    <w:rPr>
      <w:b/>
      <w:bCs/>
    </w:rPr>
  </w:style>
  <w:style w:type="paragraph" w:styleId="EndnoteText">
    <w:name w:val="endnote text"/>
    <w:basedOn w:val="Normal"/>
    <w:link w:val="EndnoteTextChar"/>
    <w:unhideWhenUsed/>
    <w:rsid w:val="00D67998"/>
    <w:pPr>
      <w:spacing w:after="0" w:line="240" w:lineRule="auto"/>
    </w:pPr>
    <w:rPr>
      <w:lang w:val="x-none" w:eastAsia="x-none"/>
    </w:rPr>
  </w:style>
  <w:style w:type="character" w:customStyle="1" w:styleId="EndnoteTextChar">
    <w:name w:val="Endnote Text Char"/>
    <w:basedOn w:val="DefaultParagraphFont"/>
    <w:link w:val="EndnoteText"/>
    <w:rsid w:val="00D67998"/>
    <w:rPr>
      <w:lang w:val="x-none" w:eastAsia="x-none" w:bidi="ar-SA"/>
    </w:rPr>
  </w:style>
  <w:style w:type="character" w:styleId="EndnoteReference">
    <w:name w:val="endnote reference"/>
    <w:unhideWhenUsed/>
    <w:rsid w:val="00D67998"/>
    <w:rPr>
      <w:vertAlign w:val="superscript"/>
    </w:rPr>
  </w:style>
  <w:style w:type="table" w:customStyle="1" w:styleId="TableGrid2">
    <w:name w:val="Table Grid2"/>
    <w:basedOn w:val="TableNormal"/>
    <w:next w:val="TableGrid"/>
    <w:uiPriority w:val="59"/>
    <w:rsid w:val="00D67998"/>
    <w:rPr>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name w:val="متن اصلی"/>
    <w:basedOn w:val="Normal"/>
    <w:link w:val="Char"/>
    <w:rsid w:val="00D67998"/>
    <w:pPr>
      <w:bidi/>
      <w:spacing w:after="200" w:line="288" w:lineRule="auto"/>
      <w:jc w:val="both"/>
    </w:pPr>
    <w:rPr>
      <w:rFonts w:cs="Times New Roman"/>
      <w:noProof/>
      <w:sz w:val="26"/>
      <w:szCs w:val="26"/>
      <w:lang w:val="x-none" w:eastAsia="x-none"/>
    </w:rPr>
  </w:style>
  <w:style w:type="character" w:customStyle="1" w:styleId="Char">
    <w:name w:val="متن اصلی Char"/>
    <w:link w:val="a0"/>
    <w:rsid w:val="00D67998"/>
    <w:rPr>
      <w:rFonts w:cs="Times New Roman"/>
      <w:noProof/>
      <w:sz w:val="26"/>
      <w:szCs w:val="26"/>
      <w:lang w:val="x-none" w:eastAsia="x-none" w:bidi="ar-SA"/>
    </w:rPr>
  </w:style>
  <w:style w:type="table" w:customStyle="1" w:styleId="TableElegant1">
    <w:name w:val="Table Elegant1"/>
    <w:basedOn w:val="TableNormal"/>
    <w:next w:val="TableElegant"/>
    <w:rsid w:val="00D67998"/>
    <w:pPr>
      <w:bidi/>
    </w:pPr>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Caption">
    <w:name w:val="caption"/>
    <w:basedOn w:val="Normal"/>
    <w:next w:val="Normal"/>
    <w:uiPriority w:val="35"/>
    <w:unhideWhenUsed/>
    <w:qFormat/>
    <w:rsid w:val="0032353F"/>
    <w:pPr>
      <w:spacing w:line="240" w:lineRule="auto"/>
    </w:pPr>
    <w:rPr>
      <w:b/>
      <w:bCs/>
      <w:smallCaps/>
      <w:color w:val="595959" w:themeColor="text1" w:themeTint="A6"/>
      <w:spacing w:val="6"/>
    </w:rPr>
  </w:style>
  <w:style w:type="paragraph" w:customStyle="1" w:styleId="666666">
    <w:name w:val="666666"/>
    <w:basedOn w:val="Normal"/>
    <w:rsid w:val="00D67998"/>
    <w:pPr>
      <w:bidi/>
      <w:spacing w:after="0" w:line="336" w:lineRule="auto"/>
      <w:ind w:firstLine="284"/>
      <w:jc w:val="lowKashida"/>
    </w:pPr>
    <w:rPr>
      <w:rFonts w:ascii="Times New Roman" w:eastAsia="Times New Roman" w:hAnsi="Times New Roman" w:cs="B Zar"/>
      <w:sz w:val="24"/>
      <w:szCs w:val="28"/>
    </w:rPr>
  </w:style>
  <w:style w:type="character" w:customStyle="1" w:styleId="NoSpacingChar">
    <w:name w:val="No Spacing Char"/>
    <w:aliases w:val="جدول Char"/>
    <w:link w:val="NoSpacing"/>
    <w:uiPriority w:val="1"/>
    <w:rsid w:val="00D67998"/>
  </w:style>
  <w:style w:type="paragraph" w:customStyle="1" w:styleId="a1">
    <w:name w:val="شکل"/>
    <w:basedOn w:val="Normal"/>
    <w:rsid w:val="00D67998"/>
    <w:pPr>
      <w:bidi/>
      <w:spacing w:after="0" w:line="240" w:lineRule="auto"/>
      <w:jc w:val="center"/>
    </w:pPr>
    <w:rPr>
      <w:rFonts w:ascii="Times New Roman" w:eastAsia="Times New Roman" w:hAnsi="Times New Roman" w:cs="B Lotus"/>
      <w:b/>
      <w:bCs/>
      <w:sz w:val="24"/>
      <w:szCs w:val="24"/>
    </w:rPr>
  </w:style>
  <w:style w:type="paragraph" w:customStyle="1" w:styleId="normalmatn">
    <w:name w:val="normal matn"/>
    <w:basedOn w:val="Normal"/>
    <w:link w:val="normalmatnChar"/>
    <w:rsid w:val="00D67998"/>
    <w:pPr>
      <w:widowControl w:val="0"/>
      <w:bidi/>
      <w:adjustRightInd w:val="0"/>
      <w:spacing w:after="0" w:line="288" w:lineRule="auto"/>
      <w:ind w:firstLine="567"/>
      <w:jc w:val="lowKashida"/>
      <w:textAlignment w:val="baseline"/>
    </w:pPr>
    <w:rPr>
      <w:rFonts w:ascii="Times New Roman" w:eastAsia="Times New Roman" w:hAnsi="Times New Roman" w:cs="Times New Roman"/>
      <w:sz w:val="26"/>
      <w:szCs w:val="26"/>
      <w:lang w:val="x-none" w:eastAsia="x-none"/>
    </w:rPr>
  </w:style>
  <w:style w:type="character" w:customStyle="1" w:styleId="normalmatnChar">
    <w:name w:val="normal matn Char"/>
    <w:link w:val="normalmatn"/>
    <w:rsid w:val="00D67998"/>
    <w:rPr>
      <w:rFonts w:ascii="Times New Roman" w:eastAsia="Times New Roman" w:hAnsi="Times New Roman" w:cs="Times New Roman"/>
      <w:sz w:val="26"/>
      <w:szCs w:val="26"/>
      <w:lang w:val="x-none" w:eastAsia="x-none" w:bidi="ar-SA"/>
    </w:rPr>
  </w:style>
  <w:style w:type="character" w:customStyle="1" w:styleId="CommentTextChar1">
    <w:name w:val="Comment Text Char1"/>
    <w:uiPriority w:val="99"/>
    <w:semiHidden/>
    <w:rsid w:val="00D67998"/>
    <w:rPr>
      <w:rFonts w:ascii="B Lotus" w:hAnsi="B Lotus" w:cs="B Lotus"/>
      <w:sz w:val="20"/>
      <w:szCs w:val="20"/>
    </w:rPr>
  </w:style>
  <w:style w:type="character" w:customStyle="1" w:styleId="CommentSubjectChar1">
    <w:name w:val="Comment Subject Char1"/>
    <w:uiPriority w:val="99"/>
    <w:semiHidden/>
    <w:rsid w:val="00D67998"/>
    <w:rPr>
      <w:rFonts w:ascii="B Lotus" w:hAnsi="B Lotus" w:cs="B Lotus"/>
      <w:b/>
      <w:bCs/>
      <w:sz w:val="20"/>
      <w:szCs w:val="20"/>
    </w:rPr>
  </w:style>
  <w:style w:type="paragraph" w:styleId="TOC2">
    <w:name w:val="toc 2"/>
    <w:basedOn w:val="Normal"/>
    <w:next w:val="Normal"/>
    <w:autoRedefine/>
    <w:uiPriority w:val="39"/>
    <w:unhideWhenUsed/>
    <w:rsid w:val="00D67998"/>
    <w:pPr>
      <w:bidi/>
      <w:spacing w:before="240" w:after="0" w:line="240" w:lineRule="auto"/>
    </w:pPr>
    <w:rPr>
      <w:rFonts w:eastAsia="Times New Roman" w:cs="Times New Roman"/>
      <w:b/>
      <w:bCs/>
      <w:szCs w:val="24"/>
    </w:rPr>
  </w:style>
  <w:style w:type="paragraph" w:styleId="Revision">
    <w:name w:val="Revision"/>
    <w:hidden/>
    <w:uiPriority w:val="99"/>
    <w:semiHidden/>
    <w:rsid w:val="00D67998"/>
    <w:rPr>
      <w:sz w:val="22"/>
      <w:szCs w:val="22"/>
    </w:rPr>
  </w:style>
  <w:style w:type="character" w:styleId="PlaceholderText">
    <w:name w:val="Placeholder Text"/>
    <w:uiPriority w:val="99"/>
    <w:semiHidden/>
    <w:rsid w:val="00D67998"/>
    <w:rPr>
      <w:rFonts w:cs="Times New Roman"/>
      <w:color w:val="808080"/>
    </w:rPr>
  </w:style>
  <w:style w:type="paragraph" w:styleId="TOC3">
    <w:name w:val="toc 3"/>
    <w:basedOn w:val="Normal"/>
    <w:next w:val="Normal"/>
    <w:autoRedefine/>
    <w:uiPriority w:val="39"/>
    <w:unhideWhenUsed/>
    <w:rsid w:val="00D67998"/>
    <w:pPr>
      <w:bidi/>
      <w:spacing w:after="0" w:line="240" w:lineRule="auto"/>
      <w:ind w:left="240"/>
    </w:pPr>
    <w:rPr>
      <w:rFonts w:eastAsia="Times New Roman" w:cs="Times New Roman"/>
      <w:szCs w:val="24"/>
    </w:rPr>
  </w:style>
  <w:style w:type="paragraph" w:styleId="TOC4">
    <w:name w:val="toc 4"/>
    <w:basedOn w:val="Normal"/>
    <w:next w:val="Normal"/>
    <w:autoRedefine/>
    <w:uiPriority w:val="39"/>
    <w:unhideWhenUsed/>
    <w:rsid w:val="00D67998"/>
    <w:pPr>
      <w:bidi/>
      <w:spacing w:after="0" w:line="240" w:lineRule="auto"/>
      <w:ind w:left="480"/>
    </w:pPr>
    <w:rPr>
      <w:rFonts w:eastAsia="Times New Roman" w:cs="Times New Roman"/>
      <w:szCs w:val="24"/>
    </w:rPr>
  </w:style>
  <w:style w:type="paragraph" w:styleId="TOC5">
    <w:name w:val="toc 5"/>
    <w:basedOn w:val="Normal"/>
    <w:next w:val="Normal"/>
    <w:autoRedefine/>
    <w:uiPriority w:val="39"/>
    <w:unhideWhenUsed/>
    <w:rsid w:val="00D67998"/>
    <w:pPr>
      <w:bidi/>
      <w:spacing w:after="0" w:line="240" w:lineRule="auto"/>
      <w:ind w:left="720"/>
    </w:pPr>
    <w:rPr>
      <w:rFonts w:eastAsia="Times New Roman" w:cs="Times New Roman"/>
      <w:szCs w:val="24"/>
    </w:rPr>
  </w:style>
  <w:style w:type="paragraph" w:styleId="TOC6">
    <w:name w:val="toc 6"/>
    <w:basedOn w:val="Normal"/>
    <w:next w:val="Normal"/>
    <w:autoRedefine/>
    <w:uiPriority w:val="39"/>
    <w:unhideWhenUsed/>
    <w:rsid w:val="00D67998"/>
    <w:pPr>
      <w:bidi/>
      <w:spacing w:after="0" w:line="240" w:lineRule="auto"/>
      <w:ind w:left="960"/>
    </w:pPr>
    <w:rPr>
      <w:rFonts w:eastAsia="Times New Roman" w:cs="Times New Roman"/>
      <w:szCs w:val="24"/>
    </w:rPr>
  </w:style>
  <w:style w:type="paragraph" w:styleId="TOC7">
    <w:name w:val="toc 7"/>
    <w:basedOn w:val="Normal"/>
    <w:next w:val="Normal"/>
    <w:autoRedefine/>
    <w:uiPriority w:val="39"/>
    <w:unhideWhenUsed/>
    <w:rsid w:val="00D67998"/>
    <w:pPr>
      <w:bidi/>
      <w:spacing w:after="0" w:line="240" w:lineRule="auto"/>
      <w:ind w:left="1200"/>
    </w:pPr>
    <w:rPr>
      <w:rFonts w:eastAsia="Times New Roman" w:cs="Times New Roman"/>
      <w:szCs w:val="24"/>
    </w:rPr>
  </w:style>
  <w:style w:type="paragraph" w:styleId="TOC8">
    <w:name w:val="toc 8"/>
    <w:basedOn w:val="Normal"/>
    <w:next w:val="Normal"/>
    <w:autoRedefine/>
    <w:uiPriority w:val="39"/>
    <w:unhideWhenUsed/>
    <w:rsid w:val="00D67998"/>
    <w:pPr>
      <w:bidi/>
      <w:spacing w:after="0" w:line="240" w:lineRule="auto"/>
      <w:ind w:left="1440"/>
    </w:pPr>
    <w:rPr>
      <w:rFonts w:eastAsia="Times New Roman" w:cs="Times New Roman"/>
      <w:szCs w:val="24"/>
    </w:rPr>
  </w:style>
  <w:style w:type="paragraph" w:styleId="TOC9">
    <w:name w:val="toc 9"/>
    <w:basedOn w:val="Normal"/>
    <w:next w:val="Normal"/>
    <w:autoRedefine/>
    <w:uiPriority w:val="39"/>
    <w:unhideWhenUsed/>
    <w:rsid w:val="00D67998"/>
    <w:pPr>
      <w:bidi/>
      <w:spacing w:after="0" w:line="240" w:lineRule="auto"/>
      <w:ind w:left="1680"/>
    </w:pPr>
    <w:rPr>
      <w:rFonts w:eastAsia="Times New Roman" w:cs="Times New Roman"/>
      <w:szCs w:val="24"/>
    </w:rPr>
  </w:style>
  <w:style w:type="paragraph" w:styleId="NoSpacing">
    <w:name w:val="No Spacing"/>
    <w:aliases w:val="جدول"/>
    <w:link w:val="NoSpacingChar"/>
    <w:uiPriority w:val="1"/>
    <w:qFormat/>
    <w:rsid w:val="0032353F"/>
    <w:pPr>
      <w:spacing w:after="0" w:line="240" w:lineRule="auto"/>
    </w:pPr>
  </w:style>
  <w:style w:type="character" w:styleId="FollowedHyperlink">
    <w:name w:val="FollowedHyperlink"/>
    <w:uiPriority w:val="99"/>
    <w:unhideWhenUsed/>
    <w:rsid w:val="00D67998"/>
    <w:rPr>
      <w:rFonts w:ascii="Tahoma" w:hAnsi="Tahoma" w:cs="Tahoma" w:hint="default"/>
      <w:strike w:val="0"/>
      <w:dstrike w:val="0"/>
      <w:color w:val="333333"/>
      <w:sz w:val="11"/>
      <w:szCs w:val="11"/>
      <w:u w:val="none"/>
      <w:effect w:val="none"/>
    </w:rPr>
  </w:style>
  <w:style w:type="paragraph" w:customStyle="1" w:styleId="dateclass">
    <w:name w:val="dateclass"/>
    <w:basedOn w:val="Normal"/>
    <w:rsid w:val="00D67998"/>
    <w:pPr>
      <w:pBdr>
        <w:top w:val="single" w:sz="4" w:space="0" w:color="003366"/>
        <w:left w:val="single" w:sz="4" w:space="0" w:color="003366"/>
        <w:bottom w:val="single" w:sz="4" w:space="0" w:color="003366"/>
        <w:right w:val="single" w:sz="4" w:space="0" w:color="003366"/>
      </w:pBdr>
      <w:spacing w:before="100" w:beforeAutospacing="1" w:after="100" w:afterAutospacing="1" w:line="240" w:lineRule="auto"/>
    </w:pPr>
    <w:rPr>
      <w:rFonts w:ascii="Tahoma" w:eastAsia="Times New Roman" w:hAnsi="Tahoma" w:cs="Tahoma"/>
      <w:sz w:val="11"/>
      <w:szCs w:val="11"/>
    </w:rPr>
  </w:style>
  <w:style w:type="paragraph" w:customStyle="1" w:styleId="usernameclass">
    <w:name w:val="usernameclass"/>
    <w:basedOn w:val="Normal"/>
    <w:rsid w:val="00D67998"/>
    <w:pPr>
      <w:pBdr>
        <w:top w:val="single" w:sz="4" w:space="0" w:color="003366"/>
        <w:left w:val="single" w:sz="4" w:space="0" w:color="003366"/>
        <w:bottom w:val="single" w:sz="4" w:space="0" w:color="003366"/>
        <w:right w:val="single" w:sz="4" w:space="0" w:color="003366"/>
      </w:pBdr>
      <w:spacing w:before="100" w:beforeAutospacing="1" w:after="100" w:afterAutospacing="1" w:line="240" w:lineRule="auto"/>
    </w:pPr>
    <w:rPr>
      <w:rFonts w:ascii="Tahoma" w:eastAsia="Times New Roman" w:hAnsi="Tahoma" w:cs="Tahoma"/>
      <w:sz w:val="11"/>
      <w:szCs w:val="11"/>
    </w:rPr>
  </w:style>
  <w:style w:type="paragraph" w:customStyle="1" w:styleId="links">
    <w:name w:val="links"/>
    <w:basedOn w:val="Normal"/>
    <w:rsid w:val="00D67998"/>
    <w:pPr>
      <w:spacing w:before="100" w:beforeAutospacing="1" w:after="100" w:afterAutospacing="1" w:line="240" w:lineRule="auto"/>
    </w:pPr>
    <w:rPr>
      <w:rFonts w:ascii="Tahoma" w:eastAsia="Times New Roman" w:hAnsi="Tahoma" w:cs="Tahoma"/>
      <w:color w:val="FDFDFD"/>
      <w:sz w:val="12"/>
      <w:szCs w:val="12"/>
    </w:rPr>
  </w:style>
  <w:style w:type="paragraph" w:customStyle="1" w:styleId="justi">
    <w:name w:val="justi"/>
    <w:basedOn w:val="Normal"/>
    <w:rsid w:val="00D67998"/>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titr">
    <w:name w:val="titr"/>
    <w:basedOn w:val="Normal"/>
    <w:rsid w:val="00D67998"/>
    <w:pPr>
      <w:spacing w:before="100" w:beforeAutospacing="1" w:after="100" w:afterAutospacing="1" w:line="360" w:lineRule="auto"/>
      <w:jc w:val="both"/>
    </w:pPr>
    <w:rPr>
      <w:rFonts w:ascii="Times New Roman" w:eastAsia="Times New Roman" w:hAnsi="Times New Roman" w:cs="Times New Roman"/>
      <w:b/>
      <w:bCs/>
      <w:color w:val="006218"/>
      <w:sz w:val="15"/>
      <w:szCs w:val="15"/>
    </w:rPr>
  </w:style>
  <w:style w:type="paragraph" w:customStyle="1" w:styleId="Footer1">
    <w:name w:val="Footer1"/>
    <w:basedOn w:val="Normal"/>
    <w:rsid w:val="00D67998"/>
    <w:pPr>
      <w:spacing w:before="100" w:beforeAutospacing="1" w:after="100" w:afterAutospacing="1" w:line="240" w:lineRule="auto"/>
    </w:pPr>
    <w:rPr>
      <w:rFonts w:ascii="Tahoma" w:eastAsia="Times New Roman" w:hAnsi="Tahoma" w:cs="Tahoma"/>
      <w:color w:val="FFFFFF"/>
      <w:sz w:val="9"/>
      <w:szCs w:val="9"/>
    </w:rPr>
  </w:style>
  <w:style w:type="paragraph" w:customStyle="1" w:styleId="test">
    <w:name w:val="test"/>
    <w:basedOn w:val="Normal"/>
    <w:rsid w:val="00D67998"/>
    <w:pPr>
      <w:spacing w:before="100" w:beforeAutospacing="1" w:after="100" w:afterAutospacing="1" w:line="360" w:lineRule="auto"/>
      <w:jc w:val="both"/>
    </w:pPr>
    <w:rPr>
      <w:rFonts w:ascii="Tahoma" w:eastAsia="Times New Roman" w:hAnsi="Tahoma" w:cs="Tahoma"/>
      <w:color w:val="CC3366"/>
      <w:sz w:val="11"/>
      <w:szCs w:val="11"/>
    </w:rPr>
  </w:style>
  <w:style w:type="paragraph" w:customStyle="1" w:styleId="test1">
    <w:name w:val="test1"/>
    <w:basedOn w:val="Normal"/>
    <w:rsid w:val="00D67998"/>
    <w:pPr>
      <w:spacing w:before="100" w:beforeAutospacing="1" w:after="100" w:afterAutospacing="1" w:line="360" w:lineRule="auto"/>
      <w:jc w:val="both"/>
    </w:pPr>
    <w:rPr>
      <w:rFonts w:ascii="Tahoma" w:eastAsia="Times New Roman" w:hAnsi="Tahoma" w:cs="Tahoma"/>
      <w:color w:val="004080"/>
      <w:sz w:val="11"/>
      <w:szCs w:val="11"/>
    </w:rPr>
  </w:style>
  <w:style w:type="paragraph" w:customStyle="1" w:styleId="printtest">
    <w:name w:val="print_test"/>
    <w:basedOn w:val="Normal"/>
    <w:rsid w:val="00D67998"/>
    <w:pPr>
      <w:spacing w:before="100" w:beforeAutospacing="1" w:after="100" w:afterAutospacing="1" w:line="312" w:lineRule="auto"/>
      <w:jc w:val="both"/>
    </w:pPr>
    <w:rPr>
      <w:rFonts w:ascii="Tahoma" w:eastAsia="Times New Roman" w:hAnsi="Tahoma" w:cs="Tahoma"/>
      <w:sz w:val="12"/>
      <w:szCs w:val="12"/>
    </w:rPr>
  </w:style>
  <w:style w:type="paragraph" w:customStyle="1" w:styleId="printtest1">
    <w:name w:val="print_test1"/>
    <w:basedOn w:val="Normal"/>
    <w:rsid w:val="00D67998"/>
    <w:pPr>
      <w:spacing w:before="100" w:beforeAutospacing="1" w:after="100" w:afterAutospacing="1" w:line="360" w:lineRule="auto"/>
      <w:jc w:val="both"/>
    </w:pPr>
    <w:rPr>
      <w:rFonts w:ascii="Tahoma" w:eastAsia="Times New Roman" w:hAnsi="Tahoma" w:cs="Tahoma"/>
      <w:sz w:val="12"/>
      <w:szCs w:val="12"/>
    </w:rPr>
  </w:style>
  <w:style w:type="paragraph" w:customStyle="1" w:styleId="maq">
    <w:name w:val="maq"/>
    <w:basedOn w:val="Normal"/>
    <w:rsid w:val="00D67998"/>
    <w:pPr>
      <w:spacing w:before="100" w:beforeAutospacing="1" w:after="100" w:afterAutospacing="1" w:line="240" w:lineRule="auto"/>
    </w:pPr>
    <w:rPr>
      <w:rFonts w:ascii="Tahoma" w:eastAsia="Times New Roman" w:hAnsi="Tahoma" w:cs="Tahoma"/>
      <w:color w:val="005E00"/>
      <w:sz w:val="12"/>
      <w:szCs w:val="12"/>
    </w:rPr>
  </w:style>
  <w:style w:type="paragraph" w:customStyle="1" w:styleId="body">
    <w:name w:val="body"/>
    <w:basedOn w:val="Normal"/>
    <w:rsid w:val="00D67998"/>
    <w:pPr>
      <w:spacing w:before="100" w:beforeAutospacing="1" w:after="100" w:afterAutospacing="1" w:line="360" w:lineRule="auto"/>
      <w:jc w:val="both"/>
    </w:pPr>
    <w:rPr>
      <w:rFonts w:ascii="Tahoma" w:eastAsia="Times New Roman" w:hAnsi="Tahoma" w:cs="Tahoma"/>
      <w:color w:val="0A2367"/>
      <w:sz w:val="11"/>
      <w:szCs w:val="11"/>
    </w:rPr>
  </w:style>
  <w:style w:type="paragraph" w:customStyle="1" w:styleId="tt">
    <w:name w:val="tt"/>
    <w:basedOn w:val="Normal"/>
    <w:rsid w:val="00D67998"/>
    <w:pPr>
      <w:spacing w:before="100" w:beforeAutospacing="1" w:after="100" w:afterAutospacing="1" w:line="360" w:lineRule="auto"/>
      <w:jc w:val="both"/>
    </w:pPr>
    <w:rPr>
      <w:rFonts w:ascii="Tahoma" w:eastAsia="Times New Roman" w:hAnsi="Tahoma" w:cs="Tahoma"/>
      <w:color w:val="158F07"/>
      <w:sz w:val="11"/>
      <w:szCs w:val="11"/>
    </w:rPr>
  </w:style>
  <w:style w:type="paragraph" w:customStyle="1" w:styleId="style1">
    <w:name w:val="style1"/>
    <w:basedOn w:val="Normal"/>
    <w:rsid w:val="00D67998"/>
    <w:pPr>
      <w:spacing w:before="100" w:beforeAutospacing="1" w:after="100" w:afterAutospacing="1" w:line="240" w:lineRule="auto"/>
    </w:pPr>
    <w:rPr>
      <w:rFonts w:ascii="Times New Roman" w:eastAsia="Times New Roman" w:hAnsi="Times New Roman" w:cs="Times New Roman"/>
      <w:color w:val="003366"/>
      <w:sz w:val="24"/>
      <w:szCs w:val="24"/>
    </w:rPr>
  </w:style>
  <w:style w:type="paragraph" w:customStyle="1" w:styleId="style2">
    <w:name w:val="style2"/>
    <w:basedOn w:val="Normal"/>
    <w:rsid w:val="00D67998"/>
    <w:pPr>
      <w:spacing w:before="100" w:beforeAutospacing="1" w:after="100" w:afterAutospacing="1" w:line="240" w:lineRule="auto"/>
    </w:pPr>
    <w:rPr>
      <w:rFonts w:ascii="Times New Roman" w:eastAsia="Times New Roman" w:hAnsi="Times New Roman" w:cs="Times New Roman"/>
      <w:color w:val="EEEEEE"/>
      <w:sz w:val="24"/>
      <w:szCs w:val="24"/>
    </w:rPr>
  </w:style>
  <w:style w:type="paragraph" w:customStyle="1" w:styleId="button">
    <w:name w:val="button"/>
    <w:basedOn w:val="Normal"/>
    <w:rsid w:val="00D67998"/>
    <w:pPr>
      <w:pBdr>
        <w:top w:val="single" w:sz="4" w:space="0" w:color="0000CC"/>
        <w:left w:val="single" w:sz="4" w:space="0" w:color="0000CC"/>
        <w:bottom w:val="single" w:sz="4" w:space="0" w:color="0000CC"/>
        <w:right w:val="single" w:sz="4" w:space="0" w:color="0000CC"/>
      </w:pBdr>
      <w:shd w:val="clear" w:color="auto" w:fill="255770"/>
      <w:spacing w:before="100" w:beforeAutospacing="1" w:after="100" w:afterAutospacing="1" w:line="240" w:lineRule="auto"/>
    </w:pPr>
    <w:rPr>
      <w:rFonts w:ascii="Tahoma" w:eastAsia="Times New Roman" w:hAnsi="Tahoma" w:cs="Tahoma"/>
      <w:color w:val="FFFFFF"/>
      <w:sz w:val="11"/>
      <w:szCs w:val="11"/>
    </w:rPr>
  </w:style>
  <w:style w:type="paragraph" w:customStyle="1" w:styleId="button1">
    <w:name w:val="button1"/>
    <w:basedOn w:val="Normal"/>
    <w:rsid w:val="00D67998"/>
    <w:pPr>
      <w:pBdr>
        <w:top w:val="single" w:sz="2" w:space="0" w:color="0000CC"/>
        <w:left w:val="single" w:sz="2" w:space="0" w:color="0000CC"/>
        <w:bottom w:val="single" w:sz="2" w:space="0" w:color="0000CC"/>
        <w:right w:val="single" w:sz="2" w:space="0" w:color="0000CC"/>
      </w:pBdr>
      <w:spacing w:before="100" w:beforeAutospacing="1" w:after="100" w:afterAutospacing="1" w:line="240" w:lineRule="auto"/>
    </w:pPr>
    <w:rPr>
      <w:rFonts w:ascii="Tahoma" w:eastAsia="Times New Roman" w:hAnsi="Tahoma" w:cs="Tahoma"/>
      <w:color w:val="FFFFFF"/>
      <w:sz w:val="11"/>
      <w:szCs w:val="11"/>
    </w:rPr>
  </w:style>
  <w:style w:type="paragraph" w:customStyle="1" w:styleId="dotborder">
    <w:name w:val="dot_border"/>
    <w:basedOn w:val="Normal"/>
    <w:rsid w:val="00D67998"/>
    <w:pPr>
      <w:pBdr>
        <w:top w:val="dotted" w:sz="4" w:space="0" w:color="CCCCCC"/>
        <w:left w:val="dotted" w:sz="4" w:space="0" w:color="CCCCCC"/>
        <w:bottom w:val="dotted" w:sz="4" w:space="0" w:color="CCCCCC"/>
        <w:right w:val="dotted" w:sz="4" w:space="0" w:color="CCCCC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en">
    <w:name w:val="header_en"/>
    <w:basedOn w:val="Normal"/>
    <w:rsid w:val="00D679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color">
    <w:name w:val="left_color"/>
    <w:basedOn w:val="Normal"/>
    <w:rsid w:val="00D67998"/>
    <w:pPr>
      <w:spacing w:before="100" w:beforeAutospacing="1" w:after="100" w:afterAutospacing="1" w:line="240" w:lineRule="auto"/>
    </w:pPr>
    <w:rPr>
      <w:rFonts w:ascii="Times New Roman" w:eastAsia="Times New Roman" w:hAnsi="Times New Roman" w:cs="Times New Roman"/>
      <w:color w:val="FFFF66"/>
      <w:sz w:val="24"/>
      <w:szCs w:val="24"/>
    </w:rPr>
  </w:style>
  <w:style w:type="paragraph" w:customStyle="1" w:styleId="left">
    <w:name w:val="left"/>
    <w:basedOn w:val="Normal"/>
    <w:rsid w:val="00D679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en">
    <w:name w:val="main_en"/>
    <w:basedOn w:val="Normal"/>
    <w:rsid w:val="00D679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rsid w:val="00D679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bum">
    <w:name w:val="album"/>
    <w:basedOn w:val="Normal"/>
    <w:rsid w:val="00D67998"/>
    <w:pPr>
      <w:spacing w:before="100" w:beforeAutospacing="1" w:after="100" w:afterAutospacing="1" w:line="432" w:lineRule="auto"/>
    </w:pPr>
    <w:rPr>
      <w:rFonts w:ascii="Times New Roman" w:eastAsia="Times New Roman" w:hAnsi="Times New Roman" w:cs="Times New Roman"/>
      <w:sz w:val="16"/>
      <w:szCs w:val="16"/>
    </w:rPr>
  </w:style>
  <w:style w:type="paragraph" w:customStyle="1" w:styleId="red">
    <w:name w:val="red"/>
    <w:basedOn w:val="Normal"/>
    <w:rsid w:val="00D67998"/>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lidealbum">
    <w:name w:val="slidealbum"/>
    <w:basedOn w:val="Normal"/>
    <w:rsid w:val="00D67998"/>
    <w:pPr>
      <w:spacing w:before="88" w:after="88" w:line="240" w:lineRule="auto"/>
      <w:ind w:left="88" w:right="88"/>
    </w:pPr>
    <w:rPr>
      <w:rFonts w:ascii="Times New Roman" w:eastAsia="Times New Roman" w:hAnsi="Times New Roman" w:cs="Times New Roman"/>
      <w:sz w:val="24"/>
      <w:szCs w:val="24"/>
    </w:rPr>
  </w:style>
  <w:style w:type="paragraph" w:customStyle="1" w:styleId="calendarclass">
    <w:name w:val="calendarclass"/>
    <w:basedOn w:val="Normal"/>
    <w:rsid w:val="00D67998"/>
    <w:pPr>
      <w:spacing w:before="100" w:beforeAutospacing="1" w:after="100" w:afterAutospacing="1" w:line="240" w:lineRule="auto"/>
    </w:pPr>
    <w:rPr>
      <w:rFonts w:ascii="Tahoma" w:eastAsia="Times New Roman" w:hAnsi="Tahoma" w:cs="Tahoma"/>
      <w:color w:val="000099"/>
      <w:sz w:val="11"/>
      <w:szCs w:val="11"/>
    </w:rPr>
  </w:style>
  <w:style w:type="paragraph" w:customStyle="1" w:styleId="top-header">
    <w:name w:val="top-header"/>
    <w:basedOn w:val="Normal"/>
    <w:rsid w:val="00D67998"/>
    <w:pPr>
      <w:shd w:val="clear" w:color="auto" w:fill="E8DCC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Normal"/>
    <w:rsid w:val="00D67998"/>
    <w:pPr>
      <w:shd w:val="clear" w:color="auto" w:fill="DBDBDB"/>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under-top-header">
    <w:name w:val="under-top-header"/>
    <w:basedOn w:val="Normal"/>
    <w:rsid w:val="00D67998"/>
    <w:pPr>
      <w:shd w:val="clear" w:color="auto" w:fill="DBDB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
    <w:name w:val="style4"/>
    <w:basedOn w:val="Normal"/>
    <w:rsid w:val="00D6799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yle5">
    <w:name w:val="style5"/>
    <w:basedOn w:val="Normal"/>
    <w:rsid w:val="00D679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60">
    <w:name w:val="style6"/>
    <w:basedOn w:val="Normal"/>
    <w:rsid w:val="00D67998"/>
    <w:pPr>
      <w:spacing w:before="100" w:beforeAutospacing="1" w:after="100" w:afterAutospacing="1" w:line="240" w:lineRule="auto"/>
    </w:pPr>
    <w:rPr>
      <w:rFonts w:ascii="Times New Roman" w:eastAsia="Times New Roman" w:hAnsi="Times New Roman" w:cs="Times New Roman"/>
      <w:color w:val="9871A9"/>
      <w:sz w:val="24"/>
      <w:szCs w:val="24"/>
    </w:rPr>
  </w:style>
  <w:style w:type="paragraph" w:customStyle="1" w:styleId="style7">
    <w:name w:val="style7"/>
    <w:basedOn w:val="Normal"/>
    <w:rsid w:val="00D679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8">
    <w:name w:val="style8"/>
    <w:basedOn w:val="Normal"/>
    <w:rsid w:val="00D67998"/>
    <w:pPr>
      <w:shd w:val="clear" w:color="auto" w:fill="F6EC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9">
    <w:name w:val="style9"/>
    <w:basedOn w:val="Normal"/>
    <w:rsid w:val="00D67998"/>
    <w:pPr>
      <w:shd w:val="clear" w:color="auto" w:fill="E8D9D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0">
    <w:name w:val="style10"/>
    <w:basedOn w:val="Normal"/>
    <w:rsid w:val="00D67998"/>
    <w:pPr>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11">
    <w:name w:val="style11"/>
    <w:basedOn w:val="Normal"/>
    <w:rsid w:val="00D67998"/>
    <w:pPr>
      <w:shd w:val="clear" w:color="auto" w:fill="8A5C8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2">
    <w:name w:val="style12"/>
    <w:basedOn w:val="Normal"/>
    <w:rsid w:val="00D679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3">
    <w:name w:val="style13"/>
    <w:basedOn w:val="Normal"/>
    <w:rsid w:val="00D679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4">
    <w:name w:val="style14"/>
    <w:basedOn w:val="Normal"/>
    <w:rsid w:val="00D679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5">
    <w:name w:val="style15"/>
    <w:basedOn w:val="Normal"/>
    <w:rsid w:val="00D67998"/>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tyle16">
    <w:name w:val="style16"/>
    <w:basedOn w:val="Normal"/>
    <w:rsid w:val="00D67998"/>
    <w:pPr>
      <w:spacing w:before="100" w:beforeAutospacing="1" w:after="100" w:afterAutospacing="1" w:line="240" w:lineRule="auto"/>
    </w:pPr>
    <w:rPr>
      <w:rFonts w:ascii="Times New Roman" w:eastAsia="Times New Roman" w:hAnsi="Times New Roman" w:cs="Times New Roman"/>
      <w:color w:val="2B3B8C"/>
      <w:sz w:val="24"/>
      <w:szCs w:val="24"/>
    </w:rPr>
  </w:style>
  <w:style w:type="paragraph" w:customStyle="1" w:styleId="style17">
    <w:name w:val="style17"/>
    <w:basedOn w:val="Normal"/>
    <w:rsid w:val="00D67998"/>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tyle18">
    <w:name w:val="style18"/>
    <w:basedOn w:val="Normal"/>
    <w:rsid w:val="00D67998"/>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9">
    <w:name w:val="style19"/>
    <w:basedOn w:val="Normal"/>
    <w:rsid w:val="00D67998"/>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tyle20">
    <w:name w:val="style20"/>
    <w:basedOn w:val="Normal"/>
    <w:rsid w:val="00D67998"/>
    <w:pPr>
      <w:shd w:val="clear" w:color="auto" w:fill="F0E0C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yle21">
    <w:name w:val="style21"/>
    <w:basedOn w:val="Normal"/>
    <w:rsid w:val="00D67998"/>
    <w:pPr>
      <w:shd w:val="clear" w:color="auto" w:fill="DEDEDE"/>
      <w:spacing w:before="100" w:beforeAutospacing="1" w:after="100" w:afterAutospacing="1" w:line="240" w:lineRule="auto"/>
      <w:jc w:val="center"/>
    </w:pPr>
    <w:rPr>
      <w:rFonts w:ascii="Times New Roman" w:eastAsia="Times New Roman" w:hAnsi="Times New Roman" w:cs="Times New Roman"/>
      <w:color w:val="666666"/>
      <w:sz w:val="24"/>
      <w:szCs w:val="24"/>
    </w:rPr>
  </w:style>
  <w:style w:type="paragraph" w:customStyle="1" w:styleId="left-title-box">
    <w:name w:val="left-title-box"/>
    <w:basedOn w:val="Normal"/>
    <w:rsid w:val="00D67998"/>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body">
    <w:name w:val="bg-body"/>
    <w:basedOn w:val="Normal"/>
    <w:rsid w:val="00D67998"/>
    <w:pPr>
      <w:shd w:val="clear" w:color="auto" w:fill="E6E1E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titr-link">
    <w:name w:val="top-titr-link"/>
    <w:basedOn w:val="Normal"/>
    <w:rsid w:val="00D67998"/>
    <w:pPr>
      <w:spacing w:before="100" w:beforeAutospacing="1" w:after="100" w:afterAutospacing="1" w:line="240" w:lineRule="auto"/>
    </w:pPr>
    <w:rPr>
      <w:rFonts w:ascii="Tahoma" w:eastAsia="Times New Roman" w:hAnsi="Tahoma" w:cs="Tahoma"/>
      <w:b/>
      <w:bCs/>
      <w:color w:val="000000"/>
      <w:sz w:val="11"/>
      <w:szCs w:val="11"/>
    </w:rPr>
  </w:style>
  <w:style w:type="paragraph" w:customStyle="1" w:styleId="top-menu-bg">
    <w:name w:val="top-menu-bg"/>
    <w:basedOn w:val="Normal"/>
    <w:rsid w:val="00D679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nu-bg">
    <w:name w:val="menu-bg"/>
    <w:basedOn w:val="Normal"/>
    <w:rsid w:val="00D679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nu-bg-hover">
    <w:name w:val="menu-bg-hover"/>
    <w:basedOn w:val="Normal"/>
    <w:rsid w:val="00D679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menu-link">
    <w:name w:val="top-menu-link"/>
    <w:basedOn w:val="Normal"/>
    <w:rsid w:val="00D67998"/>
    <w:pPr>
      <w:spacing w:before="100" w:beforeAutospacing="1" w:after="100" w:afterAutospacing="1" w:line="240" w:lineRule="auto"/>
      <w:ind w:firstLine="113"/>
    </w:pPr>
    <w:rPr>
      <w:rFonts w:ascii="Tahoma" w:eastAsia="Times New Roman" w:hAnsi="Tahoma" w:cs="Tahoma"/>
      <w:b/>
      <w:bCs/>
      <w:color w:val="010101"/>
      <w:sz w:val="9"/>
      <w:szCs w:val="9"/>
    </w:rPr>
  </w:style>
  <w:style w:type="paragraph" w:customStyle="1" w:styleId="hover-menu-link">
    <w:name w:val="hover-menu-link"/>
    <w:basedOn w:val="Normal"/>
    <w:rsid w:val="00D67998"/>
    <w:pPr>
      <w:spacing w:before="100" w:beforeAutospacing="1" w:after="100" w:afterAutospacing="1" w:line="240" w:lineRule="auto"/>
      <w:ind w:firstLine="113"/>
    </w:pPr>
    <w:rPr>
      <w:rFonts w:ascii="Tahoma" w:eastAsia="Times New Roman" w:hAnsi="Tahoma" w:cs="Tahoma"/>
      <w:b/>
      <w:bCs/>
      <w:color w:val="FFFFFF"/>
      <w:sz w:val="9"/>
      <w:szCs w:val="9"/>
    </w:rPr>
  </w:style>
  <w:style w:type="paragraph" w:customStyle="1" w:styleId="search">
    <w:name w:val="search"/>
    <w:basedOn w:val="Normal"/>
    <w:rsid w:val="00D67998"/>
    <w:pPr>
      <w:spacing w:before="100" w:beforeAutospacing="1" w:after="100" w:afterAutospacing="1" w:line="240" w:lineRule="auto"/>
    </w:pPr>
    <w:rPr>
      <w:rFonts w:ascii="Tahoma" w:eastAsia="Times New Roman" w:hAnsi="Tahoma" w:cs="Tahoma"/>
      <w:color w:val="010004"/>
      <w:sz w:val="10"/>
      <w:szCs w:val="10"/>
    </w:rPr>
  </w:style>
  <w:style w:type="paragraph" w:customStyle="1" w:styleId="search-link">
    <w:name w:val="search-link"/>
    <w:basedOn w:val="Normal"/>
    <w:rsid w:val="00D67998"/>
    <w:pPr>
      <w:spacing w:before="100" w:beforeAutospacing="1" w:after="100" w:afterAutospacing="1" w:line="240" w:lineRule="auto"/>
    </w:pPr>
    <w:rPr>
      <w:rFonts w:ascii="Times New Roman" w:eastAsia="Times New Roman" w:hAnsi="Times New Roman" w:cs="Times New Roman"/>
      <w:color w:val="010004"/>
      <w:sz w:val="24"/>
      <w:szCs w:val="24"/>
    </w:rPr>
  </w:style>
  <w:style w:type="paragraph" w:customStyle="1" w:styleId="search-bg">
    <w:name w:val="search-bg"/>
    <w:basedOn w:val="Normal"/>
    <w:rsid w:val="00D67998"/>
    <w:pPr>
      <w:pBdr>
        <w:top w:val="single" w:sz="4" w:space="0" w:color="99499E"/>
        <w:left w:val="single" w:sz="4" w:space="0" w:color="99499E"/>
        <w:bottom w:val="single" w:sz="4" w:space="0" w:color="99499E"/>
        <w:right w:val="single" w:sz="4" w:space="0" w:color="99499E"/>
      </w:pBdr>
      <w:shd w:val="clear" w:color="auto" w:fill="EBE5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search">
    <w:name w:val="input-search"/>
    <w:basedOn w:val="Normal"/>
    <w:rsid w:val="00D67998"/>
    <w:pPr>
      <w:pBdr>
        <w:top w:val="single" w:sz="4" w:space="0" w:color="B6B4B5"/>
        <w:left w:val="single" w:sz="4" w:space="0" w:color="B6B4B5"/>
        <w:bottom w:val="single" w:sz="4" w:space="0" w:color="B6B4B5"/>
        <w:right w:val="single" w:sz="4" w:space="0" w:color="B6B4B5"/>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search-m">
    <w:name w:val="input-search-m"/>
    <w:basedOn w:val="Normal"/>
    <w:rsid w:val="00D67998"/>
    <w:pPr>
      <w:pBdr>
        <w:top w:val="single" w:sz="4" w:space="0" w:color="B6B4B5"/>
        <w:left w:val="single" w:sz="4" w:space="0" w:color="B6B4B5"/>
        <w:bottom w:val="single" w:sz="4" w:space="0" w:color="B6B4B5"/>
        <w:right w:val="single" w:sz="4" w:space="0" w:color="B6B4B5"/>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title-link">
    <w:name w:val="top-title-link"/>
    <w:basedOn w:val="Normal"/>
    <w:rsid w:val="00D67998"/>
    <w:pPr>
      <w:spacing w:before="100" w:beforeAutospacing="1" w:after="100" w:afterAutospacing="1" w:line="240" w:lineRule="auto"/>
    </w:pPr>
    <w:rPr>
      <w:rFonts w:ascii="Tahoma" w:eastAsia="Times New Roman" w:hAnsi="Tahoma" w:cs="Tahoma"/>
      <w:b/>
      <w:bCs/>
      <w:color w:val="9949A0"/>
      <w:sz w:val="11"/>
      <w:szCs w:val="11"/>
    </w:rPr>
  </w:style>
  <w:style w:type="paragraph" w:customStyle="1" w:styleId="top-title-content">
    <w:name w:val="top-title-content"/>
    <w:basedOn w:val="Normal"/>
    <w:rsid w:val="00D67998"/>
    <w:pPr>
      <w:spacing w:before="100" w:beforeAutospacing="1" w:after="100" w:afterAutospacing="1" w:line="240" w:lineRule="auto"/>
      <w:ind w:firstLine="113"/>
    </w:pPr>
    <w:rPr>
      <w:rFonts w:ascii="Tahoma" w:eastAsia="Times New Roman" w:hAnsi="Tahoma" w:cs="Tahoma"/>
      <w:color w:val="010002"/>
      <w:sz w:val="10"/>
      <w:szCs w:val="10"/>
    </w:rPr>
  </w:style>
  <w:style w:type="paragraph" w:customStyle="1" w:styleId="top-title-person">
    <w:name w:val="top-title-person"/>
    <w:basedOn w:val="Normal"/>
    <w:rsid w:val="00D67998"/>
    <w:pPr>
      <w:spacing w:before="100" w:beforeAutospacing="1" w:after="100" w:afterAutospacing="1" w:line="240" w:lineRule="auto"/>
    </w:pPr>
    <w:rPr>
      <w:rFonts w:ascii="Tahoma" w:eastAsia="Times New Roman" w:hAnsi="Tahoma" w:cs="Tahoma"/>
      <w:b/>
      <w:bCs/>
      <w:color w:val="E10706"/>
      <w:sz w:val="11"/>
      <w:szCs w:val="11"/>
    </w:rPr>
  </w:style>
  <w:style w:type="paragraph" w:customStyle="1" w:styleId="bar-pic">
    <w:name w:val="bar-pic"/>
    <w:basedOn w:val="Normal"/>
    <w:rsid w:val="00D67998"/>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bar-pic">
    <w:name w:val="bg-bar-pic"/>
    <w:basedOn w:val="Normal"/>
    <w:rsid w:val="00D67998"/>
    <w:pPr>
      <w:shd w:val="clear" w:color="auto" w:fill="8E8E8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bar-pic-lr">
    <w:name w:val="bg-bar-pic-lr"/>
    <w:basedOn w:val="Normal"/>
    <w:rsid w:val="00D67998"/>
    <w:pPr>
      <w:shd w:val="clear" w:color="auto" w:fill="E0D6E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bar-pic-under">
    <w:name w:val="bg-bar-pic-under"/>
    <w:basedOn w:val="Normal"/>
    <w:rsid w:val="00D67998"/>
    <w:pPr>
      <w:shd w:val="clear" w:color="auto" w:fill="F3E7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right-box">
    <w:name w:val="bg-right-box"/>
    <w:basedOn w:val="Normal"/>
    <w:rsid w:val="00D67998"/>
    <w:pPr>
      <w:shd w:val="clear" w:color="auto" w:fill="E6E1E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left-box">
    <w:name w:val="bg-left-box"/>
    <w:basedOn w:val="Normal"/>
    <w:rsid w:val="00D67998"/>
    <w:pPr>
      <w:shd w:val="clear" w:color="auto" w:fill="D9CFD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left-left">
    <w:name w:val="bg-left-left"/>
    <w:basedOn w:val="Normal"/>
    <w:rsid w:val="00D67998"/>
    <w:pPr>
      <w:shd w:val="clear" w:color="auto" w:fill="E6E1E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pic-title">
    <w:name w:val="box-pic-title"/>
    <w:basedOn w:val="Normal"/>
    <w:rsid w:val="00D67998"/>
    <w:pPr>
      <w:spacing w:before="100" w:beforeAutospacing="1" w:after="100" w:afterAutospacing="1" w:line="240" w:lineRule="auto"/>
    </w:pPr>
    <w:rPr>
      <w:rFonts w:ascii="Tahoma" w:eastAsia="Times New Roman" w:hAnsi="Tahoma" w:cs="Tahoma"/>
      <w:b/>
      <w:bCs/>
      <w:color w:val="000000"/>
      <w:sz w:val="9"/>
      <w:szCs w:val="9"/>
    </w:rPr>
  </w:style>
  <w:style w:type="paragraph" w:customStyle="1" w:styleId="box-pic-content">
    <w:name w:val="box-pic-content"/>
    <w:basedOn w:val="Normal"/>
    <w:rsid w:val="00D67998"/>
    <w:pPr>
      <w:spacing w:before="100" w:beforeAutospacing="1" w:after="100" w:afterAutospacing="1" w:line="312" w:lineRule="auto"/>
      <w:ind w:firstLine="113"/>
    </w:pPr>
    <w:rPr>
      <w:rFonts w:ascii="Tahoma" w:eastAsia="Times New Roman" w:hAnsi="Tahoma" w:cs="Tahoma"/>
      <w:color w:val="010002"/>
      <w:sz w:val="16"/>
      <w:szCs w:val="16"/>
    </w:rPr>
  </w:style>
  <w:style w:type="paragraph" w:customStyle="1" w:styleId="title-link-no">
    <w:name w:val="title-link-no"/>
    <w:basedOn w:val="Normal"/>
    <w:rsid w:val="00D67998"/>
    <w:pPr>
      <w:spacing w:before="100" w:beforeAutospacing="1" w:after="100" w:afterAutospacing="1" w:line="240" w:lineRule="auto"/>
      <w:ind w:firstLine="113"/>
    </w:pPr>
    <w:rPr>
      <w:rFonts w:ascii="Tahoma" w:eastAsia="Times New Roman" w:hAnsi="Tahoma" w:cs="Tahoma"/>
      <w:color w:val="FE0000"/>
      <w:sz w:val="10"/>
      <w:szCs w:val="10"/>
    </w:rPr>
  </w:style>
  <w:style w:type="paragraph" w:customStyle="1" w:styleId="title-link">
    <w:name w:val="title-link"/>
    <w:basedOn w:val="Normal"/>
    <w:rsid w:val="00D67998"/>
    <w:pPr>
      <w:spacing w:before="100" w:beforeAutospacing="1" w:after="100" w:afterAutospacing="1" w:line="240" w:lineRule="auto"/>
    </w:pPr>
    <w:rPr>
      <w:rFonts w:ascii="Times New Roman" w:eastAsia="Times New Roman" w:hAnsi="Times New Roman" w:cs="Times New Roman"/>
      <w:color w:val="010002"/>
      <w:sz w:val="24"/>
      <w:szCs w:val="24"/>
    </w:rPr>
  </w:style>
  <w:style w:type="paragraph" w:customStyle="1" w:styleId="box-pic-border">
    <w:name w:val="box-pic-border"/>
    <w:basedOn w:val="Normal"/>
    <w:rsid w:val="00D67998"/>
    <w:pPr>
      <w:pBdr>
        <w:bottom w:val="single" w:sz="4" w:space="0" w:color="C0BE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pic-bg">
    <w:name w:val="box-pic-bg"/>
    <w:basedOn w:val="Normal"/>
    <w:rsid w:val="00D67998"/>
    <w:pPr>
      <w:shd w:val="clear" w:color="auto" w:fill="EFEDF2"/>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boxpic-right-title">
    <w:name w:val="boxpic-right-title"/>
    <w:basedOn w:val="Normal"/>
    <w:rsid w:val="00D67998"/>
    <w:pPr>
      <w:spacing w:before="100" w:beforeAutospacing="1" w:after="100" w:afterAutospacing="1" w:line="240" w:lineRule="auto"/>
    </w:pPr>
    <w:rPr>
      <w:rFonts w:ascii="Tahoma" w:eastAsia="Times New Roman" w:hAnsi="Tahoma" w:cs="Tahoma"/>
      <w:b/>
      <w:bCs/>
      <w:color w:val="2B3C8E"/>
      <w:sz w:val="11"/>
      <w:szCs w:val="11"/>
    </w:rPr>
  </w:style>
  <w:style w:type="paragraph" w:customStyle="1" w:styleId="boxpic-right-content">
    <w:name w:val="boxpic-right-content"/>
    <w:basedOn w:val="Normal"/>
    <w:rsid w:val="00D67998"/>
    <w:pPr>
      <w:spacing w:before="100" w:beforeAutospacing="1" w:after="100" w:afterAutospacing="1" w:line="336" w:lineRule="auto"/>
    </w:pPr>
    <w:rPr>
      <w:rFonts w:ascii="Tahoma" w:eastAsia="Times New Roman" w:hAnsi="Tahoma" w:cs="Tahoma"/>
      <w:color w:val="000000"/>
      <w:sz w:val="18"/>
      <w:szCs w:val="18"/>
    </w:rPr>
  </w:style>
  <w:style w:type="paragraph" w:customStyle="1" w:styleId="box-list-title-left">
    <w:name w:val="box-list-title-left"/>
    <w:basedOn w:val="Normal"/>
    <w:rsid w:val="00D67998"/>
    <w:pPr>
      <w:spacing w:before="100" w:beforeAutospacing="1" w:after="100" w:afterAutospacing="1" w:line="240" w:lineRule="auto"/>
    </w:pPr>
    <w:rPr>
      <w:rFonts w:ascii="Tahoma" w:eastAsia="Times New Roman" w:hAnsi="Tahoma" w:cs="Tahoma"/>
      <w:b/>
      <w:bCs/>
      <w:color w:val="000000"/>
      <w:sz w:val="9"/>
      <w:szCs w:val="9"/>
    </w:rPr>
  </w:style>
  <w:style w:type="paragraph" w:customStyle="1" w:styleId="border-album-photo">
    <w:name w:val="border-album-photo"/>
    <w:basedOn w:val="Normal"/>
    <w:rsid w:val="00D67998"/>
    <w:pPr>
      <w:pBdr>
        <w:bottom w:val="single" w:sz="4" w:space="0" w:color="FFFFF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c-album-photo">
    <w:name w:val="bac-album-photo"/>
    <w:basedOn w:val="Normal"/>
    <w:rsid w:val="00D67998"/>
    <w:pPr>
      <w:shd w:val="clear" w:color="auto" w:fill="EDE2E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c-album-list">
    <w:name w:val="bac-album-list"/>
    <w:basedOn w:val="Normal"/>
    <w:rsid w:val="00D67998"/>
    <w:pPr>
      <w:shd w:val="clear" w:color="auto" w:fill="DFCEDE"/>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tab-border">
    <w:name w:val="tab-border"/>
    <w:basedOn w:val="Normal"/>
    <w:rsid w:val="00D67998"/>
    <w:pPr>
      <w:pBdr>
        <w:bottom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ac">
    <w:name w:val="tab-bac"/>
    <w:basedOn w:val="Normal"/>
    <w:rsid w:val="00D67998"/>
    <w:pPr>
      <w:shd w:val="clear" w:color="auto" w:fill="EEEA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c-pic-center">
    <w:name w:val="bac-pic-center"/>
    <w:basedOn w:val="Normal"/>
    <w:rsid w:val="00D67998"/>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pic-link">
    <w:name w:val="top-pic-link"/>
    <w:basedOn w:val="Normal"/>
    <w:rsid w:val="00D67998"/>
    <w:pPr>
      <w:spacing w:before="100" w:beforeAutospacing="1" w:after="100" w:afterAutospacing="1" w:line="240" w:lineRule="auto"/>
      <w:ind w:firstLine="113"/>
    </w:pPr>
    <w:rPr>
      <w:rFonts w:ascii="Tahoma" w:eastAsia="Times New Roman" w:hAnsi="Tahoma" w:cs="Tahoma"/>
      <w:color w:val="000000"/>
      <w:sz w:val="10"/>
      <w:szCs w:val="10"/>
    </w:rPr>
  </w:style>
  <w:style w:type="paragraph" w:customStyle="1" w:styleId="top-number-link">
    <w:name w:val="top-number-link"/>
    <w:basedOn w:val="Normal"/>
    <w:rsid w:val="00D67998"/>
    <w:pPr>
      <w:spacing w:before="100" w:beforeAutospacing="1" w:after="100" w:afterAutospacing="1" w:line="240" w:lineRule="auto"/>
      <w:ind w:firstLine="113"/>
    </w:pPr>
    <w:rPr>
      <w:rFonts w:ascii="Tahoma" w:eastAsia="Times New Roman" w:hAnsi="Tahoma" w:cs="Tahoma"/>
      <w:color w:val="FE0000"/>
      <w:sz w:val="10"/>
      <w:szCs w:val="10"/>
    </w:rPr>
  </w:style>
  <w:style w:type="paragraph" w:customStyle="1" w:styleId="title-select-sound">
    <w:name w:val="title-select-sound"/>
    <w:basedOn w:val="Normal"/>
    <w:rsid w:val="00D67998"/>
    <w:pPr>
      <w:spacing w:before="100" w:beforeAutospacing="1" w:after="100" w:afterAutospacing="1" w:line="240" w:lineRule="auto"/>
    </w:pPr>
    <w:rPr>
      <w:rFonts w:ascii="Tahoma" w:eastAsia="Times New Roman" w:hAnsi="Tahoma" w:cs="Tahoma"/>
      <w:b/>
      <w:bCs/>
      <w:color w:val="010101"/>
      <w:sz w:val="10"/>
      <w:szCs w:val="10"/>
    </w:rPr>
  </w:style>
  <w:style w:type="paragraph" w:customStyle="1" w:styleId="select-sound-title-link">
    <w:name w:val="select-sound-title-link"/>
    <w:basedOn w:val="Normal"/>
    <w:rsid w:val="00D67998"/>
    <w:pPr>
      <w:spacing w:before="100" w:beforeAutospacing="1" w:after="100" w:afterAutospacing="1" w:line="240" w:lineRule="auto"/>
    </w:pPr>
    <w:rPr>
      <w:rFonts w:ascii="Times New Roman" w:eastAsia="Times New Roman" w:hAnsi="Times New Roman" w:cs="Times New Roman"/>
      <w:color w:val="010002"/>
      <w:sz w:val="24"/>
      <w:szCs w:val="24"/>
    </w:rPr>
  </w:style>
  <w:style w:type="paragraph" w:customStyle="1" w:styleId="t-pic-select-sound">
    <w:name w:val="t-pic-select-sound"/>
    <w:basedOn w:val="Normal"/>
    <w:rsid w:val="00D67998"/>
    <w:pPr>
      <w:spacing w:before="100" w:beforeAutospacing="1" w:after="100" w:afterAutospacing="1" w:line="240" w:lineRule="auto"/>
    </w:pPr>
    <w:rPr>
      <w:rFonts w:ascii="Tahoma" w:eastAsia="Times New Roman" w:hAnsi="Tahoma" w:cs="Tahoma"/>
      <w:b/>
      <w:bCs/>
      <w:color w:val="000000"/>
      <w:sz w:val="10"/>
      <w:szCs w:val="10"/>
    </w:rPr>
  </w:style>
  <w:style w:type="paragraph" w:customStyle="1" w:styleId="content-select-sound">
    <w:name w:val="content-select-sound"/>
    <w:basedOn w:val="Normal"/>
    <w:rsid w:val="00D67998"/>
    <w:pPr>
      <w:spacing w:before="100" w:beforeAutospacing="1" w:after="100" w:afterAutospacing="1" w:line="240" w:lineRule="auto"/>
      <w:ind w:firstLine="113"/>
    </w:pPr>
    <w:rPr>
      <w:rFonts w:ascii="Tahoma" w:eastAsia="Times New Roman" w:hAnsi="Tahoma" w:cs="Tahoma"/>
      <w:color w:val="010002"/>
      <w:sz w:val="10"/>
      <w:szCs w:val="10"/>
    </w:rPr>
  </w:style>
  <w:style w:type="paragraph" w:customStyle="1" w:styleId="box-selected-film">
    <w:name w:val="box-selected-film"/>
    <w:basedOn w:val="Normal"/>
    <w:rsid w:val="00D67998"/>
    <w:pPr>
      <w:shd w:val="clear" w:color="auto" w:fill="D7DAD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box-selected-film">
    <w:name w:val="title-box-selected-film"/>
    <w:basedOn w:val="Normal"/>
    <w:rsid w:val="00D67998"/>
    <w:pPr>
      <w:pBdr>
        <w:bottom w:val="single" w:sz="6" w:space="0" w:color="000000"/>
      </w:pBdr>
      <w:shd w:val="clear" w:color="auto" w:fill="EBEC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select-sound">
    <w:name w:val="tab-select-sound"/>
    <w:basedOn w:val="Normal"/>
    <w:rsid w:val="00D67998"/>
    <w:pPr>
      <w:spacing w:before="100" w:beforeAutospacing="1" w:after="100" w:afterAutospacing="1" w:line="240" w:lineRule="auto"/>
    </w:pPr>
    <w:rPr>
      <w:rFonts w:ascii="Tahoma" w:eastAsia="Times New Roman" w:hAnsi="Tahoma" w:cs="Tahoma"/>
      <w:b/>
      <w:bCs/>
      <w:color w:val="000000"/>
      <w:sz w:val="9"/>
      <w:szCs w:val="9"/>
    </w:rPr>
  </w:style>
  <w:style w:type="paragraph" w:customStyle="1" w:styleId="tab-select-sound-hover">
    <w:name w:val="tab-select-sound-hover"/>
    <w:basedOn w:val="Normal"/>
    <w:rsid w:val="00D67998"/>
    <w:pPr>
      <w:spacing w:before="100" w:beforeAutospacing="1" w:after="100" w:afterAutospacing="1" w:line="240" w:lineRule="auto"/>
    </w:pPr>
    <w:rPr>
      <w:rFonts w:ascii="Tahoma" w:eastAsia="Times New Roman" w:hAnsi="Tahoma" w:cs="Tahoma"/>
      <w:b/>
      <w:bCs/>
      <w:color w:val="FFFFFF"/>
      <w:sz w:val="9"/>
      <w:szCs w:val="9"/>
    </w:rPr>
  </w:style>
  <w:style w:type="paragraph" w:customStyle="1" w:styleId="select-sound-list-link">
    <w:name w:val="select-sound-list-link"/>
    <w:basedOn w:val="Normal"/>
    <w:rsid w:val="00D67998"/>
    <w:pPr>
      <w:spacing w:before="100" w:beforeAutospacing="1" w:after="100" w:afterAutospacing="1" w:line="240" w:lineRule="auto"/>
    </w:pPr>
    <w:rPr>
      <w:rFonts w:ascii="Times New Roman" w:eastAsia="Times New Roman" w:hAnsi="Times New Roman" w:cs="Times New Roman"/>
      <w:color w:val="010002"/>
      <w:sz w:val="24"/>
      <w:szCs w:val="24"/>
    </w:rPr>
  </w:style>
  <w:style w:type="paragraph" w:customStyle="1" w:styleId="bar-select-sound">
    <w:name w:val="bar-select-sound"/>
    <w:basedOn w:val="Normal"/>
    <w:rsid w:val="00D67998"/>
    <w:pPr>
      <w:shd w:val="clear" w:color="auto" w:fill="EA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g-select-sound">
    <w:name w:val="tab-bg-select-sound"/>
    <w:basedOn w:val="Normal"/>
    <w:rsid w:val="00D67998"/>
    <w:pPr>
      <w:pBdr>
        <w:bottom w:val="single" w:sz="6" w:space="0" w:color="808080"/>
      </w:pBdr>
      <w:shd w:val="clear" w:color="auto" w:fill="EA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select-film">
    <w:name w:val="title-select-film"/>
    <w:basedOn w:val="Normal"/>
    <w:rsid w:val="00D67998"/>
    <w:pPr>
      <w:spacing w:before="100" w:beforeAutospacing="1" w:after="100" w:afterAutospacing="1" w:line="240" w:lineRule="auto"/>
    </w:pPr>
    <w:rPr>
      <w:rFonts w:ascii="Tahoma" w:eastAsia="Times New Roman" w:hAnsi="Tahoma" w:cs="Tahoma"/>
      <w:b/>
      <w:bCs/>
      <w:color w:val="010101"/>
      <w:sz w:val="10"/>
      <w:szCs w:val="10"/>
    </w:rPr>
  </w:style>
  <w:style w:type="paragraph" w:customStyle="1" w:styleId="select-film-title-link">
    <w:name w:val="select-film-title-link"/>
    <w:basedOn w:val="Normal"/>
    <w:rsid w:val="00D67998"/>
    <w:pPr>
      <w:spacing w:before="100" w:beforeAutospacing="1" w:after="100" w:afterAutospacing="1" w:line="240" w:lineRule="auto"/>
    </w:pPr>
    <w:rPr>
      <w:rFonts w:ascii="Times New Roman" w:eastAsia="Times New Roman" w:hAnsi="Times New Roman" w:cs="Times New Roman"/>
      <w:color w:val="010002"/>
      <w:sz w:val="24"/>
      <w:szCs w:val="24"/>
    </w:rPr>
  </w:style>
  <w:style w:type="paragraph" w:customStyle="1" w:styleId="t-pic-select-film">
    <w:name w:val="t-pic-select-film"/>
    <w:basedOn w:val="Normal"/>
    <w:rsid w:val="00D67998"/>
    <w:pPr>
      <w:spacing w:before="100" w:beforeAutospacing="1" w:after="100" w:afterAutospacing="1" w:line="240" w:lineRule="auto"/>
    </w:pPr>
    <w:rPr>
      <w:rFonts w:ascii="Tahoma" w:eastAsia="Times New Roman" w:hAnsi="Tahoma" w:cs="Tahoma"/>
      <w:b/>
      <w:bCs/>
      <w:color w:val="000000"/>
      <w:sz w:val="10"/>
      <w:szCs w:val="10"/>
    </w:rPr>
  </w:style>
  <w:style w:type="paragraph" w:customStyle="1" w:styleId="content-select-film">
    <w:name w:val="content-select-film"/>
    <w:basedOn w:val="Normal"/>
    <w:rsid w:val="00D67998"/>
    <w:pPr>
      <w:spacing w:before="100" w:beforeAutospacing="1" w:after="100" w:afterAutospacing="1" w:line="240" w:lineRule="auto"/>
      <w:ind w:firstLine="113"/>
    </w:pPr>
    <w:rPr>
      <w:rFonts w:ascii="Tahoma" w:eastAsia="Times New Roman" w:hAnsi="Tahoma" w:cs="Tahoma"/>
      <w:color w:val="010002"/>
      <w:sz w:val="10"/>
      <w:szCs w:val="10"/>
    </w:rPr>
  </w:style>
  <w:style w:type="paragraph" w:customStyle="1" w:styleId="box-selected-film2">
    <w:name w:val="box-selected-film2"/>
    <w:basedOn w:val="Normal"/>
    <w:rsid w:val="00D67998"/>
    <w:pPr>
      <w:shd w:val="clear" w:color="auto" w:fill="E0CD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box-selected-film2">
    <w:name w:val="title-box-selected-film2"/>
    <w:basedOn w:val="Normal"/>
    <w:rsid w:val="00D67998"/>
    <w:pPr>
      <w:pBdr>
        <w:bottom w:val="single" w:sz="6" w:space="0" w:color="050505"/>
      </w:pBdr>
      <w:shd w:val="clear" w:color="auto" w:fill="EDE5F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film-list-link">
    <w:name w:val="select-film-list-link"/>
    <w:basedOn w:val="Normal"/>
    <w:rsid w:val="00D67998"/>
    <w:pPr>
      <w:spacing w:before="100" w:beforeAutospacing="1" w:after="100" w:afterAutospacing="1" w:line="240" w:lineRule="auto"/>
    </w:pPr>
    <w:rPr>
      <w:rFonts w:ascii="Times New Roman" w:eastAsia="Times New Roman" w:hAnsi="Times New Roman" w:cs="Times New Roman"/>
      <w:color w:val="010002"/>
      <w:sz w:val="24"/>
      <w:szCs w:val="24"/>
    </w:rPr>
  </w:style>
  <w:style w:type="paragraph" w:customStyle="1" w:styleId="bar-select-film">
    <w:name w:val="bar-select-film"/>
    <w:basedOn w:val="Normal"/>
    <w:rsid w:val="00D67998"/>
    <w:pPr>
      <w:shd w:val="clear" w:color="auto" w:fill="F5EA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g-select-film">
    <w:name w:val="tab-bg-select-film"/>
    <w:basedOn w:val="Normal"/>
    <w:rsid w:val="00D67998"/>
    <w:pPr>
      <w:pBdr>
        <w:bottom w:val="single" w:sz="6" w:space="0" w:color="050505"/>
      </w:pBdr>
      <w:shd w:val="clear" w:color="auto" w:fill="F5EA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c-news-list-link">
    <w:name w:val="pic-news-list-link"/>
    <w:basedOn w:val="Normal"/>
    <w:rsid w:val="00D67998"/>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pic-news-list">
    <w:name w:val="pic-news-list"/>
    <w:basedOn w:val="Normal"/>
    <w:rsid w:val="00D67998"/>
    <w:pPr>
      <w:spacing w:before="100" w:beforeAutospacing="1" w:after="100" w:afterAutospacing="1" w:line="240" w:lineRule="auto"/>
    </w:pPr>
    <w:rPr>
      <w:rFonts w:ascii="Tahoma" w:eastAsia="Times New Roman" w:hAnsi="Tahoma" w:cs="Tahoma"/>
      <w:b/>
      <w:bCs/>
      <w:color w:val="FFFFFF"/>
      <w:sz w:val="10"/>
      <w:szCs w:val="10"/>
    </w:rPr>
  </w:style>
  <w:style w:type="paragraph" w:customStyle="1" w:styleId="title-pic-news">
    <w:name w:val="title-pic-news"/>
    <w:basedOn w:val="Normal"/>
    <w:rsid w:val="00D67998"/>
    <w:pPr>
      <w:spacing w:before="100" w:beforeAutospacing="1" w:after="100" w:afterAutospacing="1" w:line="240" w:lineRule="auto"/>
    </w:pPr>
    <w:rPr>
      <w:rFonts w:ascii="Tahoma" w:eastAsia="Times New Roman" w:hAnsi="Tahoma" w:cs="Tahoma"/>
      <w:b/>
      <w:bCs/>
      <w:color w:val="0123DA"/>
      <w:sz w:val="10"/>
      <w:szCs w:val="10"/>
    </w:rPr>
  </w:style>
  <w:style w:type="paragraph" w:customStyle="1" w:styleId="content-pic-news">
    <w:name w:val="content-pic-news"/>
    <w:basedOn w:val="Normal"/>
    <w:rsid w:val="00D67998"/>
    <w:pPr>
      <w:spacing w:before="100" w:beforeAutospacing="1" w:after="100" w:afterAutospacing="1" w:line="240" w:lineRule="auto"/>
      <w:ind w:firstLine="113"/>
    </w:pPr>
    <w:rPr>
      <w:rFonts w:ascii="Tahoma" w:eastAsia="Times New Roman" w:hAnsi="Tahoma" w:cs="Tahoma"/>
      <w:color w:val="010002"/>
      <w:sz w:val="10"/>
      <w:szCs w:val="10"/>
    </w:rPr>
  </w:style>
  <w:style w:type="paragraph" w:customStyle="1" w:styleId="bg-pic-news">
    <w:name w:val="bg-pic-news"/>
    <w:basedOn w:val="Normal"/>
    <w:rsid w:val="00D67998"/>
    <w:pPr>
      <w:shd w:val="clear" w:color="auto" w:fill="F2F0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servis-pic-album">
    <w:name w:val="title-servis-pic-album"/>
    <w:basedOn w:val="Normal"/>
    <w:rsid w:val="00D67998"/>
    <w:pPr>
      <w:spacing w:before="100" w:beforeAutospacing="1" w:after="100" w:afterAutospacing="1" w:line="240" w:lineRule="auto"/>
    </w:pPr>
    <w:rPr>
      <w:rFonts w:ascii="Tahoma" w:eastAsia="Times New Roman" w:hAnsi="Tahoma" w:cs="Tahoma"/>
      <w:b/>
      <w:bCs/>
      <w:color w:val="520E73"/>
      <w:sz w:val="11"/>
      <w:szCs w:val="11"/>
    </w:rPr>
  </w:style>
  <w:style w:type="paragraph" w:customStyle="1" w:styleId="box-servis-pic-right">
    <w:name w:val="box-servis-pic-right"/>
    <w:basedOn w:val="Normal"/>
    <w:rsid w:val="00D67998"/>
    <w:pPr>
      <w:pBdr>
        <w:top w:val="single" w:sz="4" w:space="0" w:color="D6D1D7"/>
        <w:right w:val="single" w:sz="4" w:space="0" w:color="B5AEB6"/>
      </w:pBdr>
      <w:shd w:val="clear" w:color="auto" w:fill="E6E1E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hite-border">
    <w:name w:val="white-border"/>
    <w:basedOn w:val="Normal"/>
    <w:rsid w:val="00D67998"/>
    <w:pPr>
      <w:pBdr>
        <w:right w:val="single" w:sz="6" w:space="0" w:color="FFFFF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photo-news">
    <w:name w:val="bg-title-photo-news"/>
    <w:basedOn w:val="Normal"/>
    <w:rsid w:val="00D67998"/>
    <w:pPr>
      <w:pBdr>
        <w:bottom w:val="single" w:sz="4" w:space="0" w:color="A19CA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ckground-screen-film">
    <w:name w:val="background-screen-film"/>
    <w:basedOn w:val="Normal"/>
    <w:rsid w:val="00D67998"/>
    <w:pPr>
      <w:shd w:val="clear" w:color="auto" w:fill="DDDFE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rder-white">
    <w:name w:val="border-white"/>
    <w:basedOn w:val="Normal"/>
    <w:rsid w:val="00D67998"/>
    <w:pPr>
      <w:pBdr>
        <w:right w:val="single" w:sz="4" w:space="0" w:color="FFFFFF"/>
      </w:pBd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unhideWhenUsed/>
    <w:rsid w:val="00D67998"/>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D67998"/>
    <w:rPr>
      <w:rFonts w:ascii="Arial" w:eastAsia="Times New Roman" w:hAnsi="Arial" w:cs="Times New Roman"/>
      <w:vanish/>
      <w:sz w:val="16"/>
      <w:szCs w:val="16"/>
      <w:lang w:val="x-none" w:eastAsia="x-none" w:bidi="ar-SA"/>
    </w:rPr>
  </w:style>
  <w:style w:type="paragraph" w:styleId="z-BottomofForm">
    <w:name w:val="HTML Bottom of Form"/>
    <w:basedOn w:val="Normal"/>
    <w:next w:val="Normal"/>
    <w:link w:val="z-BottomofFormChar"/>
    <w:hidden/>
    <w:uiPriority w:val="99"/>
    <w:unhideWhenUsed/>
    <w:rsid w:val="00D67998"/>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BottomofFormChar">
    <w:name w:val="z-Bottom of Form Char"/>
    <w:basedOn w:val="DefaultParagraphFont"/>
    <w:link w:val="z-BottomofForm"/>
    <w:uiPriority w:val="99"/>
    <w:rsid w:val="00D67998"/>
    <w:rPr>
      <w:rFonts w:ascii="Arial" w:eastAsia="Times New Roman" w:hAnsi="Arial" w:cs="Times New Roman"/>
      <w:vanish/>
      <w:sz w:val="16"/>
      <w:szCs w:val="16"/>
      <w:lang w:val="x-none" w:eastAsia="x-none" w:bidi="ar-SA"/>
    </w:rPr>
  </w:style>
  <w:style w:type="paragraph" w:customStyle="1" w:styleId="lead">
    <w:name w:val="lead"/>
    <w:basedOn w:val="Normal"/>
    <w:rsid w:val="00D679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n">
    <w:name w:val="fn"/>
    <w:rsid w:val="00D67998"/>
  </w:style>
  <w:style w:type="paragraph" w:customStyle="1" w:styleId="0000000000000">
    <w:name w:val="0000000000000"/>
    <w:basedOn w:val="Normal"/>
    <w:rsid w:val="00D67998"/>
    <w:pPr>
      <w:bidi/>
      <w:spacing w:after="0"/>
      <w:jc w:val="center"/>
    </w:pPr>
    <w:rPr>
      <w:rFonts w:ascii="Times New Roman" w:eastAsia="Times New Roman" w:hAnsi="Times New Roman" w:cs="B Lotus"/>
      <w:b/>
      <w:bCs/>
      <w:sz w:val="24"/>
      <w:szCs w:val="28"/>
    </w:rPr>
  </w:style>
  <w:style w:type="paragraph" w:customStyle="1" w:styleId="22222">
    <w:name w:val="22222"/>
    <w:basedOn w:val="Normal"/>
    <w:rsid w:val="00D67998"/>
    <w:pPr>
      <w:bidi/>
      <w:spacing w:after="0" w:line="276" w:lineRule="auto"/>
      <w:ind w:firstLine="284"/>
      <w:jc w:val="lowKashida"/>
    </w:pPr>
    <w:rPr>
      <w:rFonts w:ascii="Times New Roman" w:eastAsia="Times New Roman" w:hAnsi="Times New Roman" w:cs="B Zar"/>
      <w:color w:val="000000"/>
      <w:sz w:val="28"/>
      <w:szCs w:val="28"/>
    </w:rPr>
  </w:style>
  <w:style w:type="character" w:customStyle="1" w:styleId="black">
    <w:name w:val="black"/>
    <w:rsid w:val="00D67998"/>
  </w:style>
  <w:style w:type="character" w:customStyle="1" w:styleId="tools-pdf">
    <w:name w:val="tools-pdf"/>
    <w:rsid w:val="00D67998"/>
  </w:style>
  <w:style w:type="character" w:customStyle="1" w:styleId="edittpc">
    <w:name w:val="edit_tpc"/>
    <w:rsid w:val="00D67998"/>
  </w:style>
  <w:style w:type="paragraph" w:customStyle="1" w:styleId="p1">
    <w:name w:val="p1"/>
    <w:basedOn w:val="Normal"/>
    <w:link w:val="p1Char"/>
    <w:rsid w:val="00D679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1">
    <w:name w:val="b1"/>
    <w:basedOn w:val="Normal"/>
    <w:rsid w:val="00D679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
    <w:name w:val="b"/>
    <w:basedOn w:val="Normal"/>
    <w:rsid w:val="00D679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ytitr">
    <w:name w:val="pey_titr"/>
    <w:basedOn w:val="Normal"/>
    <w:rsid w:val="00D679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ybody">
    <w:name w:val="pey_body"/>
    <w:basedOn w:val="Normal"/>
    <w:rsid w:val="00D679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zam1">
    <w:name w:val="p_zam1"/>
    <w:rsid w:val="00D67998"/>
  </w:style>
  <w:style w:type="paragraph" w:customStyle="1" w:styleId="bn">
    <w:name w:val="bn"/>
    <w:basedOn w:val="Normal"/>
    <w:rsid w:val="00D679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box2">
    <w:name w:val="textbox2"/>
    <w:rsid w:val="00D67998"/>
  </w:style>
  <w:style w:type="character" w:customStyle="1" w:styleId="spdf">
    <w:name w:val="spdf"/>
    <w:rsid w:val="00D67998"/>
  </w:style>
  <w:style w:type="character" w:customStyle="1" w:styleId="ftpdfsize">
    <w:name w:val="ft_pdf_size"/>
    <w:rsid w:val="00D67998"/>
  </w:style>
  <w:style w:type="character" w:customStyle="1" w:styleId="lb">
    <w:name w:val="lb"/>
    <w:rsid w:val="00D67998"/>
  </w:style>
  <w:style w:type="character" w:customStyle="1" w:styleId="dt">
    <w:name w:val="dt"/>
    <w:rsid w:val="00D67998"/>
  </w:style>
  <w:style w:type="character" w:customStyle="1" w:styleId="abstracttitle">
    <w:name w:val="abstract_title"/>
    <w:rsid w:val="00D67998"/>
  </w:style>
  <w:style w:type="character" w:customStyle="1" w:styleId="persian">
    <w:name w:val="persian"/>
    <w:rsid w:val="00D67998"/>
  </w:style>
  <w:style w:type="character" w:customStyle="1" w:styleId="tlid-translation">
    <w:name w:val="tlid-translation"/>
    <w:rsid w:val="00D67998"/>
  </w:style>
  <w:style w:type="character" w:customStyle="1" w:styleId="categories-label">
    <w:name w:val="categories-label"/>
    <w:rsid w:val="00D67998"/>
  </w:style>
  <w:style w:type="character" w:customStyle="1" w:styleId="nlmyear">
    <w:name w:val="nlm_year"/>
    <w:rsid w:val="00D67998"/>
  </w:style>
  <w:style w:type="character" w:customStyle="1" w:styleId="nlmarticle-title">
    <w:name w:val="nlm_article-title"/>
    <w:rsid w:val="00D67998"/>
  </w:style>
  <w:style w:type="character" w:customStyle="1" w:styleId="nlmfpage">
    <w:name w:val="nlm_fpage"/>
    <w:rsid w:val="00D67998"/>
  </w:style>
  <w:style w:type="character" w:customStyle="1" w:styleId="nlmlpage">
    <w:name w:val="nlm_lpage"/>
    <w:rsid w:val="00D67998"/>
  </w:style>
  <w:style w:type="character" w:customStyle="1" w:styleId="bold">
    <w:name w:val="bold"/>
    <w:rsid w:val="00D67998"/>
  </w:style>
  <w:style w:type="character" w:customStyle="1" w:styleId="epub-state">
    <w:name w:val="epub-state"/>
    <w:rsid w:val="00D67998"/>
  </w:style>
  <w:style w:type="character" w:customStyle="1" w:styleId="epub-date">
    <w:name w:val="epub-date"/>
    <w:rsid w:val="00D67998"/>
  </w:style>
  <w:style w:type="character" w:customStyle="1" w:styleId="ListParagraphChar">
    <w:name w:val="List Paragraph Char"/>
    <w:aliases w:val="Numbered Items Char,تیتر 8 Char,ليست همراه با شماره-فاصله خطوط 1 Char"/>
    <w:link w:val="ListParagraph"/>
    <w:uiPriority w:val="34"/>
    <w:rsid w:val="00D67998"/>
  </w:style>
  <w:style w:type="character" w:customStyle="1" w:styleId="size-m">
    <w:name w:val="size-m"/>
    <w:rsid w:val="00D67998"/>
  </w:style>
  <w:style w:type="character" w:customStyle="1" w:styleId="title-text">
    <w:name w:val="title-text"/>
    <w:rsid w:val="00D67998"/>
  </w:style>
  <w:style w:type="character" w:customStyle="1" w:styleId="sr-only">
    <w:name w:val="sr-only"/>
    <w:rsid w:val="00D67998"/>
  </w:style>
  <w:style w:type="character" w:customStyle="1" w:styleId="text">
    <w:name w:val="text"/>
    <w:rsid w:val="00D67998"/>
  </w:style>
  <w:style w:type="character" w:customStyle="1" w:styleId="author-ref">
    <w:name w:val="author-ref"/>
    <w:rsid w:val="00D67998"/>
  </w:style>
  <w:style w:type="character" w:customStyle="1" w:styleId="open-access">
    <w:name w:val="open-access"/>
    <w:rsid w:val="00D67998"/>
  </w:style>
  <w:style w:type="character" w:customStyle="1" w:styleId="separator">
    <w:name w:val="separator"/>
    <w:rsid w:val="00D67998"/>
  </w:style>
  <w:style w:type="character" w:customStyle="1" w:styleId="article-type">
    <w:name w:val="article-type"/>
    <w:rsid w:val="00D67998"/>
  </w:style>
  <w:style w:type="character" w:customStyle="1" w:styleId="aip-text">
    <w:name w:val="aip-text"/>
    <w:rsid w:val="00D67998"/>
  </w:style>
  <w:style w:type="table" w:customStyle="1" w:styleId="TableGrid3">
    <w:name w:val="Table Grid3"/>
    <w:basedOn w:val="TableNormal"/>
    <w:next w:val="TableGrid"/>
    <w:uiPriority w:val="59"/>
    <w:rsid w:val="00D6799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D67998"/>
    <w:pPr>
      <w:spacing w:after="0" w:line="288" w:lineRule="auto"/>
      <w:ind w:firstLine="284"/>
      <w:jc w:val="both"/>
    </w:pPr>
    <w:rPr>
      <w:rFonts w:ascii="Times New Roman" w:eastAsia="Times New Roman" w:hAnsi="Times New Roman" w:cs="Times New Roman"/>
      <w:sz w:val="24"/>
      <w:szCs w:val="24"/>
    </w:rPr>
  </w:style>
  <w:style w:type="paragraph" w:customStyle="1" w:styleId="Default">
    <w:name w:val="Default"/>
    <w:rsid w:val="00D67998"/>
    <w:pPr>
      <w:autoSpaceDE w:val="0"/>
      <w:autoSpaceDN w:val="0"/>
      <w:adjustRightInd w:val="0"/>
      <w:spacing w:line="288" w:lineRule="auto"/>
      <w:ind w:firstLine="284"/>
      <w:jc w:val="both"/>
    </w:pPr>
    <w:rPr>
      <w:rFonts w:ascii="Arial" w:eastAsia="Times New Roman" w:hAnsi="Arial"/>
      <w:color w:val="000000"/>
      <w:sz w:val="24"/>
      <w:szCs w:val="24"/>
    </w:rPr>
  </w:style>
  <w:style w:type="table" w:styleId="MediumList2-Accent1">
    <w:name w:val="Medium List 2 Accent 1"/>
    <w:basedOn w:val="TableNormal"/>
    <w:uiPriority w:val="66"/>
    <w:rsid w:val="00D67998"/>
    <w:rPr>
      <w:rFonts w:ascii="Cambria" w:eastAsia="Times New Roman" w:hAnsi="Cambria" w:cs="Times New Roman"/>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ufalaem4">
    <w:name w:val="uf_alaem4"/>
    <w:rsid w:val="00D67998"/>
  </w:style>
  <w:style w:type="character" w:customStyle="1" w:styleId="aye">
    <w:name w:val="aye"/>
    <w:rsid w:val="00D67998"/>
  </w:style>
  <w:style w:type="table" w:styleId="TableContemporary">
    <w:name w:val="Table Contemporary"/>
    <w:basedOn w:val="TableNormal"/>
    <w:rsid w:val="00D67998"/>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222222222">
    <w:name w:val="222222222"/>
    <w:basedOn w:val="Normal"/>
    <w:rsid w:val="00D67998"/>
    <w:pPr>
      <w:bidi/>
      <w:spacing w:after="0" w:line="276" w:lineRule="auto"/>
      <w:ind w:firstLine="397"/>
      <w:jc w:val="lowKashida"/>
    </w:pPr>
    <w:rPr>
      <w:rFonts w:ascii="Times New Roman" w:eastAsia="SimSun" w:hAnsi="Times New Roman" w:cs="B Zar"/>
      <w:szCs w:val="26"/>
      <w:lang w:eastAsia="zh-CN"/>
    </w:rPr>
  </w:style>
  <w:style w:type="paragraph" w:customStyle="1" w:styleId="2121212121">
    <w:name w:val="2121212121"/>
    <w:basedOn w:val="Normal"/>
    <w:rsid w:val="00D67998"/>
    <w:pPr>
      <w:bidi/>
      <w:spacing w:after="0" w:line="240" w:lineRule="auto"/>
      <w:ind w:firstLine="284"/>
      <w:jc w:val="lowKashida"/>
    </w:pPr>
    <w:rPr>
      <w:rFonts w:ascii="Times New Roman" w:eastAsia="Times New Roman" w:hAnsi="Times New Roman" w:cs="B Lotus"/>
      <w:sz w:val="23"/>
      <w:szCs w:val="27"/>
    </w:rPr>
  </w:style>
  <w:style w:type="paragraph" w:styleId="PlainText">
    <w:name w:val="Plain Text"/>
    <w:basedOn w:val="Normal"/>
    <w:link w:val="PlainTextChar"/>
    <w:rsid w:val="00D67998"/>
    <w:pPr>
      <w:bidi/>
      <w:spacing w:after="0" w:line="240" w:lineRule="auto"/>
    </w:pPr>
    <w:rPr>
      <w:rFonts w:ascii="Courier New" w:eastAsia="Times New Roman" w:hAnsi="Courier New" w:cs="Courier New"/>
      <w:lang w:val="x-none" w:eastAsia="x-none"/>
    </w:rPr>
  </w:style>
  <w:style w:type="character" w:customStyle="1" w:styleId="PlainTextChar">
    <w:name w:val="Plain Text Char"/>
    <w:basedOn w:val="DefaultParagraphFont"/>
    <w:link w:val="PlainText"/>
    <w:rsid w:val="00D67998"/>
    <w:rPr>
      <w:rFonts w:ascii="Courier New" w:eastAsia="Times New Roman" w:hAnsi="Courier New" w:cs="Courier New"/>
      <w:lang w:val="x-none" w:eastAsia="x-none" w:bidi="ar-SA"/>
    </w:rPr>
  </w:style>
  <w:style w:type="paragraph" w:customStyle="1" w:styleId="rtejustify">
    <w:name w:val="rtejustify"/>
    <w:basedOn w:val="Normal"/>
    <w:rsid w:val="00D67998"/>
    <w:pPr>
      <w:spacing w:after="270" w:line="360" w:lineRule="atLeast"/>
      <w:jc w:val="both"/>
    </w:pPr>
    <w:rPr>
      <w:rFonts w:ascii="Tahoma" w:eastAsia="Times New Roman" w:hAnsi="Tahoma" w:cs="Tahoma"/>
      <w:b/>
    </w:rPr>
  </w:style>
  <w:style w:type="table" w:customStyle="1" w:styleId="TableGrid11">
    <w:name w:val="Table Grid11"/>
    <w:basedOn w:val="TableNormal"/>
    <w:next w:val="TableGrid"/>
    <w:uiPriority w:val="59"/>
    <w:rsid w:val="00D67998"/>
    <w:rPr>
      <w:rFonts w:ascii="Book Antiqua" w:eastAsia="Book Antiqua" w:hAnsi="Book Antiqua" w:cs="B Nazani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a">
    <w:name w:val="Style1"/>
    <w:basedOn w:val="Normal"/>
    <w:link w:val="Style1Char"/>
    <w:rsid w:val="00D67998"/>
    <w:pPr>
      <w:bidi/>
      <w:spacing w:before="120" w:after="0" w:line="240" w:lineRule="auto"/>
      <w:ind w:hanging="284"/>
    </w:pPr>
    <w:rPr>
      <w:rFonts w:ascii="Times New Roman" w:eastAsia="Times New Roman" w:hAnsi="Times New Roman" w:cs="Zar"/>
      <w:sz w:val="24"/>
      <w:szCs w:val="24"/>
      <w:lang w:val="x-none" w:eastAsia="x-none"/>
    </w:rPr>
  </w:style>
  <w:style w:type="character" w:customStyle="1" w:styleId="Style1Char">
    <w:name w:val="Style1 Char"/>
    <w:link w:val="Style1a"/>
    <w:rsid w:val="00D67998"/>
    <w:rPr>
      <w:rFonts w:ascii="Times New Roman" w:eastAsia="Times New Roman" w:hAnsi="Times New Roman" w:cs="Zar"/>
      <w:sz w:val="24"/>
      <w:szCs w:val="24"/>
      <w:lang w:val="x-none" w:eastAsia="x-none" w:bidi="ar-SA"/>
    </w:rPr>
  </w:style>
  <w:style w:type="paragraph" w:customStyle="1" w:styleId="NoSpacing1">
    <w:name w:val="No Spacing1"/>
    <w:next w:val="NoSpacing"/>
    <w:uiPriority w:val="1"/>
    <w:rsid w:val="00D67998"/>
    <w:rPr>
      <w:rFonts w:ascii="Book Antiqua" w:eastAsia="Book Antiqua" w:hAnsi="Book Antiqua" w:cs="B Nazanin"/>
      <w:sz w:val="22"/>
      <w:szCs w:val="22"/>
      <w:lang w:bidi="ar-SA"/>
    </w:rPr>
  </w:style>
  <w:style w:type="table" w:customStyle="1" w:styleId="TableGrid21">
    <w:name w:val="Table Grid21"/>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2222">
    <w:name w:val="22222222"/>
    <w:basedOn w:val="Normal"/>
    <w:rsid w:val="00D67998"/>
    <w:pPr>
      <w:widowControl w:val="0"/>
      <w:bidi/>
      <w:spacing w:after="0" w:line="240" w:lineRule="auto"/>
      <w:ind w:firstLine="284"/>
      <w:jc w:val="lowKashida"/>
    </w:pPr>
    <w:rPr>
      <w:rFonts w:ascii="Times New Roman" w:eastAsia="Times New Roman" w:hAnsi="Times New Roman" w:cs="B Zar"/>
      <w:szCs w:val="28"/>
    </w:rPr>
  </w:style>
  <w:style w:type="character" w:customStyle="1" w:styleId="Char0">
    <w:name w:val="پاورقی Char"/>
    <w:rsid w:val="00D67998"/>
    <w:rPr>
      <w:rFonts w:ascii="Times New Roman" w:eastAsia="Times New Roman" w:hAnsi="Times New Roman" w:cs="Times New Roman"/>
      <w:sz w:val="20"/>
      <w:szCs w:val="20"/>
    </w:rPr>
  </w:style>
  <w:style w:type="paragraph" w:customStyle="1" w:styleId="textsstyles4">
    <w:name w:val="textsstyles4"/>
    <w:basedOn w:val="Normal"/>
    <w:rsid w:val="00D67998"/>
    <w:pPr>
      <w:spacing w:after="150" w:line="240" w:lineRule="auto"/>
    </w:pPr>
    <w:rPr>
      <w:rFonts w:ascii="Times New Roman" w:eastAsia="Times New Roman" w:hAnsi="Times New Roman" w:cs="Times New Roman"/>
      <w:sz w:val="24"/>
      <w:szCs w:val="24"/>
    </w:rPr>
  </w:style>
  <w:style w:type="character" w:customStyle="1" w:styleId="htext3">
    <w:name w:val="htext3"/>
    <w:rsid w:val="00D67998"/>
    <w:rPr>
      <w:rFonts w:ascii="MOSAWI" w:hAnsi="MOSAWI" w:hint="default"/>
      <w:b/>
      <w:bCs/>
      <w:color w:val="444444"/>
      <w:sz w:val="22"/>
      <w:szCs w:val="22"/>
      <w:rtl/>
    </w:rPr>
  </w:style>
  <w:style w:type="paragraph" w:customStyle="1" w:styleId="1">
    <w:name w:val="پاراگراف1"/>
    <w:basedOn w:val="Normal"/>
    <w:link w:val="1Char"/>
    <w:rsid w:val="00D67998"/>
    <w:pPr>
      <w:bidi/>
      <w:spacing w:line="240" w:lineRule="auto"/>
      <w:jc w:val="lowKashida"/>
    </w:pPr>
    <w:rPr>
      <w:rFonts w:ascii="B Nazanin" w:eastAsia="Times New Roman" w:hAnsi="B Nazanin" w:cs="B Nazanin"/>
      <w:sz w:val="26"/>
      <w:szCs w:val="24"/>
    </w:rPr>
  </w:style>
  <w:style w:type="character" w:customStyle="1" w:styleId="1Char">
    <w:name w:val="پاراگراف1 Char"/>
    <w:link w:val="1"/>
    <w:rsid w:val="00D67998"/>
    <w:rPr>
      <w:rFonts w:ascii="B Nazanin" w:eastAsia="Times New Roman" w:hAnsi="B Nazanin" w:cs="B Nazanin"/>
      <w:sz w:val="26"/>
      <w:szCs w:val="24"/>
    </w:rPr>
  </w:style>
  <w:style w:type="paragraph" w:customStyle="1" w:styleId="10">
    <w:name w:val="سرفصل1"/>
    <w:basedOn w:val="Normal"/>
    <w:link w:val="1Char0"/>
    <w:autoRedefine/>
    <w:rsid w:val="00D67998"/>
    <w:pPr>
      <w:bidi/>
      <w:spacing w:after="0" w:line="240" w:lineRule="auto"/>
      <w:outlineLvl w:val="0"/>
    </w:pPr>
    <w:rPr>
      <w:rFonts w:ascii="B Nazanin" w:hAnsi="B Nazanin" w:cs="B Nazanin"/>
      <w:sz w:val="26"/>
      <w:szCs w:val="24"/>
    </w:rPr>
  </w:style>
  <w:style w:type="character" w:customStyle="1" w:styleId="1Char0">
    <w:name w:val="سرفصل1 Char"/>
    <w:link w:val="10"/>
    <w:rsid w:val="00D67998"/>
    <w:rPr>
      <w:rFonts w:ascii="B Nazanin" w:hAnsi="B Nazanin" w:cs="B Nazanin"/>
      <w:sz w:val="26"/>
      <w:szCs w:val="24"/>
    </w:rPr>
  </w:style>
  <w:style w:type="paragraph" w:customStyle="1" w:styleId="2">
    <w:name w:val="سرفصل2"/>
    <w:basedOn w:val="Normal"/>
    <w:link w:val="2Char"/>
    <w:rsid w:val="00D67998"/>
    <w:pPr>
      <w:bidi/>
      <w:spacing w:before="200" w:after="0" w:line="240" w:lineRule="auto"/>
    </w:pPr>
    <w:rPr>
      <w:rFonts w:ascii="B Nazanin" w:hAnsi="B Nazanin" w:cs="B Nazanin"/>
      <w:b/>
      <w:bCs/>
      <w:sz w:val="24"/>
      <w:szCs w:val="24"/>
    </w:rPr>
  </w:style>
  <w:style w:type="character" w:customStyle="1" w:styleId="2Char">
    <w:name w:val="سرفصل2 Char"/>
    <w:link w:val="2"/>
    <w:rsid w:val="00D67998"/>
    <w:rPr>
      <w:rFonts w:ascii="B Nazanin" w:hAnsi="B Nazanin" w:cs="B Nazanin"/>
      <w:b/>
      <w:bCs/>
      <w:sz w:val="24"/>
      <w:szCs w:val="24"/>
      <w:lang w:bidi="ar-SA"/>
    </w:rPr>
  </w:style>
  <w:style w:type="character" w:styleId="IntenseEmphasis">
    <w:name w:val="Intense Emphasis"/>
    <w:basedOn w:val="DefaultParagraphFont"/>
    <w:uiPriority w:val="21"/>
    <w:qFormat/>
    <w:rsid w:val="0032353F"/>
    <w:rPr>
      <w:b/>
      <w:bCs/>
      <w:i/>
      <w:iCs/>
    </w:rPr>
  </w:style>
  <w:style w:type="character" w:customStyle="1" w:styleId="TOC1Char">
    <w:name w:val="TOC 1 Char"/>
    <w:link w:val="TOC1"/>
    <w:uiPriority w:val="39"/>
    <w:rsid w:val="00DB2630"/>
    <w:rPr>
      <w:rFonts w:cs="B Lotus"/>
      <w:noProof/>
      <w:color w:val="000000"/>
      <w:sz w:val="28"/>
      <w:szCs w:val="28"/>
    </w:rPr>
  </w:style>
  <w:style w:type="paragraph" w:customStyle="1" w:styleId="matn">
    <w:name w:val="matn"/>
    <w:basedOn w:val="Normal"/>
    <w:link w:val="matnChar"/>
    <w:rsid w:val="00D67998"/>
    <w:pPr>
      <w:widowControl w:val="0"/>
      <w:bidi/>
      <w:spacing w:after="0" w:line="228" w:lineRule="auto"/>
      <w:ind w:firstLine="284"/>
      <w:jc w:val="lowKashida"/>
    </w:pPr>
    <w:rPr>
      <w:rFonts w:ascii="Times New Roman" w:eastAsia="Times New Roman" w:hAnsi="Times New Roman" w:cs="B Zar"/>
      <w:szCs w:val="26"/>
    </w:rPr>
  </w:style>
  <w:style w:type="character" w:customStyle="1" w:styleId="matnChar">
    <w:name w:val="matn Char"/>
    <w:link w:val="matn"/>
    <w:rsid w:val="00D67998"/>
    <w:rPr>
      <w:rFonts w:ascii="Times New Roman" w:eastAsia="Times New Roman" w:hAnsi="Times New Roman" w:cs="B Zar"/>
      <w:sz w:val="22"/>
      <w:szCs w:val="26"/>
    </w:rPr>
  </w:style>
  <w:style w:type="paragraph" w:customStyle="1" w:styleId="figerm">
    <w:name w:val="figerm"/>
    <w:basedOn w:val="Normal"/>
    <w:link w:val="figermChar"/>
    <w:rsid w:val="00D67998"/>
    <w:pPr>
      <w:bidi/>
      <w:spacing w:after="0" w:line="240" w:lineRule="auto"/>
      <w:jc w:val="center"/>
    </w:pPr>
    <w:rPr>
      <w:rFonts w:ascii="Times New Roman" w:eastAsia="Times New Roman" w:hAnsi="Times New Roman" w:cs="B Nazanin"/>
      <w:sz w:val="18"/>
    </w:rPr>
  </w:style>
  <w:style w:type="character" w:customStyle="1" w:styleId="figermChar">
    <w:name w:val="figerm Char"/>
    <w:link w:val="figerm"/>
    <w:rsid w:val="00D67998"/>
    <w:rPr>
      <w:rFonts w:ascii="Times New Roman" w:eastAsia="Times New Roman" w:hAnsi="Times New Roman" w:cs="B Nazanin"/>
      <w:sz w:val="18"/>
      <w:lang w:bidi="ar-SA"/>
    </w:rPr>
  </w:style>
  <w:style w:type="character" w:styleId="SubtleEmphasis">
    <w:name w:val="Subtle Emphasis"/>
    <w:basedOn w:val="DefaultParagraphFont"/>
    <w:uiPriority w:val="19"/>
    <w:qFormat/>
    <w:rsid w:val="0032353F"/>
    <w:rPr>
      <w:i/>
      <w:iCs/>
      <w:color w:val="404040" w:themeColor="text1" w:themeTint="BF"/>
    </w:rPr>
  </w:style>
  <w:style w:type="paragraph" w:customStyle="1" w:styleId="20">
    <w:name w:val="پاراگراف2"/>
    <w:basedOn w:val="Normal"/>
    <w:link w:val="2Char0"/>
    <w:rsid w:val="00D67998"/>
    <w:pPr>
      <w:bidi/>
      <w:spacing w:line="240" w:lineRule="auto"/>
      <w:ind w:firstLine="284"/>
      <w:jc w:val="lowKashida"/>
    </w:pPr>
    <w:rPr>
      <w:rFonts w:ascii="B Nazanin" w:hAnsi="B Nazanin" w:cs="B Nazanin"/>
      <w:sz w:val="26"/>
      <w:szCs w:val="24"/>
    </w:rPr>
  </w:style>
  <w:style w:type="character" w:customStyle="1" w:styleId="2Char0">
    <w:name w:val="پاراگراف2 Char"/>
    <w:link w:val="20"/>
    <w:rsid w:val="00D67998"/>
    <w:rPr>
      <w:rFonts w:ascii="B Nazanin" w:hAnsi="B Nazanin" w:cs="B Nazanin"/>
      <w:sz w:val="26"/>
      <w:szCs w:val="24"/>
      <w:lang w:bidi="ar-SA"/>
    </w:rPr>
  </w:style>
  <w:style w:type="paragraph" w:customStyle="1" w:styleId="3">
    <w:name w:val="سرفصل3"/>
    <w:basedOn w:val="2"/>
    <w:link w:val="3Char"/>
    <w:rsid w:val="00D67998"/>
    <w:pPr>
      <w:spacing w:before="120"/>
    </w:pPr>
    <w:rPr>
      <w:b w:val="0"/>
      <w:bCs w:val="0"/>
    </w:rPr>
  </w:style>
  <w:style w:type="character" w:customStyle="1" w:styleId="3Char">
    <w:name w:val="سرفصل3 Char"/>
    <w:link w:val="3"/>
    <w:rsid w:val="00D67998"/>
    <w:rPr>
      <w:rFonts w:ascii="B Nazanin" w:hAnsi="B Nazanin" w:cs="B Nazanin"/>
      <w:sz w:val="24"/>
      <w:szCs w:val="24"/>
      <w:lang w:bidi="ar-SA"/>
    </w:rPr>
  </w:style>
  <w:style w:type="character" w:customStyle="1" w:styleId="p1Char">
    <w:name w:val="p1 Char"/>
    <w:link w:val="p1"/>
    <w:rsid w:val="00D67998"/>
    <w:rPr>
      <w:rFonts w:ascii="Times New Roman" w:eastAsia="Times New Roman" w:hAnsi="Times New Roman" w:cs="Times New Roman"/>
      <w:sz w:val="24"/>
      <w:szCs w:val="24"/>
    </w:rPr>
  </w:style>
  <w:style w:type="paragraph" w:customStyle="1" w:styleId="Style22">
    <w:name w:val="Style2"/>
    <w:basedOn w:val="Style1a"/>
    <w:link w:val="Style2Char"/>
    <w:rsid w:val="00D67998"/>
    <w:pPr>
      <w:spacing w:before="0" w:after="160"/>
      <w:ind w:firstLine="284"/>
      <w:jc w:val="lowKashida"/>
    </w:pPr>
    <w:rPr>
      <w:rFonts w:ascii="B Nazanin" w:eastAsia="Calibri" w:hAnsi="B Nazanin" w:cs="B Nazanin"/>
      <w:lang w:val="en-US" w:eastAsia="en-US"/>
    </w:rPr>
  </w:style>
  <w:style w:type="character" w:customStyle="1" w:styleId="Style2Char">
    <w:name w:val="Style2 Char"/>
    <w:link w:val="Style22"/>
    <w:rsid w:val="00D67998"/>
    <w:rPr>
      <w:rFonts w:ascii="B Nazanin" w:hAnsi="B Nazanin" w:cs="B Nazanin"/>
      <w:sz w:val="24"/>
      <w:szCs w:val="24"/>
    </w:rPr>
  </w:style>
  <w:style w:type="character" w:customStyle="1" w:styleId="style25">
    <w:name w:val="style25"/>
    <w:rsid w:val="00D67998"/>
  </w:style>
  <w:style w:type="character" w:customStyle="1" w:styleId="style33">
    <w:name w:val="style33"/>
    <w:rsid w:val="00D67998"/>
  </w:style>
  <w:style w:type="character" w:customStyle="1" w:styleId="style29">
    <w:name w:val="style29"/>
    <w:rsid w:val="00D67998"/>
  </w:style>
  <w:style w:type="table" w:customStyle="1" w:styleId="MediumList2-Accent11">
    <w:name w:val="Medium List 2 - Accent 11"/>
    <w:basedOn w:val="TableNormal"/>
    <w:next w:val="MediumList2-Accent1"/>
    <w:uiPriority w:val="66"/>
    <w:rsid w:val="00D67998"/>
    <w:rPr>
      <w:rFonts w:ascii="Cambria" w:eastAsia="Times New Roman" w:hAnsi="Cambria" w:cs="Times New Roman"/>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Contemporary1">
    <w:name w:val="Table Contemporary1"/>
    <w:basedOn w:val="TableNormal"/>
    <w:next w:val="TableContemporary"/>
    <w:rsid w:val="00D67998"/>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hit">
    <w:name w:val="hit"/>
    <w:rsid w:val="00D67998"/>
  </w:style>
  <w:style w:type="character" w:customStyle="1" w:styleId="articletypelabel">
    <w:name w:val="articletypelabel"/>
    <w:rsid w:val="00D67998"/>
  </w:style>
  <w:style w:type="table" w:customStyle="1" w:styleId="TableGrid4">
    <w:name w:val="Table Grid4"/>
    <w:basedOn w:val="TableNormal"/>
    <w:next w:val="TableGrid"/>
    <w:uiPriority w:val="59"/>
    <w:rsid w:val="00D6799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lockText">
    <w:name w:val="Block Text"/>
    <w:basedOn w:val="Normal"/>
    <w:rsid w:val="00D67998"/>
    <w:pPr>
      <w:bidi/>
      <w:spacing w:after="0" w:line="240" w:lineRule="auto"/>
      <w:ind w:left="651" w:hanging="651"/>
    </w:pPr>
    <w:rPr>
      <w:rFonts w:ascii="Times New Roman" w:eastAsia="Times New Roman" w:hAnsi="Times New Roman" w:cs="Nazanin Mazar"/>
    </w:rPr>
  </w:style>
  <w:style w:type="character" w:customStyle="1" w:styleId="text-info1">
    <w:name w:val="text-info1"/>
    <w:rsid w:val="00D67998"/>
    <w:rPr>
      <w:color w:val="31708F"/>
    </w:rPr>
  </w:style>
  <w:style w:type="paragraph" w:customStyle="1" w:styleId="4444444444444">
    <w:name w:val="4444444444444"/>
    <w:basedOn w:val="Normal"/>
    <w:rsid w:val="00D67998"/>
    <w:pPr>
      <w:bidi/>
      <w:spacing w:after="0" w:line="240" w:lineRule="auto"/>
      <w:ind w:firstLine="284"/>
      <w:jc w:val="lowKashida"/>
    </w:pPr>
    <w:rPr>
      <w:rFonts w:ascii="Times New Roman" w:eastAsia="Times New Roman" w:hAnsi="Times New Roman" w:cs="B Zar"/>
      <w:sz w:val="24"/>
      <w:szCs w:val="26"/>
    </w:rPr>
  </w:style>
  <w:style w:type="character" w:customStyle="1" w:styleId="maintitle">
    <w:name w:val="maintitle"/>
    <w:rsid w:val="00D67998"/>
  </w:style>
  <w:style w:type="paragraph" w:customStyle="1" w:styleId="copyright">
    <w:name w:val="copyright"/>
    <w:basedOn w:val="Normal"/>
    <w:rsid w:val="00D679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category">
    <w:name w:val="articlecategory"/>
    <w:basedOn w:val="Normal"/>
    <w:rsid w:val="00D679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details">
    <w:name w:val="articledetails"/>
    <w:basedOn w:val="Normal"/>
    <w:rsid w:val="00D679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222222222">
    <w:name w:val="22222222222"/>
    <w:basedOn w:val="Normal"/>
    <w:rsid w:val="00D67998"/>
    <w:pPr>
      <w:bidi/>
      <w:spacing w:after="0" w:line="240" w:lineRule="auto"/>
      <w:ind w:firstLine="284"/>
      <w:jc w:val="lowKashida"/>
    </w:pPr>
    <w:rPr>
      <w:rFonts w:ascii="Times New Roman" w:eastAsia="Times New Roman" w:hAnsi="Times New Roman" w:cs="B Zar"/>
      <w:szCs w:val="26"/>
    </w:rPr>
  </w:style>
  <w:style w:type="paragraph" w:customStyle="1" w:styleId="000000">
    <w:name w:val="000000"/>
    <w:basedOn w:val="Heading1"/>
    <w:rsid w:val="00D67998"/>
    <w:pPr>
      <w:keepLines w:val="0"/>
      <w:bidi/>
      <w:spacing w:before="0"/>
    </w:pPr>
    <w:rPr>
      <w:rFonts w:ascii="Times New Roman" w:eastAsia="2  Nazanin" w:hAnsi="Times New Roman" w:cs="B Zar"/>
      <w:b/>
      <w:bCs/>
      <w:color w:val="auto"/>
      <w:kern w:val="32"/>
      <w:sz w:val="22"/>
      <w:szCs w:val="26"/>
    </w:rPr>
  </w:style>
  <w:style w:type="paragraph" w:customStyle="1" w:styleId="77777777777777">
    <w:name w:val="77777777777777"/>
    <w:basedOn w:val="Normal"/>
    <w:rsid w:val="00D67998"/>
    <w:pPr>
      <w:bidi/>
      <w:spacing w:after="0" w:line="240" w:lineRule="auto"/>
      <w:ind w:firstLine="284"/>
      <w:jc w:val="lowKashida"/>
    </w:pPr>
    <w:rPr>
      <w:rFonts w:ascii="Times New Roman" w:hAnsi="Times New Roman" w:cs="B Lotus"/>
      <w:szCs w:val="26"/>
    </w:rPr>
  </w:style>
  <w:style w:type="character" w:customStyle="1" w:styleId="collapsetext1">
    <w:name w:val="collapsetext1"/>
    <w:rsid w:val="00D67998"/>
    <w:rPr>
      <w:sz w:val="24"/>
      <w:szCs w:val="24"/>
      <w:bdr w:val="none" w:sz="0" w:space="0" w:color="auto" w:frame="1"/>
    </w:rPr>
  </w:style>
  <w:style w:type="character" w:customStyle="1" w:styleId="showinfo2">
    <w:name w:val="showinfo2"/>
    <w:rsid w:val="00D67998"/>
    <w:rPr>
      <w:b/>
      <w:bCs/>
      <w:vanish w:val="0"/>
      <w:webHidden w:val="0"/>
      <w:color w:val="316C9D"/>
      <w:sz w:val="20"/>
      <w:szCs w:val="20"/>
      <w:bdr w:val="none" w:sz="0" w:space="0" w:color="auto" w:frame="1"/>
      <w:shd w:val="clear" w:color="auto" w:fill="FFFFFF"/>
      <w:vertAlign w:val="baseline"/>
      <w:specVanish w:val="0"/>
    </w:rPr>
  </w:style>
  <w:style w:type="paragraph" w:customStyle="1" w:styleId="paratext">
    <w:name w:val="paratext"/>
    <w:basedOn w:val="Normal"/>
    <w:rsid w:val="00D67998"/>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articletypelabel3">
    <w:name w:val="articletypelabel3"/>
    <w:rsid w:val="00D67998"/>
    <w:rPr>
      <w:color w:val="5C5C5C"/>
      <w:sz w:val="22"/>
      <w:szCs w:val="22"/>
    </w:rPr>
  </w:style>
  <w:style w:type="paragraph" w:customStyle="1" w:styleId="journal-title">
    <w:name w:val="journal-title"/>
    <w:basedOn w:val="Normal"/>
    <w:rsid w:val="00D67998"/>
    <w:pPr>
      <w:spacing w:before="135" w:after="135" w:line="240" w:lineRule="auto"/>
    </w:pPr>
    <w:rPr>
      <w:rFonts w:ascii="Times New Roman" w:eastAsia="Times New Roman" w:hAnsi="Times New Roman" w:cs="Times New Roman"/>
      <w:sz w:val="30"/>
      <w:szCs w:val="30"/>
    </w:rPr>
  </w:style>
  <w:style w:type="paragraph" w:customStyle="1" w:styleId="journal-volume">
    <w:name w:val="journal-volume"/>
    <w:basedOn w:val="Normal"/>
    <w:rsid w:val="00D67998"/>
    <w:pPr>
      <w:spacing w:before="100" w:beforeAutospacing="1" w:after="135" w:line="360" w:lineRule="atLeast"/>
    </w:pPr>
    <w:rPr>
      <w:rFonts w:ascii="Times New Roman" w:eastAsia="Times New Roman" w:hAnsi="Times New Roman" w:cs="Times New Roman"/>
      <w:sz w:val="17"/>
      <w:szCs w:val="17"/>
    </w:rPr>
  </w:style>
  <w:style w:type="paragraph" w:customStyle="1" w:styleId="article-journal-special-issue-title">
    <w:name w:val="article-journal-special-issue-title"/>
    <w:basedOn w:val="Normal"/>
    <w:rsid w:val="00D679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journal-special-issue-conference-name">
    <w:name w:val="article-journal-special-issue-conference-name"/>
    <w:basedOn w:val="Normal"/>
    <w:rsid w:val="00D679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cessible-text1">
    <w:name w:val="accessible-text1"/>
    <w:rsid w:val="00D67998"/>
  </w:style>
  <w:style w:type="character" w:customStyle="1" w:styleId="author-name">
    <w:name w:val="author-name"/>
    <w:rsid w:val="00D67998"/>
  </w:style>
  <w:style w:type="character" w:customStyle="1" w:styleId="hidden1">
    <w:name w:val="hidden1"/>
    <w:rsid w:val="00D67998"/>
    <w:rPr>
      <w:vanish/>
      <w:webHidden w:val="0"/>
      <w:specVanish w:val="0"/>
    </w:rPr>
  </w:style>
  <w:style w:type="character" w:customStyle="1" w:styleId="spdf1">
    <w:name w:val="spdf1"/>
    <w:rsid w:val="00D67998"/>
    <w:rPr>
      <w:bdr w:val="single" w:sz="6" w:space="2" w:color="DDDDEE" w:frame="1"/>
      <w:shd w:val="clear" w:color="auto" w:fill="DDDEEE"/>
    </w:rPr>
  </w:style>
  <w:style w:type="table" w:customStyle="1" w:styleId="LightGrid1">
    <w:name w:val="Light Grid1"/>
    <w:basedOn w:val="TableNormal"/>
    <w:uiPriority w:val="62"/>
    <w:rsid w:val="00D67998"/>
    <w:rPr>
      <w:rFonts w:ascii="Times New Roman" w:hAnsi="Times New Roman" w:cs="B Zar"/>
      <w:sz w:val="28"/>
      <w:szCs w:val="28"/>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 w:eastAsia="Times New Roman" w:hAnsi="@Batang"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 w:eastAsia="Times New Roman" w:hAnsi="@Batang"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mw-headline">
    <w:name w:val="mw-headline"/>
    <w:rsid w:val="00D67998"/>
  </w:style>
  <w:style w:type="table" w:customStyle="1" w:styleId="LightShading1">
    <w:name w:val="Light Shading1"/>
    <w:basedOn w:val="TableNormal"/>
    <w:uiPriority w:val="60"/>
    <w:rsid w:val="00D67998"/>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itation">
    <w:name w:val="citation"/>
    <w:rsid w:val="00D67998"/>
  </w:style>
  <w:style w:type="character" w:customStyle="1" w:styleId="z3988">
    <w:name w:val="z3988"/>
    <w:rsid w:val="00D67998"/>
  </w:style>
  <w:style w:type="paragraph" w:customStyle="1" w:styleId="fasle3-4-5">
    <w:name w:val="fasle3-4-5"/>
    <w:basedOn w:val="Normal"/>
    <w:rsid w:val="00D67998"/>
    <w:pPr>
      <w:bidi/>
      <w:spacing w:after="200" w:line="240" w:lineRule="auto"/>
      <w:jc w:val="both"/>
    </w:pPr>
    <w:rPr>
      <w:rFonts w:ascii="Times New Roman" w:hAnsi="Times New Roman" w:cs="B Lotus"/>
      <w:b/>
      <w:bCs/>
      <w:sz w:val="28"/>
      <w:szCs w:val="28"/>
    </w:rPr>
  </w:style>
  <w:style w:type="paragraph" w:customStyle="1" w:styleId="11">
    <w:name w:val="تيتر1"/>
    <w:basedOn w:val="Normal"/>
    <w:link w:val="1Char1"/>
    <w:rsid w:val="00D67998"/>
    <w:pPr>
      <w:bidi/>
      <w:spacing w:after="0" w:line="240" w:lineRule="auto"/>
      <w:jc w:val="lowKashida"/>
    </w:pPr>
    <w:rPr>
      <w:rFonts w:ascii="Times New Roman" w:eastAsia="Times New Roman" w:hAnsi="Times New Roman" w:cs="2  Lotus"/>
      <w:b/>
      <w:bCs/>
      <w:sz w:val="24"/>
      <w:szCs w:val="32"/>
    </w:rPr>
  </w:style>
  <w:style w:type="character" w:customStyle="1" w:styleId="1Char1">
    <w:name w:val="تيتر1 Char"/>
    <w:link w:val="11"/>
    <w:rsid w:val="00D67998"/>
    <w:rPr>
      <w:rFonts w:ascii="Times New Roman" w:eastAsia="Times New Roman" w:hAnsi="Times New Roman" w:cs="2  Lotus"/>
      <w:b/>
      <w:bCs/>
      <w:sz w:val="24"/>
      <w:szCs w:val="32"/>
      <w:lang w:bidi="ar-SA"/>
    </w:rPr>
  </w:style>
  <w:style w:type="paragraph" w:customStyle="1" w:styleId="a2">
    <w:name w:val="زيرنويس‌جدول"/>
    <w:basedOn w:val="Normal"/>
    <w:rsid w:val="00D67998"/>
    <w:pPr>
      <w:bidi/>
      <w:spacing w:after="0" w:line="240" w:lineRule="auto"/>
      <w:jc w:val="center"/>
    </w:pPr>
    <w:rPr>
      <w:rFonts w:ascii="Times New Roman" w:eastAsia="MS Mincho" w:hAnsi="Times New Roman" w:cs="2  Lotus"/>
      <w:b/>
      <w:bCs/>
      <w:szCs w:val="28"/>
    </w:rPr>
  </w:style>
  <w:style w:type="paragraph" w:customStyle="1" w:styleId="a3">
    <w:name w:val="رديف‌جدول"/>
    <w:basedOn w:val="Normal"/>
    <w:rsid w:val="00D67998"/>
    <w:pPr>
      <w:bidi/>
      <w:spacing w:after="0" w:line="240" w:lineRule="auto"/>
      <w:jc w:val="center"/>
    </w:pPr>
    <w:rPr>
      <w:rFonts w:ascii="Times New Roman" w:eastAsia="MS Mincho" w:hAnsi="Times New Roman" w:cs="2  Zar"/>
      <w:b/>
      <w:bCs/>
      <w:sz w:val="18"/>
    </w:rPr>
  </w:style>
  <w:style w:type="paragraph" w:customStyle="1" w:styleId="a4">
    <w:name w:val="متن جدول"/>
    <w:basedOn w:val="Normal"/>
    <w:rsid w:val="00D67998"/>
    <w:pPr>
      <w:bidi/>
      <w:spacing w:after="0" w:line="300" w:lineRule="exact"/>
      <w:jc w:val="lowKashida"/>
    </w:pPr>
    <w:rPr>
      <w:rFonts w:ascii="Times New Roman" w:eastAsia="MS Mincho" w:hAnsi="Times New Roman" w:cs="2  Zar"/>
    </w:rPr>
  </w:style>
  <w:style w:type="paragraph" w:customStyle="1" w:styleId="a5">
    <w:name w:val="انديس بالا"/>
    <w:basedOn w:val="Normal"/>
    <w:link w:val="Char1"/>
    <w:rsid w:val="00D67998"/>
    <w:pPr>
      <w:bidi/>
      <w:spacing w:after="0" w:line="240" w:lineRule="auto"/>
      <w:jc w:val="lowKashida"/>
    </w:pPr>
    <w:rPr>
      <w:rFonts w:ascii="Times New Roman" w:eastAsia="Times New Roman" w:hAnsi="Times New Roman" w:cs="2  Zar"/>
      <w:position w:val="12"/>
      <w:sz w:val="18"/>
    </w:rPr>
  </w:style>
  <w:style w:type="character" w:customStyle="1" w:styleId="Char1">
    <w:name w:val="انديس بالا Char"/>
    <w:link w:val="a5"/>
    <w:rsid w:val="00D67998"/>
    <w:rPr>
      <w:rFonts w:ascii="Times New Roman" w:eastAsia="Times New Roman" w:hAnsi="Times New Roman" w:cs="2  Zar"/>
      <w:position w:val="12"/>
      <w:sz w:val="18"/>
      <w:szCs w:val="22"/>
      <w:lang w:bidi="ar-SA"/>
    </w:rPr>
  </w:style>
  <w:style w:type="paragraph" w:customStyle="1" w:styleId="a6">
    <w:name w:val="رديف"/>
    <w:basedOn w:val="a3"/>
    <w:rsid w:val="00D67998"/>
    <w:pPr>
      <w:jc w:val="lowKashida"/>
    </w:pPr>
    <w:rPr>
      <w:sz w:val="16"/>
      <w:szCs w:val="16"/>
    </w:rPr>
  </w:style>
  <w:style w:type="character" w:customStyle="1" w:styleId="atn">
    <w:name w:val="atn"/>
    <w:rsid w:val="00D67998"/>
  </w:style>
  <w:style w:type="paragraph" w:customStyle="1" w:styleId="Style1-2-3">
    <w:name w:val="Style1-2-3"/>
    <w:basedOn w:val="fasle3-4-5"/>
    <w:rsid w:val="00D67998"/>
    <w:rPr>
      <w:b w:val="0"/>
    </w:rPr>
  </w:style>
  <w:style w:type="paragraph" w:customStyle="1" w:styleId="a7">
    <w:name w:val="متن يادداشتها"/>
    <w:basedOn w:val="Normal"/>
    <w:link w:val="Char2"/>
    <w:rsid w:val="00D67998"/>
    <w:pPr>
      <w:bidi/>
      <w:spacing w:after="0" w:line="240" w:lineRule="auto"/>
      <w:ind w:left="284"/>
      <w:jc w:val="lowKashida"/>
    </w:pPr>
    <w:rPr>
      <w:rFonts w:ascii="Times New Roman" w:eastAsia="Times New Roman" w:hAnsi="Times New Roman" w:cs="2  Lotus"/>
      <w:sz w:val="18"/>
    </w:rPr>
  </w:style>
  <w:style w:type="character" w:customStyle="1" w:styleId="Char2">
    <w:name w:val="متن يادداشتها Char"/>
    <w:link w:val="a7"/>
    <w:rsid w:val="00D67998"/>
    <w:rPr>
      <w:rFonts w:ascii="Times New Roman" w:eastAsia="Times New Roman" w:hAnsi="Times New Roman" w:cs="2  Lotus"/>
      <w:sz w:val="18"/>
      <w:lang w:bidi="ar-SA"/>
    </w:rPr>
  </w:style>
  <w:style w:type="paragraph" w:customStyle="1" w:styleId="a8">
    <w:name w:val="يادداشت‌سياه"/>
    <w:basedOn w:val="a7"/>
    <w:link w:val="Char3"/>
    <w:rsid w:val="00D67998"/>
    <w:rPr>
      <w:rFonts w:eastAsia="MS Mincho"/>
      <w:b/>
      <w:bCs/>
    </w:rPr>
  </w:style>
  <w:style w:type="character" w:customStyle="1" w:styleId="Char3">
    <w:name w:val="يادداشت‌سياه Char"/>
    <w:link w:val="a8"/>
    <w:rsid w:val="00D67998"/>
    <w:rPr>
      <w:rFonts w:ascii="Times New Roman" w:eastAsia="MS Mincho" w:hAnsi="Times New Roman" w:cs="2  Lotus"/>
      <w:b/>
      <w:bCs/>
      <w:sz w:val="18"/>
      <w:lang w:bidi="ar-SA"/>
    </w:rPr>
  </w:style>
  <w:style w:type="paragraph" w:customStyle="1" w:styleId="Style4-5">
    <w:name w:val="Style4-5"/>
    <w:basedOn w:val="Normal"/>
    <w:rsid w:val="00D67998"/>
    <w:pPr>
      <w:bidi/>
      <w:spacing w:after="0" w:line="240" w:lineRule="auto"/>
    </w:pPr>
    <w:rPr>
      <w:rFonts w:eastAsia="Times New Roman" w:cs="B Lotus"/>
      <w:b/>
      <w:bCs/>
      <w:sz w:val="28"/>
      <w:szCs w:val="28"/>
    </w:rPr>
  </w:style>
  <w:style w:type="paragraph" w:customStyle="1" w:styleId="nemodar">
    <w:name w:val="nemodar"/>
    <w:basedOn w:val="Normal"/>
    <w:rsid w:val="00D67998"/>
    <w:pPr>
      <w:bidi/>
      <w:spacing w:before="100" w:beforeAutospacing="1" w:after="100" w:afterAutospacing="1" w:line="276" w:lineRule="auto"/>
      <w:ind w:firstLineChars="202" w:firstLine="487"/>
      <w:jc w:val="center"/>
    </w:pPr>
    <w:rPr>
      <w:rFonts w:ascii="B Lotus" w:eastAsia="Times New Roman" w:hAnsi="B Lotus" w:cs="B Lotus"/>
      <w:b/>
      <w:bCs/>
      <w:sz w:val="24"/>
      <w:szCs w:val="24"/>
    </w:rPr>
  </w:style>
  <w:style w:type="paragraph" w:customStyle="1" w:styleId="Style1nemodar">
    <w:name w:val="Style1nemodar"/>
    <w:basedOn w:val="Style4-5"/>
    <w:rsid w:val="00D67998"/>
    <w:rPr>
      <w:b w:val="0"/>
      <w:bCs w:val="0"/>
    </w:rPr>
  </w:style>
  <w:style w:type="paragraph" w:customStyle="1" w:styleId="a9">
    <w:name w:val="شکلها"/>
    <w:basedOn w:val="Normal"/>
    <w:rsid w:val="00D67998"/>
    <w:pPr>
      <w:bidi/>
      <w:spacing w:after="0" w:line="240" w:lineRule="auto"/>
      <w:ind w:firstLine="720"/>
      <w:jc w:val="both"/>
      <w:outlineLvl w:val="0"/>
    </w:pPr>
    <w:rPr>
      <w:rFonts w:eastAsia="Times New Roman" w:cs="B Lotus"/>
      <w:w w:val="110"/>
      <w:sz w:val="28"/>
      <w:szCs w:val="28"/>
    </w:rPr>
  </w:style>
  <w:style w:type="paragraph" w:customStyle="1" w:styleId="Style1gadavel">
    <w:name w:val="Style1gadavel"/>
    <w:basedOn w:val="Normal"/>
    <w:rsid w:val="00D67998"/>
    <w:pPr>
      <w:bidi/>
      <w:spacing w:before="240" w:after="0" w:line="240" w:lineRule="auto"/>
    </w:pPr>
    <w:rPr>
      <w:rFonts w:eastAsia="Times New Roman" w:cs="B Lotus"/>
      <w:b/>
      <w:bCs/>
      <w:sz w:val="28"/>
      <w:szCs w:val="28"/>
    </w:rPr>
  </w:style>
  <w:style w:type="table" w:customStyle="1" w:styleId="MediumList2-Accent12">
    <w:name w:val="Medium List 2 - Accent 12"/>
    <w:basedOn w:val="TableNormal"/>
    <w:next w:val="MediumList2-Accent1"/>
    <w:uiPriority w:val="66"/>
    <w:rsid w:val="00D67998"/>
    <w:rPr>
      <w:rFonts w:ascii="Cambria" w:eastAsia="Times New Roman" w:hAnsi="Cambria" w:cs="Times New Roman"/>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Contemporary2">
    <w:name w:val="Table Contemporary2"/>
    <w:basedOn w:val="TableNormal"/>
    <w:next w:val="TableContemporary"/>
    <w:rsid w:val="00D67998"/>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2">
    <w:name w:val="Table Grid12"/>
    <w:basedOn w:val="TableNormal"/>
    <w:next w:val="TableGrid"/>
    <w:uiPriority w:val="59"/>
    <w:rsid w:val="00D67998"/>
    <w:rPr>
      <w:rFonts w:ascii="Book Antiqua" w:eastAsia="Book Antiqua" w:hAnsi="Book Antiqua" w:cs="B Nazani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D6799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1">
    <w:name w:val="Medium List 2 - Accent 111"/>
    <w:basedOn w:val="TableNormal"/>
    <w:next w:val="MediumList2-Accent1"/>
    <w:uiPriority w:val="66"/>
    <w:rsid w:val="00D67998"/>
    <w:rPr>
      <w:rFonts w:ascii="Cambria" w:eastAsia="Times New Roman" w:hAnsi="Cambria" w:cs="Times New Roman"/>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Contemporary11">
    <w:name w:val="Table Contemporary11"/>
    <w:basedOn w:val="TableNormal"/>
    <w:next w:val="TableContemporary"/>
    <w:rsid w:val="00D67998"/>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11">
    <w:name w:val="Table Grid111"/>
    <w:basedOn w:val="TableNormal"/>
    <w:next w:val="TableGrid"/>
    <w:uiPriority w:val="59"/>
    <w:rsid w:val="00D67998"/>
    <w:rPr>
      <w:rFonts w:ascii="Book Antiqua" w:eastAsia="Book Antiqua" w:hAnsi="Book Antiqua" w:cs="B Nazani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ad1">
    <w:name w:val="lead1"/>
    <w:basedOn w:val="Normal"/>
    <w:rsid w:val="00D67998"/>
    <w:pPr>
      <w:bidi/>
      <w:spacing w:before="300" w:after="300" w:line="240" w:lineRule="auto"/>
    </w:pPr>
    <w:rPr>
      <w:rFonts w:ascii="Tahoma" w:eastAsia="Times New Roman" w:hAnsi="Tahoma" w:cs="Tahoma"/>
      <w:color w:val="666666"/>
      <w:sz w:val="18"/>
      <w:szCs w:val="18"/>
    </w:rPr>
  </w:style>
  <w:style w:type="table" w:customStyle="1" w:styleId="TableGrid41">
    <w:name w:val="Table Grid41"/>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6799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6799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lectedfilter">
    <w:name w:val="selectedfilter"/>
    <w:rsid w:val="00D67998"/>
  </w:style>
  <w:style w:type="character" w:customStyle="1" w:styleId="txthidden1">
    <w:name w:val="txthidden1"/>
    <w:rsid w:val="00D67998"/>
  </w:style>
  <w:style w:type="character" w:customStyle="1" w:styleId="pretxt">
    <w:name w:val="pretxt"/>
    <w:rsid w:val="00D67998"/>
  </w:style>
  <w:style w:type="character" w:customStyle="1" w:styleId="pdficonsmall1">
    <w:name w:val="pdficonsmall1"/>
    <w:rsid w:val="00D67998"/>
  </w:style>
  <w:style w:type="table" w:customStyle="1" w:styleId="TableGrid8">
    <w:name w:val="Table Grid8"/>
    <w:basedOn w:val="TableNormal"/>
    <w:next w:val="TableGrid"/>
    <w:uiPriority w:val="59"/>
    <w:rsid w:val="00D6799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11212">
    <w:name w:val="1211212"/>
    <w:basedOn w:val="Heading3"/>
    <w:rsid w:val="00D67998"/>
    <w:pPr>
      <w:keepLines w:val="0"/>
      <w:spacing w:before="0"/>
      <w:ind w:firstLine="284"/>
      <w:jc w:val="lowKashida"/>
    </w:pPr>
    <w:rPr>
      <w:rFonts w:ascii="Times New Roman" w:hAnsi="Times New Roman" w:cs="B Zar"/>
      <w:b/>
      <w:bCs/>
      <w:color w:val="auto"/>
      <w:szCs w:val="26"/>
      <w:lang w:val="x-none" w:eastAsia="x-none" w:bidi="ar-SA"/>
    </w:rPr>
  </w:style>
  <w:style w:type="paragraph" w:customStyle="1" w:styleId="222222222222">
    <w:name w:val="222222222222"/>
    <w:basedOn w:val="Normal"/>
    <w:rsid w:val="00D67998"/>
    <w:pPr>
      <w:bidi/>
      <w:spacing w:after="0"/>
      <w:ind w:firstLine="284"/>
      <w:jc w:val="lowKashida"/>
    </w:pPr>
    <w:rPr>
      <w:rFonts w:ascii="Times New Roman" w:eastAsia="Times New Roman" w:hAnsi="Times New Roman" w:cs="B Lotus"/>
      <w:color w:val="000000"/>
      <w:szCs w:val="27"/>
    </w:rPr>
  </w:style>
  <w:style w:type="table" w:customStyle="1" w:styleId="TableElegant2">
    <w:name w:val="Table Elegant2"/>
    <w:basedOn w:val="TableNormal"/>
    <w:next w:val="TableElegant"/>
    <w:rsid w:val="00D67998"/>
    <w:pPr>
      <w:bidi/>
    </w:pPr>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BodyText2">
    <w:name w:val="Body Text 2"/>
    <w:basedOn w:val="Normal"/>
    <w:link w:val="BodyText2Char"/>
    <w:uiPriority w:val="99"/>
    <w:unhideWhenUsed/>
    <w:rsid w:val="00D67998"/>
    <w:pPr>
      <w:spacing w:before="100" w:beforeAutospacing="1" w:after="96" w:line="24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D67998"/>
    <w:rPr>
      <w:rFonts w:ascii="Times New Roman" w:eastAsia="Times New Roman" w:hAnsi="Times New Roman" w:cs="Times New Roman"/>
      <w:sz w:val="24"/>
      <w:szCs w:val="24"/>
      <w:lang w:bidi="ar-SA"/>
    </w:rPr>
  </w:style>
  <w:style w:type="table" w:styleId="TableClassic3">
    <w:name w:val="Table Classic 3"/>
    <w:basedOn w:val="TableNormal"/>
    <w:rsid w:val="00D67998"/>
    <w:rPr>
      <w:rFonts w:ascii="Times New Roman" w:eastAsia="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TTTTTTTTTT">
    <w:name w:val="TTTTTTTTTT"/>
    <w:basedOn w:val="Normal"/>
    <w:rsid w:val="00D67998"/>
    <w:pPr>
      <w:shd w:val="clear" w:color="auto" w:fill="FFFFFF"/>
      <w:bidi/>
      <w:spacing w:after="0" w:line="276" w:lineRule="auto"/>
      <w:outlineLvl w:val="1"/>
    </w:pPr>
    <w:rPr>
      <w:rFonts w:ascii="Times New Roman" w:eastAsia="Times New Roman" w:hAnsi="Times New Roman" w:cs="B Lotus"/>
      <w:b/>
      <w:bCs/>
      <w:sz w:val="24"/>
      <w:szCs w:val="28"/>
    </w:rPr>
  </w:style>
  <w:style w:type="table" w:customStyle="1" w:styleId="TableGrid13">
    <w:name w:val="Table Grid13"/>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5">
    <w:name w:val="ParaAttribute5"/>
    <w:rsid w:val="00D67998"/>
    <w:pPr>
      <w:widowControl w:val="0"/>
      <w:wordWrap w:val="0"/>
      <w:ind w:right="227" w:firstLine="227"/>
      <w:jc w:val="center"/>
    </w:pPr>
    <w:rPr>
      <w:rFonts w:ascii="Times New Roman" w:eastAsia="Batang" w:hAnsi="Times New Roman" w:cs="Times New Roman"/>
      <w:lang w:bidi="ar-SA"/>
    </w:rPr>
  </w:style>
  <w:style w:type="paragraph" w:customStyle="1" w:styleId="ParaAttribute44">
    <w:name w:val="ParaAttribute44"/>
    <w:rsid w:val="00D67998"/>
    <w:pPr>
      <w:widowControl w:val="0"/>
      <w:wordWrap w:val="0"/>
      <w:ind w:left="113" w:right="227"/>
    </w:pPr>
    <w:rPr>
      <w:rFonts w:ascii="Times New Roman" w:eastAsia="Batang" w:hAnsi="Times New Roman" w:cs="Times New Roman"/>
      <w:lang w:bidi="ar-SA"/>
    </w:rPr>
  </w:style>
  <w:style w:type="paragraph" w:customStyle="1" w:styleId="ParaAttribute45">
    <w:name w:val="ParaAttribute45"/>
    <w:rsid w:val="00D67998"/>
    <w:pPr>
      <w:widowControl w:val="0"/>
      <w:wordWrap w:val="0"/>
      <w:ind w:left="113" w:right="227"/>
      <w:jc w:val="center"/>
    </w:pPr>
    <w:rPr>
      <w:rFonts w:ascii="Times New Roman" w:eastAsia="Batang" w:hAnsi="Times New Roman" w:cs="Times New Roman"/>
      <w:lang w:bidi="ar-SA"/>
    </w:rPr>
  </w:style>
  <w:style w:type="character" w:customStyle="1" w:styleId="CharAttribute21">
    <w:name w:val="CharAttribute21"/>
    <w:rsid w:val="00D67998"/>
    <w:rPr>
      <w:rFonts w:ascii="Calibri" w:eastAsia="Calibri" w:hAnsi="Calibri" w:cs="Calibri" w:hint="default"/>
      <w:sz w:val="22"/>
    </w:rPr>
  </w:style>
  <w:style w:type="character" w:customStyle="1" w:styleId="titleauthoretc5">
    <w:name w:val="titleauthoretc5"/>
    <w:rsid w:val="00D67998"/>
  </w:style>
  <w:style w:type="paragraph" w:styleId="BodyText3">
    <w:name w:val="Body Text 3"/>
    <w:basedOn w:val="Normal"/>
    <w:link w:val="BodyText3Char"/>
    <w:unhideWhenUsed/>
    <w:rsid w:val="00D67998"/>
    <w:pPr>
      <w:bidi/>
      <w:spacing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D67998"/>
    <w:rPr>
      <w:rFonts w:ascii="Times New Roman" w:eastAsia="Times New Roman" w:hAnsi="Times New Roman" w:cs="Times New Roman"/>
      <w:sz w:val="16"/>
      <w:szCs w:val="16"/>
    </w:rPr>
  </w:style>
  <w:style w:type="table" w:customStyle="1" w:styleId="TableGrid9">
    <w:name w:val="Table Grid9"/>
    <w:basedOn w:val="TableNormal"/>
    <w:next w:val="TableGrid"/>
    <w:uiPriority w:val="59"/>
    <w:rsid w:val="00D6799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3">
    <w:name w:val="Table Contemporary3"/>
    <w:basedOn w:val="TableNormal"/>
    <w:next w:val="TableContemporary"/>
    <w:rsid w:val="00D67998"/>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4">
    <w:name w:val="Table Grid14"/>
    <w:basedOn w:val="TableNormal"/>
    <w:next w:val="TableGrid"/>
    <w:uiPriority w:val="59"/>
    <w:rsid w:val="00D67998"/>
    <w:rPr>
      <w:rFonts w:ascii="Book Antiqua" w:eastAsia="Book Antiqua" w:hAnsi="Book Antiqua" w:cs="B Nazani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6799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amilyname">
    <w:name w:val="familyname"/>
    <w:rsid w:val="00D67998"/>
  </w:style>
  <w:style w:type="table" w:customStyle="1" w:styleId="TableGrid15">
    <w:name w:val="Table Grid15"/>
    <w:basedOn w:val="TableNormal"/>
    <w:next w:val="TableGrid"/>
    <w:uiPriority w:val="59"/>
    <w:rsid w:val="00D67998"/>
    <w:rPr>
      <w:rFonts w:eastAsia="Times New Roman"/>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rsid w:val="00D67998"/>
    <w:rPr>
      <w:rFonts w:eastAsia="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33333333">
    <w:name w:val="3333333333"/>
    <w:basedOn w:val="Normal"/>
    <w:rsid w:val="00D67998"/>
    <w:pPr>
      <w:tabs>
        <w:tab w:val="center" w:pos="4513"/>
        <w:tab w:val="right" w:pos="9026"/>
      </w:tabs>
      <w:bidi/>
      <w:spacing w:after="0" w:line="252" w:lineRule="auto"/>
      <w:ind w:firstLine="284"/>
      <w:jc w:val="lowKashida"/>
    </w:pPr>
    <w:rPr>
      <w:rFonts w:ascii="Times New Roman" w:eastAsia="Times New Roman" w:hAnsi="Times New Roman" w:cs="B Lotus"/>
      <w:sz w:val="24"/>
      <w:szCs w:val="26"/>
    </w:rPr>
  </w:style>
  <w:style w:type="paragraph" w:customStyle="1" w:styleId="StyleBodyText214ptAfter0ptLinespacing15linesCharCharCharCharCharCharCharCharCharCharCharCharCharCharChar">
    <w:name w:val="Style Body Text 2 + 14 pt After:  0 pt Line spacing:  1.5 lines Char Char Char Char Char Char Char Char Char Char Char Char Char Char Char"/>
    <w:basedOn w:val="BodyText2"/>
    <w:link w:val="StyleBodyText214ptAfter0ptLinespacing15linesCharCharCharCharCharCharCharCharCharCharCharCharCharCharCharChar"/>
    <w:autoRedefine/>
    <w:rsid w:val="00D67998"/>
    <w:pPr>
      <w:bidi/>
      <w:spacing w:before="0" w:beforeAutospacing="0" w:after="0"/>
      <w:ind w:firstLine="389"/>
    </w:pPr>
    <w:rPr>
      <w:rFonts w:cs="B Lotus"/>
      <w:sz w:val="22"/>
      <w:szCs w:val="28"/>
    </w:rPr>
  </w:style>
  <w:style w:type="character" w:customStyle="1" w:styleId="StyleBodyText214ptAfter0ptLinespacing15linesCharCharCharCharCharCharCharCharCharCharCharCharCharCharCharChar">
    <w:name w:val="Style Body Text 2 + 14 pt After:  0 pt Line spacing:  1.5 lines Char Char Char Char Char Char Char Char Char Char Char Char Char Char Char Char"/>
    <w:link w:val="StyleBodyText214ptAfter0ptLinespacing15linesCharCharCharCharCharCharCharCharCharCharCharCharCharCharChar"/>
    <w:rsid w:val="00D67998"/>
    <w:rPr>
      <w:rFonts w:ascii="Times New Roman" w:eastAsia="Times New Roman" w:hAnsi="Times New Roman" w:cs="B Lotus"/>
      <w:sz w:val="22"/>
      <w:szCs w:val="28"/>
    </w:rPr>
  </w:style>
  <w:style w:type="paragraph" w:customStyle="1" w:styleId="StyleHeading3CharJustifiedChar">
    <w:name w:val="Style Heading 3Char + Justified Char"/>
    <w:basedOn w:val="Heading3"/>
    <w:link w:val="StyleHeading3CharJustifiedCharChar"/>
    <w:autoRedefine/>
    <w:rsid w:val="00D67998"/>
    <w:pPr>
      <w:keepLines w:val="0"/>
      <w:spacing w:before="120" w:after="60"/>
    </w:pPr>
    <w:rPr>
      <w:rFonts w:ascii="Times New Roman" w:hAnsi="Times New Roman" w:cs="B Lotus"/>
      <w:b/>
      <w:color w:val="auto"/>
      <w:szCs w:val="30"/>
    </w:rPr>
  </w:style>
  <w:style w:type="character" w:customStyle="1" w:styleId="StyleHeading3CharJustifiedCharChar">
    <w:name w:val="Style Heading 3Char + Justified Char Char"/>
    <w:link w:val="StyleHeading3CharJustifiedChar"/>
    <w:rsid w:val="00D67998"/>
    <w:rPr>
      <w:rFonts w:ascii="Times New Roman" w:eastAsia="Times New Roman" w:hAnsi="Times New Roman" w:cs="B Lotus"/>
      <w:bCs/>
      <w:sz w:val="22"/>
      <w:szCs w:val="30"/>
    </w:rPr>
  </w:style>
  <w:style w:type="table" w:customStyle="1" w:styleId="TableGrid17">
    <w:name w:val="Table Grid17"/>
    <w:basedOn w:val="TableNormal"/>
    <w:next w:val="TableGrid"/>
    <w:uiPriority w:val="59"/>
    <w:rsid w:val="00D6799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
    <w:name w:val="Light Grid11"/>
    <w:basedOn w:val="TableNormal"/>
    <w:uiPriority w:val="62"/>
    <w:rsid w:val="00D67998"/>
    <w:rPr>
      <w:rFonts w:ascii="Times New Roman" w:hAnsi="Times New Roman" w:cs="B Zar"/>
      <w:sz w:val="28"/>
      <w:szCs w:val="28"/>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Gungsuh" w:eastAsia="Times New Roman" w:hAnsi="@Gungsu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ungsuh" w:eastAsia="Times New Roman" w:hAnsi="@Gungsu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ungsuh" w:eastAsia="Times New Roman" w:hAnsi="@Gungsuh" w:cs="Times New Roman"/>
        <w:b/>
        <w:bCs/>
      </w:rPr>
    </w:tblStylePr>
    <w:tblStylePr w:type="lastCol">
      <w:rPr>
        <w:rFonts w:ascii="@Gungsuh" w:eastAsia="Times New Roman" w:hAnsi="@Gungsu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1">
    <w:name w:val="Light Shading11"/>
    <w:basedOn w:val="TableNormal"/>
    <w:uiPriority w:val="60"/>
    <w:rsid w:val="00D67998"/>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Accent13">
    <w:name w:val="Medium List 2 - Accent 13"/>
    <w:basedOn w:val="TableNormal"/>
    <w:next w:val="MediumList2-Accent1"/>
    <w:uiPriority w:val="66"/>
    <w:rsid w:val="00D67998"/>
    <w:rPr>
      <w:rFonts w:ascii="Cambria" w:eastAsia="Times New Roman" w:hAnsi="Cambria" w:cs="Times New Roman"/>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Contemporary4">
    <w:name w:val="Table Contemporary4"/>
    <w:basedOn w:val="TableNormal"/>
    <w:next w:val="TableContemporary"/>
    <w:rsid w:val="00D67998"/>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8">
    <w:name w:val="Table Grid18"/>
    <w:basedOn w:val="TableNormal"/>
    <w:next w:val="TableGrid"/>
    <w:uiPriority w:val="59"/>
    <w:rsid w:val="00D67998"/>
    <w:rPr>
      <w:rFonts w:ascii="Book Antiqua" w:eastAsia="Book Antiqua" w:hAnsi="Book Antiqua" w:cs="B Nazani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D6799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2">
    <w:name w:val="Medium List 2 - Accent 112"/>
    <w:basedOn w:val="TableNormal"/>
    <w:next w:val="MediumList2-Accent1"/>
    <w:uiPriority w:val="66"/>
    <w:rsid w:val="00D67998"/>
    <w:rPr>
      <w:rFonts w:ascii="Cambria" w:eastAsia="Times New Roman" w:hAnsi="Cambria" w:cs="Times New Roman"/>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Contemporary12">
    <w:name w:val="Table Contemporary12"/>
    <w:basedOn w:val="TableNormal"/>
    <w:next w:val="TableContemporary"/>
    <w:rsid w:val="00D67998"/>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12">
    <w:name w:val="Table Grid112"/>
    <w:basedOn w:val="TableNormal"/>
    <w:next w:val="TableGrid"/>
    <w:uiPriority w:val="59"/>
    <w:rsid w:val="00D67998"/>
    <w:rPr>
      <w:rFonts w:ascii="Book Antiqua" w:eastAsia="Book Antiqua" w:hAnsi="Book Antiqua" w:cs="B Nazani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D6799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21">
    <w:name w:val="Table Contemporary21"/>
    <w:basedOn w:val="TableNormal"/>
    <w:next w:val="TableContemporary"/>
    <w:rsid w:val="00D67998"/>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211">
    <w:name w:val="Table Grid1211"/>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D6799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D6799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1">
    <w:name w:val="Table Elegant11"/>
    <w:basedOn w:val="TableNormal"/>
    <w:next w:val="TableElegant"/>
    <w:rsid w:val="00D67998"/>
    <w:pPr>
      <w:bidi/>
    </w:pPr>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D67998"/>
    <w:rPr>
      <w:rFonts w:ascii="Times New Roman" w:eastAsia="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1">
    <w:name w:val="Table Grid131"/>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D6799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1">
    <w:name w:val="Medium List 2 - Accent 121"/>
    <w:basedOn w:val="TableNormal"/>
    <w:next w:val="MediumList2-Accent1"/>
    <w:uiPriority w:val="66"/>
    <w:rsid w:val="00D67998"/>
    <w:rPr>
      <w:rFonts w:ascii="Cambria" w:eastAsia="Times New Roman" w:hAnsi="Cambria" w:cs="Times New Roman"/>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Contemporary31">
    <w:name w:val="Table Contemporary31"/>
    <w:basedOn w:val="TableNormal"/>
    <w:next w:val="TableContemporary"/>
    <w:rsid w:val="00D67998"/>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41">
    <w:name w:val="Table Grid141"/>
    <w:basedOn w:val="TableNormal"/>
    <w:next w:val="TableGrid"/>
    <w:uiPriority w:val="59"/>
    <w:rsid w:val="00D67998"/>
    <w:rPr>
      <w:rFonts w:ascii="Book Antiqua" w:eastAsia="Book Antiqua" w:hAnsi="Book Antiqua" w:cs="B Nazani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D6799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11">
    <w:name w:val="Medium List 2 - Accent 1111"/>
    <w:basedOn w:val="TableNormal"/>
    <w:next w:val="MediumList2-Accent1"/>
    <w:uiPriority w:val="66"/>
    <w:rsid w:val="00D67998"/>
    <w:rPr>
      <w:rFonts w:ascii="Cambria" w:eastAsia="Times New Roman" w:hAnsi="Cambria" w:cs="Times New Roman"/>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Contemporary111">
    <w:name w:val="Table Contemporary111"/>
    <w:basedOn w:val="TableNormal"/>
    <w:next w:val="TableContemporary"/>
    <w:rsid w:val="00D67998"/>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111">
    <w:name w:val="Table Grid1111"/>
    <w:basedOn w:val="TableNormal"/>
    <w:next w:val="TableGrid"/>
    <w:uiPriority w:val="59"/>
    <w:rsid w:val="00D67998"/>
    <w:rPr>
      <w:rFonts w:ascii="Book Antiqua" w:eastAsia="Book Antiqua" w:hAnsi="Book Antiqua" w:cs="B Nazani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D6799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D6799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4">
    <w:name w:val="Medium List 2 - Accent 14"/>
    <w:basedOn w:val="TableNormal"/>
    <w:next w:val="MediumList2-Accent1"/>
    <w:uiPriority w:val="66"/>
    <w:rsid w:val="00D67998"/>
    <w:rPr>
      <w:rFonts w:ascii="Cambria" w:eastAsia="Times New Roman" w:hAnsi="Cambria" w:cs="Times New Roman"/>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Contemporary5">
    <w:name w:val="Table Contemporary5"/>
    <w:basedOn w:val="TableNormal"/>
    <w:next w:val="TableContemporary"/>
    <w:rsid w:val="00D67998"/>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10">
    <w:name w:val="Table Grid110"/>
    <w:basedOn w:val="TableNormal"/>
    <w:next w:val="TableGrid"/>
    <w:uiPriority w:val="59"/>
    <w:rsid w:val="00D67998"/>
    <w:rPr>
      <w:rFonts w:ascii="Book Antiqua" w:eastAsia="Book Antiqua" w:hAnsi="Book Antiqua" w:cs="B Nazani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D6799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3">
    <w:name w:val="Medium List 2 - Accent 113"/>
    <w:basedOn w:val="TableNormal"/>
    <w:next w:val="MediumList2-Accent1"/>
    <w:uiPriority w:val="66"/>
    <w:rsid w:val="00D67998"/>
    <w:rPr>
      <w:rFonts w:ascii="Cambria" w:eastAsia="Times New Roman" w:hAnsi="Cambria" w:cs="Times New Roman"/>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Contemporary13">
    <w:name w:val="Table Contemporary13"/>
    <w:basedOn w:val="TableNormal"/>
    <w:next w:val="TableContemporary"/>
    <w:rsid w:val="00D67998"/>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13">
    <w:name w:val="Table Grid113"/>
    <w:basedOn w:val="TableNormal"/>
    <w:next w:val="TableGrid"/>
    <w:uiPriority w:val="59"/>
    <w:rsid w:val="00D67998"/>
    <w:rPr>
      <w:rFonts w:ascii="Book Antiqua" w:eastAsia="Book Antiqua" w:hAnsi="Book Antiqua" w:cs="B Nazani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D6799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
    <w:name w:val="Light Grid12"/>
    <w:basedOn w:val="TableNormal"/>
    <w:uiPriority w:val="62"/>
    <w:rsid w:val="00D67998"/>
    <w:rPr>
      <w:rFonts w:ascii="Times New Roman" w:hAnsi="Times New Roman" w:cs="B Zar"/>
      <w:sz w:val="28"/>
      <w:szCs w:val="28"/>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 w:eastAsia="Times New Roman" w:hAnsi="@Batang"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 w:eastAsia="Times New Roman" w:hAnsi="@Batang"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
    <w:name w:val="Light Shading12"/>
    <w:basedOn w:val="TableNormal"/>
    <w:uiPriority w:val="60"/>
    <w:rsid w:val="00D67998"/>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Accent122">
    <w:name w:val="Medium List 2 - Accent 122"/>
    <w:basedOn w:val="TableNormal"/>
    <w:next w:val="MediumList2-Accent1"/>
    <w:uiPriority w:val="66"/>
    <w:rsid w:val="00D67998"/>
    <w:rPr>
      <w:rFonts w:ascii="Cambria" w:eastAsia="Times New Roman" w:hAnsi="Cambria" w:cs="Times New Roman"/>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Contemporary22">
    <w:name w:val="Table Contemporary22"/>
    <w:basedOn w:val="TableNormal"/>
    <w:next w:val="TableContemporary"/>
    <w:rsid w:val="00D67998"/>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23">
    <w:name w:val="Table Grid123"/>
    <w:basedOn w:val="TableNormal"/>
    <w:next w:val="TableGrid"/>
    <w:uiPriority w:val="59"/>
    <w:rsid w:val="00D67998"/>
    <w:rPr>
      <w:rFonts w:ascii="Book Antiqua" w:eastAsia="Book Antiqua" w:hAnsi="Book Antiqua" w:cs="B Nazani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D6799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12">
    <w:name w:val="Medium List 2 - Accent 1112"/>
    <w:basedOn w:val="TableNormal"/>
    <w:next w:val="MediumList2-Accent1"/>
    <w:uiPriority w:val="66"/>
    <w:rsid w:val="00D67998"/>
    <w:rPr>
      <w:rFonts w:ascii="Cambria" w:eastAsia="Times New Roman" w:hAnsi="Cambria" w:cs="Times New Roman"/>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Contemporary112">
    <w:name w:val="Table Contemporary112"/>
    <w:basedOn w:val="TableNormal"/>
    <w:next w:val="TableContemporary"/>
    <w:rsid w:val="00D67998"/>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112">
    <w:name w:val="Table Grid1112"/>
    <w:basedOn w:val="TableNormal"/>
    <w:next w:val="TableGrid"/>
    <w:uiPriority w:val="59"/>
    <w:rsid w:val="00D67998"/>
    <w:rPr>
      <w:rFonts w:ascii="Book Antiqua" w:eastAsia="Book Antiqua" w:hAnsi="Book Antiqua" w:cs="B Nazani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D6799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D6799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D6799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
    <w:name w:val="Table Classic 32"/>
    <w:basedOn w:val="TableNormal"/>
    <w:next w:val="TableClassic3"/>
    <w:rsid w:val="00D67998"/>
    <w:rPr>
      <w:rFonts w:ascii="Times New Roman" w:eastAsia="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2">
    <w:name w:val="Table Grid132"/>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D6799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32">
    <w:name w:val="Table Contemporary32"/>
    <w:basedOn w:val="TableNormal"/>
    <w:next w:val="TableContemporary"/>
    <w:rsid w:val="00D67998"/>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42">
    <w:name w:val="Table Grid142"/>
    <w:basedOn w:val="TableNormal"/>
    <w:next w:val="TableGrid"/>
    <w:uiPriority w:val="59"/>
    <w:rsid w:val="00D67998"/>
    <w:rPr>
      <w:rFonts w:ascii="Book Antiqua" w:eastAsia="Book Antiqua" w:hAnsi="Book Antiqua" w:cs="B Nazani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D6799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D67998"/>
    <w:rPr>
      <w:rFonts w:eastAsia="Times New Roman"/>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
    <w:name w:val="Table Grid161"/>
    <w:basedOn w:val="TableNormal"/>
    <w:next w:val="TableGrid"/>
    <w:uiPriority w:val="59"/>
    <w:rsid w:val="00D67998"/>
    <w:rPr>
      <w:rFonts w:eastAsia="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D6799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
    <w:name w:val="Light Grid111"/>
    <w:basedOn w:val="TableNormal"/>
    <w:uiPriority w:val="62"/>
    <w:rsid w:val="00D67998"/>
    <w:rPr>
      <w:rFonts w:ascii="Times New Roman" w:hAnsi="Times New Roman" w:cs="B Zar"/>
      <w:sz w:val="28"/>
      <w:szCs w:val="28"/>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Gungsuh" w:eastAsia="Times New Roman" w:hAnsi="@Gungsu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ungsuh" w:eastAsia="Times New Roman" w:hAnsi="@Gungsu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ungsuh" w:eastAsia="Times New Roman" w:hAnsi="@Gungsuh" w:cs="Times New Roman"/>
        <w:b/>
        <w:bCs/>
      </w:rPr>
    </w:tblStylePr>
    <w:tblStylePr w:type="lastCol">
      <w:rPr>
        <w:rFonts w:ascii="@Gungsuh" w:eastAsia="Times New Roman" w:hAnsi="@Gungsu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11">
    <w:name w:val="Light Shading111"/>
    <w:basedOn w:val="TableNormal"/>
    <w:uiPriority w:val="60"/>
    <w:rsid w:val="00D67998"/>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Accent131">
    <w:name w:val="Medium List 2 - Accent 131"/>
    <w:basedOn w:val="TableNormal"/>
    <w:next w:val="MediumList2-Accent1"/>
    <w:uiPriority w:val="66"/>
    <w:rsid w:val="00D67998"/>
    <w:rPr>
      <w:rFonts w:ascii="Cambria" w:eastAsia="Times New Roman" w:hAnsi="Cambria" w:cs="Times New Roman"/>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Contemporary41">
    <w:name w:val="Table Contemporary41"/>
    <w:basedOn w:val="TableNormal"/>
    <w:next w:val="TableContemporary"/>
    <w:rsid w:val="00D67998"/>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81">
    <w:name w:val="Table Grid181"/>
    <w:basedOn w:val="TableNormal"/>
    <w:next w:val="TableGrid"/>
    <w:uiPriority w:val="59"/>
    <w:rsid w:val="00D67998"/>
    <w:rPr>
      <w:rFonts w:ascii="Book Antiqua" w:eastAsia="Book Antiqua" w:hAnsi="Book Antiqua" w:cs="B Nazani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D6799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21">
    <w:name w:val="Medium List 2 - Accent 1121"/>
    <w:basedOn w:val="TableNormal"/>
    <w:next w:val="MediumList2-Accent1"/>
    <w:uiPriority w:val="66"/>
    <w:rsid w:val="00D67998"/>
    <w:rPr>
      <w:rFonts w:ascii="Cambria" w:eastAsia="Times New Roman" w:hAnsi="Cambria" w:cs="Times New Roman"/>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Contemporary121">
    <w:name w:val="Table Contemporary121"/>
    <w:basedOn w:val="TableNormal"/>
    <w:next w:val="TableContemporary"/>
    <w:rsid w:val="00D67998"/>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121">
    <w:name w:val="Table Grid1121"/>
    <w:basedOn w:val="TableNormal"/>
    <w:next w:val="TableGrid"/>
    <w:uiPriority w:val="59"/>
    <w:rsid w:val="00D67998"/>
    <w:rPr>
      <w:rFonts w:ascii="Book Antiqua" w:eastAsia="Book Antiqua" w:hAnsi="Book Antiqua" w:cs="B Nazani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D6799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211">
    <w:name w:val="Table Contemporary211"/>
    <w:basedOn w:val="TableNormal"/>
    <w:next w:val="TableContemporary"/>
    <w:rsid w:val="00D67998"/>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2111">
    <w:name w:val="Table Grid12111"/>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D6799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D6799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
    <w:name w:val="Table Classic 311"/>
    <w:basedOn w:val="TableNormal"/>
    <w:next w:val="TableClassic3"/>
    <w:rsid w:val="00D67998"/>
    <w:rPr>
      <w:rFonts w:ascii="Times New Roman" w:eastAsia="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11">
    <w:name w:val="Table Grid1311"/>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D6799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11">
    <w:name w:val="Medium List 2 - Accent 1211"/>
    <w:basedOn w:val="TableNormal"/>
    <w:next w:val="MediumList2-Accent1"/>
    <w:uiPriority w:val="66"/>
    <w:rsid w:val="00D67998"/>
    <w:rPr>
      <w:rFonts w:ascii="Cambria" w:eastAsia="Times New Roman" w:hAnsi="Cambria" w:cs="Times New Roman"/>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Contemporary311">
    <w:name w:val="Table Contemporary311"/>
    <w:basedOn w:val="TableNormal"/>
    <w:next w:val="TableContemporary"/>
    <w:rsid w:val="00D67998"/>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411">
    <w:name w:val="Table Grid1411"/>
    <w:basedOn w:val="TableNormal"/>
    <w:next w:val="TableGrid"/>
    <w:uiPriority w:val="59"/>
    <w:rsid w:val="00D67998"/>
    <w:rPr>
      <w:rFonts w:ascii="Book Antiqua" w:eastAsia="Book Antiqua" w:hAnsi="Book Antiqua" w:cs="B Nazani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D6799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111">
    <w:name w:val="Medium List 2 - Accent 11111"/>
    <w:basedOn w:val="TableNormal"/>
    <w:next w:val="MediumList2-Accent1"/>
    <w:uiPriority w:val="66"/>
    <w:rsid w:val="00D67998"/>
    <w:rPr>
      <w:rFonts w:ascii="Cambria" w:eastAsia="Times New Roman" w:hAnsi="Cambria" w:cs="Times New Roman"/>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Contemporary1111">
    <w:name w:val="Table Contemporary1111"/>
    <w:basedOn w:val="TableNormal"/>
    <w:next w:val="TableContemporary"/>
    <w:rsid w:val="00D67998"/>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1111">
    <w:name w:val="Table Grid11111"/>
    <w:basedOn w:val="TableNormal"/>
    <w:next w:val="TableGrid"/>
    <w:uiPriority w:val="59"/>
    <w:rsid w:val="00D67998"/>
    <w:rPr>
      <w:rFonts w:ascii="Book Antiqua" w:eastAsia="Book Antiqua" w:hAnsi="Book Antiqua" w:cs="B Nazani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uiPriority w:val="59"/>
    <w:rsid w:val="00D67998"/>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D6799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ordincorrect">
    <w:name w:val="wordincorrect"/>
    <w:rsid w:val="00D67998"/>
  </w:style>
  <w:style w:type="table" w:customStyle="1" w:styleId="TableGrid20">
    <w:name w:val="Table Grid20"/>
    <w:basedOn w:val="TableNormal"/>
    <w:next w:val="TableGrid"/>
    <w:uiPriority w:val="59"/>
    <w:rsid w:val="00D6799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32353F"/>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32353F"/>
    <w:rPr>
      <w:i/>
      <w:iCs/>
      <w:color w:val="404040" w:themeColor="text1" w:themeTint="BF"/>
    </w:rPr>
  </w:style>
  <w:style w:type="paragraph" w:styleId="IntenseQuote">
    <w:name w:val="Intense Quote"/>
    <w:basedOn w:val="Normal"/>
    <w:next w:val="Normal"/>
    <w:link w:val="IntenseQuoteChar"/>
    <w:uiPriority w:val="30"/>
    <w:qFormat/>
    <w:rsid w:val="0032353F"/>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32353F"/>
    <w:rPr>
      <w:rFonts w:asciiTheme="majorHAnsi" w:eastAsiaTheme="majorEastAsia" w:hAnsiTheme="majorHAnsi" w:cstheme="majorBidi"/>
      <w:color w:val="5B9BD5" w:themeColor="accent1"/>
      <w:sz w:val="28"/>
      <w:szCs w:val="28"/>
    </w:rPr>
  </w:style>
  <w:style w:type="character" w:styleId="SubtleReference">
    <w:name w:val="Subtle Reference"/>
    <w:basedOn w:val="DefaultParagraphFont"/>
    <w:uiPriority w:val="31"/>
    <w:qFormat/>
    <w:rsid w:val="0032353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2353F"/>
    <w:rPr>
      <w:b/>
      <w:bCs/>
      <w:smallCaps/>
      <w:spacing w:val="5"/>
      <w:u w:val="single"/>
    </w:rPr>
  </w:style>
  <w:style w:type="character" w:styleId="BookTitle">
    <w:name w:val="Book Title"/>
    <w:basedOn w:val="DefaultParagraphFont"/>
    <w:uiPriority w:val="33"/>
    <w:qFormat/>
    <w:rsid w:val="0032353F"/>
    <w:rPr>
      <w:b/>
      <w:bCs/>
      <w:smallCaps/>
    </w:rPr>
  </w:style>
  <w:style w:type="paragraph" w:customStyle="1" w:styleId="aa">
    <w:name w:val="فهرست اصلی"/>
    <w:basedOn w:val="Heading1"/>
    <w:qFormat/>
    <w:rsid w:val="00E81BB6"/>
    <w:pPr>
      <w:tabs>
        <w:tab w:val="left" w:pos="6095"/>
      </w:tabs>
      <w:bidi/>
      <w:spacing w:before="600" w:after="480"/>
      <w:ind w:firstLine="284"/>
      <w:jc w:val="both"/>
    </w:pPr>
    <w:rPr>
      <w:rFonts w:cs="B Lotus"/>
      <w:b/>
      <w:bCs/>
      <w:color w:val="000000"/>
    </w:rPr>
  </w:style>
  <w:style w:type="paragraph" w:customStyle="1" w:styleId="ab">
    <w:name w:val="شیوه انتهایی پاراگراف"/>
    <w:basedOn w:val="Normal"/>
    <w:rsid w:val="00774BF2"/>
    <w:pPr>
      <w:bidi/>
      <w:spacing w:before="120" w:after="0" w:line="240" w:lineRule="auto"/>
      <w:ind w:firstLine="284"/>
      <w:jc w:val="both"/>
    </w:pPr>
    <w:rPr>
      <w:rFonts w:ascii="Times New Roman" w:eastAsia="Times New Roman" w:hAnsi="Times New Roman" w:cs="B Lotus"/>
      <w:sz w:val="24"/>
      <w:szCs w:val="28"/>
      <w:lang w:bidi="ar-SA"/>
    </w:rPr>
  </w:style>
  <w:style w:type="paragraph" w:customStyle="1" w:styleId="ac">
    <w:name w:val="شیوه چپ چین"/>
    <w:basedOn w:val="Normal"/>
    <w:rsid w:val="00774BF2"/>
    <w:pPr>
      <w:bidi/>
      <w:spacing w:after="0" w:line="240" w:lineRule="auto"/>
      <w:ind w:left="1134" w:firstLine="284"/>
      <w:jc w:val="both"/>
    </w:pPr>
    <w:rPr>
      <w:rFonts w:ascii="Times New Roman" w:eastAsia="Times New Roman" w:hAnsi="Times New Roman" w:cs="B Lotus"/>
      <w:sz w:val="24"/>
      <w:szCs w:val="28"/>
      <w:lang w:bidi="ar-SA"/>
    </w:rPr>
  </w:style>
  <w:style w:type="character" w:customStyle="1" w:styleId="UnresolvedMention1">
    <w:name w:val="Unresolved Mention1"/>
    <w:uiPriority w:val="99"/>
    <w:semiHidden/>
    <w:unhideWhenUsed/>
    <w:rsid w:val="000A3A21"/>
    <w:rPr>
      <w:color w:val="605E5C"/>
      <w:shd w:val="clear" w:color="auto" w:fill="E1DFDD"/>
    </w:rPr>
  </w:style>
  <w:style w:type="character" w:styleId="HTMLCite">
    <w:name w:val="HTML Cite"/>
    <w:basedOn w:val="DefaultParagraphFont"/>
    <w:uiPriority w:val="99"/>
    <w:semiHidden/>
    <w:unhideWhenUsed/>
    <w:rsid w:val="00C06F3B"/>
    <w:rPr>
      <w:i/>
      <w:iCs/>
    </w:rPr>
  </w:style>
  <w:style w:type="character" w:customStyle="1" w:styleId="reference-text">
    <w:name w:val="reference-text"/>
    <w:basedOn w:val="DefaultParagraphFont"/>
    <w:rsid w:val="0086407A"/>
  </w:style>
  <w:style w:type="numbering" w:customStyle="1" w:styleId="NoList1">
    <w:name w:val="No List1"/>
    <w:next w:val="NoList"/>
    <w:uiPriority w:val="99"/>
    <w:semiHidden/>
    <w:unhideWhenUsed/>
    <w:rsid w:val="00A26555"/>
  </w:style>
  <w:style w:type="table" w:customStyle="1" w:styleId="LightShading13">
    <w:name w:val="Light Shading13"/>
    <w:basedOn w:val="TableNormal"/>
    <w:next w:val="LightShading"/>
    <w:uiPriority w:val="60"/>
    <w:rsid w:val="00A26555"/>
    <w:pPr>
      <w:spacing w:after="0" w:line="240" w:lineRule="auto"/>
    </w:pPr>
    <w:rPr>
      <w:rFonts w:eastAsia="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yle30">
    <w:name w:val="Style3"/>
    <w:basedOn w:val="Heading1"/>
    <w:qFormat/>
    <w:rsid w:val="00A26555"/>
    <w:pPr>
      <w:spacing w:before="480" w:line="276" w:lineRule="auto"/>
    </w:pPr>
    <w:rPr>
      <w:rFonts w:ascii="B Nazanin" w:hAnsi="B Nazanin"/>
      <w:b/>
      <w:bCs/>
      <w:sz w:val="28"/>
      <w:szCs w:val="28"/>
      <w:lang w:bidi="ar-SA"/>
    </w:rPr>
  </w:style>
  <w:style w:type="paragraph" w:customStyle="1" w:styleId="ad">
    <w:name w:val="فصل"/>
    <w:basedOn w:val="Normal"/>
    <w:link w:val="Char4"/>
    <w:qFormat/>
    <w:rsid w:val="00A26555"/>
    <w:pPr>
      <w:spacing w:after="200" w:line="240" w:lineRule="atLeast"/>
      <w:ind w:firstLine="284"/>
      <w:jc w:val="center"/>
    </w:pPr>
    <w:rPr>
      <w:rFonts w:ascii="IranNastaliq" w:eastAsia="Calibri" w:hAnsi="IranNastaliq" w:cs="Times New Roman"/>
      <w:b/>
      <w:bCs/>
      <w:sz w:val="144"/>
      <w:szCs w:val="144"/>
      <w:lang w:val="x-none" w:eastAsia="x-none" w:bidi="ar-SA"/>
    </w:rPr>
  </w:style>
  <w:style w:type="character" w:customStyle="1" w:styleId="Char4">
    <w:name w:val="فصل Char"/>
    <w:link w:val="ad"/>
    <w:rsid w:val="00A26555"/>
    <w:rPr>
      <w:rFonts w:ascii="IranNastaliq" w:eastAsia="Calibri" w:hAnsi="IranNastaliq" w:cs="Times New Roman"/>
      <w:b/>
      <w:bCs/>
      <w:sz w:val="144"/>
      <w:szCs w:val="144"/>
      <w:lang w:val="x-none" w:eastAsia="x-none" w:bidi="ar-SA"/>
    </w:rPr>
  </w:style>
  <w:style w:type="table" w:customStyle="1" w:styleId="LightShading2">
    <w:name w:val="Light Shading2"/>
    <w:basedOn w:val="TableNormal"/>
    <w:next w:val="LightShading"/>
    <w:uiPriority w:val="60"/>
    <w:rsid w:val="00A26555"/>
    <w:pPr>
      <w:spacing w:after="0" w:line="240" w:lineRule="auto"/>
    </w:pPr>
    <w:rPr>
      <w:rFonts w:eastAsia="Calibri"/>
      <w:color w:val="000000"/>
      <w:sz w:val="22"/>
      <w:szCs w:val="22"/>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5">
    <w:name w:val="Table Grid25"/>
    <w:basedOn w:val="TableNormal"/>
    <w:next w:val="TableGrid"/>
    <w:uiPriority w:val="39"/>
    <w:rsid w:val="00A26555"/>
    <w:pPr>
      <w:spacing w:after="0" w:line="240" w:lineRule="auto"/>
    </w:pPr>
    <w:rPr>
      <w:rFonts w:eastAsia="Calibr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ehrestjadqvel">
    <w:name w:val="fehrest jadqvel"/>
    <w:basedOn w:val="Normal"/>
    <w:qFormat/>
    <w:rsid w:val="00A26555"/>
    <w:pPr>
      <w:bidi/>
      <w:spacing w:after="200" w:line="276" w:lineRule="auto"/>
    </w:pPr>
    <w:rPr>
      <w:rFonts w:eastAsia="Calibri" w:cs="B Nazanin"/>
      <w:sz w:val="28"/>
      <w:szCs w:val="28"/>
    </w:rPr>
  </w:style>
  <w:style w:type="table" w:customStyle="1" w:styleId="GridTable4-Accent51">
    <w:name w:val="Grid Table 4 - Accent 51"/>
    <w:basedOn w:val="TableNormal"/>
    <w:uiPriority w:val="49"/>
    <w:rsid w:val="00A26555"/>
    <w:pPr>
      <w:spacing w:after="0" w:line="240" w:lineRule="auto"/>
    </w:pPr>
    <w:rPr>
      <w:sz w:val="22"/>
      <w:szCs w:val="22"/>
      <w:lang w:bidi="ar-SA"/>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blsimple">
    <w:name w:val="tblsimple"/>
    <w:basedOn w:val="TableNormal"/>
    <w:uiPriority w:val="99"/>
    <w:rsid w:val="00A26555"/>
    <w:pPr>
      <w:spacing w:after="0" w:line="240" w:lineRule="auto"/>
      <w:jc w:val="center"/>
    </w:pPr>
    <w:rPr>
      <w:rFonts w:ascii="Times New Roman" w:eastAsia="Times New Roman" w:hAnsi="Times New Roman" w:cs="B Nazanin"/>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table" w:styleId="LightShading">
    <w:name w:val="Light Shading"/>
    <w:basedOn w:val="TableNormal"/>
    <w:uiPriority w:val="60"/>
    <w:semiHidden/>
    <w:unhideWhenUsed/>
    <w:rsid w:val="00A2655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944575">
      <w:bodyDiv w:val="1"/>
      <w:marLeft w:val="0"/>
      <w:marRight w:val="0"/>
      <w:marTop w:val="0"/>
      <w:marBottom w:val="0"/>
      <w:divBdr>
        <w:top w:val="none" w:sz="0" w:space="0" w:color="auto"/>
        <w:left w:val="none" w:sz="0" w:space="0" w:color="auto"/>
        <w:bottom w:val="none" w:sz="0" w:space="0" w:color="auto"/>
        <w:right w:val="none" w:sz="0" w:space="0" w:color="auto"/>
      </w:divBdr>
    </w:div>
    <w:div w:id="242375960">
      <w:bodyDiv w:val="1"/>
      <w:marLeft w:val="0"/>
      <w:marRight w:val="0"/>
      <w:marTop w:val="0"/>
      <w:marBottom w:val="0"/>
      <w:divBdr>
        <w:top w:val="none" w:sz="0" w:space="0" w:color="auto"/>
        <w:left w:val="none" w:sz="0" w:space="0" w:color="auto"/>
        <w:bottom w:val="none" w:sz="0" w:space="0" w:color="auto"/>
        <w:right w:val="none" w:sz="0" w:space="0" w:color="auto"/>
      </w:divBdr>
    </w:div>
    <w:div w:id="434176884">
      <w:bodyDiv w:val="1"/>
      <w:marLeft w:val="0"/>
      <w:marRight w:val="0"/>
      <w:marTop w:val="0"/>
      <w:marBottom w:val="0"/>
      <w:divBdr>
        <w:top w:val="none" w:sz="0" w:space="0" w:color="auto"/>
        <w:left w:val="none" w:sz="0" w:space="0" w:color="auto"/>
        <w:bottom w:val="none" w:sz="0" w:space="0" w:color="auto"/>
        <w:right w:val="none" w:sz="0" w:space="0" w:color="auto"/>
      </w:divBdr>
    </w:div>
    <w:div w:id="615215989">
      <w:bodyDiv w:val="1"/>
      <w:marLeft w:val="0"/>
      <w:marRight w:val="0"/>
      <w:marTop w:val="0"/>
      <w:marBottom w:val="0"/>
      <w:divBdr>
        <w:top w:val="none" w:sz="0" w:space="0" w:color="auto"/>
        <w:left w:val="none" w:sz="0" w:space="0" w:color="auto"/>
        <w:bottom w:val="none" w:sz="0" w:space="0" w:color="auto"/>
        <w:right w:val="none" w:sz="0" w:space="0" w:color="auto"/>
      </w:divBdr>
    </w:div>
    <w:div w:id="774136375">
      <w:bodyDiv w:val="1"/>
      <w:marLeft w:val="0"/>
      <w:marRight w:val="0"/>
      <w:marTop w:val="0"/>
      <w:marBottom w:val="0"/>
      <w:divBdr>
        <w:top w:val="none" w:sz="0" w:space="0" w:color="auto"/>
        <w:left w:val="none" w:sz="0" w:space="0" w:color="auto"/>
        <w:bottom w:val="none" w:sz="0" w:space="0" w:color="auto"/>
        <w:right w:val="none" w:sz="0" w:space="0" w:color="auto"/>
      </w:divBdr>
    </w:div>
    <w:div w:id="792790925">
      <w:bodyDiv w:val="1"/>
      <w:marLeft w:val="0"/>
      <w:marRight w:val="0"/>
      <w:marTop w:val="0"/>
      <w:marBottom w:val="0"/>
      <w:divBdr>
        <w:top w:val="none" w:sz="0" w:space="0" w:color="auto"/>
        <w:left w:val="none" w:sz="0" w:space="0" w:color="auto"/>
        <w:bottom w:val="none" w:sz="0" w:space="0" w:color="auto"/>
        <w:right w:val="none" w:sz="0" w:space="0" w:color="auto"/>
      </w:divBdr>
    </w:div>
    <w:div w:id="1093165687">
      <w:bodyDiv w:val="1"/>
      <w:marLeft w:val="0"/>
      <w:marRight w:val="0"/>
      <w:marTop w:val="0"/>
      <w:marBottom w:val="0"/>
      <w:divBdr>
        <w:top w:val="none" w:sz="0" w:space="0" w:color="auto"/>
        <w:left w:val="none" w:sz="0" w:space="0" w:color="auto"/>
        <w:bottom w:val="none" w:sz="0" w:space="0" w:color="auto"/>
        <w:right w:val="none" w:sz="0" w:space="0" w:color="auto"/>
      </w:divBdr>
    </w:div>
    <w:div w:id="1102070577">
      <w:bodyDiv w:val="1"/>
      <w:marLeft w:val="0"/>
      <w:marRight w:val="0"/>
      <w:marTop w:val="0"/>
      <w:marBottom w:val="0"/>
      <w:divBdr>
        <w:top w:val="none" w:sz="0" w:space="0" w:color="auto"/>
        <w:left w:val="none" w:sz="0" w:space="0" w:color="auto"/>
        <w:bottom w:val="none" w:sz="0" w:space="0" w:color="auto"/>
        <w:right w:val="none" w:sz="0" w:space="0" w:color="auto"/>
      </w:divBdr>
    </w:div>
    <w:div w:id="1133787025">
      <w:bodyDiv w:val="1"/>
      <w:marLeft w:val="0"/>
      <w:marRight w:val="0"/>
      <w:marTop w:val="0"/>
      <w:marBottom w:val="0"/>
      <w:divBdr>
        <w:top w:val="none" w:sz="0" w:space="0" w:color="auto"/>
        <w:left w:val="none" w:sz="0" w:space="0" w:color="auto"/>
        <w:bottom w:val="none" w:sz="0" w:space="0" w:color="auto"/>
        <w:right w:val="none" w:sz="0" w:space="0" w:color="auto"/>
      </w:divBdr>
    </w:div>
    <w:div w:id="1138836738">
      <w:bodyDiv w:val="1"/>
      <w:marLeft w:val="0"/>
      <w:marRight w:val="0"/>
      <w:marTop w:val="0"/>
      <w:marBottom w:val="0"/>
      <w:divBdr>
        <w:top w:val="none" w:sz="0" w:space="0" w:color="auto"/>
        <w:left w:val="none" w:sz="0" w:space="0" w:color="auto"/>
        <w:bottom w:val="none" w:sz="0" w:space="0" w:color="auto"/>
        <w:right w:val="none" w:sz="0" w:space="0" w:color="auto"/>
      </w:divBdr>
    </w:div>
    <w:div w:id="1251964614">
      <w:bodyDiv w:val="1"/>
      <w:marLeft w:val="0"/>
      <w:marRight w:val="0"/>
      <w:marTop w:val="0"/>
      <w:marBottom w:val="0"/>
      <w:divBdr>
        <w:top w:val="none" w:sz="0" w:space="0" w:color="auto"/>
        <w:left w:val="none" w:sz="0" w:space="0" w:color="auto"/>
        <w:bottom w:val="none" w:sz="0" w:space="0" w:color="auto"/>
        <w:right w:val="none" w:sz="0" w:space="0" w:color="auto"/>
      </w:divBdr>
    </w:div>
    <w:div w:id="1271166349">
      <w:bodyDiv w:val="1"/>
      <w:marLeft w:val="0"/>
      <w:marRight w:val="0"/>
      <w:marTop w:val="0"/>
      <w:marBottom w:val="0"/>
      <w:divBdr>
        <w:top w:val="none" w:sz="0" w:space="0" w:color="auto"/>
        <w:left w:val="none" w:sz="0" w:space="0" w:color="auto"/>
        <w:bottom w:val="none" w:sz="0" w:space="0" w:color="auto"/>
        <w:right w:val="none" w:sz="0" w:space="0" w:color="auto"/>
      </w:divBdr>
    </w:div>
    <w:div w:id="1290358296">
      <w:bodyDiv w:val="1"/>
      <w:marLeft w:val="0"/>
      <w:marRight w:val="0"/>
      <w:marTop w:val="0"/>
      <w:marBottom w:val="0"/>
      <w:divBdr>
        <w:top w:val="none" w:sz="0" w:space="0" w:color="auto"/>
        <w:left w:val="none" w:sz="0" w:space="0" w:color="auto"/>
        <w:bottom w:val="none" w:sz="0" w:space="0" w:color="auto"/>
        <w:right w:val="none" w:sz="0" w:space="0" w:color="auto"/>
      </w:divBdr>
    </w:div>
    <w:div w:id="1290478915">
      <w:bodyDiv w:val="1"/>
      <w:marLeft w:val="0"/>
      <w:marRight w:val="0"/>
      <w:marTop w:val="0"/>
      <w:marBottom w:val="0"/>
      <w:divBdr>
        <w:top w:val="none" w:sz="0" w:space="0" w:color="auto"/>
        <w:left w:val="none" w:sz="0" w:space="0" w:color="auto"/>
        <w:bottom w:val="none" w:sz="0" w:space="0" w:color="auto"/>
        <w:right w:val="none" w:sz="0" w:space="0" w:color="auto"/>
      </w:divBdr>
    </w:div>
    <w:div w:id="1506045230">
      <w:bodyDiv w:val="1"/>
      <w:marLeft w:val="0"/>
      <w:marRight w:val="0"/>
      <w:marTop w:val="0"/>
      <w:marBottom w:val="0"/>
      <w:divBdr>
        <w:top w:val="none" w:sz="0" w:space="0" w:color="auto"/>
        <w:left w:val="none" w:sz="0" w:space="0" w:color="auto"/>
        <w:bottom w:val="none" w:sz="0" w:space="0" w:color="auto"/>
        <w:right w:val="none" w:sz="0" w:space="0" w:color="auto"/>
      </w:divBdr>
    </w:div>
    <w:div w:id="1626496061">
      <w:bodyDiv w:val="1"/>
      <w:marLeft w:val="0"/>
      <w:marRight w:val="0"/>
      <w:marTop w:val="0"/>
      <w:marBottom w:val="0"/>
      <w:divBdr>
        <w:top w:val="none" w:sz="0" w:space="0" w:color="auto"/>
        <w:left w:val="none" w:sz="0" w:space="0" w:color="auto"/>
        <w:bottom w:val="none" w:sz="0" w:space="0" w:color="auto"/>
        <w:right w:val="none" w:sz="0" w:space="0" w:color="auto"/>
      </w:divBdr>
    </w:div>
    <w:div w:id="1665091028">
      <w:bodyDiv w:val="1"/>
      <w:marLeft w:val="0"/>
      <w:marRight w:val="0"/>
      <w:marTop w:val="0"/>
      <w:marBottom w:val="0"/>
      <w:divBdr>
        <w:top w:val="none" w:sz="0" w:space="0" w:color="auto"/>
        <w:left w:val="none" w:sz="0" w:space="0" w:color="auto"/>
        <w:bottom w:val="none" w:sz="0" w:space="0" w:color="auto"/>
        <w:right w:val="none" w:sz="0" w:space="0" w:color="auto"/>
      </w:divBdr>
    </w:div>
    <w:div w:id="1676154858">
      <w:bodyDiv w:val="1"/>
      <w:marLeft w:val="0"/>
      <w:marRight w:val="0"/>
      <w:marTop w:val="0"/>
      <w:marBottom w:val="0"/>
      <w:divBdr>
        <w:top w:val="none" w:sz="0" w:space="0" w:color="auto"/>
        <w:left w:val="none" w:sz="0" w:space="0" w:color="auto"/>
        <w:bottom w:val="none" w:sz="0" w:space="0" w:color="auto"/>
        <w:right w:val="none" w:sz="0" w:space="0" w:color="auto"/>
      </w:divBdr>
    </w:div>
    <w:div w:id="1694109750">
      <w:bodyDiv w:val="1"/>
      <w:marLeft w:val="0"/>
      <w:marRight w:val="0"/>
      <w:marTop w:val="0"/>
      <w:marBottom w:val="0"/>
      <w:divBdr>
        <w:top w:val="none" w:sz="0" w:space="0" w:color="auto"/>
        <w:left w:val="none" w:sz="0" w:space="0" w:color="auto"/>
        <w:bottom w:val="none" w:sz="0" w:space="0" w:color="auto"/>
        <w:right w:val="none" w:sz="0" w:space="0" w:color="auto"/>
      </w:divBdr>
    </w:div>
    <w:div w:id="1960523191">
      <w:bodyDiv w:val="1"/>
      <w:marLeft w:val="0"/>
      <w:marRight w:val="0"/>
      <w:marTop w:val="0"/>
      <w:marBottom w:val="0"/>
      <w:divBdr>
        <w:top w:val="none" w:sz="0" w:space="0" w:color="auto"/>
        <w:left w:val="none" w:sz="0" w:space="0" w:color="auto"/>
        <w:bottom w:val="none" w:sz="0" w:space="0" w:color="auto"/>
        <w:right w:val="none" w:sz="0" w:space="0" w:color="auto"/>
      </w:divBdr>
      <w:divsChild>
        <w:div w:id="50740164">
          <w:marLeft w:val="0"/>
          <w:marRight w:val="0"/>
          <w:marTop w:val="0"/>
          <w:marBottom w:val="0"/>
          <w:divBdr>
            <w:top w:val="none" w:sz="0" w:space="0" w:color="auto"/>
            <w:left w:val="none" w:sz="0" w:space="0" w:color="auto"/>
            <w:bottom w:val="none" w:sz="0" w:space="0" w:color="auto"/>
            <w:right w:val="none" w:sz="0" w:space="0" w:color="auto"/>
          </w:divBdr>
          <w:divsChild>
            <w:div w:id="85931592">
              <w:marLeft w:val="0"/>
              <w:marRight w:val="0"/>
              <w:marTop w:val="0"/>
              <w:marBottom w:val="0"/>
              <w:divBdr>
                <w:top w:val="none" w:sz="0" w:space="0" w:color="auto"/>
                <w:left w:val="none" w:sz="0" w:space="0" w:color="auto"/>
                <w:bottom w:val="none" w:sz="0" w:space="0" w:color="auto"/>
                <w:right w:val="none" w:sz="0" w:space="0" w:color="auto"/>
              </w:divBdr>
              <w:divsChild>
                <w:div w:id="306974988">
                  <w:marLeft w:val="0"/>
                  <w:marRight w:val="0"/>
                  <w:marTop w:val="0"/>
                  <w:marBottom w:val="0"/>
                  <w:divBdr>
                    <w:top w:val="none" w:sz="0" w:space="0" w:color="auto"/>
                    <w:left w:val="none" w:sz="0" w:space="0" w:color="auto"/>
                    <w:bottom w:val="none" w:sz="0" w:space="0" w:color="auto"/>
                    <w:right w:val="none" w:sz="0" w:space="0" w:color="auto"/>
                  </w:divBdr>
                  <w:divsChild>
                    <w:div w:id="1596863766">
                      <w:marLeft w:val="0"/>
                      <w:marRight w:val="0"/>
                      <w:marTop w:val="0"/>
                      <w:marBottom w:val="0"/>
                      <w:divBdr>
                        <w:top w:val="none" w:sz="0" w:space="0" w:color="auto"/>
                        <w:left w:val="none" w:sz="0" w:space="0" w:color="auto"/>
                        <w:bottom w:val="none" w:sz="0" w:space="0" w:color="auto"/>
                        <w:right w:val="none" w:sz="0" w:space="0" w:color="auto"/>
                      </w:divBdr>
                      <w:divsChild>
                        <w:div w:id="11201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5340">
          <w:marLeft w:val="0"/>
          <w:marRight w:val="0"/>
          <w:marTop w:val="0"/>
          <w:marBottom w:val="0"/>
          <w:divBdr>
            <w:top w:val="none" w:sz="0" w:space="0" w:color="auto"/>
            <w:left w:val="none" w:sz="0" w:space="0" w:color="auto"/>
            <w:bottom w:val="none" w:sz="0" w:space="0" w:color="auto"/>
            <w:right w:val="none" w:sz="0" w:space="0" w:color="auto"/>
          </w:divBdr>
          <w:divsChild>
            <w:div w:id="1739861599">
              <w:marLeft w:val="0"/>
              <w:marRight w:val="0"/>
              <w:marTop w:val="0"/>
              <w:marBottom w:val="0"/>
              <w:divBdr>
                <w:top w:val="none" w:sz="0" w:space="0" w:color="auto"/>
                <w:left w:val="none" w:sz="0" w:space="0" w:color="auto"/>
                <w:bottom w:val="none" w:sz="0" w:space="0" w:color="auto"/>
                <w:right w:val="none" w:sz="0" w:space="0" w:color="auto"/>
              </w:divBdr>
              <w:divsChild>
                <w:div w:id="264271342">
                  <w:marLeft w:val="0"/>
                  <w:marRight w:val="0"/>
                  <w:marTop w:val="0"/>
                  <w:marBottom w:val="0"/>
                  <w:divBdr>
                    <w:top w:val="none" w:sz="0" w:space="0" w:color="auto"/>
                    <w:left w:val="none" w:sz="0" w:space="0" w:color="auto"/>
                    <w:bottom w:val="none" w:sz="0" w:space="0" w:color="auto"/>
                    <w:right w:val="none" w:sz="0" w:space="0" w:color="auto"/>
                  </w:divBdr>
                  <w:divsChild>
                    <w:div w:id="820659176">
                      <w:marLeft w:val="0"/>
                      <w:marRight w:val="0"/>
                      <w:marTop w:val="0"/>
                      <w:marBottom w:val="0"/>
                      <w:divBdr>
                        <w:top w:val="none" w:sz="0" w:space="0" w:color="auto"/>
                        <w:left w:val="none" w:sz="0" w:space="0" w:color="auto"/>
                        <w:bottom w:val="none" w:sz="0" w:space="0" w:color="auto"/>
                        <w:right w:val="none" w:sz="0" w:space="0" w:color="auto"/>
                      </w:divBdr>
                    </w:div>
                    <w:div w:id="1749616250">
                      <w:marLeft w:val="0"/>
                      <w:marRight w:val="0"/>
                      <w:marTop w:val="0"/>
                      <w:marBottom w:val="0"/>
                      <w:divBdr>
                        <w:top w:val="none" w:sz="0" w:space="0" w:color="auto"/>
                        <w:left w:val="none" w:sz="0" w:space="0" w:color="auto"/>
                        <w:bottom w:val="none" w:sz="0" w:space="0" w:color="auto"/>
                        <w:right w:val="none" w:sz="0" w:space="0" w:color="auto"/>
                      </w:divBdr>
                      <w:divsChild>
                        <w:div w:id="75012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368069">
          <w:marLeft w:val="0"/>
          <w:marRight w:val="0"/>
          <w:marTop w:val="0"/>
          <w:marBottom w:val="0"/>
          <w:divBdr>
            <w:top w:val="none" w:sz="0" w:space="0" w:color="auto"/>
            <w:left w:val="none" w:sz="0" w:space="0" w:color="auto"/>
            <w:bottom w:val="none" w:sz="0" w:space="0" w:color="auto"/>
            <w:right w:val="none" w:sz="0" w:space="0" w:color="auto"/>
          </w:divBdr>
          <w:divsChild>
            <w:div w:id="220409730">
              <w:marLeft w:val="0"/>
              <w:marRight w:val="0"/>
              <w:marTop w:val="0"/>
              <w:marBottom w:val="0"/>
              <w:divBdr>
                <w:top w:val="none" w:sz="0" w:space="0" w:color="auto"/>
                <w:left w:val="none" w:sz="0" w:space="0" w:color="auto"/>
                <w:bottom w:val="none" w:sz="0" w:space="0" w:color="auto"/>
                <w:right w:val="none" w:sz="0" w:space="0" w:color="auto"/>
              </w:divBdr>
              <w:divsChild>
                <w:div w:id="1211962049">
                  <w:marLeft w:val="0"/>
                  <w:marRight w:val="0"/>
                  <w:marTop w:val="0"/>
                  <w:marBottom w:val="0"/>
                  <w:divBdr>
                    <w:top w:val="none" w:sz="0" w:space="0" w:color="auto"/>
                    <w:left w:val="none" w:sz="0" w:space="0" w:color="auto"/>
                    <w:bottom w:val="none" w:sz="0" w:space="0" w:color="auto"/>
                    <w:right w:val="none" w:sz="0" w:space="0" w:color="auto"/>
                  </w:divBdr>
                  <w:divsChild>
                    <w:div w:id="1151795459">
                      <w:marLeft w:val="0"/>
                      <w:marRight w:val="0"/>
                      <w:marTop w:val="0"/>
                      <w:marBottom w:val="0"/>
                      <w:divBdr>
                        <w:top w:val="none" w:sz="0" w:space="0" w:color="auto"/>
                        <w:left w:val="none" w:sz="0" w:space="0" w:color="auto"/>
                        <w:bottom w:val="none" w:sz="0" w:space="0" w:color="auto"/>
                        <w:right w:val="none" w:sz="0" w:space="0" w:color="auto"/>
                      </w:divBdr>
                    </w:div>
                    <w:div w:id="1835029198">
                      <w:marLeft w:val="0"/>
                      <w:marRight w:val="0"/>
                      <w:marTop w:val="0"/>
                      <w:marBottom w:val="0"/>
                      <w:divBdr>
                        <w:top w:val="none" w:sz="0" w:space="0" w:color="auto"/>
                        <w:left w:val="none" w:sz="0" w:space="0" w:color="auto"/>
                        <w:bottom w:val="none" w:sz="0" w:space="0" w:color="auto"/>
                        <w:right w:val="none" w:sz="0" w:space="0" w:color="auto"/>
                      </w:divBdr>
                      <w:divsChild>
                        <w:div w:id="129390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834947">
          <w:marLeft w:val="0"/>
          <w:marRight w:val="0"/>
          <w:marTop w:val="0"/>
          <w:marBottom w:val="0"/>
          <w:divBdr>
            <w:top w:val="none" w:sz="0" w:space="0" w:color="auto"/>
            <w:left w:val="none" w:sz="0" w:space="0" w:color="auto"/>
            <w:bottom w:val="none" w:sz="0" w:space="0" w:color="auto"/>
            <w:right w:val="none" w:sz="0" w:space="0" w:color="auto"/>
          </w:divBdr>
          <w:divsChild>
            <w:div w:id="800684279">
              <w:marLeft w:val="0"/>
              <w:marRight w:val="0"/>
              <w:marTop w:val="0"/>
              <w:marBottom w:val="0"/>
              <w:divBdr>
                <w:top w:val="none" w:sz="0" w:space="0" w:color="auto"/>
                <w:left w:val="none" w:sz="0" w:space="0" w:color="auto"/>
                <w:bottom w:val="none" w:sz="0" w:space="0" w:color="auto"/>
                <w:right w:val="none" w:sz="0" w:space="0" w:color="auto"/>
              </w:divBdr>
              <w:divsChild>
                <w:div w:id="211964955">
                  <w:marLeft w:val="0"/>
                  <w:marRight w:val="0"/>
                  <w:marTop w:val="0"/>
                  <w:marBottom w:val="0"/>
                  <w:divBdr>
                    <w:top w:val="none" w:sz="0" w:space="0" w:color="auto"/>
                    <w:left w:val="none" w:sz="0" w:space="0" w:color="auto"/>
                    <w:bottom w:val="none" w:sz="0" w:space="0" w:color="auto"/>
                    <w:right w:val="none" w:sz="0" w:space="0" w:color="auto"/>
                  </w:divBdr>
                  <w:divsChild>
                    <w:div w:id="1162157318">
                      <w:marLeft w:val="0"/>
                      <w:marRight w:val="0"/>
                      <w:marTop w:val="0"/>
                      <w:marBottom w:val="0"/>
                      <w:divBdr>
                        <w:top w:val="none" w:sz="0" w:space="0" w:color="auto"/>
                        <w:left w:val="none" w:sz="0" w:space="0" w:color="auto"/>
                        <w:bottom w:val="none" w:sz="0" w:space="0" w:color="auto"/>
                        <w:right w:val="none" w:sz="0" w:space="0" w:color="auto"/>
                      </w:divBdr>
                      <w:divsChild>
                        <w:div w:id="1714303391">
                          <w:marLeft w:val="0"/>
                          <w:marRight w:val="0"/>
                          <w:marTop w:val="0"/>
                          <w:marBottom w:val="0"/>
                          <w:divBdr>
                            <w:top w:val="none" w:sz="0" w:space="0" w:color="auto"/>
                            <w:left w:val="none" w:sz="0" w:space="0" w:color="auto"/>
                            <w:bottom w:val="none" w:sz="0" w:space="0" w:color="auto"/>
                            <w:right w:val="none" w:sz="0" w:space="0" w:color="auto"/>
                          </w:divBdr>
                        </w:div>
                      </w:divsChild>
                    </w:div>
                    <w:div w:id="20770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16408">
          <w:marLeft w:val="0"/>
          <w:marRight w:val="0"/>
          <w:marTop w:val="0"/>
          <w:marBottom w:val="0"/>
          <w:divBdr>
            <w:top w:val="none" w:sz="0" w:space="0" w:color="auto"/>
            <w:left w:val="none" w:sz="0" w:space="0" w:color="auto"/>
            <w:bottom w:val="none" w:sz="0" w:space="0" w:color="auto"/>
            <w:right w:val="none" w:sz="0" w:space="0" w:color="auto"/>
          </w:divBdr>
          <w:divsChild>
            <w:div w:id="1240016564">
              <w:marLeft w:val="0"/>
              <w:marRight w:val="0"/>
              <w:marTop w:val="0"/>
              <w:marBottom w:val="0"/>
              <w:divBdr>
                <w:top w:val="none" w:sz="0" w:space="0" w:color="auto"/>
                <w:left w:val="none" w:sz="0" w:space="0" w:color="auto"/>
                <w:bottom w:val="none" w:sz="0" w:space="0" w:color="auto"/>
                <w:right w:val="none" w:sz="0" w:space="0" w:color="auto"/>
              </w:divBdr>
              <w:divsChild>
                <w:div w:id="1305502542">
                  <w:marLeft w:val="0"/>
                  <w:marRight w:val="0"/>
                  <w:marTop w:val="0"/>
                  <w:marBottom w:val="0"/>
                  <w:divBdr>
                    <w:top w:val="none" w:sz="0" w:space="0" w:color="auto"/>
                    <w:left w:val="none" w:sz="0" w:space="0" w:color="auto"/>
                    <w:bottom w:val="none" w:sz="0" w:space="0" w:color="auto"/>
                    <w:right w:val="none" w:sz="0" w:space="0" w:color="auto"/>
                  </w:divBdr>
                  <w:divsChild>
                    <w:div w:id="874653557">
                      <w:marLeft w:val="0"/>
                      <w:marRight w:val="0"/>
                      <w:marTop w:val="0"/>
                      <w:marBottom w:val="0"/>
                      <w:divBdr>
                        <w:top w:val="none" w:sz="0" w:space="0" w:color="auto"/>
                        <w:left w:val="none" w:sz="0" w:space="0" w:color="auto"/>
                        <w:bottom w:val="none" w:sz="0" w:space="0" w:color="auto"/>
                        <w:right w:val="none" w:sz="0" w:space="0" w:color="auto"/>
                      </w:divBdr>
                      <w:divsChild>
                        <w:div w:id="1108239725">
                          <w:marLeft w:val="0"/>
                          <w:marRight w:val="0"/>
                          <w:marTop w:val="0"/>
                          <w:marBottom w:val="0"/>
                          <w:divBdr>
                            <w:top w:val="none" w:sz="0" w:space="0" w:color="auto"/>
                            <w:left w:val="none" w:sz="0" w:space="0" w:color="auto"/>
                            <w:bottom w:val="none" w:sz="0" w:space="0" w:color="auto"/>
                            <w:right w:val="none" w:sz="0" w:space="0" w:color="auto"/>
                          </w:divBdr>
                        </w:div>
                      </w:divsChild>
                    </w:div>
                    <w:div w:id="20141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122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en.wikipedia.org/wiki/Karl_H._Pribram" TargetMode="External"/><Relationship Id="rId26" Type="http://schemas.openxmlformats.org/officeDocument/2006/relationships/hyperlink" Target="https://fa.wikipedia.org/wiki/%DA%A9%D8%A7%D8%B1%DA%A9%D8%B1%D8%AF%D9%87%D8%A7%DB%8C_%D8%A7%D8%AC%D8%B1%D8%A7%DB%8C%DB%8C" TargetMode="External"/><Relationship Id="rId39" Type="http://schemas.openxmlformats.org/officeDocument/2006/relationships/hyperlink" Target="https://fa.wikipedia.org/wiki/%D9%82%D8%B4%D8%B1_%D9%BE%DB%8C%D8%B4%E2%80%8C%D9%BE%DB%8C%D8%B4%D8%A7%D9%86%DB%8C" TargetMode="External"/><Relationship Id="rId21" Type="http://schemas.openxmlformats.org/officeDocument/2006/relationships/hyperlink" Target="https://fa.wikipedia.org/wiki/%D8%A7%D8%AE%D8%AA%D9%84%D8%A7%D9%84_%D8%AF%D9%88%D9%82%D8%B7%D8%A8%DB%8C" TargetMode="External"/><Relationship Id="rId34" Type="http://schemas.openxmlformats.org/officeDocument/2006/relationships/hyperlink" Target="https://en.wikipedia.org/wiki/Cognitive_flexibility" TargetMode="External"/><Relationship Id="rId42" Type="http://schemas.openxmlformats.org/officeDocument/2006/relationships/image" Target="media/image5.png"/><Relationship Id="rId47" Type="http://schemas.openxmlformats.org/officeDocument/2006/relationships/image" Target="media/image8.jpeg"/><Relationship Id="rId50" Type="http://schemas.openxmlformats.org/officeDocument/2006/relationships/image" Target="media/image1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4.png"/><Relationship Id="rId11" Type="http://schemas.microsoft.com/office/2007/relationships/hdphoto" Target="media/hdphoto1.wdp"/><Relationship Id="rId24" Type="http://schemas.openxmlformats.org/officeDocument/2006/relationships/hyperlink" Target="https://fa.wikipedia.org/wiki/%D9%87%DB%8C%D9%BE%D9%88%DA%A9%D8%A7%D9%85%D9%BE" TargetMode="External"/><Relationship Id="rId32" Type="http://schemas.openxmlformats.org/officeDocument/2006/relationships/hyperlink" Target="https://fa.wikipedia.org/wiki/%D9%82%D8%B4%D8%B1_%D8%AD%D8%B1%DA%A9%D8%AA%DB%8C_%D8%A7%D9%88%D9%84%DB%8C%D9%87" TargetMode="External"/><Relationship Id="rId37" Type="http://schemas.openxmlformats.org/officeDocument/2006/relationships/hyperlink" Target="https://fa.wikipedia.org/wiki/%D8%AF%D8%B3%D8%AA%DA%AF%D8%A7%D9%87_%DA%A9%D9%86%D8%A7%D8%B1%D9%87%E2%80%8C%D8%A7%DB%8C" TargetMode="External"/><Relationship Id="rId40" Type="http://schemas.openxmlformats.org/officeDocument/2006/relationships/hyperlink" Target="https://fa.wikipedia.org/wiki/%D8%AA%D8%A7%D9%84%D8%A7%D9%85%D9%88%D8%B3" TargetMode="External"/><Relationship Id="rId45"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s://fa.wikipedia.org/w/index.php?title=%D9%82%D8%B4%D8%B1_%D8%A7%D9%88%D8%B1%D8%A8%DB%8C%D8%AA%D9%88%D9%81%D8%B1%D9%88%D9%86%D8%AA%D8%A7%D9%84&amp;action=edit&amp;redlink=1" TargetMode="External"/><Relationship Id="rId23" Type="http://schemas.openxmlformats.org/officeDocument/2006/relationships/hyperlink" Target="https://en.wikipedia.org/wiki/Caudate_nucleus" TargetMode="External"/><Relationship Id="rId28" Type="http://schemas.openxmlformats.org/officeDocument/2006/relationships/hyperlink" Target="https://en.wikipedia.org/wiki/Cognitive_flexibility" TargetMode="External"/><Relationship Id="rId36" Type="http://schemas.openxmlformats.org/officeDocument/2006/relationships/hyperlink" Target="https://fa.wikipedia.org/wiki/%D8%A7%D8%B3%DA%A9%DB%8C%D8%B2%D9%88%D9%81%D8%B1%D9%86%DB%8C" TargetMode="External"/><Relationship Id="rId49" Type="http://schemas.openxmlformats.org/officeDocument/2006/relationships/image" Target="media/image10.jpeg"/><Relationship Id="rId10" Type="http://schemas.openxmlformats.org/officeDocument/2006/relationships/image" Target="media/image1.png"/><Relationship Id="rId19" Type="http://schemas.openxmlformats.org/officeDocument/2006/relationships/hyperlink" Target="https://en.wikipedia.org/wiki/Dorsolateral_prefrontal_cortex" TargetMode="External"/><Relationship Id="rId31" Type="http://schemas.openxmlformats.org/officeDocument/2006/relationships/hyperlink" Target="https://fa.wikipedia.org/wiki/%D9%86%D9%88%D8%B1%D9%88%D9%86" TargetMode="External"/><Relationship Id="rId44" Type="http://schemas.openxmlformats.org/officeDocument/2006/relationships/image" Target="media/image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a.wikipedia.org/wiki/%D9%82%D8%B4%D8%B1_%D9%BE%DB%8C%D8%B4%E2%80%8C%D9%BE%DB%8C%D8%B4%D8%A7%D9%86%DB%8C" TargetMode="External"/><Relationship Id="rId14" Type="http://schemas.microsoft.com/office/2007/relationships/hdphoto" Target="media/hdphoto2.wdp"/><Relationship Id="rId22" Type="http://schemas.openxmlformats.org/officeDocument/2006/relationships/hyperlink" Target="https://fa.wikipedia.org/wiki/%D8%A7%D8%AE%D8%AA%D9%84%D8%A7%D9%84_%DA%A9%D9%85%E2%80%8C%D8%AA%D9%88%D8%AC%D9%87%DB%8C_-_%D8%A8%DB%8C%D8%B4%E2%80%8C%D9%81%D8%B9%D8%A7%D9%84%DB%8C" TargetMode="External"/><Relationship Id="rId27" Type="http://schemas.openxmlformats.org/officeDocument/2006/relationships/hyperlink" Target="https://en.wikipedia.org/wiki/Working_memory" TargetMode="External"/><Relationship Id="rId30" Type="http://schemas.microsoft.com/office/2007/relationships/hdphoto" Target="media/hdphoto3.wdp"/><Relationship Id="rId35" Type="http://schemas.openxmlformats.org/officeDocument/2006/relationships/hyperlink" Target="https://fa.wikipedia.org/wiki/%D8%A8%D8%B1%D9%86%D8%A7%D9%85%D9%87%E2%80%8C%D8%B1%DB%8C%D8%B2%DB%8C" TargetMode="External"/><Relationship Id="rId43" Type="http://schemas.microsoft.com/office/2007/relationships/hdphoto" Target="media/hdphoto4.wdp"/><Relationship Id="rId48" Type="http://schemas.openxmlformats.org/officeDocument/2006/relationships/image" Target="media/image9.jpeg"/><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fa.wikipedia.org/wiki/%D8%AA%D8%AD%D8%B1%DB%8C%DA%A9_%D8%A7%D9%84%DA%A9%D8%AA%D8%B1%DB%8C%DA%A9%DB%8C_%D9%85%D8%BA%D8%B2" TargetMode="External"/><Relationship Id="rId17" Type="http://schemas.openxmlformats.org/officeDocument/2006/relationships/hyperlink" Target="https://fa.wikipedia.org/w/index.php?title=%D8%AA%D8%A6%D9%88%D8%B1%DB%8C_%D9%81%DB%8C%D9%84%D8%AA%D8%B1_%DA%A9%D8%B1%D8%AF%D9%86_%D8%AF%DB%8C%D9%86%D8%A7%D9%85%DB%8C%DA%A9&amp;action=edit&amp;redlink=1" TargetMode="External"/><Relationship Id="rId25" Type="http://schemas.openxmlformats.org/officeDocument/2006/relationships/hyperlink" Target="https://en.wikipedia.org/wiki/Two-streams_hypothesis" TargetMode="External"/><Relationship Id="rId33" Type="http://schemas.openxmlformats.org/officeDocument/2006/relationships/hyperlink" Target="https://en.wikipedia.org/wiki/Retrosplenial_cortex" TargetMode="External"/><Relationship Id="rId38" Type="http://schemas.openxmlformats.org/officeDocument/2006/relationships/hyperlink" Target="https://fa.wikipedia.org/wiki/%D8%A7%DB%8C%D9%86%D8%B3%D9%88%D9%84%D8%A7%D8%B1" TargetMode="External"/><Relationship Id="rId46" Type="http://schemas.openxmlformats.org/officeDocument/2006/relationships/image" Target="media/image7.jpeg"/><Relationship Id="rId20" Type="http://schemas.openxmlformats.org/officeDocument/2006/relationships/hyperlink" Target="https://fa.wikipedia.org/wiki/%D8%AE%D9%88%D8%AF%DA%A9%D8%B4%DB%8C" TargetMode="External"/><Relationship Id="rId41" Type="http://schemas.openxmlformats.org/officeDocument/2006/relationships/hyperlink" Target="https://fa.wikipedia.org/wiki/%D9%84%D9%88%D8%A8_%DA%AF%DB%8C%D8%AC%DA%AF%D8%A7%D9%87%DB%8C"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Ventromedial_prefrontal_corte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Arshiv\payan-%20nameh%201399\&#1593;&#1604;&#1608;&#1605;%20&#1578;&#1585;&#1576;&#1740;&#1578;&#1740;\&#1662;&#1585;&#1607;&#1575;&#1605;\&#1602;&#1576;&#1575;&#1583;&#1740;\&#1602;&#1576;&#1575;&#1583;&#1740;%20&#1601;&#1589;&#1604;%201.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B2921-3621-4D8C-BF4C-071DC93C8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قبادی فصل 1.2.dot</Template>
  <TotalTime>0</TotalTime>
  <Pages>93</Pages>
  <Words>21375</Words>
  <Characters>121843</Characters>
  <Application>Microsoft Office Word</Application>
  <DocSecurity>0</DocSecurity>
  <Lines>1015</Lines>
  <Paragraphs>285</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142933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mahan</dc:creator>
  <cp:keywords/>
  <dc:description/>
  <cp:lastModifiedBy>Mehrdad</cp:lastModifiedBy>
  <cp:revision>2</cp:revision>
  <cp:lastPrinted>2020-10-29T16:19:00Z</cp:lastPrinted>
  <dcterms:created xsi:type="dcterms:W3CDTF">2022-12-05T14:32:00Z</dcterms:created>
  <dcterms:modified xsi:type="dcterms:W3CDTF">2022-12-05T14:32:00Z</dcterms:modified>
</cp:coreProperties>
</file>