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E1782" w:rsidRPr="003E1782" w:rsidRDefault="003E1782" w:rsidP="003E1782">
      <w:pPr>
        <w:spacing w:before="100" w:beforeAutospacing="1" w:after="100" w:afterAutospacing="1"/>
        <w:outlineLvl w:val="0"/>
        <w:rPr>
          <w:rFonts w:ascii="Times New Roman" w:eastAsia="Times New Roman" w:hAnsi="Times New Roman" w:cs="Times New Roman"/>
          <w:smallCaps w:val="0"/>
          <w:vanish w:val="0"/>
          <w:kern w:val="36"/>
          <w:vertAlign w:val="baseline"/>
          <w14:ligatures w14:val="none"/>
        </w:rPr>
      </w:pPr>
      <w:r w:rsidRPr="003E1782">
        <w:rPr>
          <w:rFonts w:ascii="Times New Roman" w:eastAsia="Times New Roman" w:hAnsi="Times New Roman" w:cs="Times New Roman"/>
          <w:smallCaps w:val="0"/>
          <w:vanish w:val="0"/>
          <w:kern w:val="36"/>
          <w:vertAlign w:val="baseline"/>
          <w14:ligatures w14:val="none"/>
        </w:rPr>
        <w:t xml:space="preserve">Extended Abstract </w:t>
      </w:r>
    </w:p>
    <w:p w:rsidR="003E1782" w:rsidRPr="003E1782" w:rsidRDefault="003E1782" w:rsidP="003E1782">
      <w:pPr>
        <w:spacing w:before="100" w:beforeAutospacing="1" w:after="100" w:afterAutospacing="1"/>
        <w:outlineLvl w:val="1"/>
        <w:rPr>
          <w:rFonts w:ascii="Times New Roman" w:eastAsia="Times New Roman" w:hAnsi="Times New Roman" w:cs="Times New Roman"/>
          <w:smallCaps w:val="0"/>
          <w:vanish w:val="0"/>
          <w:kern w:val="0"/>
          <w:vertAlign w:val="baseline"/>
          <w14:ligatures w14:val="none"/>
        </w:rPr>
      </w:pPr>
      <w:r w:rsidRPr="003E1782">
        <w:rPr>
          <w:rFonts w:ascii="Times New Roman" w:eastAsia="Times New Roman" w:hAnsi="Times New Roman" w:cs="Times New Roman"/>
          <w:smallCaps w:val="0"/>
          <w:vanish w:val="0"/>
          <w:kern w:val="0"/>
          <w:vertAlign w:val="baseline"/>
          <w14:ligatures w14:val="none"/>
        </w:rPr>
        <w:t>Introduction</w:t>
      </w:r>
    </w:p>
    <w:p w:rsidR="003E1782" w:rsidRPr="003E1782" w:rsidRDefault="003E1782" w:rsidP="003E1782">
      <w:pPr>
        <w:spacing w:before="100" w:beforeAutospacing="1" w:after="100" w:afterAutospacing="1"/>
        <w:jc w:val="both"/>
        <w:rPr>
          <w:rFonts w:ascii="Times New Roman" w:eastAsia="Times New Roman" w:hAnsi="Times New Roman" w:cs="Times New Roman"/>
          <w:b w:val="0"/>
          <w:bCs w:val="0"/>
          <w:smallCaps w:val="0"/>
          <w:vanish w:val="0"/>
          <w:kern w:val="0"/>
          <w:vertAlign w:val="baseline"/>
          <w14:ligatures w14:val="none"/>
        </w:rPr>
      </w:pPr>
      <w:r w:rsidRPr="003E1782">
        <w:rPr>
          <w:rFonts w:ascii="Times New Roman" w:eastAsia="Times New Roman" w:hAnsi="Times New Roman" w:cs="Times New Roman"/>
          <w:b w:val="0"/>
          <w:bCs w:val="0"/>
          <w:smallCaps w:val="0"/>
          <w:vanish w:val="0"/>
          <w:kern w:val="0"/>
          <w:vertAlign w:val="baseline"/>
          <w14:ligatures w14:val="none"/>
        </w:rPr>
        <w:t>Sports for persons with disabilities encompass both recreational and professional activities, serving as a vital means to enhance physical health, psychological empowerment, and social integration. Recreational sports promote health, leisure, and community engagement, while professional sports, such as Paralympic competitions, highlight exceptional abilities and inspire societal change. In Iran, despite significant achievements in international events like the Paralympics, where athletes have secured 67 gold, 48 silver, and 45 bronze medals over nine participations, only 12-20% of the 9.5 million individuals with disabilities (11.5% of the population, as per the 2023 National Disability Survey) participate in sports. Barriers such as inadequate infrastructure, limited access to sports facilities, and low public awareness hinder progress. Social media platforms, including Instagram, Telegram, and Twitter, have emerged as transformative tools to address these challenges by providing access to information, fostering connections, and promoting inclusivity. Unlike previous studies, which primarily focused on developed nations, this research examines the unique cultural and social context of Iran, addressing gaps in local literature. It investigates how social media mechanisms—motivation and self-belief, networking and social support, information dissemination, and awareness-raising—can drive the development of disability sports, offering insights into their potential as a catalyst for empowerment and participation.</w:t>
      </w:r>
    </w:p>
    <w:p w:rsidR="003E1782" w:rsidRPr="003E1782" w:rsidRDefault="003E1782" w:rsidP="003E1782">
      <w:pPr>
        <w:spacing w:before="100" w:beforeAutospacing="1" w:after="100" w:afterAutospacing="1"/>
        <w:outlineLvl w:val="1"/>
        <w:rPr>
          <w:rFonts w:ascii="Times New Roman" w:eastAsia="Times New Roman" w:hAnsi="Times New Roman" w:cs="Times New Roman"/>
          <w:smallCaps w:val="0"/>
          <w:vanish w:val="0"/>
          <w:kern w:val="0"/>
          <w:vertAlign w:val="baseline"/>
          <w14:ligatures w14:val="none"/>
        </w:rPr>
      </w:pPr>
      <w:r w:rsidRPr="003E1782">
        <w:rPr>
          <w:rFonts w:ascii="Times New Roman" w:eastAsia="Times New Roman" w:hAnsi="Times New Roman" w:cs="Times New Roman"/>
          <w:smallCaps w:val="0"/>
          <w:vanish w:val="0"/>
          <w:kern w:val="0"/>
          <w:vertAlign w:val="baseline"/>
          <w14:ligatures w14:val="none"/>
        </w:rPr>
        <w:t>Methods</w:t>
      </w:r>
    </w:p>
    <w:p w:rsidR="003E1782" w:rsidRPr="003E1782" w:rsidRDefault="003E1782" w:rsidP="003E1782">
      <w:pPr>
        <w:spacing w:before="100" w:beforeAutospacing="1" w:after="100" w:afterAutospacing="1"/>
        <w:jc w:val="both"/>
        <w:rPr>
          <w:rFonts w:ascii="Times New Roman" w:eastAsia="Times New Roman" w:hAnsi="Times New Roman" w:cs="Times New Roman"/>
          <w:b w:val="0"/>
          <w:bCs w:val="0"/>
          <w:smallCaps w:val="0"/>
          <w:vanish w:val="0"/>
          <w:kern w:val="0"/>
          <w:vertAlign w:val="baseline"/>
          <w14:ligatures w14:val="none"/>
        </w:rPr>
      </w:pPr>
      <w:r w:rsidRPr="003E1782">
        <w:rPr>
          <w:rFonts w:ascii="Times New Roman" w:eastAsia="Times New Roman" w:hAnsi="Times New Roman" w:cs="Times New Roman"/>
          <w:b w:val="0"/>
          <w:bCs w:val="0"/>
          <w:smallCaps w:val="0"/>
          <w:vanish w:val="0"/>
          <w:kern w:val="0"/>
          <w:vertAlign w:val="baseline"/>
          <w14:ligatures w14:val="none"/>
        </w:rPr>
        <w:t xml:space="preserve">This qualitative study employed a mixed approach, combining content analysis of social media platforms with thematic analysis of in-depth, semi-structured interviews to explore the role of social media in advancing recreational and professional sports for persons with disabilities in Iran. Three widely used platforms in Iran—Instagram, Telegram, and Twitter—were selected due to their popularity among urban and semi-urban communities and their suitability for local networking and information dissemination. A purposeful sampling strategy identified 35 active social media pages (12 Instagram, 12 Telegram, 11 Twitter) based on criteria including at least one year of consistent activity, over 1,000 followers, and a minimum of two weekly posts related to disability sports. Content posted between May 2023 and May 2024 was analyzed and categorized into three types: educational (e.g., training videos), motivational (e.g., success stories), and promotional (e.g., event announcements). Qualitative analysis was conducted manually to identify sub-themes, while quantitative analysis measured user engagement through metrics such as likes, comments, shares, and views to determine interaction patterns by content type and platform. To complement digital data, 22 semi-structured interviews were conducted with key stakeholders: 14 athletes (8 male, 6 female, mean age 37.5 years, range 23-58), five coaches, and three sports administrators. Purposeful and snowball sampling ensured diversity in gender, disability type (amputation, cerebral palsy, mobility impairment, visual impairment, hearing impairment), and sports level (recreational or professional). Interviews, lasting 45-75 minutes, explored participants’ experiences with social media, its impact on motivation, professional connections, public awareness, and potential negative effects. Interview transcripts were analyzed using thematic analysis. Initial coding extracted 38 codes from interviews and 32 from social media content. Overlapping or less significant codes were merged or eliminated (e.g., merging “encouragement to sport” with “motivation to enroll” or removing “recreational use of networks”), </w:t>
      </w:r>
      <w:r w:rsidRPr="003E1782">
        <w:rPr>
          <w:rFonts w:ascii="Times New Roman" w:eastAsia="Times New Roman" w:hAnsi="Times New Roman" w:cs="Times New Roman"/>
          <w:b w:val="0"/>
          <w:bCs w:val="0"/>
          <w:smallCaps w:val="0"/>
          <w:vanish w:val="0"/>
          <w:kern w:val="0"/>
          <w:vertAlign w:val="baseline"/>
          <w14:ligatures w14:val="none"/>
        </w:rPr>
        <w:lastRenderedPageBreak/>
        <w:t>resulting in 22 interview codes and 18 social media codes organized into four main themes: motivation and self-belief, networking and social support, information dissemination and awareness-raising, and content-related challenges. Three independent researchers validated the coding process, achieving 94% agreement, with discrepancies resolved through discussion. Ethical considerations included obtaining written informed consent, ensuring data confidentiality, and voluntary participation. Limitations included the focus on three platforms, limited access to athletes in remote areas, and less emphasis on negative social media effects. To mitigate access issues, interviews were conducted via phone or video calls.</w:t>
      </w:r>
    </w:p>
    <w:p w:rsidR="003E1782" w:rsidRPr="003E1782" w:rsidRDefault="003E1782" w:rsidP="003E1782">
      <w:pPr>
        <w:spacing w:before="100" w:beforeAutospacing="1" w:after="100" w:afterAutospacing="1"/>
        <w:outlineLvl w:val="1"/>
        <w:rPr>
          <w:rFonts w:ascii="Times New Roman" w:eastAsia="Times New Roman" w:hAnsi="Times New Roman" w:cs="Times New Roman"/>
          <w:smallCaps w:val="0"/>
          <w:vanish w:val="0"/>
          <w:kern w:val="0"/>
          <w:vertAlign w:val="baseline"/>
          <w14:ligatures w14:val="none"/>
        </w:rPr>
      </w:pPr>
      <w:r w:rsidRPr="003E1782">
        <w:rPr>
          <w:rFonts w:ascii="Times New Roman" w:eastAsia="Times New Roman" w:hAnsi="Times New Roman" w:cs="Times New Roman"/>
          <w:smallCaps w:val="0"/>
          <w:vanish w:val="0"/>
          <w:kern w:val="0"/>
          <w:vertAlign w:val="baseline"/>
          <w14:ligatures w14:val="none"/>
        </w:rPr>
        <w:t>Results</w:t>
      </w:r>
    </w:p>
    <w:p w:rsidR="003E1782" w:rsidRPr="003E1782" w:rsidRDefault="003E1782" w:rsidP="003E1782">
      <w:pPr>
        <w:spacing w:before="100" w:beforeAutospacing="1" w:after="100" w:afterAutospacing="1"/>
        <w:jc w:val="both"/>
        <w:rPr>
          <w:rFonts w:ascii="Times New Roman" w:eastAsia="Times New Roman" w:hAnsi="Times New Roman" w:cs="Times New Roman"/>
          <w:b w:val="0"/>
          <w:bCs w:val="0"/>
          <w:smallCaps w:val="0"/>
          <w:vanish w:val="0"/>
          <w:kern w:val="0"/>
          <w:vertAlign w:val="baseline"/>
          <w14:ligatures w14:val="none"/>
        </w:rPr>
      </w:pPr>
      <w:r w:rsidRPr="003E1782">
        <w:rPr>
          <w:rFonts w:ascii="Times New Roman" w:eastAsia="Times New Roman" w:hAnsi="Times New Roman" w:cs="Times New Roman"/>
          <w:b w:val="0"/>
          <w:bCs w:val="0"/>
          <w:smallCaps w:val="0"/>
          <w:vanish w:val="0"/>
          <w:kern w:val="0"/>
          <w:vertAlign w:val="baseline"/>
          <w14:ligatures w14:val="none"/>
        </w:rPr>
        <w:t>Content analysis of 35 social media pages revealed that 48% of posts were motivational, 32% educational, and 20% promotional. Motivational content, such as success stories of athletes like Sareh Javanmardi in shooting or Zahra Nemati in archery, had the highest user engagement, accounting for 58% of interactions with an average of 1,480 likes and 380 comments per post. These posts significantly boosted confidence, particularly among women and individuals with mobility impairments, encouraging participation in recreational sports. Educational content, such as Telegram videos on wheelchair basketball techniques, improved access to training resources, especially for athletes with mobility impairments. Promotional content, including Instagram posts about Paralympic events, enhanced sponsorship opportunities and media coverage for professional sports, with championship-related posts shared 42% more than recreational ones. Instagram led in engagement (52%), excelling in motivation and awareness-raising, while Telegram (31%) was prominent in local networking, and Twitter (17%) facilitated professional communication. Gender differences showed women responding more to motivational content and men to educational content, while athletes with sensory disabilities (e.g., visual or hearing impairments) reported accessibility issues due to the lack of subtitles or text descriptions in videos. Interviews identified four main themes. First, motivation and self-belief were enhanced by success stories, with a 29-year-old female athlete with a mobility impairment stating, “Seeing Instagram posts about athletes with similar conditions winning medals gave me belief I could succeed in sports.” Second, networking and social support thrived on Telegram and Twitter, enabling connections with coaches and local teams; a 41-year-old female coach reported forming a team via a Telegram group. Third, information dissemination and awareness-raising through Telegram (local classes) and Instagram (national events) improved access and shifted societal attitudes, with a 49-year-old sports manager noting sponsorship gains from an Instagram campaign. Fourth, content-related challenges included unprofessional or misleading training videos, negative social comparisons (especially among women), and inaccessible content for sensory disabilities. A 35-year-old athlete remarked, “Some Telegram training videos had incorrect information, causing confusion,” while a 32-year-old female athlete noted that comparing herself to professional athletes on Instagram lowered her confidence.</w:t>
      </w:r>
    </w:p>
    <w:p w:rsidR="003E1782" w:rsidRPr="003E1782" w:rsidRDefault="003E1782" w:rsidP="003E1782">
      <w:pPr>
        <w:spacing w:before="100" w:beforeAutospacing="1" w:after="100" w:afterAutospacing="1"/>
        <w:jc w:val="center"/>
        <w:outlineLvl w:val="1"/>
        <w:rPr>
          <w:rFonts w:ascii="Times New Roman" w:eastAsia="Times New Roman" w:hAnsi="Times New Roman" w:cs="Times New Roman"/>
          <w:smallCaps w:val="0"/>
          <w:vanish w:val="0"/>
          <w:kern w:val="0"/>
          <w:vertAlign w:val="baseline"/>
          <w14:ligatures w14:val="none"/>
        </w:rPr>
      </w:pPr>
      <w:r w:rsidRPr="003E1782">
        <w:rPr>
          <w:rFonts w:ascii="Times New Roman" w:eastAsia="Times New Roman" w:hAnsi="Times New Roman" w:cs="Times New Roman"/>
          <w:smallCaps w:val="0"/>
          <w:vanish w:val="0"/>
          <w:kern w:val="0"/>
          <w:vertAlign w:val="baseline"/>
          <w14:ligatures w14:val="none"/>
        </w:rPr>
        <w:t>Table 1. Demographic Information of Interviewees</w:t>
      </w:r>
    </w:p>
    <w:tbl>
      <w:tblPr>
        <w:tblStyle w:val="TableGrid"/>
        <w:tblW w:w="0" w:type="auto"/>
        <w:tblLook w:val="04A0" w:firstRow="1" w:lastRow="0" w:firstColumn="1" w:lastColumn="0" w:noHBand="0" w:noVBand="1"/>
      </w:tblPr>
      <w:tblGrid>
        <w:gridCol w:w="923"/>
        <w:gridCol w:w="990"/>
        <w:gridCol w:w="616"/>
        <w:gridCol w:w="1489"/>
        <w:gridCol w:w="2061"/>
        <w:gridCol w:w="2701"/>
        <w:gridCol w:w="570"/>
      </w:tblGrid>
      <w:tr w:rsidR="003E1782" w:rsidRPr="003E1782" w:rsidTr="003E1782">
        <w:trPr>
          <w:hidden w:val="0"/>
        </w:trPr>
        <w:tc>
          <w:tcPr>
            <w:tcW w:w="0" w:type="auto"/>
            <w:hideMark/>
          </w:tcPr>
          <w:p w:rsidR="003E1782" w:rsidRPr="003E1782" w:rsidRDefault="003E1782" w:rsidP="003E1782">
            <w:pPr>
              <w:jc w:val="center"/>
              <w:rPr>
                <w:rFonts w:ascii="Times New Roman" w:eastAsia="Times New Roman" w:hAnsi="Times New Roman" w:cs="Times New Roman"/>
                <w:smallCaps w:val="0"/>
                <w:vanish w:val="0"/>
                <w:kern w:val="0"/>
                <w:vertAlign w:val="baseline"/>
                <w14:ligatures w14:val="none"/>
              </w:rPr>
            </w:pPr>
            <w:r w:rsidRPr="003E1782">
              <w:rPr>
                <w:rFonts w:ascii="Times New Roman" w:eastAsia="Times New Roman" w:hAnsi="Times New Roman" w:cs="Times New Roman"/>
                <w:smallCaps w:val="0"/>
                <w:vanish w:val="0"/>
                <w:kern w:val="0"/>
                <w:vertAlign w:val="baseline"/>
                <w14:ligatures w14:val="none"/>
              </w:rPr>
              <w:t>Role</w:t>
            </w:r>
          </w:p>
        </w:tc>
        <w:tc>
          <w:tcPr>
            <w:tcW w:w="0" w:type="auto"/>
            <w:hideMark/>
          </w:tcPr>
          <w:p w:rsidR="003E1782" w:rsidRPr="003E1782" w:rsidRDefault="003E1782" w:rsidP="003E1782">
            <w:pPr>
              <w:jc w:val="center"/>
              <w:rPr>
                <w:rFonts w:ascii="Times New Roman" w:eastAsia="Times New Roman" w:hAnsi="Times New Roman" w:cs="Times New Roman"/>
                <w:smallCaps w:val="0"/>
                <w:vanish w:val="0"/>
                <w:kern w:val="0"/>
                <w:vertAlign w:val="baseline"/>
                <w14:ligatures w14:val="none"/>
              </w:rPr>
            </w:pPr>
            <w:r w:rsidRPr="003E1782">
              <w:rPr>
                <w:rFonts w:ascii="Times New Roman" w:eastAsia="Times New Roman" w:hAnsi="Times New Roman" w:cs="Times New Roman"/>
                <w:smallCaps w:val="0"/>
                <w:vanish w:val="0"/>
                <w:kern w:val="0"/>
                <w:vertAlign w:val="baseline"/>
                <w14:ligatures w14:val="none"/>
              </w:rPr>
              <w:t>Gender</w:t>
            </w:r>
          </w:p>
        </w:tc>
        <w:tc>
          <w:tcPr>
            <w:tcW w:w="0" w:type="auto"/>
            <w:hideMark/>
          </w:tcPr>
          <w:p w:rsidR="003E1782" w:rsidRPr="003E1782" w:rsidRDefault="003E1782" w:rsidP="003E1782">
            <w:pPr>
              <w:jc w:val="center"/>
              <w:rPr>
                <w:rFonts w:ascii="Times New Roman" w:eastAsia="Times New Roman" w:hAnsi="Times New Roman" w:cs="Times New Roman"/>
                <w:smallCaps w:val="0"/>
                <w:vanish w:val="0"/>
                <w:kern w:val="0"/>
                <w:vertAlign w:val="baseline"/>
                <w14:ligatures w14:val="none"/>
              </w:rPr>
            </w:pPr>
            <w:r w:rsidRPr="003E1782">
              <w:rPr>
                <w:rFonts w:ascii="Times New Roman" w:eastAsia="Times New Roman" w:hAnsi="Times New Roman" w:cs="Times New Roman"/>
                <w:smallCaps w:val="0"/>
                <w:vanish w:val="0"/>
                <w:kern w:val="0"/>
                <w:vertAlign w:val="baseline"/>
                <w14:ligatures w14:val="none"/>
              </w:rPr>
              <w:t>Age</w:t>
            </w:r>
          </w:p>
        </w:tc>
        <w:tc>
          <w:tcPr>
            <w:tcW w:w="0" w:type="auto"/>
            <w:hideMark/>
          </w:tcPr>
          <w:p w:rsidR="003E1782" w:rsidRPr="003E1782" w:rsidRDefault="003E1782" w:rsidP="003E1782">
            <w:pPr>
              <w:jc w:val="center"/>
              <w:rPr>
                <w:rFonts w:ascii="Times New Roman" w:eastAsia="Times New Roman" w:hAnsi="Times New Roman" w:cs="Times New Roman"/>
                <w:smallCaps w:val="0"/>
                <w:vanish w:val="0"/>
                <w:kern w:val="0"/>
                <w:vertAlign w:val="baseline"/>
                <w14:ligatures w14:val="none"/>
              </w:rPr>
            </w:pPr>
            <w:r w:rsidRPr="003E1782">
              <w:rPr>
                <w:rFonts w:ascii="Times New Roman" w:eastAsia="Times New Roman" w:hAnsi="Times New Roman" w:cs="Times New Roman"/>
                <w:smallCaps w:val="0"/>
                <w:vanish w:val="0"/>
                <w:kern w:val="0"/>
                <w:vertAlign w:val="baseline"/>
                <w14:ligatures w14:val="none"/>
              </w:rPr>
              <w:t>Sports Level</w:t>
            </w:r>
          </w:p>
        </w:tc>
        <w:tc>
          <w:tcPr>
            <w:tcW w:w="0" w:type="auto"/>
            <w:hideMark/>
          </w:tcPr>
          <w:p w:rsidR="003E1782" w:rsidRPr="003E1782" w:rsidRDefault="003E1782" w:rsidP="003E1782">
            <w:pPr>
              <w:jc w:val="center"/>
              <w:rPr>
                <w:rFonts w:ascii="Times New Roman" w:eastAsia="Times New Roman" w:hAnsi="Times New Roman" w:cs="Times New Roman"/>
                <w:smallCaps w:val="0"/>
                <w:vanish w:val="0"/>
                <w:kern w:val="0"/>
                <w:vertAlign w:val="baseline"/>
                <w14:ligatures w14:val="none"/>
              </w:rPr>
            </w:pPr>
            <w:r w:rsidRPr="003E1782">
              <w:rPr>
                <w:rFonts w:ascii="Times New Roman" w:eastAsia="Times New Roman" w:hAnsi="Times New Roman" w:cs="Times New Roman"/>
                <w:smallCaps w:val="0"/>
                <w:vanish w:val="0"/>
                <w:kern w:val="0"/>
                <w:vertAlign w:val="baseline"/>
                <w14:ligatures w14:val="none"/>
              </w:rPr>
              <w:t>Disability Type</w:t>
            </w:r>
          </w:p>
        </w:tc>
        <w:tc>
          <w:tcPr>
            <w:tcW w:w="0" w:type="auto"/>
            <w:hideMark/>
          </w:tcPr>
          <w:p w:rsidR="003E1782" w:rsidRPr="003E1782" w:rsidRDefault="003E1782" w:rsidP="003E1782">
            <w:pPr>
              <w:jc w:val="center"/>
              <w:rPr>
                <w:rFonts w:ascii="Times New Roman" w:eastAsia="Times New Roman" w:hAnsi="Times New Roman" w:cs="Times New Roman"/>
                <w:smallCaps w:val="0"/>
                <w:vanish w:val="0"/>
                <w:kern w:val="0"/>
                <w:vertAlign w:val="baseline"/>
                <w14:ligatures w14:val="none"/>
              </w:rPr>
            </w:pPr>
            <w:r w:rsidRPr="003E1782">
              <w:rPr>
                <w:rFonts w:ascii="Times New Roman" w:eastAsia="Times New Roman" w:hAnsi="Times New Roman" w:cs="Times New Roman"/>
                <w:smallCaps w:val="0"/>
                <w:vanish w:val="0"/>
                <w:kern w:val="0"/>
                <w:vertAlign w:val="baseline"/>
                <w14:ligatures w14:val="none"/>
              </w:rPr>
              <w:t>Platforms Used</w:t>
            </w:r>
          </w:p>
        </w:tc>
        <w:tc>
          <w:tcPr>
            <w:tcW w:w="0" w:type="auto"/>
            <w:hideMark/>
          </w:tcPr>
          <w:p w:rsidR="003E1782" w:rsidRPr="003E1782" w:rsidRDefault="003E1782" w:rsidP="003E1782">
            <w:pPr>
              <w:jc w:val="center"/>
              <w:rPr>
                <w:rFonts w:ascii="Times New Roman" w:eastAsia="Times New Roman" w:hAnsi="Times New Roman" w:cs="Times New Roman"/>
                <w:smallCaps w:val="0"/>
                <w:vanish w:val="0"/>
                <w:kern w:val="0"/>
                <w:vertAlign w:val="baseline"/>
                <w14:ligatures w14:val="none"/>
              </w:rPr>
            </w:pPr>
            <w:r w:rsidRPr="003E1782">
              <w:rPr>
                <w:rFonts w:ascii="Times New Roman" w:eastAsia="Times New Roman" w:hAnsi="Times New Roman" w:cs="Times New Roman"/>
                <w:smallCaps w:val="0"/>
                <w:vanish w:val="0"/>
                <w:kern w:val="0"/>
                <w:vertAlign w:val="baseline"/>
                <w14:ligatures w14:val="none"/>
              </w:rPr>
              <w:t>No.</w:t>
            </w:r>
          </w:p>
        </w:tc>
      </w:tr>
      <w:tr w:rsidR="003E1782" w:rsidRPr="003E1782" w:rsidTr="003E1782">
        <w:trPr>
          <w:hidden w:val="0"/>
        </w:trPr>
        <w:tc>
          <w:tcPr>
            <w:tcW w:w="0" w:type="auto"/>
            <w:hideMark/>
          </w:tcPr>
          <w:p w:rsidR="003E1782" w:rsidRPr="003E1782" w:rsidRDefault="003E1782" w:rsidP="003E1782">
            <w:pPr>
              <w:rPr>
                <w:rFonts w:ascii="Times New Roman" w:eastAsia="Times New Roman" w:hAnsi="Times New Roman" w:cs="Times New Roman"/>
                <w:b w:val="0"/>
                <w:bCs w:val="0"/>
                <w:smallCaps w:val="0"/>
                <w:vanish w:val="0"/>
                <w:kern w:val="0"/>
                <w:vertAlign w:val="baseline"/>
                <w14:ligatures w14:val="none"/>
              </w:rPr>
            </w:pPr>
            <w:r w:rsidRPr="003E1782">
              <w:rPr>
                <w:rFonts w:ascii="Times New Roman" w:eastAsia="Times New Roman" w:hAnsi="Times New Roman" w:cs="Times New Roman"/>
                <w:b w:val="0"/>
                <w:bCs w:val="0"/>
                <w:smallCaps w:val="0"/>
                <w:vanish w:val="0"/>
                <w:kern w:val="0"/>
                <w:vertAlign w:val="baseline"/>
                <w14:ligatures w14:val="none"/>
              </w:rPr>
              <w:t>Athlete</w:t>
            </w:r>
          </w:p>
        </w:tc>
        <w:tc>
          <w:tcPr>
            <w:tcW w:w="0" w:type="auto"/>
            <w:hideMark/>
          </w:tcPr>
          <w:p w:rsidR="003E1782" w:rsidRPr="003E1782" w:rsidRDefault="003E1782" w:rsidP="003E1782">
            <w:pPr>
              <w:rPr>
                <w:rFonts w:ascii="Times New Roman" w:eastAsia="Times New Roman" w:hAnsi="Times New Roman" w:cs="Times New Roman"/>
                <w:b w:val="0"/>
                <w:bCs w:val="0"/>
                <w:smallCaps w:val="0"/>
                <w:vanish w:val="0"/>
                <w:kern w:val="0"/>
                <w:vertAlign w:val="baseline"/>
                <w14:ligatures w14:val="none"/>
              </w:rPr>
            </w:pPr>
            <w:r w:rsidRPr="003E1782">
              <w:rPr>
                <w:rFonts w:ascii="Times New Roman" w:eastAsia="Times New Roman" w:hAnsi="Times New Roman" w:cs="Times New Roman"/>
                <w:b w:val="0"/>
                <w:bCs w:val="0"/>
                <w:smallCaps w:val="0"/>
                <w:vanish w:val="0"/>
                <w:kern w:val="0"/>
                <w:vertAlign w:val="baseline"/>
                <w14:ligatures w14:val="none"/>
              </w:rPr>
              <w:t>Male</w:t>
            </w:r>
          </w:p>
        </w:tc>
        <w:tc>
          <w:tcPr>
            <w:tcW w:w="0" w:type="auto"/>
            <w:hideMark/>
          </w:tcPr>
          <w:p w:rsidR="003E1782" w:rsidRPr="003E1782" w:rsidRDefault="003E1782" w:rsidP="003E1782">
            <w:pPr>
              <w:rPr>
                <w:rFonts w:ascii="Times New Roman" w:eastAsia="Times New Roman" w:hAnsi="Times New Roman" w:cs="Times New Roman"/>
                <w:b w:val="0"/>
                <w:bCs w:val="0"/>
                <w:smallCaps w:val="0"/>
                <w:vanish w:val="0"/>
                <w:kern w:val="0"/>
                <w:vertAlign w:val="baseline"/>
                <w14:ligatures w14:val="none"/>
              </w:rPr>
            </w:pPr>
            <w:r w:rsidRPr="003E1782">
              <w:rPr>
                <w:rFonts w:ascii="Times New Roman" w:eastAsia="Times New Roman" w:hAnsi="Times New Roman" w:cs="Times New Roman"/>
                <w:b w:val="0"/>
                <w:bCs w:val="0"/>
                <w:smallCaps w:val="0"/>
                <w:vanish w:val="0"/>
                <w:kern w:val="0"/>
                <w:vertAlign w:val="baseline"/>
                <w14:ligatures w14:val="none"/>
              </w:rPr>
              <w:t>28</w:t>
            </w:r>
          </w:p>
        </w:tc>
        <w:tc>
          <w:tcPr>
            <w:tcW w:w="0" w:type="auto"/>
            <w:hideMark/>
          </w:tcPr>
          <w:p w:rsidR="003E1782" w:rsidRPr="003E1782" w:rsidRDefault="003E1782" w:rsidP="003E1782">
            <w:pPr>
              <w:rPr>
                <w:rFonts w:ascii="Times New Roman" w:eastAsia="Times New Roman" w:hAnsi="Times New Roman" w:cs="Times New Roman"/>
                <w:b w:val="0"/>
                <w:bCs w:val="0"/>
                <w:smallCaps w:val="0"/>
                <w:vanish w:val="0"/>
                <w:kern w:val="0"/>
                <w:vertAlign w:val="baseline"/>
                <w14:ligatures w14:val="none"/>
              </w:rPr>
            </w:pPr>
            <w:r w:rsidRPr="003E1782">
              <w:rPr>
                <w:rFonts w:ascii="Times New Roman" w:eastAsia="Times New Roman" w:hAnsi="Times New Roman" w:cs="Times New Roman"/>
                <w:b w:val="0"/>
                <w:bCs w:val="0"/>
                <w:smallCaps w:val="0"/>
                <w:vanish w:val="0"/>
                <w:kern w:val="0"/>
                <w:vertAlign w:val="baseline"/>
                <w14:ligatures w14:val="none"/>
              </w:rPr>
              <w:t>Professional</w:t>
            </w:r>
          </w:p>
        </w:tc>
        <w:tc>
          <w:tcPr>
            <w:tcW w:w="0" w:type="auto"/>
            <w:hideMark/>
          </w:tcPr>
          <w:p w:rsidR="003E1782" w:rsidRPr="003E1782" w:rsidRDefault="003E1782" w:rsidP="003E1782">
            <w:pPr>
              <w:rPr>
                <w:rFonts w:ascii="Times New Roman" w:eastAsia="Times New Roman" w:hAnsi="Times New Roman" w:cs="Times New Roman"/>
                <w:b w:val="0"/>
                <w:bCs w:val="0"/>
                <w:smallCaps w:val="0"/>
                <w:vanish w:val="0"/>
                <w:kern w:val="0"/>
                <w:vertAlign w:val="baseline"/>
                <w14:ligatures w14:val="none"/>
              </w:rPr>
            </w:pPr>
            <w:r w:rsidRPr="003E1782">
              <w:rPr>
                <w:rFonts w:ascii="Times New Roman" w:eastAsia="Times New Roman" w:hAnsi="Times New Roman" w:cs="Times New Roman"/>
                <w:b w:val="0"/>
                <w:bCs w:val="0"/>
                <w:smallCaps w:val="0"/>
                <w:vanish w:val="0"/>
                <w:kern w:val="0"/>
                <w:vertAlign w:val="baseline"/>
                <w14:ligatures w14:val="none"/>
              </w:rPr>
              <w:t>Amputation (leg)</w:t>
            </w:r>
          </w:p>
        </w:tc>
        <w:tc>
          <w:tcPr>
            <w:tcW w:w="0" w:type="auto"/>
            <w:hideMark/>
          </w:tcPr>
          <w:p w:rsidR="003E1782" w:rsidRPr="003E1782" w:rsidRDefault="003E1782" w:rsidP="003E1782">
            <w:pPr>
              <w:rPr>
                <w:rFonts w:ascii="Times New Roman" w:eastAsia="Times New Roman" w:hAnsi="Times New Roman" w:cs="Times New Roman"/>
                <w:b w:val="0"/>
                <w:bCs w:val="0"/>
                <w:smallCaps w:val="0"/>
                <w:vanish w:val="0"/>
                <w:kern w:val="0"/>
                <w:vertAlign w:val="baseline"/>
                <w14:ligatures w14:val="none"/>
              </w:rPr>
            </w:pPr>
            <w:r w:rsidRPr="003E1782">
              <w:rPr>
                <w:rFonts w:ascii="Times New Roman" w:eastAsia="Times New Roman" w:hAnsi="Times New Roman" w:cs="Times New Roman"/>
                <w:b w:val="0"/>
                <w:bCs w:val="0"/>
                <w:smallCaps w:val="0"/>
                <w:vanish w:val="0"/>
                <w:kern w:val="0"/>
                <w:vertAlign w:val="baseline"/>
                <w14:ligatures w14:val="none"/>
              </w:rPr>
              <w:t>Instagram, Telegram, Twitter</w:t>
            </w:r>
          </w:p>
        </w:tc>
        <w:tc>
          <w:tcPr>
            <w:tcW w:w="0" w:type="auto"/>
            <w:hideMark/>
          </w:tcPr>
          <w:p w:rsidR="003E1782" w:rsidRPr="003E1782" w:rsidRDefault="003E1782" w:rsidP="003E1782">
            <w:pPr>
              <w:rPr>
                <w:rFonts w:ascii="Times New Roman" w:eastAsia="Times New Roman" w:hAnsi="Times New Roman" w:cs="Times New Roman"/>
                <w:b w:val="0"/>
                <w:bCs w:val="0"/>
                <w:smallCaps w:val="0"/>
                <w:vanish w:val="0"/>
                <w:kern w:val="0"/>
                <w:vertAlign w:val="baseline"/>
                <w14:ligatures w14:val="none"/>
              </w:rPr>
            </w:pPr>
            <w:r w:rsidRPr="003E1782">
              <w:rPr>
                <w:rFonts w:ascii="Times New Roman" w:eastAsia="Times New Roman" w:hAnsi="Times New Roman" w:cs="Times New Roman"/>
                <w:b w:val="0"/>
                <w:bCs w:val="0"/>
                <w:smallCaps w:val="0"/>
                <w:vanish w:val="0"/>
                <w:kern w:val="0"/>
                <w:vertAlign w:val="baseline"/>
                <w14:ligatures w14:val="none"/>
              </w:rPr>
              <w:t>1</w:t>
            </w:r>
          </w:p>
        </w:tc>
      </w:tr>
      <w:tr w:rsidR="003E1782" w:rsidRPr="003E1782" w:rsidTr="003E1782">
        <w:trPr>
          <w:hidden w:val="0"/>
        </w:trPr>
        <w:tc>
          <w:tcPr>
            <w:tcW w:w="0" w:type="auto"/>
            <w:hideMark/>
          </w:tcPr>
          <w:p w:rsidR="003E1782" w:rsidRPr="003E1782" w:rsidRDefault="003E1782" w:rsidP="003E1782">
            <w:pPr>
              <w:rPr>
                <w:rFonts w:ascii="Times New Roman" w:eastAsia="Times New Roman" w:hAnsi="Times New Roman" w:cs="Times New Roman"/>
                <w:b w:val="0"/>
                <w:bCs w:val="0"/>
                <w:smallCaps w:val="0"/>
                <w:vanish w:val="0"/>
                <w:kern w:val="0"/>
                <w:vertAlign w:val="baseline"/>
                <w14:ligatures w14:val="none"/>
              </w:rPr>
            </w:pPr>
            <w:r w:rsidRPr="003E1782">
              <w:rPr>
                <w:rFonts w:ascii="Times New Roman" w:eastAsia="Times New Roman" w:hAnsi="Times New Roman" w:cs="Times New Roman"/>
                <w:b w:val="0"/>
                <w:bCs w:val="0"/>
                <w:smallCaps w:val="0"/>
                <w:vanish w:val="0"/>
                <w:kern w:val="0"/>
                <w:vertAlign w:val="baseline"/>
                <w14:ligatures w14:val="none"/>
              </w:rPr>
              <w:lastRenderedPageBreak/>
              <w:t>Athlete</w:t>
            </w:r>
          </w:p>
        </w:tc>
        <w:tc>
          <w:tcPr>
            <w:tcW w:w="0" w:type="auto"/>
            <w:hideMark/>
          </w:tcPr>
          <w:p w:rsidR="003E1782" w:rsidRPr="003E1782" w:rsidRDefault="003E1782" w:rsidP="003E1782">
            <w:pPr>
              <w:rPr>
                <w:rFonts w:ascii="Times New Roman" w:eastAsia="Times New Roman" w:hAnsi="Times New Roman" w:cs="Times New Roman"/>
                <w:b w:val="0"/>
                <w:bCs w:val="0"/>
                <w:smallCaps w:val="0"/>
                <w:vanish w:val="0"/>
                <w:kern w:val="0"/>
                <w:vertAlign w:val="baseline"/>
                <w14:ligatures w14:val="none"/>
              </w:rPr>
            </w:pPr>
            <w:r w:rsidRPr="003E1782">
              <w:rPr>
                <w:rFonts w:ascii="Times New Roman" w:eastAsia="Times New Roman" w:hAnsi="Times New Roman" w:cs="Times New Roman"/>
                <w:b w:val="0"/>
                <w:bCs w:val="0"/>
                <w:smallCaps w:val="0"/>
                <w:vanish w:val="0"/>
                <w:kern w:val="0"/>
                <w:vertAlign w:val="baseline"/>
                <w14:ligatures w14:val="none"/>
              </w:rPr>
              <w:t>Female</w:t>
            </w:r>
          </w:p>
        </w:tc>
        <w:tc>
          <w:tcPr>
            <w:tcW w:w="0" w:type="auto"/>
            <w:hideMark/>
          </w:tcPr>
          <w:p w:rsidR="003E1782" w:rsidRPr="003E1782" w:rsidRDefault="003E1782" w:rsidP="003E1782">
            <w:pPr>
              <w:rPr>
                <w:rFonts w:ascii="Times New Roman" w:eastAsia="Times New Roman" w:hAnsi="Times New Roman" w:cs="Times New Roman"/>
                <w:b w:val="0"/>
                <w:bCs w:val="0"/>
                <w:smallCaps w:val="0"/>
                <w:vanish w:val="0"/>
                <w:kern w:val="0"/>
                <w:vertAlign w:val="baseline"/>
                <w14:ligatures w14:val="none"/>
              </w:rPr>
            </w:pPr>
            <w:r w:rsidRPr="003E1782">
              <w:rPr>
                <w:rFonts w:ascii="Times New Roman" w:eastAsia="Times New Roman" w:hAnsi="Times New Roman" w:cs="Times New Roman"/>
                <w:b w:val="0"/>
                <w:bCs w:val="0"/>
                <w:smallCaps w:val="0"/>
                <w:vanish w:val="0"/>
                <w:kern w:val="0"/>
                <w:vertAlign w:val="baseline"/>
                <w14:ligatures w14:val="none"/>
              </w:rPr>
              <w:t>29</w:t>
            </w:r>
          </w:p>
        </w:tc>
        <w:tc>
          <w:tcPr>
            <w:tcW w:w="0" w:type="auto"/>
            <w:hideMark/>
          </w:tcPr>
          <w:p w:rsidR="003E1782" w:rsidRPr="003E1782" w:rsidRDefault="003E1782" w:rsidP="003E1782">
            <w:pPr>
              <w:rPr>
                <w:rFonts w:ascii="Times New Roman" w:eastAsia="Times New Roman" w:hAnsi="Times New Roman" w:cs="Times New Roman"/>
                <w:b w:val="0"/>
                <w:bCs w:val="0"/>
                <w:smallCaps w:val="0"/>
                <w:vanish w:val="0"/>
                <w:kern w:val="0"/>
                <w:vertAlign w:val="baseline"/>
                <w14:ligatures w14:val="none"/>
              </w:rPr>
            </w:pPr>
            <w:r w:rsidRPr="003E1782">
              <w:rPr>
                <w:rFonts w:ascii="Times New Roman" w:eastAsia="Times New Roman" w:hAnsi="Times New Roman" w:cs="Times New Roman"/>
                <w:b w:val="0"/>
                <w:bCs w:val="0"/>
                <w:smallCaps w:val="0"/>
                <w:vanish w:val="0"/>
                <w:kern w:val="0"/>
                <w:vertAlign w:val="baseline"/>
                <w14:ligatures w14:val="none"/>
              </w:rPr>
              <w:t>Recreational</w:t>
            </w:r>
          </w:p>
        </w:tc>
        <w:tc>
          <w:tcPr>
            <w:tcW w:w="0" w:type="auto"/>
            <w:hideMark/>
          </w:tcPr>
          <w:p w:rsidR="003E1782" w:rsidRPr="003E1782" w:rsidRDefault="003E1782" w:rsidP="003E1782">
            <w:pPr>
              <w:rPr>
                <w:rFonts w:ascii="Times New Roman" w:eastAsia="Times New Roman" w:hAnsi="Times New Roman" w:cs="Times New Roman"/>
                <w:b w:val="0"/>
                <w:bCs w:val="0"/>
                <w:smallCaps w:val="0"/>
                <w:vanish w:val="0"/>
                <w:kern w:val="0"/>
                <w:vertAlign w:val="baseline"/>
                <w14:ligatures w14:val="none"/>
              </w:rPr>
            </w:pPr>
            <w:r w:rsidRPr="003E1782">
              <w:rPr>
                <w:rFonts w:ascii="Times New Roman" w:eastAsia="Times New Roman" w:hAnsi="Times New Roman" w:cs="Times New Roman"/>
                <w:b w:val="0"/>
                <w:bCs w:val="0"/>
                <w:smallCaps w:val="0"/>
                <w:vanish w:val="0"/>
                <w:kern w:val="0"/>
                <w:vertAlign w:val="baseline"/>
                <w14:ligatures w14:val="none"/>
              </w:rPr>
              <w:t>Mobility impairment</w:t>
            </w:r>
          </w:p>
        </w:tc>
        <w:tc>
          <w:tcPr>
            <w:tcW w:w="0" w:type="auto"/>
            <w:hideMark/>
          </w:tcPr>
          <w:p w:rsidR="003E1782" w:rsidRPr="003E1782" w:rsidRDefault="003E1782" w:rsidP="003E1782">
            <w:pPr>
              <w:rPr>
                <w:rFonts w:ascii="Times New Roman" w:eastAsia="Times New Roman" w:hAnsi="Times New Roman" w:cs="Times New Roman"/>
                <w:b w:val="0"/>
                <w:bCs w:val="0"/>
                <w:smallCaps w:val="0"/>
                <w:vanish w:val="0"/>
                <w:kern w:val="0"/>
                <w:vertAlign w:val="baseline"/>
                <w14:ligatures w14:val="none"/>
              </w:rPr>
            </w:pPr>
            <w:r w:rsidRPr="003E1782">
              <w:rPr>
                <w:rFonts w:ascii="Times New Roman" w:eastAsia="Times New Roman" w:hAnsi="Times New Roman" w:cs="Times New Roman"/>
                <w:b w:val="0"/>
                <w:bCs w:val="0"/>
                <w:smallCaps w:val="0"/>
                <w:vanish w:val="0"/>
                <w:kern w:val="0"/>
                <w:vertAlign w:val="baseline"/>
                <w14:ligatures w14:val="none"/>
              </w:rPr>
              <w:t>Instagram, Telegram</w:t>
            </w:r>
          </w:p>
        </w:tc>
        <w:tc>
          <w:tcPr>
            <w:tcW w:w="0" w:type="auto"/>
            <w:hideMark/>
          </w:tcPr>
          <w:p w:rsidR="003E1782" w:rsidRPr="003E1782" w:rsidRDefault="003E1782" w:rsidP="003E1782">
            <w:pPr>
              <w:rPr>
                <w:rFonts w:ascii="Times New Roman" w:eastAsia="Times New Roman" w:hAnsi="Times New Roman" w:cs="Times New Roman"/>
                <w:b w:val="0"/>
                <w:bCs w:val="0"/>
                <w:smallCaps w:val="0"/>
                <w:vanish w:val="0"/>
                <w:kern w:val="0"/>
                <w:vertAlign w:val="baseline"/>
                <w14:ligatures w14:val="none"/>
              </w:rPr>
            </w:pPr>
            <w:r w:rsidRPr="003E1782">
              <w:rPr>
                <w:rFonts w:ascii="Times New Roman" w:eastAsia="Times New Roman" w:hAnsi="Times New Roman" w:cs="Times New Roman"/>
                <w:b w:val="0"/>
                <w:bCs w:val="0"/>
                <w:smallCaps w:val="0"/>
                <w:vanish w:val="0"/>
                <w:kern w:val="0"/>
                <w:vertAlign w:val="baseline"/>
                <w14:ligatures w14:val="none"/>
              </w:rPr>
              <w:t>2</w:t>
            </w:r>
          </w:p>
        </w:tc>
      </w:tr>
      <w:tr w:rsidR="003E1782" w:rsidRPr="003E1782" w:rsidTr="003E1782">
        <w:trPr>
          <w:hidden w:val="0"/>
        </w:trPr>
        <w:tc>
          <w:tcPr>
            <w:tcW w:w="0" w:type="auto"/>
            <w:hideMark/>
          </w:tcPr>
          <w:p w:rsidR="003E1782" w:rsidRPr="003E1782" w:rsidRDefault="003E1782" w:rsidP="003E1782">
            <w:pPr>
              <w:rPr>
                <w:rFonts w:ascii="Times New Roman" w:eastAsia="Times New Roman" w:hAnsi="Times New Roman" w:cs="Times New Roman"/>
                <w:b w:val="0"/>
                <w:bCs w:val="0"/>
                <w:smallCaps w:val="0"/>
                <w:vanish w:val="0"/>
                <w:kern w:val="0"/>
                <w:vertAlign w:val="baseline"/>
                <w14:ligatures w14:val="none"/>
              </w:rPr>
            </w:pPr>
            <w:r w:rsidRPr="003E1782">
              <w:rPr>
                <w:rFonts w:ascii="Times New Roman" w:eastAsia="Times New Roman" w:hAnsi="Times New Roman" w:cs="Times New Roman"/>
                <w:b w:val="0"/>
                <w:bCs w:val="0"/>
                <w:smallCaps w:val="0"/>
                <w:vanish w:val="0"/>
                <w:kern w:val="0"/>
                <w:vertAlign w:val="baseline"/>
                <w14:ligatures w14:val="none"/>
              </w:rPr>
              <w:t>Athlete</w:t>
            </w:r>
          </w:p>
        </w:tc>
        <w:tc>
          <w:tcPr>
            <w:tcW w:w="0" w:type="auto"/>
            <w:hideMark/>
          </w:tcPr>
          <w:p w:rsidR="003E1782" w:rsidRPr="003E1782" w:rsidRDefault="003E1782" w:rsidP="003E1782">
            <w:pPr>
              <w:rPr>
                <w:rFonts w:ascii="Times New Roman" w:eastAsia="Times New Roman" w:hAnsi="Times New Roman" w:cs="Times New Roman"/>
                <w:b w:val="0"/>
                <w:bCs w:val="0"/>
                <w:smallCaps w:val="0"/>
                <w:vanish w:val="0"/>
                <w:kern w:val="0"/>
                <w:vertAlign w:val="baseline"/>
                <w14:ligatures w14:val="none"/>
              </w:rPr>
            </w:pPr>
            <w:r w:rsidRPr="003E1782">
              <w:rPr>
                <w:rFonts w:ascii="Times New Roman" w:eastAsia="Times New Roman" w:hAnsi="Times New Roman" w:cs="Times New Roman"/>
                <w:b w:val="0"/>
                <w:bCs w:val="0"/>
                <w:smallCaps w:val="0"/>
                <w:vanish w:val="0"/>
                <w:kern w:val="0"/>
                <w:vertAlign w:val="baseline"/>
                <w14:ligatures w14:val="none"/>
              </w:rPr>
              <w:t>Male</w:t>
            </w:r>
          </w:p>
        </w:tc>
        <w:tc>
          <w:tcPr>
            <w:tcW w:w="0" w:type="auto"/>
            <w:hideMark/>
          </w:tcPr>
          <w:p w:rsidR="003E1782" w:rsidRPr="003E1782" w:rsidRDefault="003E1782" w:rsidP="003E1782">
            <w:pPr>
              <w:rPr>
                <w:rFonts w:ascii="Times New Roman" w:eastAsia="Times New Roman" w:hAnsi="Times New Roman" w:cs="Times New Roman"/>
                <w:b w:val="0"/>
                <w:bCs w:val="0"/>
                <w:smallCaps w:val="0"/>
                <w:vanish w:val="0"/>
                <w:kern w:val="0"/>
                <w:vertAlign w:val="baseline"/>
                <w14:ligatures w14:val="none"/>
              </w:rPr>
            </w:pPr>
            <w:r w:rsidRPr="003E1782">
              <w:rPr>
                <w:rFonts w:ascii="Times New Roman" w:eastAsia="Times New Roman" w:hAnsi="Times New Roman" w:cs="Times New Roman"/>
                <w:b w:val="0"/>
                <w:bCs w:val="0"/>
                <w:smallCaps w:val="0"/>
                <w:vanish w:val="0"/>
                <w:kern w:val="0"/>
                <w:vertAlign w:val="baseline"/>
                <w14:ligatures w14:val="none"/>
              </w:rPr>
              <w:t>34</w:t>
            </w:r>
          </w:p>
        </w:tc>
        <w:tc>
          <w:tcPr>
            <w:tcW w:w="0" w:type="auto"/>
            <w:hideMark/>
          </w:tcPr>
          <w:p w:rsidR="003E1782" w:rsidRPr="003E1782" w:rsidRDefault="003E1782" w:rsidP="003E1782">
            <w:pPr>
              <w:rPr>
                <w:rFonts w:ascii="Times New Roman" w:eastAsia="Times New Roman" w:hAnsi="Times New Roman" w:cs="Times New Roman"/>
                <w:b w:val="0"/>
                <w:bCs w:val="0"/>
                <w:smallCaps w:val="0"/>
                <w:vanish w:val="0"/>
                <w:kern w:val="0"/>
                <w:vertAlign w:val="baseline"/>
                <w14:ligatures w14:val="none"/>
              </w:rPr>
            </w:pPr>
            <w:r w:rsidRPr="003E1782">
              <w:rPr>
                <w:rFonts w:ascii="Times New Roman" w:eastAsia="Times New Roman" w:hAnsi="Times New Roman" w:cs="Times New Roman"/>
                <w:b w:val="0"/>
                <w:bCs w:val="0"/>
                <w:smallCaps w:val="0"/>
                <w:vanish w:val="0"/>
                <w:kern w:val="0"/>
                <w:vertAlign w:val="baseline"/>
                <w14:ligatures w14:val="none"/>
              </w:rPr>
              <w:t>Professional</w:t>
            </w:r>
          </w:p>
        </w:tc>
        <w:tc>
          <w:tcPr>
            <w:tcW w:w="0" w:type="auto"/>
            <w:hideMark/>
          </w:tcPr>
          <w:p w:rsidR="003E1782" w:rsidRPr="003E1782" w:rsidRDefault="003E1782" w:rsidP="003E1782">
            <w:pPr>
              <w:rPr>
                <w:rFonts w:ascii="Times New Roman" w:eastAsia="Times New Roman" w:hAnsi="Times New Roman" w:cs="Times New Roman"/>
                <w:b w:val="0"/>
                <w:bCs w:val="0"/>
                <w:smallCaps w:val="0"/>
                <w:vanish w:val="0"/>
                <w:kern w:val="0"/>
                <w:vertAlign w:val="baseline"/>
                <w14:ligatures w14:val="none"/>
              </w:rPr>
            </w:pPr>
            <w:r w:rsidRPr="003E1782">
              <w:rPr>
                <w:rFonts w:ascii="Times New Roman" w:eastAsia="Times New Roman" w:hAnsi="Times New Roman" w:cs="Times New Roman"/>
                <w:b w:val="0"/>
                <w:bCs w:val="0"/>
                <w:smallCaps w:val="0"/>
                <w:vanish w:val="0"/>
                <w:kern w:val="0"/>
                <w:vertAlign w:val="baseline"/>
                <w14:ligatures w14:val="none"/>
              </w:rPr>
              <w:t>Cerebral palsy</w:t>
            </w:r>
          </w:p>
        </w:tc>
        <w:tc>
          <w:tcPr>
            <w:tcW w:w="0" w:type="auto"/>
            <w:hideMark/>
          </w:tcPr>
          <w:p w:rsidR="003E1782" w:rsidRPr="003E1782" w:rsidRDefault="003E1782" w:rsidP="003E1782">
            <w:pPr>
              <w:rPr>
                <w:rFonts w:ascii="Times New Roman" w:eastAsia="Times New Roman" w:hAnsi="Times New Roman" w:cs="Times New Roman"/>
                <w:b w:val="0"/>
                <w:bCs w:val="0"/>
                <w:smallCaps w:val="0"/>
                <w:vanish w:val="0"/>
                <w:kern w:val="0"/>
                <w:vertAlign w:val="baseline"/>
                <w14:ligatures w14:val="none"/>
              </w:rPr>
            </w:pPr>
            <w:r w:rsidRPr="003E1782">
              <w:rPr>
                <w:rFonts w:ascii="Times New Roman" w:eastAsia="Times New Roman" w:hAnsi="Times New Roman" w:cs="Times New Roman"/>
                <w:b w:val="0"/>
                <w:bCs w:val="0"/>
                <w:smallCaps w:val="0"/>
                <w:vanish w:val="0"/>
                <w:kern w:val="0"/>
                <w:vertAlign w:val="baseline"/>
                <w14:ligatures w14:val="none"/>
              </w:rPr>
              <w:t>Instagram, Twitter</w:t>
            </w:r>
          </w:p>
        </w:tc>
        <w:tc>
          <w:tcPr>
            <w:tcW w:w="0" w:type="auto"/>
            <w:hideMark/>
          </w:tcPr>
          <w:p w:rsidR="003E1782" w:rsidRPr="003E1782" w:rsidRDefault="003E1782" w:rsidP="003E1782">
            <w:pPr>
              <w:rPr>
                <w:rFonts w:ascii="Times New Roman" w:eastAsia="Times New Roman" w:hAnsi="Times New Roman" w:cs="Times New Roman"/>
                <w:b w:val="0"/>
                <w:bCs w:val="0"/>
                <w:smallCaps w:val="0"/>
                <w:vanish w:val="0"/>
                <w:kern w:val="0"/>
                <w:vertAlign w:val="baseline"/>
                <w14:ligatures w14:val="none"/>
              </w:rPr>
            </w:pPr>
            <w:r w:rsidRPr="003E1782">
              <w:rPr>
                <w:rFonts w:ascii="Times New Roman" w:eastAsia="Times New Roman" w:hAnsi="Times New Roman" w:cs="Times New Roman"/>
                <w:b w:val="0"/>
                <w:bCs w:val="0"/>
                <w:smallCaps w:val="0"/>
                <w:vanish w:val="0"/>
                <w:kern w:val="0"/>
                <w:vertAlign w:val="baseline"/>
                <w14:ligatures w14:val="none"/>
              </w:rPr>
              <w:t>3</w:t>
            </w:r>
          </w:p>
        </w:tc>
      </w:tr>
    </w:tbl>
    <w:p w:rsidR="003E1782" w:rsidRPr="003E1782" w:rsidRDefault="003E1782" w:rsidP="003E1782">
      <w:pPr>
        <w:spacing w:before="100" w:beforeAutospacing="1" w:after="100" w:afterAutospacing="1"/>
        <w:outlineLvl w:val="1"/>
        <w:rPr>
          <w:rFonts w:ascii="Times New Roman" w:eastAsia="Times New Roman" w:hAnsi="Times New Roman" w:cs="Times New Roman"/>
          <w:smallCaps w:val="0"/>
          <w:vanish w:val="0"/>
          <w:kern w:val="0"/>
          <w:vertAlign w:val="baseline"/>
          <w14:ligatures w14:val="none"/>
        </w:rPr>
      </w:pPr>
      <w:r w:rsidRPr="003E1782">
        <w:rPr>
          <w:rFonts w:ascii="Times New Roman" w:eastAsia="Times New Roman" w:hAnsi="Times New Roman" w:cs="Times New Roman"/>
          <w:smallCaps w:val="0"/>
          <w:vanish w:val="0"/>
          <w:kern w:val="0"/>
          <w:vertAlign w:val="baseline"/>
          <w14:ligatures w14:val="none"/>
        </w:rPr>
        <w:t>Conclusion</w:t>
      </w:r>
    </w:p>
    <w:p w:rsidR="003E1782" w:rsidRPr="003E1782" w:rsidRDefault="003E1782" w:rsidP="003E1782">
      <w:pPr>
        <w:spacing w:before="100" w:beforeAutospacing="1" w:after="100" w:afterAutospacing="1"/>
        <w:jc w:val="both"/>
        <w:rPr>
          <w:rFonts w:ascii="Times New Roman" w:eastAsia="Times New Roman" w:hAnsi="Times New Roman" w:cs="Times New Roman"/>
          <w:b w:val="0"/>
          <w:bCs w:val="0"/>
          <w:smallCaps w:val="0"/>
          <w:vanish w:val="0"/>
          <w:kern w:val="0"/>
          <w:vertAlign w:val="baseline"/>
          <w14:ligatures w14:val="none"/>
        </w:rPr>
      </w:pPr>
      <w:r w:rsidRPr="003E1782">
        <w:rPr>
          <w:rFonts w:ascii="Times New Roman" w:eastAsia="Times New Roman" w:hAnsi="Times New Roman" w:cs="Times New Roman"/>
          <w:b w:val="0"/>
          <w:bCs w:val="0"/>
          <w:smallCaps w:val="0"/>
          <w:vanish w:val="0"/>
          <w:kern w:val="0"/>
          <w:vertAlign w:val="baseline"/>
          <w14:ligatures w14:val="none"/>
        </w:rPr>
        <w:t>Social media is a powerful tool for advancing disability sports in Iran by fostering motivation, networking, and awareness. However, challenges such as unprofessional content and accessibility barriers necessitate strategic, inclusive content management to maximize impact.</w:t>
      </w:r>
    </w:p>
    <w:p w:rsidR="003E1782" w:rsidRPr="003E1782" w:rsidRDefault="003E1782" w:rsidP="003E1782">
      <w:pPr>
        <w:spacing w:before="100" w:beforeAutospacing="1" w:after="100" w:afterAutospacing="1"/>
        <w:rPr>
          <w:rFonts w:ascii="Times New Roman" w:eastAsia="Times New Roman" w:hAnsi="Times New Roman" w:cs="Times New Roman"/>
          <w:b w:val="0"/>
          <w:bCs w:val="0"/>
          <w:smallCaps w:val="0"/>
          <w:vanish w:val="0"/>
          <w:kern w:val="0"/>
          <w:vertAlign w:val="baseline"/>
          <w14:ligatures w14:val="none"/>
        </w:rPr>
      </w:pPr>
      <w:r w:rsidRPr="003E1782">
        <w:rPr>
          <w:rFonts w:ascii="Times New Roman" w:eastAsia="Times New Roman" w:hAnsi="Times New Roman" w:cs="Times New Roman"/>
          <w:smallCaps w:val="0"/>
          <w:vanish w:val="0"/>
          <w:kern w:val="0"/>
          <w:vertAlign w:val="baseline"/>
          <w14:ligatures w14:val="none"/>
        </w:rPr>
        <w:t>KEYWORDS</w:t>
      </w:r>
      <w:r w:rsidRPr="003E1782">
        <w:rPr>
          <w:rFonts w:ascii="Times New Roman" w:eastAsia="Times New Roman" w:hAnsi="Times New Roman" w:cs="Times New Roman"/>
          <w:b w:val="0"/>
          <w:bCs w:val="0"/>
          <w:smallCaps w:val="0"/>
          <w:vanish w:val="0"/>
          <w:kern w:val="0"/>
          <w:vertAlign w:val="baseline"/>
          <w14:ligatures w14:val="none"/>
        </w:rPr>
        <w:t>: Social Media, Disability Sports, Recreational Sports, Professional Sports</w:t>
      </w:r>
    </w:p>
    <w:p w:rsidR="003E1782" w:rsidRPr="003E1782" w:rsidRDefault="003E1782" w:rsidP="003E1782">
      <w:pPr>
        <w:spacing w:before="100" w:beforeAutospacing="1" w:after="100" w:afterAutospacing="1"/>
        <w:rPr>
          <w:rFonts w:ascii="Times New Roman" w:eastAsia="Times New Roman" w:hAnsi="Times New Roman" w:cs="Times New Roman"/>
          <w:b w:val="0"/>
          <w:bCs w:val="0"/>
          <w:smallCaps w:val="0"/>
          <w:vanish w:val="0"/>
          <w:kern w:val="0"/>
          <w:vertAlign w:val="baseline"/>
          <w14:ligatures w14:val="none"/>
        </w:rPr>
      </w:pPr>
      <w:r w:rsidRPr="003E1782">
        <w:rPr>
          <w:rFonts w:ascii="Times New Roman" w:eastAsia="Times New Roman" w:hAnsi="Times New Roman" w:cs="Times New Roman"/>
          <w:smallCaps w:val="0"/>
          <w:vanish w:val="0"/>
          <w:kern w:val="0"/>
          <w:vertAlign w:val="baseline"/>
          <w14:ligatures w14:val="none"/>
        </w:rPr>
        <w:t>Ethical Considerations</w:t>
      </w:r>
      <w:r w:rsidRPr="003E1782">
        <w:rPr>
          <w:rFonts w:ascii="Times New Roman" w:eastAsia="Times New Roman" w:hAnsi="Times New Roman" w:cs="Times New Roman"/>
          <w:b w:val="0"/>
          <w:bCs w:val="0"/>
          <w:smallCaps w:val="0"/>
          <w:vanish w:val="0"/>
          <w:kern w:val="0"/>
          <w:vertAlign w:val="baseline"/>
          <w14:ligatures w14:val="none"/>
        </w:rPr>
        <w:t>: Compliance with ethical guidelines</w:t>
      </w:r>
      <w:r w:rsidRPr="003E1782">
        <w:rPr>
          <w:rFonts w:ascii="Times New Roman" w:eastAsia="Times New Roman" w:hAnsi="Times New Roman" w:cs="Times New Roman"/>
          <w:b w:val="0"/>
          <w:bCs w:val="0"/>
          <w:smallCaps w:val="0"/>
          <w:vanish w:val="0"/>
          <w:kern w:val="0"/>
          <w:vertAlign w:val="baseline"/>
          <w14:ligatures w14:val="none"/>
        </w:rPr>
        <w:br/>
        <w:t>The author has complied with all ethical considerations.</w:t>
      </w:r>
    </w:p>
    <w:p w:rsidR="003E1782" w:rsidRPr="003E1782" w:rsidRDefault="003E1782" w:rsidP="003E1782">
      <w:pPr>
        <w:spacing w:before="100" w:beforeAutospacing="1" w:after="100" w:afterAutospacing="1"/>
        <w:rPr>
          <w:rFonts w:ascii="Times New Roman" w:eastAsia="Times New Roman" w:hAnsi="Times New Roman" w:cs="Times New Roman"/>
          <w:b w:val="0"/>
          <w:bCs w:val="0"/>
          <w:smallCaps w:val="0"/>
          <w:vanish w:val="0"/>
          <w:kern w:val="0"/>
          <w:vertAlign w:val="baseline"/>
          <w14:ligatures w14:val="none"/>
        </w:rPr>
      </w:pPr>
      <w:r w:rsidRPr="003E1782">
        <w:rPr>
          <w:rFonts w:ascii="Times New Roman" w:eastAsia="Times New Roman" w:hAnsi="Times New Roman" w:cs="Times New Roman"/>
          <w:smallCaps w:val="0"/>
          <w:vanish w:val="0"/>
          <w:kern w:val="0"/>
          <w:vertAlign w:val="baseline"/>
          <w14:ligatures w14:val="none"/>
        </w:rPr>
        <w:t>Funding</w:t>
      </w:r>
      <w:r w:rsidRPr="003E1782">
        <w:rPr>
          <w:rFonts w:ascii="Times New Roman" w:eastAsia="Times New Roman" w:hAnsi="Times New Roman" w:cs="Times New Roman"/>
          <w:b w:val="0"/>
          <w:bCs w:val="0"/>
          <w:smallCaps w:val="0"/>
          <w:vanish w:val="0"/>
          <w:kern w:val="0"/>
          <w:vertAlign w:val="baseline"/>
          <w14:ligatures w14:val="none"/>
        </w:rPr>
        <w:br/>
        <w:t>The authors state no funding involved.</w:t>
      </w:r>
    </w:p>
    <w:p w:rsidR="003E1782" w:rsidRPr="003E1782" w:rsidRDefault="003E1782" w:rsidP="003E1782">
      <w:pPr>
        <w:spacing w:before="100" w:beforeAutospacing="1" w:after="100" w:afterAutospacing="1"/>
        <w:rPr>
          <w:rFonts w:ascii="Times New Roman" w:eastAsia="Times New Roman" w:hAnsi="Times New Roman" w:cs="Times New Roman"/>
          <w:b w:val="0"/>
          <w:bCs w:val="0"/>
          <w:smallCaps w:val="0"/>
          <w:vanish w:val="0"/>
          <w:kern w:val="0"/>
          <w:vertAlign w:val="baseline"/>
          <w14:ligatures w14:val="none"/>
        </w:rPr>
      </w:pPr>
      <w:r w:rsidRPr="003E1782">
        <w:rPr>
          <w:rFonts w:ascii="Times New Roman" w:eastAsia="Times New Roman" w:hAnsi="Times New Roman" w:cs="Times New Roman"/>
          <w:smallCaps w:val="0"/>
          <w:vanish w:val="0"/>
          <w:kern w:val="0"/>
          <w:vertAlign w:val="baseline"/>
          <w14:ligatures w14:val="none"/>
        </w:rPr>
        <w:t>Conflict of Interest</w:t>
      </w:r>
      <w:r w:rsidRPr="003E1782">
        <w:rPr>
          <w:rFonts w:ascii="Times New Roman" w:eastAsia="Times New Roman" w:hAnsi="Times New Roman" w:cs="Times New Roman"/>
          <w:b w:val="0"/>
          <w:bCs w:val="0"/>
          <w:smallCaps w:val="0"/>
          <w:vanish w:val="0"/>
          <w:kern w:val="0"/>
          <w:vertAlign w:val="baseline"/>
          <w14:ligatures w14:val="none"/>
        </w:rPr>
        <w:br/>
        <w:t>The authors declare that there are no conflicts of interest regarding the publication of this manuscript.</w:t>
      </w:r>
    </w:p>
    <w:p w:rsidR="003E1782" w:rsidRPr="003E1782" w:rsidRDefault="003E1782" w:rsidP="003E1782">
      <w:pPr>
        <w:spacing w:before="100" w:beforeAutospacing="1" w:after="100" w:afterAutospacing="1"/>
        <w:rPr>
          <w:rFonts w:ascii="Times New Roman" w:eastAsia="Times New Roman" w:hAnsi="Times New Roman" w:cs="Times New Roman"/>
          <w:b w:val="0"/>
          <w:bCs w:val="0"/>
          <w:smallCaps w:val="0"/>
          <w:vanish w:val="0"/>
          <w:kern w:val="0"/>
          <w:vertAlign w:val="baseline"/>
          <w14:ligatures w14:val="none"/>
        </w:rPr>
      </w:pPr>
      <w:r w:rsidRPr="003E1782">
        <w:rPr>
          <w:rFonts w:ascii="Times New Roman" w:eastAsia="Times New Roman" w:hAnsi="Times New Roman" w:cs="Times New Roman"/>
          <w:smallCaps w:val="0"/>
          <w:vanish w:val="0"/>
          <w:kern w:val="0"/>
          <w:vertAlign w:val="baseline"/>
          <w14:ligatures w14:val="none"/>
        </w:rPr>
        <w:t>Acknowledgment</w:t>
      </w:r>
      <w:r w:rsidRPr="003E1782">
        <w:rPr>
          <w:rFonts w:ascii="Times New Roman" w:eastAsia="Times New Roman" w:hAnsi="Times New Roman" w:cs="Times New Roman"/>
          <w:b w:val="0"/>
          <w:bCs w:val="0"/>
          <w:smallCaps w:val="0"/>
          <w:vanish w:val="0"/>
          <w:kern w:val="0"/>
          <w:vertAlign w:val="baseline"/>
          <w14:ligatures w14:val="none"/>
        </w:rPr>
        <w:br/>
        <w:t>We are grateful to all those who helped us in this research.</w:t>
      </w:r>
    </w:p>
    <w:p w:rsidR="003E1782" w:rsidRDefault="003E1782" w:rsidP="003E1782">
      <w:pPr>
        <w:bidi/>
        <w:jc w:val="both"/>
        <w:rPr>
          <w:rFonts w:eastAsia="Times New Roman"/>
          <w:b w:val="0"/>
          <w:bCs w:val="0"/>
          <w:smallCaps w:val="0"/>
          <w:vanish w:val="0"/>
          <w:kern w:val="0"/>
          <w:sz w:val="26"/>
          <w:szCs w:val="26"/>
          <w:vertAlign w:val="baseline"/>
          <w:rtl/>
          <w14:ligatures w14:val="none"/>
        </w:rPr>
      </w:pPr>
      <w:r>
        <w:rPr>
          <w:rFonts w:eastAsia="Times New Roman"/>
          <w:b w:val="0"/>
          <w:bCs w:val="0"/>
          <w:smallCaps w:val="0"/>
          <w:vanish w:val="0"/>
          <w:kern w:val="0"/>
          <w:sz w:val="26"/>
          <w:szCs w:val="26"/>
          <w:vertAlign w:val="baseline"/>
          <w:rtl/>
          <w14:ligatures w14:val="none"/>
        </w:rPr>
        <w:br w:type="page"/>
      </w:r>
    </w:p>
    <w:p w:rsidR="003E1782" w:rsidRPr="003E1782" w:rsidRDefault="003E1782" w:rsidP="003E1782">
      <w:pPr>
        <w:bidi/>
        <w:jc w:val="both"/>
        <w:rPr>
          <w:rFonts w:eastAsia="Times New Roman" w:hint="cs"/>
          <w:b w:val="0"/>
          <w:bCs w:val="0"/>
          <w:smallCaps w:val="0"/>
          <w:vanish w:val="0"/>
          <w:kern w:val="0"/>
          <w:sz w:val="26"/>
          <w:szCs w:val="26"/>
          <w:vertAlign w:val="baseline"/>
          <w14:ligatures w14:val="none"/>
        </w:rPr>
      </w:pPr>
    </w:p>
    <w:p w:rsidR="003E1782" w:rsidRPr="003E1782" w:rsidRDefault="003E1782" w:rsidP="003E1782">
      <w:pPr>
        <w:bidi/>
        <w:spacing w:before="100" w:beforeAutospacing="1" w:after="100" w:afterAutospacing="1"/>
        <w:jc w:val="both"/>
        <w:outlineLvl w:val="0"/>
        <w:rPr>
          <w:rFonts w:eastAsia="Times New Roman" w:hint="cs"/>
          <w:smallCaps w:val="0"/>
          <w:vanish w:val="0"/>
          <w:kern w:val="36"/>
          <w:sz w:val="26"/>
          <w:szCs w:val="26"/>
          <w:vertAlign w:val="baseline"/>
          <w14:ligatures w14:val="none"/>
        </w:rPr>
      </w:pPr>
      <w:r w:rsidRPr="003E1782">
        <w:rPr>
          <w:rFonts w:eastAsia="Times New Roman" w:hint="cs"/>
          <w:smallCaps w:val="0"/>
          <w:vanish w:val="0"/>
          <w:kern w:val="36"/>
          <w:sz w:val="26"/>
          <w:szCs w:val="26"/>
          <w:vertAlign w:val="baseline"/>
          <w:rtl/>
          <w14:ligatures w14:val="none"/>
        </w:rPr>
        <w:t xml:space="preserve">چکیده بلند </w:t>
      </w:r>
    </w:p>
    <w:p w:rsidR="003E1782" w:rsidRPr="003E1782" w:rsidRDefault="003E1782" w:rsidP="003E1782">
      <w:pPr>
        <w:bidi/>
        <w:spacing w:before="100" w:beforeAutospacing="1" w:after="100" w:afterAutospacing="1"/>
        <w:jc w:val="both"/>
        <w:outlineLvl w:val="1"/>
        <w:rPr>
          <w:rFonts w:eastAsia="Times New Roman" w:hint="cs"/>
          <w:smallCaps w:val="0"/>
          <w:vanish w:val="0"/>
          <w:kern w:val="0"/>
          <w:sz w:val="26"/>
          <w:szCs w:val="26"/>
          <w:vertAlign w:val="baseline"/>
          <w14:ligatures w14:val="none"/>
        </w:rPr>
      </w:pPr>
      <w:r w:rsidRPr="003E1782">
        <w:rPr>
          <w:rFonts w:eastAsia="Times New Roman" w:hint="cs"/>
          <w:smallCaps w:val="0"/>
          <w:vanish w:val="0"/>
          <w:kern w:val="0"/>
          <w:sz w:val="26"/>
          <w:szCs w:val="26"/>
          <w:vertAlign w:val="baseline"/>
          <w:rtl/>
          <w14:ligatures w14:val="none"/>
        </w:rPr>
        <w:t>مقدمه</w:t>
      </w:r>
    </w:p>
    <w:p w:rsidR="003E1782" w:rsidRPr="003E1782" w:rsidRDefault="003E1782" w:rsidP="003E1782">
      <w:pPr>
        <w:bidi/>
        <w:spacing w:before="100" w:beforeAutospacing="1" w:after="100" w:afterAutospacing="1"/>
        <w:jc w:val="both"/>
        <w:rPr>
          <w:rFonts w:eastAsia="Times New Roman" w:hint="cs"/>
          <w:b w:val="0"/>
          <w:bCs w:val="0"/>
          <w:smallCaps w:val="0"/>
          <w:vanish w:val="0"/>
          <w:kern w:val="0"/>
          <w:sz w:val="26"/>
          <w:szCs w:val="26"/>
          <w:vertAlign w:val="baseline"/>
          <w14:ligatures w14:val="none"/>
        </w:rPr>
      </w:pPr>
      <w:r w:rsidRPr="003E1782">
        <w:rPr>
          <w:rFonts w:eastAsia="Times New Roman" w:hint="cs"/>
          <w:b w:val="0"/>
          <w:bCs w:val="0"/>
          <w:smallCaps w:val="0"/>
          <w:vanish w:val="0"/>
          <w:kern w:val="0"/>
          <w:sz w:val="26"/>
          <w:szCs w:val="26"/>
          <w:vertAlign w:val="baseline"/>
          <w:rtl/>
          <w14:ligatures w14:val="none"/>
        </w:rPr>
        <w:t xml:space="preserve">ورزش برای افراد دارای معلولیت شامل فعالیت‌های تفریحی </w:t>
      </w:r>
      <w:proofErr w:type="gramStart"/>
      <w:r w:rsidRPr="003E1782">
        <w:rPr>
          <w:rFonts w:eastAsia="Times New Roman" w:hint="cs"/>
          <w:b w:val="0"/>
          <w:bCs w:val="0"/>
          <w:smallCaps w:val="0"/>
          <w:vanish w:val="0"/>
          <w:kern w:val="0"/>
          <w:sz w:val="26"/>
          <w:szCs w:val="26"/>
          <w:vertAlign w:val="baseline"/>
          <w:rtl/>
          <w14:ligatures w14:val="none"/>
        </w:rPr>
        <w:t>و حرفه‌ای</w:t>
      </w:r>
      <w:proofErr w:type="gramEnd"/>
      <w:r w:rsidRPr="003E1782">
        <w:rPr>
          <w:rFonts w:eastAsia="Times New Roman" w:hint="cs"/>
          <w:b w:val="0"/>
          <w:bCs w:val="0"/>
          <w:smallCaps w:val="0"/>
          <w:vanish w:val="0"/>
          <w:kern w:val="0"/>
          <w:sz w:val="26"/>
          <w:szCs w:val="26"/>
          <w:vertAlign w:val="baseline"/>
          <w:rtl/>
          <w14:ligatures w14:val="none"/>
        </w:rPr>
        <w:t xml:space="preserve"> است که به‌عنوان ابزاری حیاتی برای بهبود سلامت جسمانی، توانمندسازی روانی و ادغام اجتماعی عمل می‌کند. ورزش‌های تفریحی به ارتقای سلامت، اوقات فراغت </w:t>
      </w:r>
      <w:proofErr w:type="gramStart"/>
      <w:r w:rsidRPr="003E1782">
        <w:rPr>
          <w:rFonts w:eastAsia="Times New Roman" w:hint="cs"/>
          <w:b w:val="0"/>
          <w:bCs w:val="0"/>
          <w:smallCaps w:val="0"/>
          <w:vanish w:val="0"/>
          <w:kern w:val="0"/>
          <w:sz w:val="26"/>
          <w:szCs w:val="26"/>
          <w:vertAlign w:val="baseline"/>
          <w:rtl/>
          <w14:ligatures w14:val="none"/>
        </w:rPr>
        <w:t>و تعاملات</w:t>
      </w:r>
      <w:proofErr w:type="gramEnd"/>
      <w:r w:rsidRPr="003E1782">
        <w:rPr>
          <w:rFonts w:eastAsia="Times New Roman" w:hint="cs"/>
          <w:b w:val="0"/>
          <w:bCs w:val="0"/>
          <w:smallCaps w:val="0"/>
          <w:vanish w:val="0"/>
          <w:kern w:val="0"/>
          <w:sz w:val="26"/>
          <w:szCs w:val="26"/>
          <w:vertAlign w:val="baseline"/>
          <w:rtl/>
          <w14:ligatures w14:val="none"/>
        </w:rPr>
        <w:t xml:space="preserve"> اجتماعی کمک می‌کنند، درحالی‌که ورزش‌های حرفه‌ای، مانند رقابت‌های پارالمپیک، توانایی‌های استثنایی را برجسته کرده و الهام‌بخش تغییرات اجتماعی هستند. در ایران، با وجود دستاوردهای قابل‌توجه در رویدادهای بین‌المللی مانند پارالمپیک، که در آن ورزشکاران در نه دوره مشارکت، 67 مدال طلا، 48 نقره </w:t>
      </w:r>
      <w:proofErr w:type="gramStart"/>
      <w:r w:rsidRPr="003E1782">
        <w:rPr>
          <w:rFonts w:eastAsia="Times New Roman" w:hint="cs"/>
          <w:b w:val="0"/>
          <w:bCs w:val="0"/>
          <w:smallCaps w:val="0"/>
          <w:vanish w:val="0"/>
          <w:kern w:val="0"/>
          <w:sz w:val="26"/>
          <w:szCs w:val="26"/>
          <w:vertAlign w:val="baseline"/>
          <w:rtl/>
          <w14:ligatures w14:val="none"/>
        </w:rPr>
        <w:t>و 45</w:t>
      </w:r>
      <w:proofErr w:type="gramEnd"/>
      <w:r w:rsidRPr="003E1782">
        <w:rPr>
          <w:rFonts w:eastAsia="Times New Roman" w:hint="cs"/>
          <w:b w:val="0"/>
          <w:bCs w:val="0"/>
          <w:smallCaps w:val="0"/>
          <w:vanish w:val="0"/>
          <w:kern w:val="0"/>
          <w:sz w:val="26"/>
          <w:szCs w:val="26"/>
          <w:vertAlign w:val="baseline"/>
          <w:rtl/>
          <w14:ligatures w14:val="none"/>
        </w:rPr>
        <w:t xml:space="preserve"> برنز کسب کرده‌اند، تنها 12-20 درصد از 9.5 میلیون نفر دارای معلولیت (11.5 درصد جمعیت، طبق نظرسنجی ملی معلولیت 2023) در ورزش مشارکت دارند. موانعی مانند زیرساخت‌های ناکافی، دسترسی محدود به امکانات ورزشی </w:t>
      </w:r>
      <w:proofErr w:type="gramStart"/>
      <w:r w:rsidRPr="003E1782">
        <w:rPr>
          <w:rFonts w:eastAsia="Times New Roman" w:hint="cs"/>
          <w:b w:val="0"/>
          <w:bCs w:val="0"/>
          <w:smallCaps w:val="0"/>
          <w:vanish w:val="0"/>
          <w:kern w:val="0"/>
          <w:sz w:val="26"/>
          <w:szCs w:val="26"/>
          <w:vertAlign w:val="baseline"/>
          <w:rtl/>
          <w14:ligatures w14:val="none"/>
        </w:rPr>
        <w:t>و آگاهی</w:t>
      </w:r>
      <w:proofErr w:type="gramEnd"/>
      <w:r w:rsidRPr="003E1782">
        <w:rPr>
          <w:rFonts w:eastAsia="Times New Roman" w:hint="cs"/>
          <w:b w:val="0"/>
          <w:bCs w:val="0"/>
          <w:smallCaps w:val="0"/>
          <w:vanish w:val="0"/>
          <w:kern w:val="0"/>
          <w:sz w:val="26"/>
          <w:szCs w:val="26"/>
          <w:vertAlign w:val="baseline"/>
          <w:rtl/>
          <w14:ligatures w14:val="none"/>
        </w:rPr>
        <w:t xml:space="preserve"> عمومی پایین، پیشرفت را محدود کرده است. پلتفرم‌های رسانه‌های اجتماعی، از جمله اینستاگرام، تلگرام </w:t>
      </w:r>
      <w:proofErr w:type="gramStart"/>
      <w:r w:rsidRPr="003E1782">
        <w:rPr>
          <w:rFonts w:eastAsia="Times New Roman" w:hint="cs"/>
          <w:b w:val="0"/>
          <w:bCs w:val="0"/>
          <w:smallCaps w:val="0"/>
          <w:vanish w:val="0"/>
          <w:kern w:val="0"/>
          <w:sz w:val="26"/>
          <w:szCs w:val="26"/>
          <w:vertAlign w:val="baseline"/>
          <w:rtl/>
          <w14:ligatures w14:val="none"/>
        </w:rPr>
        <w:t>و توییتر</w:t>
      </w:r>
      <w:proofErr w:type="gramEnd"/>
      <w:r w:rsidRPr="003E1782">
        <w:rPr>
          <w:rFonts w:eastAsia="Times New Roman" w:hint="cs"/>
          <w:b w:val="0"/>
          <w:bCs w:val="0"/>
          <w:smallCaps w:val="0"/>
          <w:vanish w:val="0"/>
          <w:kern w:val="0"/>
          <w:sz w:val="26"/>
          <w:szCs w:val="26"/>
          <w:vertAlign w:val="baseline"/>
          <w:rtl/>
          <w14:ligatures w14:val="none"/>
        </w:rPr>
        <w:t xml:space="preserve">، به‌عنوان ابزارهایی تحول‌آفرین برای رفع این چالش‌ها ظاهر شده‌اند و با ارائه دسترسی به اطلاعات، تقویت ارتباطات و ترویج شمول، به توسعه ورزش افراد دارای معلولیت کمک می‌کنند. برخلاف مطالعات قبلی که عمدتاً بر کشورهای توسعه‌یافته متمرکز بودند، این پژوهش زمینه فرهنگی </w:t>
      </w:r>
      <w:proofErr w:type="gramStart"/>
      <w:r w:rsidRPr="003E1782">
        <w:rPr>
          <w:rFonts w:eastAsia="Times New Roman" w:hint="cs"/>
          <w:b w:val="0"/>
          <w:bCs w:val="0"/>
          <w:smallCaps w:val="0"/>
          <w:vanish w:val="0"/>
          <w:kern w:val="0"/>
          <w:sz w:val="26"/>
          <w:szCs w:val="26"/>
          <w:vertAlign w:val="baseline"/>
          <w:rtl/>
          <w14:ligatures w14:val="none"/>
        </w:rPr>
        <w:t>و اجتماعی</w:t>
      </w:r>
      <w:proofErr w:type="gramEnd"/>
      <w:r w:rsidRPr="003E1782">
        <w:rPr>
          <w:rFonts w:eastAsia="Times New Roman" w:hint="cs"/>
          <w:b w:val="0"/>
          <w:bCs w:val="0"/>
          <w:smallCaps w:val="0"/>
          <w:vanish w:val="0"/>
          <w:kern w:val="0"/>
          <w:sz w:val="26"/>
          <w:szCs w:val="26"/>
          <w:vertAlign w:val="baseline"/>
          <w:rtl/>
          <w14:ligatures w14:val="none"/>
        </w:rPr>
        <w:t xml:space="preserve"> منحصربه‌فرد ایران را بررسی کرده و شکاف‌های موجود در ادبیات محلی را پر می‌کند. این مطالعه چگونگی تأثیر مکانیزم‌های رسانه‌های اجتماعی</w:t>
      </w:r>
      <w:r w:rsidRPr="003E1782">
        <w:rPr>
          <w:rFonts w:ascii="Times New Roman" w:eastAsia="Times New Roman" w:hAnsi="Times New Roman" w:cs="Times New Roman" w:hint="cs"/>
          <w:b w:val="0"/>
          <w:bCs w:val="0"/>
          <w:smallCaps w:val="0"/>
          <w:vanish w:val="0"/>
          <w:kern w:val="0"/>
          <w:sz w:val="26"/>
          <w:szCs w:val="26"/>
          <w:vertAlign w:val="baseline"/>
          <w:rtl/>
          <w14:ligatures w14:val="none"/>
        </w:rPr>
        <w:t>—</w:t>
      </w:r>
      <w:r w:rsidRPr="003E1782">
        <w:rPr>
          <w:rFonts w:eastAsia="Times New Roman" w:hint="cs"/>
          <w:b w:val="0"/>
          <w:bCs w:val="0"/>
          <w:smallCaps w:val="0"/>
          <w:vanish w:val="0"/>
          <w:kern w:val="0"/>
          <w:sz w:val="26"/>
          <w:szCs w:val="26"/>
          <w:vertAlign w:val="baseline"/>
          <w:rtl/>
          <w14:ligatures w14:val="none"/>
        </w:rPr>
        <w:t xml:space="preserve">انگیزه </w:t>
      </w:r>
      <w:proofErr w:type="gramStart"/>
      <w:r w:rsidRPr="003E1782">
        <w:rPr>
          <w:rFonts w:eastAsia="Times New Roman" w:hint="cs"/>
          <w:b w:val="0"/>
          <w:bCs w:val="0"/>
          <w:smallCaps w:val="0"/>
          <w:vanish w:val="0"/>
          <w:kern w:val="0"/>
          <w:sz w:val="26"/>
          <w:szCs w:val="26"/>
          <w:vertAlign w:val="baseline"/>
          <w:rtl/>
          <w14:ligatures w14:val="none"/>
        </w:rPr>
        <w:t>و خودباوری</w:t>
      </w:r>
      <w:proofErr w:type="gramEnd"/>
      <w:r w:rsidRPr="003E1782">
        <w:rPr>
          <w:rFonts w:eastAsia="Times New Roman" w:hint="cs"/>
          <w:b w:val="0"/>
          <w:bCs w:val="0"/>
          <w:smallCaps w:val="0"/>
          <w:vanish w:val="0"/>
          <w:kern w:val="0"/>
          <w:sz w:val="26"/>
          <w:szCs w:val="26"/>
          <w:vertAlign w:val="baseline"/>
          <w:rtl/>
          <w14:ligatures w14:val="none"/>
        </w:rPr>
        <w:t>، شبکه‌سازی و حمایت اجتماعی، انتشار اطلاعات و افزایش آگاهی</w:t>
      </w:r>
      <w:r w:rsidRPr="003E1782">
        <w:rPr>
          <w:rFonts w:ascii="Times New Roman" w:eastAsia="Times New Roman" w:hAnsi="Times New Roman" w:cs="Times New Roman" w:hint="cs"/>
          <w:b w:val="0"/>
          <w:bCs w:val="0"/>
          <w:smallCaps w:val="0"/>
          <w:vanish w:val="0"/>
          <w:kern w:val="0"/>
          <w:sz w:val="26"/>
          <w:szCs w:val="26"/>
          <w:vertAlign w:val="baseline"/>
          <w:rtl/>
          <w14:ligatures w14:val="none"/>
        </w:rPr>
        <w:t>—</w:t>
      </w:r>
      <w:r w:rsidRPr="003E1782">
        <w:rPr>
          <w:rFonts w:eastAsia="Times New Roman" w:hint="cs"/>
          <w:b w:val="0"/>
          <w:bCs w:val="0"/>
          <w:smallCaps w:val="0"/>
          <w:vanish w:val="0"/>
          <w:kern w:val="0"/>
          <w:sz w:val="26"/>
          <w:szCs w:val="26"/>
          <w:vertAlign w:val="baseline"/>
          <w:rtl/>
          <w14:ligatures w14:val="none"/>
        </w:rPr>
        <w:t>را بر توسعه ورزش افراد دارای معلولیت بررسی می‌کند و بینش‌هایی در مورد پتانسیل آن‌ها به‌عنوان کاتالیزوری برای توانمندسازی و مشارکت ارائه می‌دهد</w:t>
      </w:r>
      <w:r w:rsidRPr="003E1782">
        <w:rPr>
          <w:rFonts w:eastAsia="Times New Roman" w:hint="cs"/>
          <w:b w:val="0"/>
          <w:bCs w:val="0"/>
          <w:smallCaps w:val="0"/>
          <w:vanish w:val="0"/>
          <w:kern w:val="0"/>
          <w:sz w:val="26"/>
          <w:szCs w:val="26"/>
          <w:vertAlign w:val="baseline"/>
          <w14:ligatures w14:val="none"/>
        </w:rPr>
        <w:t>.</w:t>
      </w:r>
    </w:p>
    <w:p w:rsidR="003E1782" w:rsidRPr="003E1782" w:rsidRDefault="003E1782" w:rsidP="003E1782">
      <w:pPr>
        <w:bidi/>
        <w:spacing w:before="100" w:beforeAutospacing="1" w:after="100" w:afterAutospacing="1"/>
        <w:jc w:val="both"/>
        <w:outlineLvl w:val="1"/>
        <w:rPr>
          <w:rFonts w:eastAsia="Times New Roman" w:hint="cs"/>
          <w:smallCaps w:val="0"/>
          <w:vanish w:val="0"/>
          <w:kern w:val="0"/>
          <w:sz w:val="26"/>
          <w:szCs w:val="26"/>
          <w:vertAlign w:val="baseline"/>
          <w14:ligatures w14:val="none"/>
        </w:rPr>
      </w:pPr>
      <w:r w:rsidRPr="003E1782">
        <w:rPr>
          <w:rFonts w:eastAsia="Times New Roman" w:hint="cs"/>
          <w:smallCaps w:val="0"/>
          <w:vanish w:val="0"/>
          <w:kern w:val="0"/>
          <w:sz w:val="26"/>
          <w:szCs w:val="26"/>
          <w:vertAlign w:val="baseline"/>
          <w:rtl/>
          <w14:ligatures w14:val="none"/>
        </w:rPr>
        <w:t>روش‌ها</w:t>
      </w:r>
    </w:p>
    <w:p w:rsidR="003E1782" w:rsidRPr="003E1782" w:rsidRDefault="003E1782" w:rsidP="003E1782">
      <w:pPr>
        <w:bidi/>
        <w:spacing w:before="100" w:beforeAutospacing="1" w:after="100" w:afterAutospacing="1"/>
        <w:jc w:val="both"/>
        <w:rPr>
          <w:rFonts w:eastAsia="Times New Roman" w:hint="cs"/>
          <w:b w:val="0"/>
          <w:bCs w:val="0"/>
          <w:smallCaps w:val="0"/>
          <w:vanish w:val="0"/>
          <w:kern w:val="0"/>
          <w:sz w:val="26"/>
          <w:szCs w:val="26"/>
          <w:vertAlign w:val="baseline"/>
          <w14:ligatures w14:val="none"/>
        </w:rPr>
      </w:pPr>
      <w:r w:rsidRPr="003E1782">
        <w:rPr>
          <w:rFonts w:eastAsia="Times New Roman" w:hint="cs"/>
          <w:b w:val="0"/>
          <w:bCs w:val="0"/>
          <w:smallCaps w:val="0"/>
          <w:vanish w:val="0"/>
          <w:kern w:val="0"/>
          <w:sz w:val="26"/>
          <w:szCs w:val="26"/>
          <w:vertAlign w:val="baseline"/>
          <w:rtl/>
          <w14:ligatures w14:val="none"/>
        </w:rPr>
        <w:t xml:space="preserve">این مطالعه کیفی از رویکرد ترکیبی استفاده کرد </w:t>
      </w:r>
      <w:proofErr w:type="gramStart"/>
      <w:r w:rsidRPr="003E1782">
        <w:rPr>
          <w:rFonts w:eastAsia="Times New Roman" w:hint="cs"/>
          <w:b w:val="0"/>
          <w:bCs w:val="0"/>
          <w:smallCaps w:val="0"/>
          <w:vanish w:val="0"/>
          <w:kern w:val="0"/>
          <w:sz w:val="26"/>
          <w:szCs w:val="26"/>
          <w:vertAlign w:val="baseline"/>
          <w:rtl/>
          <w14:ligatures w14:val="none"/>
        </w:rPr>
        <w:t>و تحلیل</w:t>
      </w:r>
      <w:proofErr w:type="gramEnd"/>
      <w:r w:rsidRPr="003E1782">
        <w:rPr>
          <w:rFonts w:eastAsia="Times New Roman" w:hint="cs"/>
          <w:b w:val="0"/>
          <w:bCs w:val="0"/>
          <w:smallCaps w:val="0"/>
          <w:vanish w:val="0"/>
          <w:kern w:val="0"/>
          <w:sz w:val="26"/>
          <w:szCs w:val="26"/>
          <w:vertAlign w:val="baseline"/>
          <w:rtl/>
          <w14:ligatures w14:val="none"/>
        </w:rPr>
        <w:t xml:space="preserve"> محتوای پلتفرم‌های رسانه‌های اجتماعی را با تحلیل مضمونی مصاحبه‌های نیمه‌ساختارمند عمیق ترکیب کرد تا نقش رسانه‌های اجتماعی در پیشبرد ورزش‌های تفریحی و حرفه‌ای برای افراد دارای معلولیت در ایران بررسی شود. سه پلتفرم پراستفاده در ایران</w:t>
      </w:r>
      <w:r w:rsidRPr="003E1782">
        <w:rPr>
          <w:rFonts w:ascii="Times New Roman" w:eastAsia="Times New Roman" w:hAnsi="Times New Roman" w:cs="Times New Roman" w:hint="cs"/>
          <w:b w:val="0"/>
          <w:bCs w:val="0"/>
          <w:smallCaps w:val="0"/>
          <w:vanish w:val="0"/>
          <w:kern w:val="0"/>
          <w:sz w:val="26"/>
          <w:szCs w:val="26"/>
          <w:vertAlign w:val="baseline"/>
          <w:rtl/>
          <w14:ligatures w14:val="none"/>
        </w:rPr>
        <w:t>—</w:t>
      </w:r>
      <w:r w:rsidRPr="003E1782">
        <w:rPr>
          <w:rFonts w:eastAsia="Times New Roman" w:hint="cs"/>
          <w:b w:val="0"/>
          <w:bCs w:val="0"/>
          <w:smallCaps w:val="0"/>
          <w:vanish w:val="0"/>
          <w:kern w:val="0"/>
          <w:sz w:val="26"/>
          <w:szCs w:val="26"/>
          <w:vertAlign w:val="baseline"/>
          <w:rtl/>
          <w14:ligatures w14:val="none"/>
        </w:rPr>
        <w:t xml:space="preserve">اینستاگرام، تلگرام </w:t>
      </w:r>
      <w:proofErr w:type="gramStart"/>
      <w:r w:rsidRPr="003E1782">
        <w:rPr>
          <w:rFonts w:eastAsia="Times New Roman" w:hint="cs"/>
          <w:b w:val="0"/>
          <w:bCs w:val="0"/>
          <w:smallCaps w:val="0"/>
          <w:vanish w:val="0"/>
          <w:kern w:val="0"/>
          <w:sz w:val="26"/>
          <w:szCs w:val="26"/>
          <w:vertAlign w:val="baseline"/>
          <w:rtl/>
          <w14:ligatures w14:val="none"/>
        </w:rPr>
        <w:t>و توییتر</w:t>
      </w:r>
      <w:proofErr w:type="gramEnd"/>
      <w:r w:rsidRPr="003E1782">
        <w:rPr>
          <w:rFonts w:ascii="Times New Roman" w:eastAsia="Times New Roman" w:hAnsi="Times New Roman" w:cs="Times New Roman" w:hint="cs"/>
          <w:b w:val="0"/>
          <w:bCs w:val="0"/>
          <w:smallCaps w:val="0"/>
          <w:vanish w:val="0"/>
          <w:kern w:val="0"/>
          <w:sz w:val="26"/>
          <w:szCs w:val="26"/>
          <w:vertAlign w:val="baseline"/>
          <w:rtl/>
          <w14:ligatures w14:val="none"/>
        </w:rPr>
        <w:t>—</w:t>
      </w:r>
      <w:r w:rsidRPr="003E1782">
        <w:rPr>
          <w:rFonts w:eastAsia="Times New Roman" w:hint="cs"/>
          <w:b w:val="0"/>
          <w:bCs w:val="0"/>
          <w:smallCaps w:val="0"/>
          <w:vanish w:val="0"/>
          <w:kern w:val="0"/>
          <w:sz w:val="26"/>
          <w:szCs w:val="26"/>
          <w:vertAlign w:val="baseline"/>
          <w:rtl/>
          <w14:ligatures w14:val="none"/>
        </w:rPr>
        <w:t xml:space="preserve">به دلیل محبوبیت در میان جوامع شهری و نیمه‌شهری و مناسب بودن برای شبکه‌سازی محلی و انتشار اطلاعات انتخاب شدند. با استفاده از استراتژی نمونه‌گیری هدفمند، 35 صفحه فعال در رسانه‌های اجتماعی (12 صفحه اینستاگرام، 12 صفحه تلگرام </w:t>
      </w:r>
      <w:proofErr w:type="gramStart"/>
      <w:r w:rsidRPr="003E1782">
        <w:rPr>
          <w:rFonts w:eastAsia="Times New Roman" w:hint="cs"/>
          <w:b w:val="0"/>
          <w:bCs w:val="0"/>
          <w:smallCaps w:val="0"/>
          <w:vanish w:val="0"/>
          <w:kern w:val="0"/>
          <w:sz w:val="26"/>
          <w:szCs w:val="26"/>
          <w:vertAlign w:val="baseline"/>
          <w:rtl/>
          <w14:ligatures w14:val="none"/>
        </w:rPr>
        <w:t>و 11</w:t>
      </w:r>
      <w:proofErr w:type="gramEnd"/>
      <w:r w:rsidRPr="003E1782">
        <w:rPr>
          <w:rFonts w:eastAsia="Times New Roman" w:hint="cs"/>
          <w:b w:val="0"/>
          <w:bCs w:val="0"/>
          <w:smallCaps w:val="0"/>
          <w:vanish w:val="0"/>
          <w:kern w:val="0"/>
          <w:sz w:val="26"/>
          <w:szCs w:val="26"/>
          <w:vertAlign w:val="baseline"/>
          <w:rtl/>
          <w14:ligatures w14:val="none"/>
        </w:rPr>
        <w:t xml:space="preserve"> صفحه توییتر) بر اساس معیارهایی از جمله حداقل یک سال فعالیت مداوم، بیش از 1000 دنبال‌کننده و حداقل دو پست هفتگی مرتبط با ورزش افراد دارای معلولیت شناسایی شدند. محتوای منتشرشده بین مه 2023 </w:t>
      </w:r>
      <w:proofErr w:type="gramStart"/>
      <w:r w:rsidRPr="003E1782">
        <w:rPr>
          <w:rFonts w:eastAsia="Times New Roman" w:hint="cs"/>
          <w:b w:val="0"/>
          <w:bCs w:val="0"/>
          <w:smallCaps w:val="0"/>
          <w:vanish w:val="0"/>
          <w:kern w:val="0"/>
          <w:sz w:val="26"/>
          <w:szCs w:val="26"/>
          <w:vertAlign w:val="baseline"/>
          <w:rtl/>
          <w14:ligatures w14:val="none"/>
        </w:rPr>
        <w:t>و مه</w:t>
      </w:r>
      <w:proofErr w:type="gramEnd"/>
      <w:r w:rsidRPr="003E1782">
        <w:rPr>
          <w:rFonts w:eastAsia="Times New Roman" w:hint="cs"/>
          <w:b w:val="0"/>
          <w:bCs w:val="0"/>
          <w:smallCaps w:val="0"/>
          <w:vanish w:val="0"/>
          <w:kern w:val="0"/>
          <w:sz w:val="26"/>
          <w:szCs w:val="26"/>
          <w:vertAlign w:val="baseline"/>
          <w:rtl/>
          <w14:ligatures w14:val="none"/>
        </w:rPr>
        <w:t xml:space="preserve"> 2024 تحلیل و به سه دسته تقسیم شد: آموزشی (مانند ویدئوهای آموزشی)، انگیزشی (مانند داستان‌های موفقیت) و تبلیغاتی (مانند اعلامیه‌های رویداد). تحلیل کیفی به‌صورت دستی برای شناسایی زیرمضمون‌ها انجام شد، درحالی‌که تحلیل کمی، تعامل کاربران را از طریق معیارهایی مانند لایک، کامنت، اشتراک‌گذاری </w:t>
      </w:r>
      <w:proofErr w:type="gramStart"/>
      <w:r w:rsidRPr="003E1782">
        <w:rPr>
          <w:rFonts w:eastAsia="Times New Roman" w:hint="cs"/>
          <w:b w:val="0"/>
          <w:bCs w:val="0"/>
          <w:smallCaps w:val="0"/>
          <w:vanish w:val="0"/>
          <w:kern w:val="0"/>
          <w:sz w:val="26"/>
          <w:szCs w:val="26"/>
          <w:vertAlign w:val="baseline"/>
          <w:rtl/>
          <w14:ligatures w14:val="none"/>
        </w:rPr>
        <w:t>و بازدیدها</w:t>
      </w:r>
      <w:proofErr w:type="gramEnd"/>
      <w:r w:rsidRPr="003E1782">
        <w:rPr>
          <w:rFonts w:eastAsia="Times New Roman" w:hint="cs"/>
          <w:b w:val="0"/>
          <w:bCs w:val="0"/>
          <w:smallCaps w:val="0"/>
          <w:vanish w:val="0"/>
          <w:kern w:val="0"/>
          <w:sz w:val="26"/>
          <w:szCs w:val="26"/>
          <w:vertAlign w:val="baseline"/>
          <w:rtl/>
          <w14:ligatures w14:val="none"/>
        </w:rPr>
        <w:t xml:space="preserve"> اندازه‌گیری کرد تا الگوهای تعامل بر اساس نوع محتوا و پلتفرم مشخص شود. برای تکمیل داده‌های دیجیتال، 22 مصاحبه نیمه‌ساختارمند با ذینفعان کلیدی انجام شد: 14 ورزشکار (8 مرد، 6 زن، میانگین سنی 37.5 سال، بازه سنی 23-58 سال)، پنج مربی </w:t>
      </w:r>
      <w:proofErr w:type="gramStart"/>
      <w:r w:rsidRPr="003E1782">
        <w:rPr>
          <w:rFonts w:eastAsia="Times New Roman" w:hint="cs"/>
          <w:b w:val="0"/>
          <w:bCs w:val="0"/>
          <w:smallCaps w:val="0"/>
          <w:vanish w:val="0"/>
          <w:kern w:val="0"/>
          <w:sz w:val="26"/>
          <w:szCs w:val="26"/>
          <w:vertAlign w:val="baseline"/>
          <w:rtl/>
          <w14:ligatures w14:val="none"/>
        </w:rPr>
        <w:t>و سه</w:t>
      </w:r>
      <w:proofErr w:type="gramEnd"/>
      <w:r w:rsidRPr="003E1782">
        <w:rPr>
          <w:rFonts w:eastAsia="Times New Roman" w:hint="cs"/>
          <w:b w:val="0"/>
          <w:bCs w:val="0"/>
          <w:smallCaps w:val="0"/>
          <w:vanish w:val="0"/>
          <w:kern w:val="0"/>
          <w:sz w:val="26"/>
          <w:szCs w:val="26"/>
          <w:vertAlign w:val="baseline"/>
          <w:rtl/>
          <w14:ligatures w14:val="none"/>
        </w:rPr>
        <w:t xml:space="preserve"> مدیر ورزشی. نمونه‌گیری هدفمند </w:t>
      </w:r>
      <w:proofErr w:type="gramStart"/>
      <w:r w:rsidRPr="003E1782">
        <w:rPr>
          <w:rFonts w:eastAsia="Times New Roman" w:hint="cs"/>
          <w:b w:val="0"/>
          <w:bCs w:val="0"/>
          <w:smallCaps w:val="0"/>
          <w:vanish w:val="0"/>
          <w:kern w:val="0"/>
          <w:sz w:val="26"/>
          <w:szCs w:val="26"/>
          <w:vertAlign w:val="baseline"/>
          <w:rtl/>
          <w14:ligatures w14:val="none"/>
        </w:rPr>
        <w:t>و گلوله‌برفی</w:t>
      </w:r>
      <w:proofErr w:type="gramEnd"/>
      <w:r w:rsidRPr="003E1782">
        <w:rPr>
          <w:rFonts w:eastAsia="Times New Roman" w:hint="cs"/>
          <w:b w:val="0"/>
          <w:bCs w:val="0"/>
          <w:smallCaps w:val="0"/>
          <w:vanish w:val="0"/>
          <w:kern w:val="0"/>
          <w:sz w:val="26"/>
          <w:szCs w:val="26"/>
          <w:vertAlign w:val="baseline"/>
          <w:rtl/>
          <w14:ligatures w14:val="none"/>
        </w:rPr>
        <w:t xml:space="preserve"> تنوع در جنسیت، نوع معلولیت (قطع عضو، فلج مغزی، اختلال حرکتی، اختلال بینایی، اختلال شنوایی) و سطح ورزشی (تفریحی یا حرفه‌ای) را تضمین کرد. مصاحبه‌ها که بین 45 تا 75 دقیقه طول کشیدند، تجربیات شرکت‌کنندگان با رسانه‌های اجتماعی، تأثیر آن بر انگیزه، ارتباطات حرفه‌ای، آگاهی عمومی </w:t>
      </w:r>
      <w:proofErr w:type="gramStart"/>
      <w:r w:rsidRPr="003E1782">
        <w:rPr>
          <w:rFonts w:eastAsia="Times New Roman" w:hint="cs"/>
          <w:b w:val="0"/>
          <w:bCs w:val="0"/>
          <w:smallCaps w:val="0"/>
          <w:vanish w:val="0"/>
          <w:kern w:val="0"/>
          <w:sz w:val="26"/>
          <w:szCs w:val="26"/>
          <w:vertAlign w:val="baseline"/>
          <w:rtl/>
          <w14:ligatures w14:val="none"/>
        </w:rPr>
        <w:t>و اثرات</w:t>
      </w:r>
      <w:proofErr w:type="gramEnd"/>
      <w:r w:rsidRPr="003E1782">
        <w:rPr>
          <w:rFonts w:eastAsia="Times New Roman" w:hint="cs"/>
          <w:b w:val="0"/>
          <w:bCs w:val="0"/>
          <w:smallCaps w:val="0"/>
          <w:vanish w:val="0"/>
          <w:kern w:val="0"/>
          <w:sz w:val="26"/>
          <w:szCs w:val="26"/>
          <w:vertAlign w:val="baseline"/>
          <w:rtl/>
          <w14:ligatures w14:val="none"/>
        </w:rPr>
        <w:t xml:space="preserve"> منفی احتمالی را بررسی کردند. رونوشت‌های مصاحبه با استفاده از تحلیل مضمونی تحلیل شدند. کدگذاری اولیه 38 کد از مصاحبه‌ها </w:t>
      </w:r>
      <w:proofErr w:type="gramStart"/>
      <w:r w:rsidRPr="003E1782">
        <w:rPr>
          <w:rFonts w:eastAsia="Times New Roman" w:hint="cs"/>
          <w:b w:val="0"/>
          <w:bCs w:val="0"/>
          <w:smallCaps w:val="0"/>
          <w:vanish w:val="0"/>
          <w:kern w:val="0"/>
          <w:sz w:val="26"/>
          <w:szCs w:val="26"/>
          <w:vertAlign w:val="baseline"/>
          <w:rtl/>
          <w14:ligatures w14:val="none"/>
        </w:rPr>
        <w:t>و 32</w:t>
      </w:r>
      <w:proofErr w:type="gramEnd"/>
      <w:r w:rsidRPr="003E1782">
        <w:rPr>
          <w:rFonts w:eastAsia="Times New Roman" w:hint="cs"/>
          <w:b w:val="0"/>
          <w:bCs w:val="0"/>
          <w:smallCaps w:val="0"/>
          <w:vanish w:val="0"/>
          <w:kern w:val="0"/>
          <w:sz w:val="26"/>
          <w:szCs w:val="26"/>
          <w:vertAlign w:val="baseline"/>
          <w:rtl/>
          <w14:ligatures w14:val="none"/>
        </w:rPr>
        <w:t xml:space="preserve"> کد از محتوای رسانه‌های اجتماعی استخراج کرد. کدهای همپوشان یا کم اهمیت ادغام یا حذف شدند (مانند ادغام "تشویق به ورزش" با "انگیزه برای ثبت‌نام" یا حذف "استفاده تفریحی از شبکه‌ها")، که منجر به 22 کد مصاحبه </w:t>
      </w:r>
      <w:proofErr w:type="gramStart"/>
      <w:r w:rsidRPr="003E1782">
        <w:rPr>
          <w:rFonts w:eastAsia="Times New Roman" w:hint="cs"/>
          <w:b w:val="0"/>
          <w:bCs w:val="0"/>
          <w:smallCaps w:val="0"/>
          <w:vanish w:val="0"/>
          <w:kern w:val="0"/>
          <w:sz w:val="26"/>
          <w:szCs w:val="26"/>
          <w:vertAlign w:val="baseline"/>
          <w:rtl/>
          <w14:ligatures w14:val="none"/>
        </w:rPr>
        <w:t>و 18</w:t>
      </w:r>
      <w:proofErr w:type="gramEnd"/>
      <w:r w:rsidRPr="003E1782">
        <w:rPr>
          <w:rFonts w:eastAsia="Times New Roman" w:hint="cs"/>
          <w:b w:val="0"/>
          <w:bCs w:val="0"/>
          <w:smallCaps w:val="0"/>
          <w:vanish w:val="0"/>
          <w:kern w:val="0"/>
          <w:sz w:val="26"/>
          <w:szCs w:val="26"/>
          <w:vertAlign w:val="baseline"/>
          <w:rtl/>
          <w14:ligatures w14:val="none"/>
        </w:rPr>
        <w:t xml:space="preserve"> کد رسانه‌های اجتماعی شد که در چهار مضمون اصلی سازمان‌دهی شدند: انگیزه و خودباوری، شبکه‌سازی و حمایت اجتماعی، انتشار اطلاعات و افزایش آگاهی، و چالش‌های مرتبط با محتوا. سه پژوهشگر مستقل فرآیند کدگذاری را اعتبارسنجی کردند </w:t>
      </w:r>
      <w:proofErr w:type="gramStart"/>
      <w:r w:rsidRPr="003E1782">
        <w:rPr>
          <w:rFonts w:eastAsia="Times New Roman" w:hint="cs"/>
          <w:b w:val="0"/>
          <w:bCs w:val="0"/>
          <w:smallCaps w:val="0"/>
          <w:vanish w:val="0"/>
          <w:kern w:val="0"/>
          <w:sz w:val="26"/>
          <w:szCs w:val="26"/>
          <w:vertAlign w:val="baseline"/>
          <w:rtl/>
          <w14:ligatures w14:val="none"/>
        </w:rPr>
        <w:t>و به</w:t>
      </w:r>
      <w:proofErr w:type="gramEnd"/>
      <w:r w:rsidRPr="003E1782">
        <w:rPr>
          <w:rFonts w:eastAsia="Times New Roman" w:hint="cs"/>
          <w:b w:val="0"/>
          <w:bCs w:val="0"/>
          <w:smallCaps w:val="0"/>
          <w:vanish w:val="0"/>
          <w:kern w:val="0"/>
          <w:sz w:val="26"/>
          <w:szCs w:val="26"/>
          <w:vertAlign w:val="baseline"/>
          <w:rtl/>
          <w14:ligatures w14:val="none"/>
        </w:rPr>
        <w:t xml:space="preserve"> توافق 94 درصدی دست یافتند، و اختلافات از طریق بحث رفع شد. ملاحظات اخلاقی شامل اخذ رضایت‌نامه کتبی، اطمینان از محرمانگی داده‌ها </w:t>
      </w:r>
      <w:proofErr w:type="gramStart"/>
      <w:r w:rsidRPr="003E1782">
        <w:rPr>
          <w:rFonts w:eastAsia="Times New Roman" w:hint="cs"/>
          <w:b w:val="0"/>
          <w:bCs w:val="0"/>
          <w:smallCaps w:val="0"/>
          <w:vanish w:val="0"/>
          <w:kern w:val="0"/>
          <w:sz w:val="26"/>
          <w:szCs w:val="26"/>
          <w:vertAlign w:val="baseline"/>
          <w:rtl/>
          <w14:ligatures w14:val="none"/>
        </w:rPr>
        <w:t>و مشارکت</w:t>
      </w:r>
      <w:proofErr w:type="gramEnd"/>
      <w:r w:rsidRPr="003E1782">
        <w:rPr>
          <w:rFonts w:eastAsia="Times New Roman" w:hint="cs"/>
          <w:b w:val="0"/>
          <w:bCs w:val="0"/>
          <w:smallCaps w:val="0"/>
          <w:vanish w:val="0"/>
          <w:kern w:val="0"/>
          <w:sz w:val="26"/>
          <w:szCs w:val="26"/>
          <w:vertAlign w:val="baseline"/>
          <w:rtl/>
          <w14:ligatures w14:val="none"/>
        </w:rPr>
        <w:t xml:space="preserve"> داوطلبانه بود. محدودیت‌ها شامل تمرکز بر سه پلتفرم، دسترسی محدود به ورزشکاران در مناطق دورافتاده </w:t>
      </w:r>
      <w:proofErr w:type="gramStart"/>
      <w:r w:rsidRPr="003E1782">
        <w:rPr>
          <w:rFonts w:eastAsia="Times New Roman" w:hint="cs"/>
          <w:b w:val="0"/>
          <w:bCs w:val="0"/>
          <w:smallCaps w:val="0"/>
          <w:vanish w:val="0"/>
          <w:kern w:val="0"/>
          <w:sz w:val="26"/>
          <w:szCs w:val="26"/>
          <w:vertAlign w:val="baseline"/>
          <w:rtl/>
          <w14:ligatures w14:val="none"/>
        </w:rPr>
        <w:t>و تأکید</w:t>
      </w:r>
      <w:proofErr w:type="gramEnd"/>
      <w:r w:rsidRPr="003E1782">
        <w:rPr>
          <w:rFonts w:eastAsia="Times New Roman" w:hint="cs"/>
          <w:b w:val="0"/>
          <w:bCs w:val="0"/>
          <w:smallCaps w:val="0"/>
          <w:vanish w:val="0"/>
          <w:kern w:val="0"/>
          <w:sz w:val="26"/>
          <w:szCs w:val="26"/>
          <w:vertAlign w:val="baseline"/>
          <w:rtl/>
          <w14:ligatures w14:val="none"/>
        </w:rPr>
        <w:t xml:space="preserve"> کمتر بر اثرات منفی رسانه‌های اجتماعی بود. برای کاهش مشکلات دسترسی، مصاحبه‌ها از طریق تماس تلفنی یا ویدئویی انجام شدند</w:t>
      </w:r>
      <w:r w:rsidRPr="003E1782">
        <w:rPr>
          <w:rFonts w:eastAsia="Times New Roman" w:hint="cs"/>
          <w:b w:val="0"/>
          <w:bCs w:val="0"/>
          <w:smallCaps w:val="0"/>
          <w:vanish w:val="0"/>
          <w:kern w:val="0"/>
          <w:sz w:val="26"/>
          <w:szCs w:val="26"/>
          <w:vertAlign w:val="baseline"/>
          <w14:ligatures w14:val="none"/>
        </w:rPr>
        <w:t>.</w:t>
      </w:r>
    </w:p>
    <w:p w:rsidR="003E1782" w:rsidRPr="003E1782" w:rsidRDefault="003E1782" w:rsidP="003E1782">
      <w:pPr>
        <w:bidi/>
        <w:spacing w:before="100" w:beforeAutospacing="1" w:after="100" w:afterAutospacing="1"/>
        <w:jc w:val="both"/>
        <w:outlineLvl w:val="1"/>
        <w:rPr>
          <w:rFonts w:eastAsia="Times New Roman" w:hint="cs"/>
          <w:smallCaps w:val="0"/>
          <w:vanish w:val="0"/>
          <w:kern w:val="0"/>
          <w:sz w:val="26"/>
          <w:szCs w:val="26"/>
          <w:vertAlign w:val="baseline"/>
          <w14:ligatures w14:val="none"/>
        </w:rPr>
      </w:pPr>
      <w:r w:rsidRPr="003E1782">
        <w:rPr>
          <w:rFonts w:eastAsia="Times New Roman" w:hint="cs"/>
          <w:smallCaps w:val="0"/>
          <w:vanish w:val="0"/>
          <w:kern w:val="0"/>
          <w:sz w:val="26"/>
          <w:szCs w:val="26"/>
          <w:vertAlign w:val="baseline"/>
          <w:rtl/>
          <w14:ligatures w14:val="none"/>
        </w:rPr>
        <w:lastRenderedPageBreak/>
        <w:t>نتایج</w:t>
      </w:r>
    </w:p>
    <w:p w:rsidR="003E1782" w:rsidRPr="003E1782" w:rsidRDefault="003E1782" w:rsidP="003E1782">
      <w:pPr>
        <w:bidi/>
        <w:spacing w:before="100" w:beforeAutospacing="1" w:after="100" w:afterAutospacing="1"/>
        <w:jc w:val="both"/>
        <w:rPr>
          <w:rFonts w:eastAsia="Times New Roman" w:hint="cs"/>
          <w:b w:val="0"/>
          <w:bCs w:val="0"/>
          <w:smallCaps w:val="0"/>
          <w:vanish w:val="0"/>
          <w:kern w:val="0"/>
          <w:sz w:val="26"/>
          <w:szCs w:val="26"/>
          <w:vertAlign w:val="baseline"/>
          <w14:ligatures w14:val="none"/>
        </w:rPr>
      </w:pPr>
      <w:r w:rsidRPr="003E1782">
        <w:rPr>
          <w:rFonts w:eastAsia="Times New Roman" w:hint="cs"/>
          <w:b w:val="0"/>
          <w:bCs w:val="0"/>
          <w:smallCaps w:val="0"/>
          <w:vanish w:val="0"/>
          <w:kern w:val="0"/>
          <w:sz w:val="26"/>
          <w:szCs w:val="26"/>
          <w:vertAlign w:val="baseline"/>
          <w:rtl/>
          <w14:ligatures w14:val="none"/>
        </w:rPr>
        <w:t xml:space="preserve">تحلیل محتوای 35 صفحه رسانه‌های اجتماعی نشان داد که 48 درصد پست‌ها انگیزشی، 32 درصد آموزشی </w:t>
      </w:r>
      <w:proofErr w:type="gramStart"/>
      <w:r w:rsidRPr="003E1782">
        <w:rPr>
          <w:rFonts w:eastAsia="Times New Roman" w:hint="cs"/>
          <w:b w:val="0"/>
          <w:bCs w:val="0"/>
          <w:smallCaps w:val="0"/>
          <w:vanish w:val="0"/>
          <w:kern w:val="0"/>
          <w:sz w:val="26"/>
          <w:szCs w:val="26"/>
          <w:vertAlign w:val="baseline"/>
          <w:rtl/>
          <w14:ligatures w14:val="none"/>
        </w:rPr>
        <w:t>و 20</w:t>
      </w:r>
      <w:proofErr w:type="gramEnd"/>
      <w:r w:rsidRPr="003E1782">
        <w:rPr>
          <w:rFonts w:eastAsia="Times New Roman" w:hint="cs"/>
          <w:b w:val="0"/>
          <w:bCs w:val="0"/>
          <w:smallCaps w:val="0"/>
          <w:vanish w:val="0"/>
          <w:kern w:val="0"/>
          <w:sz w:val="26"/>
          <w:szCs w:val="26"/>
          <w:vertAlign w:val="baseline"/>
          <w:rtl/>
          <w14:ligatures w14:val="none"/>
        </w:rPr>
        <w:t xml:space="preserve"> درصد تبلیغاتی بودند. محتوای انگیزشی، مانند داستان‌های موفقیت ورزشکارانی مانند ساره جوانمردی در تیراندازی یا زهرا نعمتی در تیراندازی با کمان، بیشترین تعامل کاربران را داشت </w:t>
      </w:r>
      <w:proofErr w:type="gramStart"/>
      <w:r w:rsidRPr="003E1782">
        <w:rPr>
          <w:rFonts w:eastAsia="Times New Roman" w:hint="cs"/>
          <w:b w:val="0"/>
          <w:bCs w:val="0"/>
          <w:smallCaps w:val="0"/>
          <w:vanish w:val="0"/>
          <w:kern w:val="0"/>
          <w:sz w:val="26"/>
          <w:szCs w:val="26"/>
          <w:vertAlign w:val="baseline"/>
          <w:rtl/>
          <w14:ligatures w14:val="none"/>
        </w:rPr>
        <w:t>و 58</w:t>
      </w:r>
      <w:proofErr w:type="gramEnd"/>
      <w:r w:rsidRPr="003E1782">
        <w:rPr>
          <w:rFonts w:eastAsia="Times New Roman" w:hint="cs"/>
          <w:b w:val="0"/>
          <w:bCs w:val="0"/>
          <w:smallCaps w:val="0"/>
          <w:vanish w:val="0"/>
          <w:kern w:val="0"/>
          <w:sz w:val="26"/>
          <w:szCs w:val="26"/>
          <w:vertAlign w:val="baseline"/>
          <w:rtl/>
          <w14:ligatures w14:val="none"/>
        </w:rPr>
        <w:t xml:space="preserve"> درصد تعاملات را با میانگین 1480 لایک و 380 کامنت به ازای هر پست به خود اختصاص داد. این پست‌ها به‌ویژه در میان زنان </w:t>
      </w:r>
      <w:proofErr w:type="gramStart"/>
      <w:r w:rsidRPr="003E1782">
        <w:rPr>
          <w:rFonts w:eastAsia="Times New Roman" w:hint="cs"/>
          <w:b w:val="0"/>
          <w:bCs w:val="0"/>
          <w:smallCaps w:val="0"/>
          <w:vanish w:val="0"/>
          <w:kern w:val="0"/>
          <w:sz w:val="26"/>
          <w:szCs w:val="26"/>
          <w:vertAlign w:val="baseline"/>
          <w:rtl/>
          <w14:ligatures w14:val="none"/>
        </w:rPr>
        <w:t>و افراد</w:t>
      </w:r>
      <w:proofErr w:type="gramEnd"/>
      <w:r w:rsidRPr="003E1782">
        <w:rPr>
          <w:rFonts w:eastAsia="Times New Roman" w:hint="cs"/>
          <w:b w:val="0"/>
          <w:bCs w:val="0"/>
          <w:smallCaps w:val="0"/>
          <w:vanish w:val="0"/>
          <w:kern w:val="0"/>
          <w:sz w:val="26"/>
          <w:szCs w:val="26"/>
          <w:vertAlign w:val="baseline"/>
          <w:rtl/>
          <w14:ligatures w14:val="none"/>
        </w:rPr>
        <w:t xml:space="preserve"> دارای اختلال حرکتی، اعتمادبه‌نفس را افزایش داده و مشارکت در ورزش‌های تفریحی را تشویق کردند. محتوای آموزشی، مانند ویدئوهای تلگرامی درباره تکنیک‌های بسکتبال با ویلچر، دسترسی به منابع آموزشی را به‌ویژه برای ورزشکاران دارای اختلال حرکتی بهبود بخشید. محتوای تبلیغاتی، از جمله پست‌های اینستاگرامی درباره رویدادهای پارالمپیک، فرصت‌های اسپانسرینگ </w:t>
      </w:r>
      <w:proofErr w:type="gramStart"/>
      <w:r w:rsidRPr="003E1782">
        <w:rPr>
          <w:rFonts w:eastAsia="Times New Roman" w:hint="cs"/>
          <w:b w:val="0"/>
          <w:bCs w:val="0"/>
          <w:smallCaps w:val="0"/>
          <w:vanish w:val="0"/>
          <w:kern w:val="0"/>
          <w:sz w:val="26"/>
          <w:szCs w:val="26"/>
          <w:vertAlign w:val="baseline"/>
          <w:rtl/>
          <w14:ligatures w14:val="none"/>
        </w:rPr>
        <w:t>و پوشش</w:t>
      </w:r>
      <w:proofErr w:type="gramEnd"/>
      <w:r w:rsidRPr="003E1782">
        <w:rPr>
          <w:rFonts w:eastAsia="Times New Roman" w:hint="cs"/>
          <w:b w:val="0"/>
          <w:bCs w:val="0"/>
          <w:smallCaps w:val="0"/>
          <w:vanish w:val="0"/>
          <w:kern w:val="0"/>
          <w:sz w:val="26"/>
          <w:szCs w:val="26"/>
          <w:vertAlign w:val="baseline"/>
          <w:rtl/>
          <w14:ligatures w14:val="none"/>
        </w:rPr>
        <w:t xml:space="preserve"> رسانه‌ای ورزش‌های حرفه‌ای را افزایش داد، به‌طوری‌که پست‌های مرتبط با مسابقات قهرمانی 42 درصد بیشتر از پست‌های تفریحی به اشتراک گذاشته شدند. اینستاگرام با 52 درصد تعامل، در انگیزه‌بخشی </w:t>
      </w:r>
      <w:proofErr w:type="gramStart"/>
      <w:r w:rsidRPr="003E1782">
        <w:rPr>
          <w:rFonts w:eastAsia="Times New Roman" w:hint="cs"/>
          <w:b w:val="0"/>
          <w:bCs w:val="0"/>
          <w:smallCaps w:val="0"/>
          <w:vanish w:val="0"/>
          <w:kern w:val="0"/>
          <w:sz w:val="26"/>
          <w:szCs w:val="26"/>
          <w:vertAlign w:val="baseline"/>
          <w:rtl/>
          <w14:ligatures w14:val="none"/>
        </w:rPr>
        <w:t>و افزایش</w:t>
      </w:r>
      <w:proofErr w:type="gramEnd"/>
      <w:r w:rsidRPr="003E1782">
        <w:rPr>
          <w:rFonts w:eastAsia="Times New Roman" w:hint="cs"/>
          <w:b w:val="0"/>
          <w:bCs w:val="0"/>
          <w:smallCaps w:val="0"/>
          <w:vanish w:val="0"/>
          <w:kern w:val="0"/>
          <w:sz w:val="26"/>
          <w:szCs w:val="26"/>
          <w:vertAlign w:val="baseline"/>
          <w:rtl/>
          <w14:ligatures w14:val="none"/>
        </w:rPr>
        <w:t xml:space="preserve"> آگاهی پیشتاز بود، درحالی‌که تلگرام (31 درصد) در شبکه‌سازی محلی و توییتر (17 درصد) در ارتباطات حرفه‌ای برجسته بودند. تفاوت‌های جنسیتی نشان داد که زنان بیشتر به محتوای انگیزشی </w:t>
      </w:r>
      <w:proofErr w:type="gramStart"/>
      <w:r w:rsidRPr="003E1782">
        <w:rPr>
          <w:rFonts w:eastAsia="Times New Roman" w:hint="cs"/>
          <w:b w:val="0"/>
          <w:bCs w:val="0"/>
          <w:smallCaps w:val="0"/>
          <w:vanish w:val="0"/>
          <w:kern w:val="0"/>
          <w:sz w:val="26"/>
          <w:szCs w:val="26"/>
          <w:vertAlign w:val="baseline"/>
          <w:rtl/>
          <w14:ligatures w14:val="none"/>
        </w:rPr>
        <w:t>و مردان</w:t>
      </w:r>
      <w:proofErr w:type="gramEnd"/>
      <w:r w:rsidRPr="003E1782">
        <w:rPr>
          <w:rFonts w:eastAsia="Times New Roman" w:hint="cs"/>
          <w:b w:val="0"/>
          <w:bCs w:val="0"/>
          <w:smallCaps w:val="0"/>
          <w:vanish w:val="0"/>
          <w:kern w:val="0"/>
          <w:sz w:val="26"/>
          <w:szCs w:val="26"/>
          <w:vertAlign w:val="baseline"/>
          <w:rtl/>
          <w14:ligatures w14:val="none"/>
        </w:rPr>
        <w:t xml:space="preserve"> به محتوای آموزشی پاسخ می‌دهند، درحالی‌که ورزشکاران دارای معلولیت‌های حسی (مانند اختلالات بینایی یا شنوایی) به دلیل نبود زیرنویس یا توضیحات متنی در ویدئوها با مشکلات دسترسی مواجه بودند. مصاحبه‌ها چهار مضمون اصلی را شناسایی کردند. نخست، انگیزه </w:t>
      </w:r>
      <w:proofErr w:type="gramStart"/>
      <w:r w:rsidRPr="003E1782">
        <w:rPr>
          <w:rFonts w:eastAsia="Times New Roman" w:hint="cs"/>
          <w:b w:val="0"/>
          <w:bCs w:val="0"/>
          <w:smallCaps w:val="0"/>
          <w:vanish w:val="0"/>
          <w:kern w:val="0"/>
          <w:sz w:val="26"/>
          <w:szCs w:val="26"/>
          <w:vertAlign w:val="baseline"/>
          <w:rtl/>
          <w14:ligatures w14:val="none"/>
        </w:rPr>
        <w:t>و خودباوری</w:t>
      </w:r>
      <w:proofErr w:type="gramEnd"/>
      <w:r w:rsidRPr="003E1782">
        <w:rPr>
          <w:rFonts w:eastAsia="Times New Roman" w:hint="cs"/>
          <w:b w:val="0"/>
          <w:bCs w:val="0"/>
          <w:smallCaps w:val="0"/>
          <w:vanish w:val="0"/>
          <w:kern w:val="0"/>
          <w:sz w:val="26"/>
          <w:szCs w:val="26"/>
          <w:vertAlign w:val="baseline"/>
          <w:rtl/>
          <w14:ligatures w14:val="none"/>
        </w:rPr>
        <w:t xml:space="preserve"> از طریق داستان‌های موفقیت تقویت شد؛ یک ورزشکار زن 29 ساله با اختلال حرکتی اظهار داشت: «دیدن پست‌های اینستاگرامی درباره ورزشکارانی با شرایط مشابه که مدال می‌گیرند، به من باور داد که می‌توانم در ورزش موفق شوم.» دوم، شبکه‌سازی </w:t>
      </w:r>
      <w:proofErr w:type="gramStart"/>
      <w:r w:rsidRPr="003E1782">
        <w:rPr>
          <w:rFonts w:eastAsia="Times New Roman" w:hint="cs"/>
          <w:b w:val="0"/>
          <w:bCs w:val="0"/>
          <w:smallCaps w:val="0"/>
          <w:vanish w:val="0"/>
          <w:kern w:val="0"/>
          <w:sz w:val="26"/>
          <w:szCs w:val="26"/>
          <w:vertAlign w:val="baseline"/>
          <w:rtl/>
          <w14:ligatures w14:val="none"/>
        </w:rPr>
        <w:t>و حمایت</w:t>
      </w:r>
      <w:proofErr w:type="gramEnd"/>
      <w:r w:rsidRPr="003E1782">
        <w:rPr>
          <w:rFonts w:eastAsia="Times New Roman" w:hint="cs"/>
          <w:b w:val="0"/>
          <w:bCs w:val="0"/>
          <w:smallCaps w:val="0"/>
          <w:vanish w:val="0"/>
          <w:kern w:val="0"/>
          <w:sz w:val="26"/>
          <w:szCs w:val="26"/>
          <w:vertAlign w:val="baseline"/>
          <w:rtl/>
          <w14:ligatures w14:val="none"/>
        </w:rPr>
        <w:t xml:space="preserve"> اجتماعی در تلگرام و توییتر رونق داشت و امکان ارتباط با مربیان و تیم‌های محلی را فراهم کرد؛ یک مربی زن 41 ساله گزارش داد که از طریق یک گروه تلگرامی تیمی تشکیل داده است. سوم، انتشار اطلاعات </w:t>
      </w:r>
      <w:proofErr w:type="gramStart"/>
      <w:r w:rsidRPr="003E1782">
        <w:rPr>
          <w:rFonts w:eastAsia="Times New Roman" w:hint="cs"/>
          <w:b w:val="0"/>
          <w:bCs w:val="0"/>
          <w:smallCaps w:val="0"/>
          <w:vanish w:val="0"/>
          <w:kern w:val="0"/>
          <w:sz w:val="26"/>
          <w:szCs w:val="26"/>
          <w:vertAlign w:val="baseline"/>
          <w:rtl/>
          <w14:ligatures w14:val="none"/>
        </w:rPr>
        <w:t>و افزایش</w:t>
      </w:r>
      <w:proofErr w:type="gramEnd"/>
      <w:r w:rsidRPr="003E1782">
        <w:rPr>
          <w:rFonts w:eastAsia="Times New Roman" w:hint="cs"/>
          <w:b w:val="0"/>
          <w:bCs w:val="0"/>
          <w:smallCaps w:val="0"/>
          <w:vanish w:val="0"/>
          <w:kern w:val="0"/>
          <w:sz w:val="26"/>
          <w:szCs w:val="26"/>
          <w:vertAlign w:val="baseline"/>
          <w:rtl/>
          <w14:ligatures w14:val="none"/>
        </w:rPr>
        <w:t xml:space="preserve"> آگاهی از طریق تلگرام (کلاس‌های محلی) و اینستاگرام (رویدادهای ملی) دسترسی را بهبود بخشید و نگرش‌های اجتماعی را تغییر داد؛ یک مدیر ورزشی 49 ساله به کسب اسپانسر از طریق یک کمپین اینستاگرامی اشاره کرد. چهارم، چالش‌های مرتبط با محتوا شامل ویدئوهای آموزشی غیرحرفه‌ای یا گمراه‌کننده، مقایسه‌های اجتماعی منفی (به‌ویژه در میان زنان) </w:t>
      </w:r>
      <w:proofErr w:type="gramStart"/>
      <w:r w:rsidRPr="003E1782">
        <w:rPr>
          <w:rFonts w:eastAsia="Times New Roman" w:hint="cs"/>
          <w:b w:val="0"/>
          <w:bCs w:val="0"/>
          <w:smallCaps w:val="0"/>
          <w:vanish w:val="0"/>
          <w:kern w:val="0"/>
          <w:sz w:val="26"/>
          <w:szCs w:val="26"/>
          <w:vertAlign w:val="baseline"/>
          <w:rtl/>
          <w14:ligatures w14:val="none"/>
        </w:rPr>
        <w:t>و محتوای</w:t>
      </w:r>
      <w:proofErr w:type="gramEnd"/>
      <w:r w:rsidRPr="003E1782">
        <w:rPr>
          <w:rFonts w:eastAsia="Times New Roman" w:hint="cs"/>
          <w:b w:val="0"/>
          <w:bCs w:val="0"/>
          <w:smallCaps w:val="0"/>
          <w:vanish w:val="0"/>
          <w:kern w:val="0"/>
          <w:sz w:val="26"/>
          <w:szCs w:val="26"/>
          <w:vertAlign w:val="baseline"/>
          <w:rtl/>
          <w14:ligatures w14:val="none"/>
        </w:rPr>
        <w:t xml:space="preserve"> غیرقابل‌دسترس برای معلولیت‌های حسی بود. یک ورزشکار 35 ساله اظهار داشت: «برخی ویدئوهای آموزشی تلگرامی اطلاعات نادرستی داشتند که باعث سردرگمی شد»، درحالی‌که یک ورزشکار زن 32 ساله اشاره کرد که مقایسه خود با ورزشکاران حرفه‌ای در اینستاگرام اعتمادبه‌نفس او را کاهش داد</w:t>
      </w:r>
      <w:r w:rsidRPr="003E1782">
        <w:rPr>
          <w:rFonts w:eastAsia="Times New Roman" w:hint="cs"/>
          <w:b w:val="0"/>
          <w:bCs w:val="0"/>
          <w:smallCaps w:val="0"/>
          <w:vanish w:val="0"/>
          <w:kern w:val="0"/>
          <w:sz w:val="26"/>
          <w:szCs w:val="26"/>
          <w:vertAlign w:val="baseline"/>
          <w14:ligatures w14:val="none"/>
        </w:rPr>
        <w:t>.</w:t>
      </w:r>
    </w:p>
    <w:p w:rsidR="003E1782" w:rsidRPr="003E1782" w:rsidRDefault="003E1782" w:rsidP="003E1782">
      <w:pPr>
        <w:bidi/>
        <w:spacing w:before="100" w:beforeAutospacing="1" w:after="100" w:afterAutospacing="1"/>
        <w:jc w:val="center"/>
        <w:outlineLvl w:val="1"/>
        <w:rPr>
          <w:rFonts w:eastAsia="Times New Roman" w:hint="cs"/>
          <w:smallCaps w:val="0"/>
          <w:vanish w:val="0"/>
          <w:kern w:val="0"/>
          <w:sz w:val="26"/>
          <w:szCs w:val="26"/>
          <w:vertAlign w:val="baseline"/>
          <w14:ligatures w14:val="none"/>
        </w:rPr>
      </w:pPr>
      <w:r w:rsidRPr="003E1782">
        <w:rPr>
          <w:rFonts w:eastAsia="Times New Roman" w:hint="cs"/>
          <w:smallCaps w:val="0"/>
          <w:vanish w:val="0"/>
          <w:kern w:val="0"/>
          <w:sz w:val="26"/>
          <w:szCs w:val="26"/>
          <w:vertAlign w:val="baseline"/>
          <w:rtl/>
          <w14:ligatures w14:val="none"/>
        </w:rPr>
        <w:t>جدول 1. اطلاعات دموگرافیک مصاحبه‌شوندگان</w:t>
      </w:r>
    </w:p>
    <w:tbl>
      <w:tblPr>
        <w:tblStyle w:val="TableGrid"/>
        <w:tblW w:w="5000" w:type="pct"/>
        <w:tblLook w:val="04A0" w:firstRow="1" w:lastRow="0" w:firstColumn="1" w:lastColumn="0" w:noHBand="0" w:noVBand="1"/>
      </w:tblPr>
      <w:tblGrid>
        <w:gridCol w:w="1040"/>
        <w:gridCol w:w="1070"/>
        <w:gridCol w:w="636"/>
        <w:gridCol w:w="1563"/>
        <w:gridCol w:w="1576"/>
        <w:gridCol w:w="2670"/>
        <w:gridCol w:w="795"/>
      </w:tblGrid>
      <w:tr w:rsidR="003E1782" w:rsidRPr="003E1782" w:rsidTr="003E1782">
        <w:trPr>
          <w:hidden w:val="0"/>
        </w:trPr>
        <w:tc>
          <w:tcPr>
            <w:tcW w:w="556" w:type="pct"/>
            <w:hideMark/>
          </w:tcPr>
          <w:p w:rsidR="003E1782" w:rsidRPr="003E1782" w:rsidRDefault="003E1782" w:rsidP="003E1782">
            <w:pPr>
              <w:bidi/>
              <w:jc w:val="both"/>
              <w:rPr>
                <w:rFonts w:eastAsia="Times New Roman" w:hint="cs"/>
                <w:smallCaps w:val="0"/>
                <w:vanish w:val="0"/>
                <w:kern w:val="0"/>
                <w:sz w:val="26"/>
                <w:szCs w:val="26"/>
                <w:vertAlign w:val="baseline"/>
                <w14:ligatures w14:val="none"/>
              </w:rPr>
            </w:pPr>
            <w:r w:rsidRPr="003E1782">
              <w:rPr>
                <w:rFonts w:eastAsia="Times New Roman" w:hint="cs"/>
                <w:smallCaps w:val="0"/>
                <w:vanish w:val="0"/>
                <w:kern w:val="0"/>
                <w:sz w:val="26"/>
                <w:szCs w:val="26"/>
                <w:vertAlign w:val="baseline"/>
                <w:rtl/>
                <w14:ligatures w14:val="none"/>
              </w:rPr>
              <w:t>نقش</w:t>
            </w:r>
          </w:p>
        </w:tc>
        <w:tc>
          <w:tcPr>
            <w:tcW w:w="572" w:type="pct"/>
            <w:hideMark/>
          </w:tcPr>
          <w:p w:rsidR="003E1782" w:rsidRPr="003E1782" w:rsidRDefault="003E1782" w:rsidP="003E1782">
            <w:pPr>
              <w:bidi/>
              <w:jc w:val="both"/>
              <w:rPr>
                <w:rFonts w:eastAsia="Times New Roman" w:hint="cs"/>
                <w:smallCaps w:val="0"/>
                <w:vanish w:val="0"/>
                <w:kern w:val="0"/>
                <w:sz w:val="26"/>
                <w:szCs w:val="26"/>
                <w:vertAlign w:val="baseline"/>
                <w14:ligatures w14:val="none"/>
              </w:rPr>
            </w:pPr>
            <w:r w:rsidRPr="003E1782">
              <w:rPr>
                <w:rFonts w:eastAsia="Times New Roman" w:hint="cs"/>
                <w:smallCaps w:val="0"/>
                <w:vanish w:val="0"/>
                <w:kern w:val="0"/>
                <w:sz w:val="26"/>
                <w:szCs w:val="26"/>
                <w:vertAlign w:val="baseline"/>
                <w:rtl/>
                <w14:ligatures w14:val="none"/>
              </w:rPr>
              <w:t>جنسیت</w:t>
            </w:r>
          </w:p>
        </w:tc>
        <w:tc>
          <w:tcPr>
            <w:tcW w:w="340" w:type="pct"/>
            <w:hideMark/>
          </w:tcPr>
          <w:p w:rsidR="003E1782" w:rsidRPr="003E1782" w:rsidRDefault="003E1782" w:rsidP="003E1782">
            <w:pPr>
              <w:bidi/>
              <w:jc w:val="both"/>
              <w:rPr>
                <w:rFonts w:eastAsia="Times New Roman" w:hint="cs"/>
                <w:smallCaps w:val="0"/>
                <w:vanish w:val="0"/>
                <w:kern w:val="0"/>
                <w:sz w:val="26"/>
                <w:szCs w:val="26"/>
                <w:vertAlign w:val="baseline"/>
                <w14:ligatures w14:val="none"/>
              </w:rPr>
            </w:pPr>
            <w:r w:rsidRPr="003E1782">
              <w:rPr>
                <w:rFonts w:eastAsia="Times New Roman" w:hint="cs"/>
                <w:smallCaps w:val="0"/>
                <w:vanish w:val="0"/>
                <w:kern w:val="0"/>
                <w:sz w:val="26"/>
                <w:szCs w:val="26"/>
                <w:vertAlign w:val="baseline"/>
                <w:rtl/>
                <w14:ligatures w14:val="none"/>
              </w:rPr>
              <w:t>سن</w:t>
            </w:r>
          </w:p>
        </w:tc>
        <w:tc>
          <w:tcPr>
            <w:tcW w:w="836" w:type="pct"/>
            <w:hideMark/>
          </w:tcPr>
          <w:p w:rsidR="003E1782" w:rsidRPr="003E1782" w:rsidRDefault="003E1782" w:rsidP="003E1782">
            <w:pPr>
              <w:bidi/>
              <w:jc w:val="both"/>
              <w:rPr>
                <w:rFonts w:eastAsia="Times New Roman" w:hint="cs"/>
                <w:smallCaps w:val="0"/>
                <w:vanish w:val="0"/>
                <w:kern w:val="0"/>
                <w:sz w:val="26"/>
                <w:szCs w:val="26"/>
                <w:vertAlign w:val="baseline"/>
                <w14:ligatures w14:val="none"/>
              </w:rPr>
            </w:pPr>
            <w:r w:rsidRPr="003E1782">
              <w:rPr>
                <w:rFonts w:eastAsia="Times New Roman" w:hint="cs"/>
                <w:smallCaps w:val="0"/>
                <w:vanish w:val="0"/>
                <w:kern w:val="0"/>
                <w:sz w:val="26"/>
                <w:szCs w:val="26"/>
                <w:vertAlign w:val="baseline"/>
                <w:rtl/>
                <w14:ligatures w14:val="none"/>
              </w:rPr>
              <w:t>سطح ورزشی</w:t>
            </w:r>
          </w:p>
        </w:tc>
        <w:tc>
          <w:tcPr>
            <w:tcW w:w="843" w:type="pct"/>
            <w:hideMark/>
          </w:tcPr>
          <w:p w:rsidR="003E1782" w:rsidRPr="003E1782" w:rsidRDefault="003E1782" w:rsidP="003E1782">
            <w:pPr>
              <w:bidi/>
              <w:jc w:val="both"/>
              <w:rPr>
                <w:rFonts w:eastAsia="Times New Roman" w:hint="cs"/>
                <w:smallCaps w:val="0"/>
                <w:vanish w:val="0"/>
                <w:kern w:val="0"/>
                <w:sz w:val="26"/>
                <w:szCs w:val="26"/>
                <w:vertAlign w:val="baseline"/>
                <w14:ligatures w14:val="none"/>
              </w:rPr>
            </w:pPr>
            <w:r w:rsidRPr="003E1782">
              <w:rPr>
                <w:rFonts w:eastAsia="Times New Roman" w:hint="cs"/>
                <w:smallCaps w:val="0"/>
                <w:vanish w:val="0"/>
                <w:kern w:val="0"/>
                <w:sz w:val="26"/>
                <w:szCs w:val="26"/>
                <w:vertAlign w:val="baseline"/>
                <w:rtl/>
                <w14:ligatures w14:val="none"/>
              </w:rPr>
              <w:t>نوع معلولیت</w:t>
            </w:r>
          </w:p>
        </w:tc>
        <w:tc>
          <w:tcPr>
            <w:tcW w:w="1428" w:type="pct"/>
            <w:hideMark/>
          </w:tcPr>
          <w:p w:rsidR="003E1782" w:rsidRPr="003E1782" w:rsidRDefault="003E1782" w:rsidP="003E1782">
            <w:pPr>
              <w:bidi/>
              <w:jc w:val="both"/>
              <w:rPr>
                <w:rFonts w:eastAsia="Times New Roman" w:hint="cs"/>
                <w:smallCaps w:val="0"/>
                <w:vanish w:val="0"/>
                <w:kern w:val="0"/>
                <w:sz w:val="26"/>
                <w:szCs w:val="26"/>
                <w:vertAlign w:val="baseline"/>
                <w14:ligatures w14:val="none"/>
              </w:rPr>
            </w:pPr>
            <w:r w:rsidRPr="003E1782">
              <w:rPr>
                <w:rFonts w:eastAsia="Times New Roman" w:hint="cs"/>
                <w:smallCaps w:val="0"/>
                <w:vanish w:val="0"/>
                <w:kern w:val="0"/>
                <w:sz w:val="26"/>
                <w:szCs w:val="26"/>
                <w:vertAlign w:val="baseline"/>
                <w:rtl/>
                <w14:ligatures w14:val="none"/>
              </w:rPr>
              <w:t>پلتفرم‌های استفاده‌شده</w:t>
            </w:r>
          </w:p>
        </w:tc>
        <w:tc>
          <w:tcPr>
            <w:tcW w:w="425" w:type="pct"/>
            <w:hideMark/>
          </w:tcPr>
          <w:p w:rsidR="003E1782" w:rsidRPr="003E1782" w:rsidRDefault="003E1782" w:rsidP="003E1782">
            <w:pPr>
              <w:bidi/>
              <w:jc w:val="both"/>
              <w:rPr>
                <w:rFonts w:eastAsia="Times New Roman" w:hint="cs"/>
                <w:smallCaps w:val="0"/>
                <w:vanish w:val="0"/>
                <w:kern w:val="0"/>
                <w:sz w:val="26"/>
                <w:szCs w:val="26"/>
                <w:vertAlign w:val="baseline"/>
                <w14:ligatures w14:val="none"/>
              </w:rPr>
            </w:pPr>
            <w:r w:rsidRPr="003E1782">
              <w:rPr>
                <w:rFonts w:eastAsia="Times New Roman" w:hint="cs"/>
                <w:smallCaps w:val="0"/>
                <w:vanish w:val="0"/>
                <w:kern w:val="0"/>
                <w:sz w:val="26"/>
                <w:szCs w:val="26"/>
                <w:vertAlign w:val="baseline"/>
                <w:rtl/>
                <w14:ligatures w14:val="none"/>
              </w:rPr>
              <w:t>تعداد</w:t>
            </w:r>
          </w:p>
        </w:tc>
      </w:tr>
      <w:tr w:rsidR="003E1782" w:rsidRPr="003E1782" w:rsidTr="003E1782">
        <w:trPr>
          <w:hidden w:val="0"/>
        </w:trPr>
        <w:tc>
          <w:tcPr>
            <w:tcW w:w="556" w:type="pct"/>
            <w:hideMark/>
          </w:tcPr>
          <w:p w:rsidR="003E1782" w:rsidRPr="003E1782" w:rsidRDefault="003E1782" w:rsidP="003E1782">
            <w:pPr>
              <w:bidi/>
              <w:jc w:val="both"/>
              <w:rPr>
                <w:rFonts w:eastAsia="Times New Roman" w:hint="cs"/>
                <w:b w:val="0"/>
                <w:bCs w:val="0"/>
                <w:smallCaps w:val="0"/>
                <w:vanish w:val="0"/>
                <w:kern w:val="0"/>
                <w:sz w:val="26"/>
                <w:szCs w:val="26"/>
                <w:vertAlign w:val="baseline"/>
                <w14:ligatures w14:val="none"/>
              </w:rPr>
            </w:pPr>
            <w:r w:rsidRPr="003E1782">
              <w:rPr>
                <w:rFonts w:eastAsia="Times New Roman" w:hint="cs"/>
                <w:b w:val="0"/>
                <w:bCs w:val="0"/>
                <w:smallCaps w:val="0"/>
                <w:vanish w:val="0"/>
                <w:kern w:val="0"/>
                <w:sz w:val="26"/>
                <w:szCs w:val="26"/>
                <w:vertAlign w:val="baseline"/>
                <w:rtl/>
                <w14:ligatures w14:val="none"/>
              </w:rPr>
              <w:t>ورزشکار</w:t>
            </w:r>
          </w:p>
        </w:tc>
        <w:tc>
          <w:tcPr>
            <w:tcW w:w="572" w:type="pct"/>
            <w:hideMark/>
          </w:tcPr>
          <w:p w:rsidR="003E1782" w:rsidRPr="003E1782" w:rsidRDefault="003E1782" w:rsidP="003E1782">
            <w:pPr>
              <w:bidi/>
              <w:jc w:val="both"/>
              <w:rPr>
                <w:rFonts w:eastAsia="Times New Roman" w:hint="cs"/>
                <w:b w:val="0"/>
                <w:bCs w:val="0"/>
                <w:smallCaps w:val="0"/>
                <w:vanish w:val="0"/>
                <w:kern w:val="0"/>
                <w:sz w:val="26"/>
                <w:szCs w:val="26"/>
                <w:vertAlign w:val="baseline"/>
                <w14:ligatures w14:val="none"/>
              </w:rPr>
            </w:pPr>
            <w:r w:rsidRPr="003E1782">
              <w:rPr>
                <w:rFonts w:eastAsia="Times New Roman" w:hint="cs"/>
                <w:b w:val="0"/>
                <w:bCs w:val="0"/>
                <w:smallCaps w:val="0"/>
                <w:vanish w:val="0"/>
                <w:kern w:val="0"/>
                <w:sz w:val="26"/>
                <w:szCs w:val="26"/>
                <w:vertAlign w:val="baseline"/>
                <w:rtl/>
                <w14:ligatures w14:val="none"/>
              </w:rPr>
              <w:t>مرد</w:t>
            </w:r>
          </w:p>
        </w:tc>
        <w:tc>
          <w:tcPr>
            <w:tcW w:w="340" w:type="pct"/>
            <w:hideMark/>
          </w:tcPr>
          <w:p w:rsidR="003E1782" w:rsidRPr="003E1782" w:rsidRDefault="003E1782" w:rsidP="003E1782">
            <w:pPr>
              <w:bidi/>
              <w:jc w:val="both"/>
              <w:rPr>
                <w:rFonts w:eastAsia="Times New Roman" w:hint="cs"/>
                <w:b w:val="0"/>
                <w:bCs w:val="0"/>
                <w:smallCaps w:val="0"/>
                <w:vanish w:val="0"/>
                <w:kern w:val="0"/>
                <w:sz w:val="26"/>
                <w:szCs w:val="26"/>
                <w:vertAlign w:val="baseline"/>
                <w14:ligatures w14:val="none"/>
              </w:rPr>
            </w:pPr>
            <w:r w:rsidRPr="003E1782">
              <w:rPr>
                <w:rFonts w:eastAsia="Times New Roman" w:hint="cs"/>
                <w:b w:val="0"/>
                <w:bCs w:val="0"/>
                <w:smallCaps w:val="0"/>
                <w:vanish w:val="0"/>
                <w:kern w:val="0"/>
                <w:sz w:val="26"/>
                <w:szCs w:val="26"/>
                <w:vertAlign w:val="baseline"/>
                <w14:ligatures w14:val="none"/>
              </w:rPr>
              <w:t>28</w:t>
            </w:r>
          </w:p>
        </w:tc>
        <w:tc>
          <w:tcPr>
            <w:tcW w:w="836" w:type="pct"/>
            <w:hideMark/>
          </w:tcPr>
          <w:p w:rsidR="003E1782" w:rsidRPr="003E1782" w:rsidRDefault="003E1782" w:rsidP="003E1782">
            <w:pPr>
              <w:bidi/>
              <w:jc w:val="both"/>
              <w:rPr>
                <w:rFonts w:eastAsia="Times New Roman" w:hint="cs"/>
                <w:b w:val="0"/>
                <w:bCs w:val="0"/>
                <w:smallCaps w:val="0"/>
                <w:vanish w:val="0"/>
                <w:kern w:val="0"/>
                <w:sz w:val="26"/>
                <w:szCs w:val="26"/>
                <w:vertAlign w:val="baseline"/>
                <w14:ligatures w14:val="none"/>
              </w:rPr>
            </w:pPr>
            <w:r w:rsidRPr="003E1782">
              <w:rPr>
                <w:rFonts w:eastAsia="Times New Roman" w:hint="cs"/>
                <w:b w:val="0"/>
                <w:bCs w:val="0"/>
                <w:smallCaps w:val="0"/>
                <w:vanish w:val="0"/>
                <w:kern w:val="0"/>
                <w:sz w:val="26"/>
                <w:szCs w:val="26"/>
                <w:vertAlign w:val="baseline"/>
                <w:rtl/>
                <w14:ligatures w14:val="none"/>
              </w:rPr>
              <w:t>حرفه‌ای</w:t>
            </w:r>
          </w:p>
        </w:tc>
        <w:tc>
          <w:tcPr>
            <w:tcW w:w="843" w:type="pct"/>
            <w:hideMark/>
          </w:tcPr>
          <w:p w:rsidR="003E1782" w:rsidRPr="003E1782" w:rsidRDefault="003E1782" w:rsidP="003E1782">
            <w:pPr>
              <w:bidi/>
              <w:jc w:val="both"/>
              <w:rPr>
                <w:rFonts w:eastAsia="Times New Roman" w:hint="cs"/>
                <w:b w:val="0"/>
                <w:bCs w:val="0"/>
                <w:smallCaps w:val="0"/>
                <w:vanish w:val="0"/>
                <w:kern w:val="0"/>
                <w:sz w:val="26"/>
                <w:szCs w:val="26"/>
                <w:vertAlign w:val="baseline"/>
                <w14:ligatures w14:val="none"/>
              </w:rPr>
            </w:pPr>
            <w:r w:rsidRPr="003E1782">
              <w:rPr>
                <w:rFonts w:eastAsia="Times New Roman" w:hint="cs"/>
                <w:b w:val="0"/>
                <w:bCs w:val="0"/>
                <w:smallCaps w:val="0"/>
                <w:vanish w:val="0"/>
                <w:kern w:val="0"/>
                <w:sz w:val="26"/>
                <w:szCs w:val="26"/>
                <w:vertAlign w:val="baseline"/>
                <w:rtl/>
                <w14:ligatures w14:val="none"/>
              </w:rPr>
              <w:t>قطع عضو (پا</w:t>
            </w:r>
            <w:r w:rsidRPr="003E1782">
              <w:rPr>
                <w:rFonts w:eastAsia="Times New Roman" w:hint="cs"/>
                <w:b w:val="0"/>
                <w:bCs w:val="0"/>
                <w:smallCaps w:val="0"/>
                <w:vanish w:val="0"/>
                <w:kern w:val="0"/>
                <w:sz w:val="26"/>
                <w:szCs w:val="26"/>
                <w:vertAlign w:val="baseline"/>
                <w14:ligatures w14:val="none"/>
              </w:rPr>
              <w:t>)</w:t>
            </w:r>
          </w:p>
        </w:tc>
        <w:tc>
          <w:tcPr>
            <w:tcW w:w="1428" w:type="pct"/>
            <w:hideMark/>
          </w:tcPr>
          <w:p w:rsidR="003E1782" w:rsidRPr="003E1782" w:rsidRDefault="003E1782" w:rsidP="003E1782">
            <w:pPr>
              <w:bidi/>
              <w:jc w:val="both"/>
              <w:rPr>
                <w:rFonts w:eastAsia="Times New Roman" w:hint="cs"/>
                <w:b w:val="0"/>
                <w:bCs w:val="0"/>
                <w:smallCaps w:val="0"/>
                <w:vanish w:val="0"/>
                <w:kern w:val="0"/>
                <w:sz w:val="26"/>
                <w:szCs w:val="26"/>
                <w:vertAlign w:val="baseline"/>
                <w14:ligatures w14:val="none"/>
              </w:rPr>
            </w:pPr>
            <w:r w:rsidRPr="003E1782">
              <w:rPr>
                <w:rFonts w:eastAsia="Times New Roman" w:hint="cs"/>
                <w:b w:val="0"/>
                <w:bCs w:val="0"/>
                <w:smallCaps w:val="0"/>
                <w:vanish w:val="0"/>
                <w:kern w:val="0"/>
                <w:sz w:val="26"/>
                <w:szCs w:val="26"/>
                <w:vertAlign w:val="baseline"/>
                <w:rtl/>
                <w14:ligatures w14:val="none"/>
              </w:rPr>
              <w:t>اینستاگرام، تلگرام، توییتر</w:t>
            </w:r>
          </w:p>
        </w:tc>
        <w:tc>
          <w:tcPr>
            <w:tcW w:w="425" w:type="pct"/>
            <w:hideMark/>
          </w:tcPr>
          <w:p w:rsidR="003E1782" w:rsidRPr="003E1782" w:rsidRDefault="003E1782" w:rsidP="003E1782">
            <w:pPr>
              <w:bidi/>
              <w:jc w:val="both"/>
              <w:rPr>
                <w:rFonts w:eastAsia="Times New Roman" w:hint="cs"/>
                <w:b w:val="0"/>
                <w:bCs w:val="0"/>
                <w:smallCaps w:val="0"/>
                <w:vanish w:val="0"/>
                <w:kern w:val="0"/>
                <w:sz w:val="26"/>
                <w:szCs w:val="26"/>
                <w:vertAlign w:val="baseline"/>
                <w14:ligatures w14:val="none"/>
              </w:rPr>
            </w:pPr>
            <w:r w:rsidRPr="003E1782">
              <w:rPr>
                <w:rFonts w:eastAsia="Times New Roman" w:hint="cs"/>
                <w:b w:val="0"/>
                <w:bCs w:val="0"/>
                <w:smallCaps w:val="0"/>
                <w:vanish w:val="0"/>
                <w:kern w:val="0"/>
                <w:sz w:val="26"/>
                <w:szCs w:val="26"/>
                <w:vertAlign w:val="baseline"/>
                <w14:ligatures w14:val="none"/>
              </w:rPr>
              <w:t>1</w:t>
            </w:r>
          </w:p>
        </w:tc>
      </w:tr>
      <w:tr w:rsidR="003E1782" w:rsidRPr="003E1782" w:rsidTr="003E1782">
        <w:trPr>
          <w:hidden w:val="0"/>
        </w:trPr>
        <w:tc>
          <w:tcPr>
            <w:tcW w:w="556" w:type="pct"/>
            <w:hideMark/>
          </w:tcPr>
          <w:p w:rsidR="003E1782" w:rsidRPr="003E1782" w:rsidRDefault="003E1782" w:rsidP="003E1782">
            <w:pPr>
              <w:bidi/>
              <w:jc w:val="both"/>
              <w:rPr>
                <w:rFonts w:eastAsia="Times New Roman" w:hint="cs"/>
                <w:b w:val="0"/>
                <w:bCs w:val="0"/>
                <w:smallCaps w:val="0"/>
                <w:vanish w:val="0"/>
                <w:kern w:val="0"/>
                <w:sz w:val="26"/>
                <w:szCs w:val="26"/>
                <w:vertAlign w:val="baseline"/>
                <w14:ligatures w14:val="none"/>
              </w:rPr>
            </w:pPr>
            <w:r w:rsidRPr="003E1782">
              <w:rPr>
                <w:rFonts w:eastAsia="Times New Roman" w:hint="cs"/>
                <w:b w:val="0"/>
                <w:bCs w:val="0"/>
                <w:smallCaps w:val="0"/>
                <w:vanish w:val="0"/>
                <w:kern w:val="0"/>
                <w:sz w:val="26"/>
                <w:szCs w:val="26"/>
                <w:vertAlign w:val="baseline"/>
                <w:rtl/>
                <w14:ligatures w14:val="none"/>
              </w:rPr>
              <w:t>ورزشکار</w:t>
            </w:r>
          </w:p>
        </w:tc>
        <w:tc>
          <w:tcPr>
            <w:tcW w:w="572" w:type="pct"/>
            <w:hideMark/>
          </w:tcPr>
          <w:p w:rsidR="003E1782" w:rsidRPr="003E1782" w:rsidRDefault="003E1782" w:rsidP="003E1782">
            <w:pPr>
              <w:bidi/>
              <w:jc w:val="both"/>
              <w:rPr>
                <w:rFonts w:eastAsia="Times New Roman" w:hint="cs"/>
                <w:b w:val="0"/>
                <w:bCs w:val="0"/>
                <w:smallCaps w:val="0"/>
                <w:vanish w:val="0"/>
                <w:kern w:val="0"/>
                <w:sz w:val="26"/>
                <w:szCs w:val="26"/>
                <w:vertAlign w:val="baseline"/>
                <w14:ligatures w14:val="none"/>
              </w:rPr>
            </w:pPr>
            <w:r w:rsidRPr="003E1782">
              <w:rPr>
                <w:rFonts w:eastAsia="Times New Roman" w:hint="cs"/>
                <w:b w:val="0"/>
                <w:bCs w:val="0"/>
                <w:smallCaps w:val="0"/>
                <w:vanish w:val="0"/>
                <w:kern w:val="0"/>
                <w:sz w:val="26"/>
                <w:szCs w:val="26"/>
                <w:vertAlign w:val="baseline"/>
                <w:rtl/>
                <w14:ligatures w14:val="none"/>
              </w:rPr>
              <w:t>زن</w:t>
            </w:r>
          </w:p>
        </w:tc>
        <w:tc>
          <w:tcPr>
            <w:tcW w:w="340" w:type="pct"/>
            <w:hideMark/>
          </w:tcPr>
          <w:p w:rsidR="003E1782" w:rsidRPr="003E1782" w:rsidRDefault="003E1782" w:rsidP="003E1782">
            <w:pPr>
              <w:bidi/>
              <w:jc w:val="both"/>
              <w:rPr>
                <w:rFonts w:eastAsia="Times New Roman" w:hint="cs"/>
                <w:b w:val="0"/>
                <w:bCs w:val="0"/>
                <w:smallCaps w:val="0"/>
                <w:vanish w:val="0"/>
                <w:kern w:val="0"/>
                <w:sz w:val="26"/>
                <w:szCs w:val="26"/>
                <w:vertAlign w:val="baseline"/>
                <w14:ligatures w14:val="none"/>
              </w:rPr>
            </w:pPr>
            <w:r w:rsidRPr="003E1782">
              <w:rPr>
                <w:rFonts w:eastAsia="Times New Roman" w:hint="cs"/>
                <w:b w:val="0"/>
                <w:bCs w:val="0"/>
                <w:smallCaps w:val="0"/>
                <w:vanish w:val="0"/>
                <w:kern w:val="0"/>
                <w:sz w:val="26"/>
                <w:szCs w:val="26"/>
                <w:vertAlign w:val="baseline"/>
                <w14:ligatures w14:val="none"/>
              </w:rPr>
              <w:t>29</w:t>
            </w:r>
          </w:p>
        </w:tc>
        <w:tc>
          <w:tcPr>
            <w:tcW w:w="836" w:type="pct"/>
            <w:hideMark/>
          </w:tcPr>
          <w:p w:rsidR="003E1782" w:rsidRPr="003E1782" w:rsidRDefault="003E1782" w:rsidP="003E1782">
            <w:pPr>
              <w:bidi/>
              <w:jc w:val="both"/>
              <w:rPr>
                <w:rFonts w:eastAsia="Times New Roman" w:hint="cs"/>
                <w:b w:val="0"/>
                <w:bCs w:val="0"/>
                <w:smallCaps w:val="0"/>
                <w:vanish w:val="0"/>
                <w:kern w:val="0"/>
                <w:sz w:val="26"/>
                <w:szCs w:val="26"/>
                <w:vertAlign w:val="baseline"/>
                <w14:ligatures w14:val="none"/>
              </w:rPr>
            </w:pPr>
            <w:r w:rsidRPr="003E1782">
              <w:rPr>
                <w:rFonts w:eastAsia="Times New Roman" w:hint="cs"/>
                <w:b w:val="0"/>
                <w:bCs w:val="0"/>
                <w:smallCaps w:val="0"/>
                <w:vanish w:val="0"/>
                <w:kern w:val="0"/>
                <w:sz w:val="26"/>
                <w:szCs w:val="26"/>
                <w:vertAlign w:val="baseline"/>
                <w:rtl/>
                <w14:ligatures w14:val="none"/>
              </w:rPr>
              <w:t>تفریحی</w:t>
            </w:r>
          </w:p>
        </w:tc>
        <w:tc>
          <w:tcPr>
            <w:tcW w:w="843" w:type="pct"/>
            <w:hideMark/>
          </w:tcPr>
          <w:p w:rsidR="003E1782" w:rsidRPr="003E1782" w:rsidRDefault="003E1782" w:rsidP="003E1782">
            <w:pPr>
              <w:bidi/>
              <w:jc w:val="both"/>
              <w:rPr>
                <w:rFonts w:eastAsia="Times New Roman" w:hint="cs"/>
                <w:b w:val="0"/>
                <w:bCs w:val="0"/>
                <w:smallCaps w:val="0"/>
                <w:vanish w:val="0"/>
                <w:kern w:val="0"/>
                <w:sz w:val="26"/>
                <w:szCs w:val="26"/>
                <w:vertAlign w:val="baseline"/>
                <w14:ligatures w14:val="none"/>
              </w:rPr>
            </w:pPr>
            <w:r w:rsidRPr="003E1782">
              <w:rPr>
                <w:rFonts w:eastAsia="Times New Roman" w:hint="cs"/>
                <w:b w:val="0"/>
                <w:bCs w:val="0"/>
                <w:smallCaps w:val="0"/>
                <w:vanish w:val="0"/>
                <w:kern w:val="0"/>
                <w:sz w:val="26"/>
                <w:szCs w:val="26"/>
                <w:vertAlign w:val="baseline"/>
                <w:rtl/>
                <w14:ligatures w14:val="none"/>
              </w:rPr>
              <w:t>اختلال حرکتی</w:t>
            </w:r>
          </w:p>
        </w:tc>
        <w:tc>
          <w:tcPr>
            <w:tcW w:w="1428" w:type="pct"/>
            <w:hideMark/>
          </w:tcPr>
          <w:p w:rsidR="003E1782" w:rsidRPr="003E1782" w:rsidRDefault="003E1782" w:rsidP="003E1782">
            <w:pPr>
              <w:bidi/>
              <w:jc w:val="both"/>
              <w:rPr>
                <w:rFonts w:eastAsia="Times New Roman" w:hint="cs"/>
                <w:b w:val="0"/>
                <w:bCs w:val="0"/>
                <w:smallCaps w:val="0"/>
                <w:vanish w:val="0"/>
                <w:kern w:val="0"/>
                <w:sz w:val="26"/>
                <w:szCs w:val="26"/>
                <w:vertAlign w:val="baseline"/>
                <w14:ligatures w14:val="none"/>
              </w:rPr>
            </w:pPr>
            <w:r w:rsidRPr="003E1782">
              <w:rPr>
                <w:rFonts w:eastAsia="Times New Roman" w:hint="cs"/>
                <w:b w:val="0"/>
                <w:bCs w:val="0"/>
                <w:smallCaps w:val="0"/>
                <w:vanish w:val="0"/>
                <w:kern w:val="0"/>
                <w:sz w:val="26"/>
                <w:szCs w:val="26"/>
                <w:vertAlign w:val="baseline"/>
                <w:rtl/>
                <w14:ligatures w14:val="none"/>
              </w:rPr>
              <w:t>اینستاگرام، تلگرام</w:t>
            </w:r>
          </w:p>
        </w:tc>
        <w:tc>
          <w:tcPr>
            <w:tcW w:w="425" w:type="pct"/>
            <w:hideMark/>
          </w:tcPr>
          <w:p w:rsidR="003E1782" w:rsidRPr="003E1782" w:rsidRDefault="003E1782" w:rsidP="003E1782">
            <w:pPr>
              <w:bidi/>
              <w:jc w:val="both"/>
              <w:rPr>
                <w:rFonts w:eastAsia="Times New Roman" w:hint="cs"/>
                <w:b w:val="0"/>
                <w:bCs w:val="0"/>
                <w:smallCaps w:val="0"/>
                <w:vanish w:val="0"/>
                <w:kern w:val="0"/>
                <w:sz w:val="26"/>
                <w:szCs w:val="26"/>
                <w:vertAlign w:val="baseline"/>
                <w14:ligatures w14:val="none"/>
              </w:rPr>
            </w:pPr>
            <w:r w:rsidRPr="003E1782">
              <w:rPr>
                <w:rFonts w:eastAsia="Times New Roman" w:hint="cs"/>
                <w:b w:val="0"/>
                <w:bCs w:val="0"/>
                <w:smallCaps w:val="0"/>
                <w:vanish w:val="0"/>
                <w:kern w:val="0"/>
                <w:sz w:val="26"/>
                <w:szCs w:val="26"/>
                <w:vertAlign w:val="baseline"/>
                <w14:ligatures w14:val="none"/>
              </w:rPr>
              <w:t>2</w:t>
            </w:r>
          </w:p>
        </w:tc>
      </w:tr>
      <w:tr w:rsidR="003E1782" w:rsidRPr="003E1782" w:rsidTr="003E1782">
        <w:trPr>
          <w:hidden w:val="0"/>
        </w:trPr>
        <w:tc>
          <w:tcPr>
            <w:tcW w:w="556" w:type="pct"/>
            <w:hideMark/>
          </w:tcPr>
          <w:p w:rsidR="003E1782" w:rsidRPr="003E1782" w:rsidRDefault="003E1782" w:rsidP="003E1782">
            <w:pPr>
              <w:bidi/>
              <w:jc w:val="both"/>
              <w:rPr>
                <w:rFonts w:eastAsia="Times New Roman" w:hint="cs"/>
                <w:b w:val="0"/>
                <w:bCs w:val="0"/>
                <w:smallCaps w:val="0"/>
                <w:vanish w:val="0"/>
                <w:kern w:val="0"/>
                <w:sz w:val="26"/>
                <w:szCs w:val="26"/>
                <w:vertAlign w:val="baseline"/>
                <w14:ligatures w14:val="none"/>
              </w:rPr>
            </w:pPr>
            <w:r w:rsidRPr="003E1782">
              <w:rPr>
                <w:rFonts w:eastAsia="Times New Roman" w:hint="cs"/>
                <w:b w:val="0"/>
                <w:bCs w:val="0"/>
                <w:smallCaps w:val="0"/>
                <w:vanish w:val="0"/>
                <w:kern w:val="0"/>
                <w:sz w:val="26"/>
                <w:szCs w:val="26"/>
                <w:vertAlign w:val="baseline"/>
                <w:rtl/>
                <w14:ligatures w14:val="none"/>
              </w:rPr>
              <w:t>ورزشکار</w:t>
            </w:r>
          </w:p>
        </w:tc>
        <w:tc>
          <w:tcPr>
            <w:tcW w:w="572" w:type="pct"/>
            <w:hideMark/>
          </w:tcPr>
          <w:p w:rsidR="003E1782" w:rsidRPr="003E1782" w:rsidRDefault="003E1782" w:rsidP="003E1782">
            <w:pPr>
              <w:bidi/>
              <w:jc w:val="both"/>
              <w:rPr>
                <w:rFonts w:eastAsia="Times New Roman" w:hint="cs"/>
                <w:b w:val="0"/>
                <w:bCs w:val="0"/>
                <w:smallCaps w:val="0"/>
                <w:vanish w:val="0"/>
                <w:kern w:val="0"/>
                <w:sz w:val="26"/>
                <w:szCs w:val="26"/>
                <w:vertAlign w:val="baseline"/>
                <w14:ligatures w14:val="none"/>
              </w:rPr>
            </w:pPr>
            <w:r w:rsidRPr="003E1782">
              <w:rPr>
                <w:rFonts w:eastAsia="Times New Roman" w:hint="cs"/>
                <w:b w:val="0"/>
                <w:bCs w:val="0"/>
                <w:smallCaps w:val="0"/>
                <w:vanish w:val="0"/>
                <w:kern w:val="0"/>
                <w:sz w:val="26"/>
                <w:szCs w:val="26"/>
                <w:vertAlign w:val="baseline"/>
                <w:rtl/>
                <w14:ligatures w14:val="none"/>
              </w:rPr>
              <w:t>مرد</w:t>
            </w:r>
          </w:p>
        </w:tc>
        <w:tc>
          <w:tcPr>
            <w:tcW w:w="340" w:type="pct"/>
            <w:hideMark/>
          </w:tcPr>
          <w:p w:rsidR="003E1782" w:rsidRPr="003E1782" w:rsidRDefault="003E1782" w:rsidP="003E1782">
            <w:pPr>
              <w:bidi/>
              <w:jc w:val="both"/>
              <w:rPr>
                <w:rFonts w:eastAsia="Times New Roman" w:hint="cs"/>
                <w:b w:val="0"/>
                <w:bCs w:val="0"/>
                <w:smallCaps w:val="0"/>
                <w:vanish w:val="0"/>
                <w:kern w:val="0"/>
                <w:sz w:val="26"/>
                <w:szCs w:val="26"/>
                <w:vertAlign w:val="baseline"/>
                <w14:ligatures w14:val="none"/>
              </w:rPr>
            </w:pPr>
            <w:r w:rsidRPr="003E1782">
              <w:rPr>
                <w:rFonts w:eastAsia="Times New Roman" w:hint="cs"/>
                <w:b w:val="0"/>
                <w:bCs w:val="0"/>
                <w:smallCaps w:val="0"/>
                <w:vanish w:val="0"/>
                <w:kern w:val="0"/>
                <w:sz w:val="26"/>
                <w:szCs w:val="26"/>
                <w:vertAlign w:val="baseline"/>
                <w14:ligatures w14:val="none"/>
              </w:rPr>
              <w:t>34</w:t>
            </w:r>
          </w:p>
        </w:tc>
        <w:tc>
          <w:tcPr>
            <w:tcW w:w="836" w:type="pct"/>
            <w:hideMark/>
          </w:tcPr>
          <w:p w:rsidR="003E1782" w:rsidRPr="003E1782" w:rsidRDefault="003E1782" w:rsidP="003E1782">
            <w:pPr>
              <w:bidi/>
              <w:jc w:val="both"/>
              <w:rPr>
                <w:rFonts w:eastAsia="Times New Roman" w:hint="cs"/>
                <w:b w:val="0"/>
                <w:bCs w:val="0"/>
                <w:smallCaps w:val="0"/>
                <w:vanish w:val="0"/>
                <w:kern w:val="0"/>
                <w:sz w:val="26"/>
                <w:szCs w:val="26"/>
                <w:vertAlign w:val="baseline"/>
                <w14:ligatures w14:val="none"/>
              </w:rPr>
            </w:pPr>
            <w:r w:rsidRPr="003E1782">
              <w:rPr>
                <w:rFonts w:eastAsia="Times New Roman" w:hint="cs"/>
                <w:b w:val="0"/>
                <w:bCs w:val="0"/>
                <w:smallCaps w:val="0"/>
                <w:vanish w:val="0"/>
                <w:kern w:val="0"/>
                <w:sz w:val="26"/>
                <w:szCs w:val="26"/>
                <w:vertAlign w:val="baseline"/>
                <w:rtl/>
                <w14:ligatures w14:val="none"/>
              </w:rPr>
              <w:t>حرفه‌ای</w:t>
            </w:r>
          </w:p>
        </w:tc>
        <w:tc>
          <w:tcPr>
            <w:tcW w:w="843" w:type="pct"/>
            <w:hideMark/>
          </w:tcPr>
          <w:p w:rsidR="003E1782" w:rsidRPr="003E1782" w:rsidRDefault="003E1782" w:rsidP="003E1782">
            <w:pPr>
              <w:bidi/>
              <w:jc w:val="both"/>
              <w:rPr>
                <w:rFonts w:eastAsia="Times New Roman" w:hint="cs"/>
                <w:b w:val="0"/>
                <w:bCs w:val="0"/>
                <w:smallCaps w:val="0"/>
                <w:vanish w:val="0"/>
                <w:kern w:val="0"/>
                <w:sz w:val="26"/>
                <w:szCs w:val="26"/>
                <w:vertAlign w:val="baseline"/>
                <w14:ligatures w14:val="none"/>
              </w:rPr>
            </w:pPr>
            <w:r w:rsidRPr="003E1782">
              <w:rPr>
                <w:rFonts w:eastAsia="Times New Roman" w:hint="cs"/>
                <w:b w:val="0"/>
                <w:bCs w:val="0"/>
                <w:smallCaps w:val="0"/>
                <w:vanish w:val="0"/>
                <w:kern w:val="0"/>
                <w:sz w:val="26"/>
                <w:szCs w:val="26"/>
                <w:vertAlign w:val="baseline"/>
                <w:rtl/>
                <w14:ligatures w14:val="none"/>
              </w:rPr>
              <w:t>فلج مغزی</w:t>
            </w:r>
          </w:p>
        </w:tc>
        <w:tc>
          <w:tcPr>
            <w:tcW w:w="1428" w:type="pct"/>
            <w:hideMark/>
          </w:tcPr>
          <w:p w:rsidR="003E1782" w:rsidRPr="003E1782" w:rsidRDefault="003E1782" w:rsidP="003E1782">
            <w:pPr>
              <w:bidi/>
              <w:jc w:val="both"/>
              <w:rPr>
                <w:rFonts w:eastAsia="Times New Roman" w:hint="cs"/>
                <w:b w:val="0"/>
                <w:bCs w:val="0"/>
                <w:smallCaps w:val="0"/>
                <w:vanish w:val="0"/>
                <w:kern w:val="0"/>
                <w:sz w:val="26"/>
                <w:szCs w:val="26"/>
                <w:vertAlign w:val="baseline"/>
                <w14:ligatures w14:val="none"/>
              </w:rPr>
            </w:pPr>
            <w:r w:rsidRPr="003E1782">
              <w:rPr>
                <w:rFonts w:eastAsia="Times New Roman" w:hint="cs"/>
                <w:b w:val="0"/>
                <w:bCs w:val="0"/>
                <w:smallCaps w:val="0"/>
                <w:vanish w:val="0"/>
                <w:kern w:val="0"/>
                <w:sz w:val="26"/>
                <w:szCs w:val="26"/>
                <w:vertAlign w:val="baseline"/>
                <w:rtl/>
                <w14:ligatures w14:val="none"/>
              </w:rPr>
              <w:t>اینستاگرام، توییتر</w:t>
            </w:r>
          </w:p>
        </w:tc>
        <w:tc>
          <w:tcPr>
            <w:tcW w:w="425" w:type="pct"/>
            <w:hideMark/>
          </w:tcPr>
          <w:p w:rsidR="003E1782" w:rsidRPr="003E1782" w:rsidRDefault="003E1782" w:rsidP="003E1782">
            <w:pPr>
              <w:bidi/>
              <w:jc w:val="both"/>
              <w:rPr>
                <w:rFonts w:eastAsia="Times New Roman" w:hint="cs"/>
                <w:b w:val="0"/>
                <w:bCs w:val="0"/>
                <w:smallCaps w:val="0"/>
                <w:vanish w:val="0"/>
                <w:kern w:val="0"/>
                <w:sz w:val="26"/>
                <w:szCs w:val="26"/>
                <w:vertAlign w:val="baseline"/>
                <w14:ligatures w14:val="none"/>
              </w:rPr>
            </w:pPr>
            <w:r w:rsidRPr="003E1782">
              <w:rPr>
                <w:rFonts w:eastAsia="Times New Roman" w:hint="cs"/>
                <w:b w:val="0"/>
                <w:bCs w:val="0"/>
                <w:smallCaps w:val="0"/>
                <w:vanish w:val="0"/>
                <w:kern w:val="0"/>
                <w:sz w:val="26"/>
                <w:szCs w:val="26"/>
                <w:vertAlign w:val="baseline"/>
                <w14:ligatures w14:val="none"/>
              </w:rPr>
              <w:t>3</w:t>
            </w:r>
          </w:p>
        </w:tc>
      </w:tr>
    </w:tbl>
    <w:p w:rsidR="003E1782" w:rsidRPr="003E1782" w:rsidRDefault="003E1782" w:rsidP="003E1782">
      <w:pPr>
        <w:bidi/>
        <w:spacing w:before="100" w:beforeAutospacing="1" w:after="100" w:afterAutospacing="1"/>
        <w:jc w:val="both"/>
        <w:outlineLvl w:val="1"/>
        <w:rPr>
          <w:rFonts w:eastAsia="Times New Roman" w:hint="cs"/>
          <w:smallCaps w:val="0"/>
          <w:vanish w:val="0"/>
          <w:kern w:val="0"/>
          <w:sz w:val="26"/>
          <w:szCs w:val="26"/>
          <w:vertAlign w:val="baseline"/>
          <w14:ligatures w14:val="none"/>
        </w:rPr>
      </w:pPr>
      <w:r w:rsidRPr="003E1782">
        <w:rPr>
          <w:rFonts w:eastAsia="Times New Roman" w:hint="cs"/>
          <w:smallCaps w:val="0"/>
          <w:vanish w:val="0"/>
          <w:kern w:val="0"/>
          <w:sz w:val="26"/>
          <w:szCs w:val="26"/>
          <w:vertAlign w:val="baseline"/>
          <w:rtl/>
          <w14:ligatures w14:val="none"/>
        </w:rPr>
        <w:t>نتیجه‌گیری</w:t>
      </w:r>
    </w:p>
    <w:p w:rsidR="003E1782" w:rsidRPr="003E1782" w:rsidRDefault="003E1782" w:rsidP="003E1782">
      <w:pPr>
        <w:bidi/>
        <w:spacing w:before="100" w:beforeAutospacing="1" w:after="100" w:afterAutospacing="1"/>
        <w:jc w:val="both"/>
        <w:rPr>
          <w:rFonts w:eastAsia="Times New Roman" w:hint="cs"/>
          <w:b w:val="0"/>
          <w:bCs w:val="0"/>
          <w:smallCaps w:val="0"/>
          <w:vanish w:val="0"/>
          <w:kern w:val="0"/>
          <w:sz w:val="26"/>
          <w:szCs w:val="26"/>
          <w:vertAlign w:val="baseline"/>
          <w14:ligatures w14:val="none"/>
        </w:rPr>
      </w:pPr>
      <w:r w:rsidRPr="003E1782">
        <w:rPr>
          <w:rFonts w:eastAsia="Times New Roman" w:hint="cs"/>
          <w:b w:val="0"/>
          <w:bCs w:val="0"/>
          <w:smallCaps w:val="0"/>
          <w:vanish w:val="0"/>
          <w:kern w:val="0"/>
          <w:sz w:val="26"/>
          <w:szCs w:val="26"/>
          <w:vertAlign w:val="baseline"/>
          <w:rtl/>
          <w14:ligatures w14:val="none"/>
        </w:rPr>
        <w:t xml:space="preserve">رسانه‌های اجتماعی ابزار قدرتمندی برای پیشبرد ورزش افراد دارای معلولیت در ایران هستند که انگیزه، شبکه‌سازی </w:t>
      </w:r>
      <w:proofErr w:type="gramStart"/>
      <w:r w:rsidRPr="003E1782">
        <w:rPr>
          <w:rFonts w:eastAsia="Times New Roman" w:hint="cs"/>
          <w:b w:val="0"/>
          <w:bCs w:val="0"/>
          <w:smallCaps w:val="0"/>
          <w:vanish w:val="0"/>
          <w:kern w:val="0"/>
          <w:sz w:val="26"/>
          <w:szCs w:val="26"/>
          <w:vertAlign w:val="baseline"/>
          <w:rtl/>
          <w14:ligatures w14:val="none"/>
        </w:rPr>
        <w:t>و آگاهی</w:t>
      </w:r>
      <w:proofErr w:type="gramEnd"/>
      <w:r w:rsidRPr="003E1782">
        <w:rPr>
          <w:rFonts w:eastAsia="Times New Roman" w:hint="cs"/>
          <w:b w:val="0"/>
          <w:bCs w:val="0"/>
          <w:smallCaps w:val="0"/>
          <w:vanish w:val="0"/>
          <w:kern w:val="0"/>
          <w:sz w:val="26"/>
          <w:szCs w:val="26"/>
          <w:vertAlign w:val="baseline"/>
          <w:rtl/>
          <w14:ligatures w14:val="none"/>
        </w:rPr>
        <w:t xml:space="preserve"> را تقویت می‌کنند. بااین‌حال، چالش‌هایی مانند محتوای غیرحرفه‌ای </w:t>
      </w:r>
      <w:proofErr w:type="gramStart"/>
      <w:r w:rsidRPr="003E1782">
        <w:rPr>
          <w:rFonts w:eastAsia="Times New Roman" w:hint="cs"/>
          <w:b w:val="0"/>
          <w:bCs w:val="0"/>
          <w:smallCaps w:val="0"/>
          <w:vanish w:val="0"/>
          <w:kern w:val="0"/>
          <w:sz w:val="26"/>
          <w:szCs w:val="26"/>
          <w:vertAlign w:val="baseline"/>
          <w:rtl/>
          <w14:ligatures w14:val="none"/>
        </w:rPr>
        <w:t>و موانع</w:t>
      </w:r>
      <w:proofErr w:type="gramEnd"/>
      <w:r w:rsidRPr="003E1782">
        <w:rPr>
          <w:rFonts w:eastAsia="Times New Roman" w:hint="cs"/>
          <w:b w:val="0"/>
          <w:bCs w:val="0"/>
          <w:smallCaps w:val="0"/>
          <w:vanish w:val="0"/>
          <w:kern w:val="0"/>
          <w:sz w:val="26"/>
          <w:szCs w:val="26"/>
          <w:vertAlign w:val="baseline"/>
          <w:rtl/>
          <w14:ligatures w14:val="none"/>
        </w:rPr>
        <w:t xml:space="preserve"> دسترسی نیازمند مدیریت محتوای استراتژیک و فراگیر برای به حداکثر رساندن تأثیر هستند</w:t>
      </w:r>
      <w:r w:rsidRPr="003E1782">
        <w:rPr>
          <w:rFonts w:eastAsia="Times New Roman" w:hint="cs"/>
          <w:b w:val="0"/>
          <w:bCs w:val="0"/>
          <w:smallCaps w:val="0"/>
          <w:vanish w:val="0"/>
          <w:kern w:val="0"/>
          <w:sz w:val="26"/>
          <w:szCs w:val="26"/>
          <w:vertAlign w:val="baseline"/>
          <w14:ligatures w14:val="none"/>
        </w:rPr>
        <w:t>.</w:t>
      </w:r>
    </w:p>
    <w:p w:rsidR="003E1782" w:rsidRPr="003E1782" w:rsidRDefault="003E1782" w:rsidP="003E1782">
      <w:pPr>
        <w:bidi/>
        <w:spacing w:before="100" w:beforeAutospacing="1" w:after="100" w:afterAutospacing="1"/>
        <w:jc w:val="both"/>
        <w:rPr>
          <w:rFonts w:eastAsia="Times New Roman" w:hint="cs"/>
          <w:b w:val="0"/>
          <w:bCs w:val="0"/>
          <w:smallCaps w:val="0"/>
          <w:vanish w:val="0"/>
          <w:kern w:val="0"/>
          <w:sz w:val="26"/>
          <w:szCs w:val="26"/>
          <w:vertAlign w:val="baseline"/>
          <w14:ligatures w14:val="none"/>
        </w:rPr>
      </w:pPr>
      <w:r w:rsidRPr="003E1782">
        <w:rPr>
          <w:rFonts w:eastAsia="Times New Roman" w:hint="cs"/>
          <w:smallCaps w:val="0"/>
          <w:vanish w:val="0"/>
          <w:kern w:val="0"/>
          <w:sz w:val="26"/>
          <w:szCs w:val="26"/>
          <w:vertAlign w:val="baseline"/>
          <w:rtl/>
          <w14:ligatures w14:val="none"/>
        </w:rPr>
        <w:t>کلمات کلیدی</w:t>
      </w:r>
      <w:r w:rsidRPr="003E1782">
        <w:rPr>
          <w:rFonts w:eastAsia="Times New Roman" w:hint="cs"/>
          <w:b w:val="0"/>
          <w:bCs w:val="0"/>
          <w:smallCaps w:val="0"/>
          <w:vanish w:val="0"/>
          <w:kern w:val="0"/>
          <w:sz w:val="26"/>
          <w:szCs w:val="26"/>
          <w:vertAlign w:val="baseline"/>
          <w14:ligatures w14:val="none"/>
        </w:rPr>
        <w:t xml:space="preserve">: </w:t>
      </w:r>
      <w:r w:rsidRPr="003E1782">
        <w:rPr>
          <w:rFonts w:eastAsia="Times New Roman" w:hint="cs"/>
          <w:b w:val="0"/>
          <w:bCs w:val="0"/>
          <w:smallCaps w:val="0"/>
          <w:vanish w:val="0"/>
          <w:kern w:val="0"/>
          <w:sz w:val="26"/>
          <w:szCs w:val="26"/>
          <w:vertAlign w:val="baseline"/>
          <w:rtl/>
          <w14:ligatures w14:val="none"/>
        </w:rPr>
        <w:t>رسانه‌های اجتماعی، ورزش افراد دارای معلولیت، ورزش‌های تفریحی، ورزش‌های حرفه‌ای</w:t>
      </w:r>
    </w:p>
    <w:p w:rsidR="003E1782" w:rsidRPr="003E1782" w:rsidRDefault="003E1782" w:rsidP="003E1782">
      <w:pPr>
        <w:bidi/>
        <w:spacing w:before="100" w:beforeAutospacing="1" w:after="100" w:afterAutospacing="1"/>
        <w:rPr>
          <w:rFonts w:eastAsia="Times New Roman" w:hint="cs"/>
          <w:b w:val="0"/>
          <w:bCs w:val="0"/>
          <w:smallCaps w:val="0"/>
          <w:vanish w:val="0"/>
          <w:kern w:val="0"/>
          <w:sz w:val="26"/>
          <w:szCs w:val="26"/>
          <w:vertAlign w:val="baseline"/>
          <w14:ligatures w14:val="none"/>
        </w:rPr>
      </w:pPr>
      <w:r w:rsidRPr="003E1782">
        <w:rPr>
          <w:rFonts w:eastAsia="Times New Roman" w:hint="cs"/>
          <w:smallCaps w:val="0"/>
          <w:vanish w:val="0"/>
          <w:kern w:val="0"/>
          <w:sz w:val="26"/>
          <w:szCs w:val="26"/>
          <w:vertAlign w:val="baseline"/>
          <w:rtl/>
          <w14:ligatures w14:val="none"/>
        </w:rPr>
        <w:t>ملاحظات اخلاقی</w:t>
      </w:r>
      <w:r w:rsidRPr="003E1782">
        <w:rPr>
          <w:rFonts w:eastAsia="Times New Roman" w:hint="cs"/>
          <w:b w:val="0"/>
          <w:bCs w:val="0"/>
          <w:smallCaps w:val="0"/>
          <w:vanish w:val="0"/>
          <w:kern w:val="0"/>
          <w:sz w:val="26"/>
          <w:szCs w:val="26"/>
          <w:vertAlign w:val="baseline"/>
          <w14:ligatures w14:val="none"/>
        </w:rPr>
        <w:t xml:space="preserve">: </w:t>
      </w:r>
      <w:r w:rsidRPr="003E1782">
        <w:rPr>
          <w:rFonts w:eastAsia="Times New Roman" w:hint="cs"/>
          <w:b w:val="0"/>
          <w:bCs w:val="0"/>
          <w:smallCaps w:val="0"/>
          <w:vanish w:val="0"/>
          <w:kern w:val="0"/>
          <w:sz w:val="26"/>
          <w:szCs w:val="26"/>
          <w:vertAlign w:val="baseline"/>
          <w:rtl/>
          <w14:ligatures w14:val="none"/>
        </w:rPr>
        <w:t>رعایت دستورالعمل‌های اخلاقی</w:t>
      </w:r>
      <w:r w:rsidRPr="003E1782">
        <w:rPr>
          <w:rFonts w:eastAsia="Times New Roman" w:hint="cs"/>
          <w:b w:val="0"/>
          <w:bCs w:val="0"/>
          <w:smallCaps w:val="0"/>
          <w:vanish w:val="0"/>
          <w:kern w:val="0"/>
          <w:sz w:val="26"/>
          <w:szCs w:val="26"/>
          <w:vertAlign w:val="baseline"/>
          <w14:ligatures w14:val="none"/>
        </w:rPr>
        <w:br/>
      </w:r>
      <w:r w:rsidRPr="003E1782">
        <w:rPr>
          <w:rFonts w:eastAsia="Times New Roman" w:hint="cs"/>
          <w:b w:val="0"/>
          <w:bCs w:val="0"/>
          <w:smallCaps w:val="0"/>
          <w:vanish w:val="0"/>
          <w:kern w:val="0"/>
          <w:sz w:val="26"/>
          <w:szCs w:val="26"/>
          <w:vertAlign w:val="baseline"/>
          <w:rtl/>
          <w14:ligatures w14:val="none"/>
        </w:rPr>
        <w:t>نویسنده تمامی ملاحظات اخلاقی را رعایت کرده است</w:t>
      </w:r>
      <w:r w:rsidRPr="003E1782">
        <w:rPr>
          <w:rFonts w:eastAsia="Times New Roman" w:hint="cs"/>
          <w:b w:val="0"/>
          <w:bCs w:val="0"/>
          <w:smallCaps w:val="0"/>
          <w:vanish w:val="0"/>
          <w:kern w:val="0"/>
          <w:sz w:val="26"/>
          <w:szCs w:val="26"/>
          <w:vertAlign w:val="baseline"/>
          <w14:ligatures w14:val="none"/>
        </w:rPr>
        <w:t>.</w:t>
      </w:r>
    </w:p>
    <w:p w:rsidR="003E1782" w:rsidRPr="003E1782" w:rsidRDefault="003E1782" w:rsidP="003E1782">
      <w:pPr>
        <w:bidi/>
        <w:spacing w:before="100" w:beforeAutospacing="1" w:after="100" w:afterAutospacing="1"/>
        <w:rPr>
          <w:rFonts w:eastAsia="Times New Roman" w:hint="cs"/>
          <w:b w:val="0"/>
          <w:bCs w:val="0"/>
          <w:smallCaps w:val="0"/>
          <w:vanish w:val="0"/>
          <w:kern w:val="0"/>
          <w:sz w:val="26"/>
          <w:szCs w:val="26"/>
          <w:vertAlign w:val="baseline"/>
          <w14:ligatures w14:val="none"/>
        </w:rPr>
      </w:pPr>
      <w:r w:rsidRPr="003E1782">
        <w:rPr>
          <w:rFonts w:eastAsia="Times New Roman" w:hint="cs"/>
          <w:smallCaps w:val="0"/>
          <w:vanish w:val="0"/>
          <w:kern w:val="0"/>
          <w:sz w:val="26"/>
          <w:szCs w:val="26"/>
          <w:vertAlign w:val="baseline"/>
          <w:rtl/>
          <w14:ligatures w14:val="none"/>
        </w:rPr>
        <w:t>منابع مالی</w:t>
      </w:r>
      <w:r w:rsidRPr="003E1782">
        <w:rPr>
          <w:rFonts w:eastAsia="Times New Roman" w:hint="cs"/>
          <w:b w:val="0"/>
          <w:bCs w:val="0"/>
          <w:smallCaps w:val="0"/>
          <w:vanish w:val="0"/>
          <w:kern w:val="0"/>
          <w:sz w:val="26"/>
          <w:szCs w:val="26"/>
          <w:vertAlign w:val="baseline"/>
          <w14:ligatures w14:val="none"/>
        </w:rPr>
        <w:br/>
      </w:r>
      <w:r w:rsidRPr="003E1782">
        <w:rPr>
          <w:rFonts w:eastAsia="Times New Roman" w:hint="cs"/>
          <w:b w:val="0"/>
          <w:bCs w:val="0"/>
          <w:smallCaps w:val="0"/>
          <w:vanish w:val="0"/>
          <w:kern w:val="0"/>
          <w:sz w:val="26"/>
          <w:szCs w:val="26"/>
          <w:vertAlign w:val="baseline"/>
          <w:rtl/>
          <w14:ligatures w14:val="none"/>
        </w:rPr>
        <w:t>نویسندگان اظهار داشته‌اند که هیچ بودجه‌ای برای این پژوهش دریافت نشده است</w:t>
      </w:r>
      <w:r w:rsidRPr="003E1782">
        <w:rPr>
          <w:rFonts w:eastAsia="Times New Roman" w:hint="cs"/>
          <w:b w:val="0"/>
          <w:bCs w:val="0"/>
          <w:smallCaps w:val="0"/>
          <w:vanish w:val="0"/>
          <w:kern w:val="0"/>
          <w:sz w:val="26"/>
          <w:szCs w:val="26"/>
          <w:vertAlign w:val="baseline"/>
          <w14:ligatures w14:val="none"/>
        </w:rPr>
        <w:t>.</w:t>
      </w:r>
    </w:p>
    <w:p w:rsidR="003E1782" w:rsidRPr="003E1782" w:rsidRDefault="003E1782" w:rsidP="003E1782">
      <w:pPr>
        <w:bidi/>
        <w:spacing w:before="100" w:beforeAutospacing="1" w:after="100" w:afterAutospacing="1"/>
        <w:rPr>
          <w:rFonts w:eastAsia="Times New Roman" w:hint="cs"/>
          <w:b w:val="0"/>
          <w:bCs w:val="0"/>
          <w:smallCaps w:val="0"/>
          <w:vanish w:val="0"/>
          <w:kern w:val="0"/>
          <w:sz w:val="26"/>
          <w:szCs w:val="26"/>
          <w:vertAlign w:val="baseline"/>
          <w14:ligatures w14:val="none"/>
        </w:rPr>
      </w:pPr>
      <w:r w:rsidRPr="003E1782">
        <w:rPr>
          <w:rFonts w:eastAsia="Times New Roman" w:hint="cs"/>
          <w:smallCaps w:val="0"/>
          <w:vanish w:val="0"/>
          <w:kern w:val="0"/>
          <w:sz w:val="26"/>
          <w:szCs w:val="26"/>
          <w:vertAlign w:val="baseline"/>
          <w:rtl/>
          <w14:ligatures w14:val="none"/>
        </w:rPr>
        <w:lastRenderedPageBreak/>
        <w:t>تضاد منافع</w:t>
      </w:r>
      <w:r w:rsidRPr="003E1782">
        <w:rPr>
          <w:rFonts w:eastAsia="Times New Roman" w:hint="cs"/>
          <w:b w:val="0"/>
          <w:bCs w:val="0"/>
          <w:smallCaps w:val="0"/>
          <w:vanish w:val="0"/>
          <w:kern w:val="0"/>
          <w:sz w:val="26"/>
          <w:szCs w:val="26"/>
          <w:vertAlign w:val="baseline"/>
          <w14:ligatures w14:val="none"/>
        </w:rPr>
        <w:br/>
      </w:r>
      <w:r w:rsidRPr="003E1782">
        <w:rPr>
          <w:rFonts w:eastAsia="Times New Roman" w:hint="cs"/>
          <w:b w:val="0"/>
          <w:bCs w:val="0"/>
          <w:smallCaps w:val="0"/>
          <w:vanish w:val="0"/>
          <w:kern w:val="0"/>
          <w:sz w:val="26"/>
          <w:szCs w:val="26"/>
          <w:vertAlign w:val="baseline"/>
          <w:rtl/>
          <w14:ligatures w14:val="none"/>
        </w:rPr>
        <w:t>نویسندگان اعلام کرده‌اند که هیچ تضاد منافعی در رابطه با انتشار این دست‌نوشته وجود ندارد</w:t>
      </w:r>
      <w:r w:rsidRPr="003E1782">
        <w:rPr>
          <w:rFonts w:eastAsia="Times New Roman" w:hint="cs"/>
          <w:b w:val="0"/>
          <w:bCs w:val="0"/>
          <w:smallCaps w:val="0"/>
          <w:vanish w:val="0"/>
          <w:kern w:val="0"/>
          <w:sz w:val="26"/>
          <w:szCs w:val="26"/>
          <w:vertAlign w:val="baseline"/>
          <w14:ligatures w14:val="none"/>
        </w:rPr>
        <w:t>.</w:t>
      </w:r>
    </w:p>
    <w:p w:rsidR="003E1782" w:rsidRPr="003E1782" w:rsidRDefault="003E1782" w:rsidP="003E1782">
      <w:pPr>
        <w:bidi/>
        <w:spacing w:before="100" w:beforeAutospacing="1" w:after="100" w:afterAutospacing="1"/>
        <w:jc w:val="both"/>
        <w:rPr>
          <w:rFonts w:ascii="Times New Roman" w:eastAsia="Times New Roman" w:hAnsi="Times New Roman" w:cs="Times New Roman"/>
          <w:b w:val="0"/>
          <w:bCs w:val="0"/>
          <w:smallCaps w:val="0"/>
          <w:vanish w:val="0"/>
          <w:kern w:val="0"/>
          <w:vertAlign w:val="baseline"/>
          <w14:ligatures w14:val="none"/>
        </w:rPr>
      </w:pPr>
      <w:r w:rsidRPr="003E1782">
        <w:rPr>
          <w:rFonts w:eastAsia="Times New Roman" w:hint="cs"/>
          <w:smallCaps w:val="0"/>
          <w:vanish w:val="0"/>
          <w:kern w:val="0"/>
          <w:sz w:val="26"/>
          <w:szCs w:val="26"/>
          <w:vertAlign w:val="baseline"/>
          <w:rtl/>
          <w14:ligatures w14:val="none"/>
        </w:rPr>
        <w:t>سپاس‌گزاری</w:t>
      </w:r>
      <w:r w:rsidRPr="003E1782">
        <w:rPr>
          <w:rFonts w:eastAsia="Times New Roman" w:hint="cs"/>
          <w:b w:val="0"/>
          <w:bCs w:val="0"/>
          <w:smallCaps w:val="0"/>
          <w:vanish w:val="0"/>
          <w:kern w:val="0"/>
          <w:sz w:val="26"/>
          <w:szCs w:val="26"/>
          <w:vertAlign w:val="baseline"/>
          <w14:ligatures w14:val="none"/>
        </w:rPr>
        <w:br/>
      </w:r>
      <w:r w:rsidRPr="003E1782">
        <w:rPr>
          <w:rFonts w:eastAsia="Times New Roman" w:hint="cs"/>
          <w:b w:val="0"/>
          <w:bCs w:val="0"/>
          <w:smallCaps w:val="0"/>
          <w:vanish w:val="0"/>
          <w:kern w:val="0"/>
          <w:sz w:val="26"/>
          <w:szCs w:val="26"/>
          <w:vertAlign w:val="baseline"/>
          <w:rtl/>
          <w14:ligatures w14:val="none"/>
        </w:rPr>
        <w:t>از همه کسانی که در این پژوهش به ما کمک کردند، سپاس‌گزاریم</w:t>
      </w:r>
      <w:r w:rsidRPr="003E1782">
        <w:rPr>
          <w:rFonts w:ascii="Times New Roman" w:eastAsia="Times New Roman" w:hAnsi="Times New Roman" w:cs="Times New Roman"/>
          <w:b w:val="0"/>
          <w:bCs w:val="0"/>
          <w:smallCaps w:val="0"/>
          <w:vanish w:val="0"/>
          <w:kern w:val="0"/>
          <w:vertAlign w:val="baseline"/>
          <w14:ligatures w14:val="none"/>
        </w:rPr>
        <w:t>.</w:t>
      </w:r>
    </w:p>
    <w:p w:rsidR="009F315D" w:rsidRDefault="009F315D"/>
    <w:sectPr w:rsidR="009F31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 Nazanin">
    <w:panose1 w:val="00000400000000000000"/>
    <w:charset w:val="B2"/>
    <w:family w:val="auto"/>
    <w:pitch w:val="variable"/>
    <w:sig w:usb0="00002001"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782"/>
    <w:rsid w:val="00002AB4"/>
    <w:rsid w:val="000040EE"/>
    <w:rsid w:val="00011157"/>
    <w:rsid w:val="00020B44"/>
    <w:rsid w:val="00021A2F"/>
    <w:rsid w:val="000263E5"/>
    <w:rsid w:val="00026780"/>
    <w:rsid w:val="00035DCA"/>
    <w:rsid w:val="00036D36"/>
    <w:rsid w:val="00055AC0"/>
    <w:rsid w:val="0005619D"/>
    <w:rsid w:val="00057756"/>
    <w:rsid w:val="00066840"/>
    <w:rsid w:val="00077A9E"/>
    <w:rsid w:val="00082AB0"/>
    <w:rsid w:val="00086336"/>
    <w:rsid w:val="00091622"/>
    <w:rsid w:val="00091FCF"/>
    <w:rsid w:val="000966F0"/>
    <w:rsid w:val="000A10F9"/>
    <w:rsid w:val="000B0C2B"/>
    <w:rsid w:val="000B5796"/>
    <w:rsid w:val="000C11F3"/>
    <w:rsid w:val="000C129E"/>
    <w:rsid w:val="000E2CDE"/>
    <w:rsid w:val="000E4387"/>
    <w:rsid w:val="000E56DA"/>
    <w:rsid w:val="000E6AA6"/>
    <w:rsid w:val="000F077C"/>
    <w:rsid w:val="000F39F6"/>
    <w:rsid w:val="000F6AD5"/>
    <w:rsid w:val="0010450A"/>
    <w:rsid w:val="0010492B"/>
    <w:rsid w:val="001133CF"/>
    <w:rsid w:val="0012524B"/>
    <w:rsid w:val="0013117B"/>
    <w:rsid w:val="00132E8D"/>
    <w:rsid w:val="00155164"/>
    <w:rsid w:val="00157234"/>
    <w:rsid w:val="00164F56"/>
    <w:rsid w:val="00165600"/>
    <w:rsid w:val="00167ABC"/>
    <w:rsid w:val="00184053"/>
    <w:rsid w:val="001A425F"/>
    <w:rsid w:val="001A530F"/>
    <w:rsid w:val="001B06C9"/>
    <w:rsid w:val="001B31E6"/>
    <w:rsid w:val="001B552E"/>
    <w:rsid w:val="001C4874"/>
    <w:rsid w:val="001D3D0F"/>
    <w:rsid w:val="001E0848"/>
    <w:rsid w:val="0020115B"/>
    <w:rsid w:val="002016C3"/>
    <w:rsid w:val="00216053"/>
    <w:rsid w:val="00217E57"/>
    <w:rsid w:val="00244B35"/>
    <w:rsid w:val="00251901"/>
    <w:rsid w:val="002572E3"/>
    <w:rsid w:val="002706F6"/>
    <w:rsid w:val="00271CA3"/>
    <w:rsid w:val="00294301"/>
    <w:rsid w:val="002945CE"/>
    <w:rsid w:val="00295372"/>
    <w:rsid w:val="002A0351"/>
    <w:rsid w:val="002A23D0"/>
    <w:rsid w:val="002A25F5"/>
    <w:rsid w:val="002B6455"/>
    <w:rsid w:val="002C08EE"/>
    <w:rsid w:val="002C2ACE"/>
    <w:rsid w:val="002C57AF"/>
    <w:rsid w:val="002D1D08"/>
    <w:rsid w:val="002D2CF9"/>
    <w:rsid w:val="002E20C1"/>
    <w:rsid w:val="002E492E"/>
    <w:rsid w:val="002F4FF0"/>
    <w:rsid w:val="00300AA4"/>
    <w:rsid w:val="003108FC"/>
    <w:rsid w:val="00323572"/>
    <w:rsid w:val="00333266"/>
    <w:rsid w:val="003468D1"/>
    <w:rsid w:val="0036211B"/>
    <w:rsid w:val="00366F3E"/>
    <w:rsid w:val="003674B6"/>
    <w:rsid w:val="00371936"/>
    <w:rsid w:val="00382F9C"/>
    <w:rsid w:val="00392965"/>
    <w:rsid w:val="0039431E"/>
    <w:rsid w:val="003A0691"/>
    <w:rsid w:val="003A38B0"/>
    <w:rsid w:val="003B627C"/>
    <w:rsid w:val="003C1906"/>
    <w:rsid w:val="003D0F81"/>
    <w:rsid w:val="003D2696"/>
    <w:rsid w:val="003D3901"/>
    <w:rsid w:val="003E0E1B"/>
    <w:rsid w:val="003E1782"/>
    <w:rsid w:val="003E31F8"/>
    <w:rsid w:val="003F086F"/>
    <w:rsid w:val="00400157"/>
    <w:rsid w:val="0040121A"/>
    <w:rsid w:val="00404AD4"/>
    <w:rsid w:val="00406E1F"/>
    <w:rsid w:val="00411F22"/>
    <w:rsid w:val="0041489D"/>
    <w:rsid w:val="00415728"/>
    <w:rsid w:val="00420DAE"/>
    <w:rsid w:val="00424780"/>
    <w:rsid w:val="00425E80"/>
    <w:rsid w:val="00427526"/>
    <w:rsid w:val="0043646E"/>
    <w:rsid w:val="0043796D"/>
    <w:rsid w:val="00443ACD"/>
    <w:rsid w:val="004443F6"/>
    <w:rsid w:val="00447AAF"/>
    <w:rsid w:val="004524C2"/>
    <w:rsid w:val="0046065C"/>
    <w:rsid w:val="00473B0E"/>
    <w:rsid w:val="00475857"/>
    <w:rsid w:val="00475E1D"/>
    <w:rsid w:val="00487ECE"/>
    <w:rsid w:val="00495BAC"/>
    <w:rsid w:val="004A63DA"/>
    <w:rsid w:val="004B2225"/>
    <w:rsid w:val="004C0BA3"/>
    <w:rsid w:val="004C60F2"/>
    <w:rsid w:val="004D5F45"/>
    <w:rsid w:val="004E64C0"/>
    <w:rsid w:val="004E6A22"/>
    <w:rsid w:val="004F1739"/>
    <w:rsid w:val="004F1885"/>
    <w:rsid w:val="004F2F55"/>
    <w:rsid w:val="004F6EA1"/>
    <w:rsid w:val="005005F3"/>
    <w:rsid w:val="0051404C"/>
    <w:rsid w:val="00516267"/>
    <w:rsid w:val="00530CD3"/>
    <w:rsid w:val="00533C40"/>
    <w:rsid w:val="00541080"/>
    <w:rsid w:val="005411A9"/>
    <w:rsid w:val="00543F12"/>
    <w:rsid w:val="0054427E"/>
    <w:rsid w:val="00552C98"/>
    <w:rsid w:val="00556782"/>
    <w:rsid w:val="0056784C"/>
    <w:rsid w:val="00576E2D"/>
    <w:rsid w:val="00586C70"/>
    <w:rsid w:val="005A59FA"/>
    <w:rsid w:val="005A6128"/>
    <w:rsid w:val="005D6FF3"/>
    <w:rsid w:val="005E1D24"/>
    <w:rsid w:val="005E6780"/>
    <w:rsid w:val="00610758"/>
    <w:rsid w:val="006111C9"/>
    <w:rsid w:val="0062055A"/>
    <w:rsid w:val="00622854"/>
    <w:rsid w:val="00625B83"/>
    <w:rsid w:val="00632A62"/>
    <w:rsid w:val="00644733"/>
    <w:rsid w:val="00646077"/>
    <w:rsid w:val="00663EDE"/>
    <w:rsid w:val="0067252C"/>
    <w:rsid w:val="00694EA6"/>
    <w:rsid w:val="0069596F"/>
    <w:rsid w:val="00696401"/>
    <w:rsid w:val="006A09CD"/>
    <w:rsid w:val="006A28DB"/>
    <w:rsid w:val="006A7F8F"/>
    <w:rsid w:val="006B0738"/>
    <w:rsid w:val="006C1240"/>
    <w:rsid w:val="006C2994"/>
    <w:rsid w:val="006C3AE4"/>
    <w:rsid w:val="006D3719"/>
    <w:rsid w:val="006E686F"/>
    <w:rsid w:val="006E7151"/>
    <w:rsid w:val="006E7431"/>
    <w:rsid w:val="006F3B12"/>
    <w:rsid w:val="006F4459"/>
    <w:rsid w:val="0070319A"/>
    <w:rsid w:val="00704157"/>
    <w:rsid w:val="00712888"/>
    <w:rsid w:val="00726371"/>
    <w:rsid w:val="00727E3B"/>
    <w:rsid w:val="00742CE4"/>
    <w:rsid w:val="00742E45"/>
    <w:rsid w:val="00751D74"/>
    <w:rsid w:val="00752FD2"/>
    <w:rsid w:val="007672F7"/>
    <w:rsid w:val="007708D1"/>
    <w:rsid w:val="007752D5"/>
    <w:rsid w:val="007974C6"/>
    <w:rsid w:val="007A67E6"/>
    <w:rsid w:val="007B19DA"/>
    <w:rsid w:val="007B33C5"/>
    <w:rsid w:val="007B3B70"/>
    <w:rsid w:val="007D294E"/>
    <w:rsid w:val="007D56A7"/>
    <w:rsid w:val="007E4E86"/>
    <w:rsid w:val="007F6D17"/>
    <w:rsid w:val="00812038"/>
    <w:rsid w:val="00814DE7"/>
    <w:rsid w:val="008158EA"/>
    <w:rsid w:val="0082112C"/>
    <w:rsid w:val="008223A1"/>
    <w:rsid w:val="008225F5"/>
    <w:rsid w:val="0082374E"/>
    <w:rsid w:val="00830FBB"/>
    <w:rsid w:val="00835306"/>
    <w:rsid w:val="0087363E"/>
    <w:rsid w:val="00874277"/>
    <w:rsid w:val="008772C6"/>
    <w:rsid w:val="00882BB9"/>
    <w:rsid w:val="0088376C"/>
    <w:rsid w:val="00885C3E"/>
    <w:rsid w:val="00885E86"/>
    <w:rsid w:val="00890D7D"/>
    <w:rsid w:val="00890E07"/>
    <w:rsid w:val="008A2258"/>
    <w:rsid w:val="008A3274"/>
    <w:rsid w:val="008A3D90"/>
    <w:rsid w:val="008A4C07"/>
    <w:rsid w:val="008B3B51"/>
    <w:rsid w:val="008C3341"/>
    <w:rsid w:val="008F42AD"/>
    <w:rsid w:val="008F43F4"/>
    <w:rsid w:val="008F5D4E"/>
    <w:rsid w:val="009038BF"/>
    <w:rsid w:val="00904B81"/>
    <w:rsid w:val="009161C2"/>
    <w:rsid w:val="00922484"/>
    <w:rsid w:val="0092380E"/>
    <w:rsid w:val="009350F2"/>
    <w:rsid w:val="00935B36"/>
    <w:rsid w:val="00937279"/>
    <w:rsid w:val="00962EFC"/>
    <w:rsid w:val="009809B0"/>
    <w:rsid w:val="0098131D"/>
    <w:rsid w:val="0099355D"/>
    <w:rsid w:val="009A0902"/>
    <w:rsid w:val="009B0765"/>
    <w:rsid w:val="009C0B96"/>
    <w:rsid w:val="009C2467"/>
    <w:rsid w:val="009C3F2C"/>
    <w:rsid w:val="009C457F"/>
    <w:rsid w:val="009C7D6D"/>
    <w:rsid w:val="009D0B04"/>
    <w:rsid w:val="009D3128"/>
    <w:rsid w:val="009E60F2"/>
    <w:rsid w:val="009F315D"/>
    <w:rsid w:val="00A00AC8"/>
    <w:rsid w:val="00A0223C"/>
    <w:rsid w:val="00A1350E"/>
    <w:rsid w:val="00A24144"/>
    <w:rsid w:val="00A24325"/>
    <w:rsid w:val="00A24709"/>
    <w:rsid w:val="00A24AF4"/>
    <w:rsid w:val="00A30A0C"/>
    <w:rsid w:val="00A31FB9"/>
    <w:rsid w:val="00A34FBB"/>
    <w:rsid w:val="00A35586"/>
    <w:rsid w:val="00A46474"/>
    <w:rsid w:val="00A514E5"/>
    <w:rsid w:val="00A52C2F"/>
    <w:rsid w:val="00A606C0"/>
    <w:rsid w:val="00A63DF6"/>
    <w:rsid w:val="00A6654A"/>
    <w:rsid w:val="00A66A35"/>
    <w:rsid w:val="00A71D53"/>
    <w:rsid w:val="00A7743B"/>
    <w:rsid w:val="00A8184C"/>
    <w:rsid w:val="00AA0396"/>
    <w:rsid w:val="00AB1ACC"/>
    <w:rsid w:val="00AB48BB"/>
    <w:rsid w:val="00AB68E5"/>
    <w:rsid w:val="00AD33B6"/>
    <w:rsid w:val="00AD410B"/>
    <w:rsid w:val="00AD480B"/>
    <w:rsid w:val="00AE4E7C"/>
    <w:rsid w:val="00AF03AE"/>
    <w:rsid w:val="00AF16DF"/>
    <w:rsid w:val="00B13579"/>
    <w:rsid w:val="00B1586A"/>
    <w:rsid w:val="00B161C4"/>
    <w:rsid w:val="00B24E84"/>
    <w:rsid w:val="00B2521E"/>
    <w:rsid w:val="00B26510"/>
    <w:rsid w:val="00B26EDE"/>
    <w:rsid w:val="00B40381"/>
    <w:rsid w:val="00B41B2C"/>
    <w:rsid w:val="00B41BD4"/>
    <w:rsid w:val="00B43589"/>
    <w:rsid w:val="00B44A76"/>
    <w:rsid w:val="00B463F2"/>
    <w:rsid w:val="00B53B58"/>
    <w:rsid w:val="00B54488"/>
    <w:rsid w:val="00B646C2"/>
    <w:rsid w:val="00B74455"/>
    <w:rsid w:val="00B7455A"/>
    <w:rsid w:val="00B74AEA"/>
    <w:rsid w:val="00BC5616"/>
    <w:rsid w:val="00BD0DD0"/>
    <w:rsid w:val="00BD1769"/>
    <w:rsid w:val="00BD2A81"/>
    <w:rsid w:val="00BD48CD"/>
    <w:rsid w:val="00BD7704"/>
    <w:rsid w:val="00BE6EB3"/>
    <w:rsid w:val="00BF4450"/>
    <w:rsid w:val="00C031C1"/>
    <w:rsid w:val="00C1525D"/>
    <w:rsid w:val="00C21C9A"/>
    <w:rsid w:val="00C3370E"/>
    <w:rsid w:val="00C40AAB"/>
    <w:rsid w:val="00C53D0A"/>
    <w:rsid w:val="00C60210"/>
    <w:rsid w:val="00C63D9D"/>
    <w:rsid w:val="00C65E21"/>
    <w:rsid w:val="00C70708"/>
    <w:rsid w:val="00C71C5F"/>
    <w:rsid w:val="00C8107E"/>
    <w:rsid w:val="00C92981"/>
    <w:rsid w:val="00CB186A"/>
    <w:rsid w:val="00CB274A"/>
    <w:rsid w:val="00CB2C7A"/>
    <w:rsid w:val="00CB6083"/>
    <w:rsid w:val="00CC7FF4"/>
    <w:rsid w:val="00CD4307"/>
    <w:rsid w:val="00CD4887"/>
    <w:rsid w:val="00CD56C4"/>
    <w:rsid w:val="00CD57DC"/>
    <w:rsid w:val="00CD58F1"/>
    <w:rsid w:val="00CE120D"/>
    <w:rsid w:val="00CE1F5F"/>
    <w:rsid w:val="00CF0B4E"/>
    <w:rsid w:val="00CF6717"/>
    <w:rsid w:val="00D10B46"/>
    <w:rsid w:val="00D11672"/>
    <w:rsid w:val="00D15D4E"/>
    <w:rsid w:val="00D22E16"/>
    <w:rsid w:val="00D238D1"/>
    <w:rsid w:val="00D33A0F"/>
    <w:rsid w:val="00D42CF4"/>
    <w:rsid w:val="00D44536"/>
    <w:rsid w:val="00D455AF"/>
    <w:rsid w:val="00D546FF"/>
    <w:rsid w:val="00D625A9"/>
    <w:rsid w:val="00D646C5"/>
    <w:rsid w:val="00D76574"/>
    <w:rsid w:val="00D77C31"/>
    <w:rsid w:val="00D77FC2"/>
    <w:rsid w:val="00D80523"/>
    <w:rsid w:val="00D83611"/>
    <w:rsid w:val="00D8431B"/>
    <w:rsid w:val="00D91331"/>
    <w:rsid w:val="00D913B9"/>
    <w:rsid w:val="00D9208A"/>
    <w:rsid w:val="00D94FE8"/>
    <w:rsid w:val="00D969E0"/>
    <w:rsid w:val="00DA2319"/>
    <w:rsid w:val="00DA32FE"/>
    <w:rsid w:val="00DC35D4"/>
    <w:rsid w:val="00DC3F5A"/>
    <w:rsid w:val="00DE29FC"/>
    <w:rsid w:val="00DE44AC"/>
    <w:rsid w:val="00DE530D"/>
    <w:rsid w:val="00DE61FC"/>
    <w:rsid w:val="00E00671"/>
    <w:rsid w:val="00E112CF"/>
    <w:rsid w:val="00E1171C"/>
    <w:rsid w:val="00E4592E"/>
    <w:rsid w:val="00E51103"/>
    <w:rsid w:val="00E516EE"/>
    <w:rsid w:val="00E51CB7"/>
    <w:rsid w:val="00E6123A"/>
    <w:rsid w:val="00E726EB"/>
    <w:rsid w:val="00E83FC5"/>
    <w:rsid w:val="00EA371D"/>
    <w:rsid w:val="00EB23F5"/>
    <w:rsid w:val="00EB2887"/>
    <w:rsid w:val="00EC257C"/>
    <w:rsid w:val="00EC27B4"/>
    <w:rsid w:val="00EC5670"/>
    <w:rsid w:val="00ED1E21"/>
    <w:rsid w:val="00EE0E7D"/>
    <w:rsid w:val="00EF1E2C"/>
    <w:rsid w:val="00EF2E84"/>
    <w:rsid w:val="00EF5D5E"/>
    <w:rsid w:val="00F00F56"/>
    <w:rsid w:val="00F10EE3"/>
    <w:rsid w:val="00F1253A"/>
    <w:rsid w:val="00F177F5"/>
    <w:rsid w:val="00F210E7"/>
    <w:rsid w:val="00F36109"/>
    <w:rsid w:val="00F452EC"/>
    <w:rsid w:val="00F506EE"/>
    <w:rsid w:val="00F5436B"/>
    <w:rsid w:val="00F56D47"/>
    <w:rsid w:val="00F65791"/>
    <w:rsid w:val="00F6635C"/>
    <w:rsid w:val="00F815F7"/>
    <w:rsid w:val="00F84C58"/>
    <w:rsid w:val="00F87F68"/>
    <w:rsid w:val="00FA761D"/>
    <w:rsid w:val="00FB3A14"/>
    <w:rsid w:val="00FB7DF0"/>
    <w:rsid w:val="00FC4D22"/>
    <w:rsid w:val="00FD7BAB"/>
    <w:rsid w:val="00FE5FFF"/>
    <w:rsid w:val="00FF3828"/>
    <w:rsid w:val="00FF43D9"/>
    <w:rsid w:val="00FF65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94E25"/>
  <w15:chartTrackingRefBased/>
  <w15:docId w15:val="{4FAC9267-48E0-9440-B3F1-3992296EE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 Nazanin" w:eastAsiaTheme="minorHAnsi" w:hAnsi="B Nazanin" w:cs="B Nazanin"/>
        <w:b/>
        <w:bCs/>
        <w:smallCaps/>
        <w:vanish/>
        <w:kern w:val="2"/>
        <w:sz w:val="24"/>
        <w:szCs w:val="24"/>
        <w:vertAlign w:val="superscript"/>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E1782"/>
    <w:pPr>
      <w:spacing w:before="100" w:beforeAutospacing="1" w:after="100" w:afterAutospacing="1"/>
      <w:outlineLvl w:val="0"/>
    </w:pPr>
    <w:rPr>
      <w:rFonts w:ascii="Times New Roman" w:eastAsia="Times New Roman" w:hAnsi="Times New Roman" w:cs="Times New Roman"/>
      <w:smallCaps w:val="0"/>
      <w:vanish w:val="0"/>
      <w:kern w:val="36"/>
      <w:sz w:val="48"/>
      <w:szCs w:val="48"/>
      <w:vertAlign w:val="baseline"/>
      <w14:ligatures w14:val="none"/>
    </w:rPr>
  </w:style>
  <w:style w:type="paragraph" w:styleId="Heading2">
    <w:name w:val="heading 2"/>
    <w:basedOn w:val="Normal"/>
    <w:link w:val="Heading2Char"/>
    <w:uiPriority w:val="9"/>
    <w:qFormat/>
    <w:rsid w:val="003E1782"/>
    <w:pPr>
      <w:spacing w:before="100" w:beforeAutospacing="1" w:after="100" w:afterAutospacing="1"/>
      <w:outlineLvl w:val="1"/>
    </w:pPr>
    <w:rPr>
      <w:rFonts w:ascii="Times New Roman" w:eastAsia="Times New Roman" w:hAnsi="Times New Roman" w:cs="Times New Roman"/>
      <w:smallCaps w:val="0"/>
      <w:vanish w:val="0"/>
      <w:kern w:val="0"/>
      <w:sz w:val="36"/>
      <w:szCs w:val="36"/>
      <w:vertAlign w:val="baselin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val="0"/>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782"/>
    <w:rPr>
      <w:rFonts w:ascii="Times New Roman" w:eastAsia="Times New Roman" w:hAnsi="Times New Roman" w:cs="Times New Roman"/>
      <w:smallCaps w:val="0"/>
      <w:vanish w:val="0"/>
      <w:kern w:val="36"/>
      <w:sz w:val="48"/>
      <w:szCs w:val="48"/>
      <w:vertAlign w:val="baseline"/>
      <w14:ligatures w14:val="none"/>
    </w:rPr>
  </w:style>
  <w:style w:type="character" w:customStyle="1" w:styleId="Heading2Char">
    <w:name w:val="Heading 2 Char"/>
    <w:basedOn w:val="DefaultParagraphFont"/>
    <w:link w:val="Heading2"/>
    <w:uiPriority w:val="9"/>
    <w:rsid w:val="003E1782"/>
    <w:rPr>
      <w:rFonts w:ascii="Times New Roman" w:eastAsia="Times New Roman" w:hAnsi="Times New Roman" w:cs="Times New Roman"/>
      <w:smallCaps w:val="0"/>
      <w:vanish w:val="0"/>
      <w:kern w:val="0"/>
      <w:sz w:val="36"/>
      <w:szCs w:val="36"/>
      <w:vertAlign w:val="baseline"/>
      <w14:ligatures w14:val="none"/>
    </w:rPr>
  </w:style>
  <w:style w:type="paragraph" w:styleId="NormalWeb">
    <w:name w:val="Normal (Web)"/>
    <w:basedOn w:val="Normal"/>
    <w:uiPriority w:val="99"/>
    <w:semiHidden/>
    <w:unhideWhenUsed/>
    <w:rsid w:val="003E1782"/>
    <w:pPr>
      <w:spacing w:before="100" w:beforeAutospacing="1" w:after="100" w:afterAutospacing="1"/>
    </w:pPr>
    <w:rPr>
      <w:rFonts w:ascii="Times New Roman" w:eastAsia="Times New Roman" w:hAnsi="Times New Roman" w:cs="Times New Roman"/>
      <w:b w:val="0"/>
      <w:bCs w:val="0"/>
      <w:smallCaps w:val="0"/>
      <w:vanish w:val="0"/>
      <w:kern w:val="0"/>
      <w:vertAlign w:val="baseline"/>
      <w14:ligatures w14:val="none"/>
    </w:rPr>
  </w:style>
  <w:style w:type="character" w:styleId="Strong">
    <w:name w:val="Strong"/>
    <w:basedOn w:val="DefaultParagraphFont"/>
    <w:uiPriority w:val="22"/>
    <w:qFormat/>
    <w:rsid w:val="003E1782"/>
    <w:rPr>
      <w:b w:val="0"/>
      <w:bCs w:val="0"/>
    </w:rPr>
  </w:style>
  <w:style w:type="table" w:styleId="TableGrid">
    <w:name w:val="Table Grid"/>
    <w:basedOn w:val="TableNormal"/>
    <w:uiPriority w:val="39"/>
    <w:rsid w:val="003E1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val="0"/>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8147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FEE77-99C5-9048-AF0B-517B407BE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2313</Words>
  <Characters>13186</Characters>
  <Application>Microsoft Office Word</Application>
  <DocSecurity>0</DocSecurity>
  <Lines>109</Lines>
  <Paragraphs>30</Paragraphs>
  <ScaleCrop>false</ScaleCrop>
  <Company/>
  <LinksUpToDate>false</LinksUpToDate>
  <CharactersWithSpaces>15469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2025-09-08T05:16:00Z</dcterms:created>
  <dcterms:modified xsi:type="dcterms:W3CDTF">2025-09-08T05:26:00Z</dcterms:modified>
</cp:coreProperties>
</file>