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E82" w:rsidRDefault="0073418D" w:rsidP="0073418D">
      <w:pPr>
        <w:jc w:val="center"/>
        <w:rPr>
          <w:rFonts w:ascii="B nazanin" w:hAnsi="B nazanin" w:hint="eastAsia"/>
          <w:sz w:val="36"/>
          <w:szCs w:val="36"/>
          <w:rtl/>
          <w:lang w:bidi="fa-IR"/>
        </w:rPr>
      </w:pPr>
      <w:r>
        <w:rPr>
          <w:rFonts w:ascii="B nazanin" w:hAnsi="B nazanin" w:hint="cs"/>
          <w:sz w:val="36"/>
          <w:szCs w:val="36"/>
          <w:rtl/>
          <w:lang w:bidi="fa-IR"/>
        </w:rPr>
        <w:t>به نام خدا</w:t>
      </w:r>
    </w:p>
    <w:p w:rsidR="0073418D" w:rsidRDefault="0073418D" w:rsidP="0073418D">
      <w:pPr>
        <w:jc w:val="right"/>
        <w:rPr>
          <w:rFonts w:ascii="B nazanin" w:hAnsi="B nazanin" w:hint="eastAsia"/>
          <w:sz w:val="36"/>
          <w:szCs w:val="36"/>
          <w:rtl/>
          <w:lang w:bidi="fa-IR"/>
        </w:rPr>
      </w:pPr>
      <w:r>
        <w:rPr>
          <w:rFonts w:ascii="B nazanin" w:hAnsi="B nazanin" w:hint="cs"/>
          <w:sz w:val="36"/>
          <w:szCs w:val="36"/>
          <w:rtl/>
          <w:lang w:bidi="fa-IR"/>
        </w:rPr>
        <w:t xml:space="preserve">پروژه درس طرح ریزی واحد های صنعتی </w:t>
      </w:r>
    </w:p>
    <w:p w:rsidR="0073418D" w:rsidRDefault="0073418D" w:rsidP="0073418D">
      <w:pPr>
        <w:jc w:val="right"/>
        <w:rPr>
          <w:rFonts w:ascii="B nazanin" w:hAnsi="B nazanin" w:hint="eastAsia"/>
          <w:sz w:val="36"/>
          <w:szCs w:val="36"/>
          <w:rtl/>
          <w:lang w:bidi="fa-IR"/>
        </w:rPr>
      </w:pPr>
      <w:r>
        <w:rPr>
          <w:rFonts w:ascii="B nazanin" w:hAnsi="B nazanin" w:hint="cs"/>
          <w:sz w:val="36"/>
          <w:szCs w:val="36"/>
          <w:rtl/>
          <w:lang w:bidi="fa-IR"/>
        </w:rPr>
        <w:t>موضوع پروژه : کارخانه تولید شیرالات بهداشتی و اهرمی هومان .</w:t>
      </w:r>
    </w:p>
    <w:p w:rsidR="0073418D" w:rsidRDefault="0073418D" w:rsidP="0073418D">
      <w:pPr>
        <w:jc w:val="right"/>
        <w:rPr>
          <w:rFonts w:ascii="B nazanin" w:hAnsi="B nazanin" w:hint="eastAsia"/>
          <w:sz w:val="36"/>
          <w:szCs w:val="36"/>
          <w:rtl/>
          <w:lang w:bidi="fa-IR"/>
        </w:rPr>
      </w:pPr>
    </w:p>
    <w:p w:rsidR="0073418D" w:rsidRDefault="0073418D" w:rsidP="0073418D">
      <w:pPr>
        <w:jc w:val="right"/>
        <w:rPr>
          <w:rFonts w:ascii="B nazanin" w:hAnsi="B nazanin" w:hint="eastAsia"/>
          <w:sz w:val="36"/>
          <w:szCs w:val="36"/>
          <w:rtl/>
          <w:lang w:bidi="fa-IR"/>
        </w:rPr>
      </w:pPr>
      <w:r>
        <w:rPr>
          <w:rFonts w:ascii="B nazanin" w:hAnsi="B nazanin" w:hint="cs"/>
          <w:sz w:val="36"/>
          <w:szCs w:val="36"/>
          <w:rtl/>
          <w:lang w:bidi="fa-IR"/>
        </w:rPr>
        <w:t>گروه تولیدی و صنعتی هومان با بیش از 30 سال تجربه در زمینه تولید شیرالات بهداشتی و ساختمانی.</w:t>
      </w:r>
    </w:p>
    <w:p w:rsidR="0073418D" w:rsidRDefault="0073418D" w:rsidP="0073418D">
      <w:pPr>
        <w:jc w:val="right"/>
        <w:rPr>
          <w:rFonts w:ascii="B nazanin" w:hAnsi="B nazanin" w:hint="eastAsia"/>
          <w:sz w:val="36"/>
          <w:szCs w:val="36"/>
          <w:rtl/>
          <w:lang w:bidi="fa-IR"/>
        </w:rPr>
      </w:pPr>
    </w:p>
    <w:p w:rsidR="00D12FDD" w:rsidRDefault="0073418D" w:rsidP="00D12FDD">
      <w:pPr>
        <w:jc w:val="right"/>
        <w:rPr>
          <w:rFonts w:ascii="B nazanin" w:hAnsi="B nazanin" w:hint="eastAsia"/>
          <w:sz w:val="36"/>
          <w:szCs w:val="36"/>
          <w:rtl/>
          <w:lang w:bidi="fa-IR"/>
        </w:rPr>
      </w:pPr>
      <w:r>
        <w:rPr>
          <w:rFonts w:ascii="B nazanin" w:hAnsi="B nazanin" w:hint="cs"/>
          <w:sz w:val="36"/>
          <w:szCs w:val="36"/>
          <w:rtl/>
          <w:lang w:bidi="fa-IR"/>
        </w:rPr>
        <w:t>ارائه فاز اول پروژه تحت عنوان کلیات و بررسی کامل کارخانه در 4 قسمت</w:t>
      </w:r>
      <w:r w:rsidR="00D12FDD">
        <w:rPr>
          <w:rFonts w:ascii="B nazanin" w:hAnsi="B nazanin" w:hint="cs"/>
          <w:sz w:val="36"/>
          <w:szCs w:val="36"/>
          <w:rtl/>
          <w:lang w:bidi="fa-IR"/>
        </w:rPr>
        <w:t>.</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1 معرفی کارخانه</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 xml:space="preserve">2 معرفی محصول </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3ظرفیت محصول</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4نقشه های انفجاری محصول</w:t>
      </w:r>
    </w:p>
    <w:p w:rsidR="00D12FDD" w:rsidRDefault="00D12FDD" w:rsidP="00D12FDD">
      <w:pPr>
        <w:jc w:val="right"/>
        <w:rPr>
          <w:rFonts w:ascii="B nazanin" w:hAnsi="B nazanin" w:hint="eastAsia"/>
          <w:sz w:val="36"/>
          <w:szCs w:val="36"/>
          <w:rtl/>
          <w:lang w:bidi="fa-IR"/>
        </w:rPr>
      </w:pPr>
    </w:p>
    <w:p w:rsidR="00D12FDD" w:rsidRDefault="00D12FDD" w:rsidP="00D12FDD">
      <w:pPr>
        <w:jc w:val="right"/>
        <w:rPr>
          <w:rFonts w:ascii="B nazanin" w:hAnsi="B nazanin" w:hint="eastAsia"/>
          <w:sz w:val="36"/>
          <w:szCs w:val="36"/>
          <w:rtl/>
          <w:lang w:bidi="fa-IR"/>
        </w:rPr>
      </w:pP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ارائه پروژه درس طرح ریزی واحد های صنعتی</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دانشجو: سهیل محمدی خاوه</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شماره دانشجویی :40200423</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 xml:space="preserve">نام استاد: سرکار خانم رحمانی </w:t>
      </w: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t xml:space="preserve">دانشگاه خواجه نصیر الدین طوسی </w:t>
      </w:r>
    </w:p>
    <w:p w:rsidR="00D12FDD" w:rsidRDefault="00D12FDD" w:rsidP="00D12FDD">
      <w:pPr>
        <w:jc w:val="right"/>
        <w:rPr>
          <w:rFonts w:ascii="B nazanin" w:hAnsi="B nazanin" w:hint="eastAsia"/>
          <w:sz w:val="36"/>
          <w:szCs w:val="36"/>
          <w:rtl/>
          <w:lang w:bidi="fa-IR"/>
        </w:rPr>
      </w:pPr>
    </w:p>
    <w:p w:rsidR="00D12FDD" w:rsidRDefault="00D12FDD" w:rsidP="00D12FDD">
      <w:pPr>
        <w:jc w:val="right"/>
        <w:rPr>
          <w:rFonts w:ascii="B nazanin" w:hAnsi="B nazanin" w:hint="eastAsia"/>
          <w:sz w:val="36"/>
          <w:szCs w:val="36"/>
          <w:rtl/>
          <w:lang w:bidi="fa-IR"/>
        </w:rPr>
      </w:pPr>
    </w:p>
    <w:p w:rsidR="00D12FDD" w:rsidRDefault="00D12FDD" w:rsidP="00D12FDD">
      <w:pPr>
        <w:jc w:val="right"/>
        <w:rPr>
          <w:rFonts w:ascii="B nazanin" w:hAnsi="B nazanin" w:hint="eastAsia"/>
          <w:sz w:val="36"/>
          <w:szCs w:val="36"/>
          <w:rtl/>
          <w:lang w:bidi="fa-IR"/>
        </w:rPr>
      </w:pPr>
      <w:r>
        <w:rPr>
          <w:rFonts w:ascii="B nazanin" w:hAnsi="B nazanin" w:hint="cs"/>
          <w:sz w:val="36"/>
          <w:szCs w:val="36"/>
          <w:rtl/>
          <w:lang w:bidi="fa-IR"/>
        </w:rPr>
        <w:lastRenderedPageBreak/>
        <w:t>1-1</w:t>
      </w:r>
    </w:p>
    <w:p w:rsidR="00D12FDD" w:rsidRPr="00D12FDD" w:rsidRDefault="00D12FDD" w:rsidP="00D12FDD">
      <w:pPr>
        <w:pStyle w:val="IntenseQuote"/>
        <w:rPr>
          <w:b/>
          <w:bCs/>
          <w:color w:val="C00000"/>
          <w:rtl/>
          <w:lang w:bidi="fa-IR"/>
        </w:rPr>
      </w:pPr>
      <w:r w:rsidRPr="00D12FDD">
        <w:rPr>
          <w:rFonts w:hint="cs"/>
          <w:b/>
          <w:bCs/>
          <w:color w:val="C00000"/>
          <w:rtl/>
          <w:lang w:bidi="fa-IR"/>
        </w:rPr>
        <w:t>معرفی کامل کارخانه</w:t>
      </w:r>
    </w:p>
    <w:p w:rsidR="00D12FDD" w:rsidRDefault="00D12FDD" w:rsidP="00D12FDD">
      <w:pPr>
        <w:ind w:right="180"/>
        <w:jc w:val="right"/>
        <w:rPr>
          <w:rFonts w:ascii="B nazanin" w:hAnsi="B nazanin" w:cs="Arial" w:hint="eastAsia"/>
          <w:sz w:val="36"/>
          <w:szCs w:val="36"/>
          <w:rtl/>
          <w:lang w:bidi="fa-IR"/>
        </w:rPr>
      </w:pPr>
      <w:r w:rsidRPr="00D12FDD">
        <w:rPr>
          <w:rFonts w:ascii="B nazanin" w:hAnsi="B nazanin" w:cs="Arial" w:hint="cs"/>
          <w:sz w:val="36"/>
          <w:szCs w:val="36"/>
          <w:rtl/>
          <w:lang w:bidi="fa-IR"/>
        </w:rPr>
        <w:t>گروه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تولیدی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صنعتی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هومان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بیش</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از</w:t>
      </w:r>
      <w:r w:rsidRPr="00D12FDD">
        <w:rPr>
          <w:rFonts w:ascii="B nazanin" w:hAnsi="B nazanin" w:cs="Arial"/>
          <w:sz w:val="36"/>
          <w:szCs w:val="36"/>
          <w:rtl/>
          <w:lang w:bidi="fa-IR"/>
        </w:rPr>
        <w:t xml:space="preserve"> ۲۰ </w:t>
      </w:r>
      <w:r w:rsidRPr="00D12FDD">
        <w:rPr>
          <w:rFonts w:ascii="B nazanin" w:hAnsi="B nazanin" w:cs="Arial" w:hint="cs"/>
          <w:sz w:val="36"/>
          <w:szCs w:val="36"/>
          <w:rtl/>
          <w:lang w:bidi="fa-IR"/>
        </w:rPr>
        <w:t>سال</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تجربه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در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زمینه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تولید</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شیر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آلات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بهداشتی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ساختمانی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از</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سال</w:t>
      </w:r>
      <w:r w:rsidRPr="00D12FDD">
        <w:rPr>
          <w:rFonts w:ascii="B nazanin" w:hAnsi="B nazanin" w:cs="Arial"/>
          <w:sz w:val="36"/>
          <w:szCs w:val="36"/>
          <w:rtl/>
          <w:lang w:bidi="fa-IR"/>
        </w:rPr>
        <w:t xml:space="preserve"> ۱۳۹۳</w:t>
      </w:r>
      <w:r w:rsidRPr="00D12FDD">
        <w:rPr>
          <w:rFonts w:ascii="B nazanin" w:hAnsi="B nazanin" w:cs="Arial" w:hint="cs"/>
          <w:sz w:val="36"/>
          <w:szCs w:val="36"/>
          <w:rtl/>
          <w:lang w:bidi="fa-IR"/>
        </w:rPr>
        <w:t>فعالیت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خود</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را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تحت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عنوان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شیر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آلات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بهداشتی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ساختمانی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هومان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آغاز</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نموده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است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در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این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سالها،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غلبه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فراز</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نشیب</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های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پیش</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آمده،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حاصل</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تغییرات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سیاسی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در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کشور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منطقه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بود،</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توانسته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است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کمک</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متخصصین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مهندسان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مجرب</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خود،</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شیر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آلات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کیفیت،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زیبا،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مطمئن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مطابق</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استانداردهای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بین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المللی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تولید</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نماید؛</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علاوه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تولیدات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در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سطح</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ملی،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موفق</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ساخت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شیر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آلات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توکار،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طراحی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کاملاً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منحصر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فرد</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در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سطح</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جهانی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شده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است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موجبات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بازگشایی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بیشتر</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صادرات</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به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کشورهای</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منطقه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و</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جهان</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را</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فراهم</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نموده</w:t>
      </w:r>
      <w:r w:rsidRPr="00D12FDD">
        <w:rPr>
          <w:rFonts w:ascii="B nazanin" w:hAnsi="B nazanin" w:cs="Arial"/>
          <w:sz w:val="36"/>
          <w:szCs w:val="36"/>
          <w:rtl/>
          <w:lang w:bidi="fa-IR"/>
        </w:rPr>
        <w:t xml:space="preserve"> </w:t>
      </w:r>
      <w:r w:rsidRPr="00D12FDD">
        <w:rPr>
          <w:rFonts w:ascii="B nazanin" w:hAnsi="B nazanin" w:cs="Arial" w:hint="cs"/>
          <w:sz w:val="36"/>
          <w:szCs w:val="36"/>
          <w:rtl/>
          <w:lang w:bidi="fa-IR"/>
        </w:rPr>
        <w:t>است</w:t>
      </w:r>
    </w:p>
    <w:p w:rsidR="0031793F" w:rsidRDefault="0031793F" w:rsidP="0031793F">
      <w:pPr>
        <w:jc w:val="right"/>
        <w:rPr>
          <w:rFonts w:ascii="B nazanin" w:hAnsi="B nazanin" w:cs="Arial" w:hint="eastAsia"/>
          <w:sz w:val="36"/>
          <w:szCs w:val="36"/>
          <w:rtl/>
          <w:lang w:bidi="fa-IR"/>
        </w:rPr>
      </w:pPr>
      <w:r w:rsidRPr="0031793F">
        <w:rPr>
          <w:rFonts w:ascii="B nazanin" w:hAnsi="B nazanin" w:cs="Arial" w:hint="cs"/>
          <w:sz w:val="36"/>
          <w:szCs w:val="36"/>
          <w:rtl/>
          <w:lang w:bidi="fa-IR"/>
        </w:rPr>
        <w:t>طراحی‌های</w:t>
      </w:r>
      <w:r w:rsidRPr="0031793F">
        <w:rPr>
          <w:rFonts w:ascii="B nazanin" w:hAnsi="B nazanin" w:cs="Arial"/>
          <w:sz w:val="36"/>
          <w:szCs w:val="36"/>
          <w:rtl/>
          <w:lang w:bidi="fa-IR"/>
        </w:rPr>
        <w:t xml:space="preserve"> </w:t>
      </w:r>
      <w:r>
        <w:rPr>
          <w:rFonts w:ascii="B nazanin" w:hAnsi="B nazanin" w:cs="Arial" w:hint="cs"/>
          <w:sz w:val="36"/>
          <w:szCs w:val="36"/>
          <w:rtl/>
          <w:lang w:bidi="fa-IR"/>
        </w:rPr>
        <w:t xml:space="preserve">این شرکت </w:t>
      </w:r>
      <w:r w:rsidRPr="0031793F">
        <w:rPr>
          <w:rFonts w:ascii="B nazanin" w:hAnsi="B nazanin" w:cs="Arial" w:hint="cs"/>
          <w:sz w:val="36"/>
          <w:szCs w:val="36"/>
          <w:rtl/>
          <w:lang w:bidi="fa-IR"/>
        </w:rPr>
        <w:t>با</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توجه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نیازها</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و</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سلیقه‌های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مختلف</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مشتریان</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انجام</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می‌شود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دنبال</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ایجاد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محصولاتی</w:t>
      </w:r>
      <w:r w:rsidRPr="0031793F">
        <w:rPr>
          <w:rFonts w:ascii="B nazanin" w:hAnsi="B nazanin" w:cs="Arial"/>
          <w:sz w:val="36"/>
          <w:szCs w:val="36"/>
          <w:rtl/>
          <w:lang w:bidi="fa-IR"/>
        </w:rPr>
        <w:t xml:space="preserve"> </w:t>
      </w:r>
      <w:r>
        <w:rPr>
          <w:rFonts w:ascii="B nazanin" w:hAnsi="B nazanin" w:cs="Arial" w:hint="cs"/>
          <w:sz w:val="36"/>
          <w:szCs w:val="36"/>
          <w:rtl/>
          <w:lang w:bidi="fa-IR"/>
        </w:rPr>
        <w:t xml:space="preserve">هستند </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که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زیبایی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و</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استایل</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خاصی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فضای</w:t>
      </w:r>
      <w:r w:rsidRPr="0031793F">
        <w:rPr>
          <w:rFonts w:ascii="B nazanin" w:hAnsi="B nazanin" w:cs="Arial"/>
          <w:sz w:val="36"/>
          <w:szCs w:val="36"/>
          <w:rtl/>
          <w:lang w:bidi="fa-IR"/>
        </w:rPr>
        <w:t xml:space="preserve"> </w:t>
      </w:r>
      <w:r>
        <w:rPr>
          <w:rFonts w:ascii="B nazanin" w:hAnsi="B nazanin" w:cs="Arial" w:hint="cs"/>
          <w:sz w:val="36"/>
          <w:szCs w:val="36"/>
          <w:rtl/>
          <w:lang w:bidi="fa-IR"/>
        </w:rPr>
        <w:t xml:space="preserve">مشتریان </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ببخشند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و</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در</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عین</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ساده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سازی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عملکرد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محصولات</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کاربرد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هوشمندانه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داشته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باشد</w:t>
      </w:r>
      <w:r>
        <w:rPr>
          <w:rFonts w:ascii="B nazanin" w:hAnsi="B nazanin" w:cs="Arial" w:hint="cs"/>
          <w:sz w:val="36"/>
          <w:szCs w:val="36"/>
          <w:rtl/>
          <w:lang w:bidi="fa-IR"/>
        </w:rPr>
        <w:t>.</w:t>
      </w:r>
    </w:p>
    <w:p w:rsidR="00D12FDD" w:rsidRDefault="0031793F" w:rsidP="0031793F">
      <w:pPr>
        <w:jc w:val="right"/>
        <w:rPr>
          <w:rFonts w:ascii="B nazanin" w:hAnsi="B nazanin" w:hint="eastAsia"/>
          <w:sz w:val="36"/>
          <w:szCs w:val="36"/>
          <w:rtl/>
          <w:lang w:bidi="fa-IR"/>
        </w:rPr>
      </w:pPr>
      <w:r>
        <w:rPr>
          <w:rFonts w:ascii="B nazanin" w:hAnsi="B nazanin" w:cs="Arial" w:hint="cs"/>
          <w:sz w:val="36"/>
          <w:szCs w:val="36"/>
          <w:rtl/>
          <w:lang w:bidi="fa-IR"/>
        </w:rPr>
        <w:t>این شرکت</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کیفیت</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محصولات</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خود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اهمیت</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ویژه‌ای</w:t>
      </w:r>
      <w:r w:rsidRPr="0031793F">
        <w:rPr>
          <w:rFonts w:ascii="B nazanin" w:hAnsi="B nazanin" w:cs="Arial"/>
          <w:sz w:val="36"/>
          <w:szCs w:val="36"/>
          <w:rtl/>
          <w:lang w:bidi="fa-IR"/>
        </w:rPr>
        <w:t xml:space="preserve"> </w:t>
      </w:r>
      <w:r>
        <w:rPr>
          <w:rFonts w:ascii="B nazanin" w:hAnsi="B nazanin" w:cs="Arial" w:hint="cs"/>
          <w:sz w:val="36"/>
          <w:szCs w:val="36"/>
          <w:rtl/>
          <w:lang w:bidi="fa-IR"/>
        </w:rPr>
        <w:t xml:space="preserve">می‌دهد </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و</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همواره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در</w:t>
      </w:r>
      <w:r w:rsidRPr="0031793F">
        <w:rPr>
          <w:rFonts w:ascii="B nazanin" w:hAnsi="B nazanin" w:cs="Arial"/>
          <w:sz w:val="36"/>
          <w:szCs w:val="36"/>
          <w:rtl/>
          <w:lang w:bidi="fa-IR"/>
        </w:rPr>
        <w:t xml:space="preserve"> </w:t>
      </w:r>
      <w:r>
        <w:rPr>
          <w:rFonts w:ascii="B nazanin" w:hAnsi="B nazanin" w:cs="Arial" w:hint="cs"/>
          <w:sz w:val="36"/>
          <w:szCs w:val="36"/>
          <w:rtl/>
          <w:lang w:bidi="fa-IR"/>
        </w:rPr>
        <w:t xml:space="preserve">تلاش است </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تا</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با</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استفاده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از</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بهترین</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مواد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و</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تکنولوژی‌ها،</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محصولاتی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با</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دوام</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و</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دارای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عملکرد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عالی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ارائه</w:t>
      </w:r>
      <w:r w:rsidRPr="0031793F">
        <w:rPr>
          <w:rFonts w:ascii="B nazanin" w:hAnsi="B nazanin" w:cs="Arial"/>
          <w:sz w:val="36"/>
          <w:szCs w:val="36"/>
          <w:rtl/>
          <w:lang w:bidi="fa-IR"/>
        </w:rPr>
        <w:t xml:space="preserve"> </w:t>
      </w:r>
      <w:r>
        <w:rPr>
          <w:rFonts w:ascii="B nazanin" w:hAnsi="B nazanin" w:cs="Arial" w:hint="cs"/>
          <w:sz w:val="36"/>
          <w:szCs w:val="36"/>
          <w:rtl/>
          <w:lang w:bidi="fa-IR"/>
        </w:rPr>
        <w:t xml:space="preserve">دهد </w:t>
      </w:r>
      <w:r w:rsidRPr="0031793F">
        <w:rPr>
          <w:rFonts w:ascii="B nazanin" w:hAnsi="B nazanin" w:cs="Arial"/>
          <w:sz w:val="36"/>
          <w:szCs w:val="36"/>
          <w:rtl/>
          <w:lang w:bidi="fa-IR"/>
        </w:rPr>
        <w:t>.</w:t>
      </w:r>
      <w:r w:rsidRPr="0031793F">
        <w:rPr>
          <w:rFonts w:ascii="B nazanin" w:hAnsi="B nazanin" w:cs="Arial" w:hint="cs"/>
          <w:sz w:val="36"/>
          <w:szCs w:val="36"/>
          <w:rtl/>
          <w:lang w:bidi="fa-IR"/>
        </w:rPr>
        <w:t>در</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این</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راستا</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محصولات</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مجموعه</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هومان</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دارای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مجوز</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استاندارد</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ملی</w:t>
      </w:r>
      <w:r w:rsidRPr="0031793F">
        <w:rPr>
          <w:rFonts w:ascii="B nazanin" w:hAnsi="B nazanin" w:cs="Arial"/>
          <w:sz w:val="36"/>
          <w:szCs w:val="36"/>
          <w:rtl/>
          <w:lang w:bidi="fa-IR"/>
        </w:rPr>
        <w:t xml:space="preserve"> </w:t>
      </w:r>
      <w:r w:rsidRPr="0031793F">
        <w:rPr>
          <w:rFonts w:ascii="B nazanin" w:hAnsi="B nazanin" w:cs="Arial" w:hint="cs"/>
          <w:sz w:val="36"/>
          <w:szCs w:val="36"/>
          <w:rtl/>
          <w:lang w:bidi="fa-IR"/>
        </w:rPr>
        <w:t>میباشد</w:t>
      </w:r>
      <w:r w:rsidRPr="0031793F">
        <w:rPr>
          <w:rFonts w:ascii="B nazanin" w:hAnsi="B nazanin"/>
          <w:sz w:val="36"/>
          <w:szCs w:val="36"/>
          <w:lang w:bidi="fa-IR"/>
        </w:rPr>
        <w:t>..</w:t>
      </w:r>
    </w:p>
    <w:p w:rsidR="00D12FDD" w:rsidRDefault="00D12FDD" w:rsidP="00D12FDD">
      <w:pPr>
        <w:jc w:val="right"/>
        <w:rPr>
          <w:rFonts w:ascii="B nazanin" w:hAnsi="B nazanin" w:hint="eastAsia"/>
          <w:sz w:val="36"/>
          <w:szCs w:val="36"/>
          <w:rtl/>
          <w:lang w:bidi="fa-IR"/>
        </w:rPr>
      </w:pPr>
    </w:p>
    <w:p w:rsidR="00D12FDD" w:rsidRDefault="00D12FDD" w:rsidP="00D12FDD">
      <w:pPr>
        <w:jc w:val="right"/>
        <w:rPr>
          <w:rFonts w:ascii="B nazanin" w:hAnsi="B nazanin" w:hint="eastAsia"/>
          <w:sz w:val="36"/>
          <w:szCs w:val="36"/>
          <w:rtl/>
          <w:lang w:bidi="fa-IR"/>
        </w:rPr>
      </w:pPr>
    </w:p>
    <w:p w:rsidR="00D12FDD" w:rsidRDefault="00D12FDD" w:rsidP="00D12FDD">
      <w:pPr>
        <w:jc w:val="right"/>
        <w:rPr>
          <w:rFonts w:ascii="B nazanin" w:hAnsi="B nazanin" w:hint="eastAsia"/>
          <w:sz w:val="36"/>
          <w:szCs w:val="36"/>
          <w:rtl/>
          <w:lang w:bidi="fa-IR"/>
        </w:rPr>
      </w:pPr>
    </w:p>
    <w:p w:rsidR="00D12FDD" w:rsidRDefault="00D12FDD" w:rsidP="00D12FDD">
      <w:pPr>
        <w:jc w:val="right"/>
        <w:rPr>
          <w:rFonts w:ascii="B nazanin" w:hAnsi="B nazanin" w:hint="eastAsia"/>
          <w:sz w:val="36"/>
          <w:szCs w:val="36"/>
          <w:rtl/>
          <w:lang w:bidi="fa-IR"/>
        </w:rPr>
      </w:pPr>
    </w:p>
    <w:p w:rsidR="00D12FDD" w:rsidRDefault="0031793F" w:rsidP="0031793F">
      <w:pPr>
        <w:pStyle w:val="Title"/>
        <w:jc w:val="right"/>
        <w:rPr>
          <w:color w:val="2F5496" w:themeColor="accent5" w:themeShade="BF"/>
          <w:rtl/>
          <w:lang w:bidi="fa-IR"/>
        </w:rPr>
      </w:pPr>
      <w:r w:rsidRPr="0031793F">
        <w:rPr>
          <w:rFonts w:hint="cs"/>
          <w:color w:val="2F5496" w:themeColor="accent5" w:themeShade="BF"/>
          <w:rtl/>
          <w:lang w:bidi="fa-IR"/>
        </w:rPr>
        <w:lastRenderedPageBreak/>
        <w:t>محصولات تولیدی شرکت هومان</w:t>
      </w:r>
    </w:p>
    <w:p w:rsidR="0031793F" w:rsidRDefault="0031793F" w:rsidP="0031793F">
      <w:pPr>
        <w:rPr>
          <w:rFonts w:ascii="Arial" w:hAnsi="Arial" w:cs="Arial"/>
          <w:rtl/>
          <w:lang w:bidi="fa-IR"/>
        </w:rPr>
      </w:pPr>
    </w:p>
    <w:p w:rsidR="0031793F" w:rsidRDefault="0031793F" w:rsidP="0031793F">
      <w:pPr>
        <w:rPr>
          <w:rFonts w:ascii="Arial" w:hAnsi="Arial" w:cs="Arial"/>
          <w:sz w:val="40"/>
          <w:szCs w:val="40"/>
          <w:rtl/>
          <w:lang w:bidi="fa-IR"/>
        </w:rPr>
      </w:pPr>
      <w:r>
        <w:rPr>
          <w:rFonts w:ascii="Arial" w:hAnsi="Arial" w:cs="Arial" w:hint="cs"/>
          <w:sz w:val="40"/>
          <w:szCs w:val="40"/>
          <w:rtl/>
          <w:lang w:bidi="fa-IR"/>
        </w:rPr>
        <w:t xml:space="preserve">شیر الات توکار هومان </w:t>
      </w:r>
    </w:p>
    <w:p w:rsidR="0031793F" w:rsidRDefault="0031793F" w:rsidP="0031793F">
      <w:pPr>
        <w:rPr>
          <w:rFonts w:ascii="Arial" w:hAnsi="Arial" w:cs="Arial"/>
          <w:sz w:val="40"/>
          <w:szCs w:val="40"/>
          <w:rtl/>
          <w:lang w:bidi="fa-IR"/>
        </w:rPr>
      </w:pPr>
      <w:r>
        <w:rPr>
          <w:rFonts w:ascii="Arial" w:hAnsi="Arial" w:cs="Arial" w:hint="cs"/>
          <w:sz w:val="40"/>
          <w:szCs w:val="40"/>
          <w:rtl/>
          <w:lang w:bidi="fa-IR"/>
        </w:rPr>
        <w:t xml:space="preserve">شیر الات رو کار هومان </w:t>
      </w:r>
    </w:p>
    <w:p w:rsidR="0031793F" w:rsidRDefault="00417734" w:rsidP="0031793F">
      <w:pPr>
        <w:rPr>
          <w:rFonts w:ascii="Arial" w:hAnsi="Arial" w:cs="Arial"/>
          <w:sz w:val="40"/>
          <w:szCs w:val="40"/>
          <w:rtl/>
          <w:lang w:bidi="fa-IR"/>
        </w:rPr>
      </w:pPr>
      <w:r>
        <w:rPr>
          <w:rFonts w:ascii="Arial" w:hAnsi="Arial" w:cs="Arial" w:hint="cs"/>
          <w:sz w:val="40"/>
          <w:szCs w:val="40"/>
          <w:rtl/>
          <w:lang w:bidi="fa-IR"/>
        </w:rPr>
        <w:t>وان جکوزی هومان</w:t>
      </w:r>
    </w:p>
    <w:p w:rsidR="00417734" w:rsidRDefault="00417734" w:rsidP="0031793F">
      <w:pPr>
        <w:rPr>
          <w:rFonts w:ascii="Arial" w:hAnsi="Arial" w:cs="Arial"/>
          <w:sz w:val="40"/>
          <w:szCs w:val="40"/>
          <w:rtl/>
          <w:lang w:bidi="fa-IR"/>
        </w:rPr>
      </w:pPr>
      <w:r>
        <w:rPr>
          <w:rFonts w:ascii="Arial" w:hAnsi="Arial" w:cs="Arial" w:hint="cs"/>
          <w:sz w:val="40"/>
          <w:szCs w:val="40"/>
          <w:rtl/>
          <w:lang w:bidi="fa-IR"/>
        </w:rPr>
        <w:t>فلاش تانک هومان</w:t>
      </w:r>
    </w:p>
    <w:p w:rsidR="00417734" w:rsidRDefault="00417734" w:rsidP="0031793F">
      <w:pPr>
        <w:rPr>
          <w:rFonts w:ascii="Arial" w:hAnsi="Arial" w:cs="Arial"/>
          <w:sz w:val="40"/>
          <w:szCs w:val="40"/>
          <w:rtl/>
          <w:lang w:bidi="fa-IR"/>
        </w:rPr>
      </w:pPr>
      <w:r>
        <w:rPr>
          <w:rFonts w:ascii="Arial" w:hAnsi="Arial" w:cs="Arial" w:hint="cs"/>
          <w:sz w:val="40"/>
          <w:szCs w:val="40"/>
          <w:rtl/>
          <w:lang w:bidi="fa-IR"/>
        </w:rPr>
        <w:t>حوله خشک کن</w:t>
      </w:r>
    </w:p>
    <w:p w:rsidR="00D12FDD" w:rsidRDefault="00417734" w:rsidP="00417734">
      <w:pPr>
        <w:jc w:val="right"/>
        <w:rPr>
          <w:rFonts w:ascii="Arial" w:hAnsi="Arial" w:cs="Arial"/>
          <w:sz w:val="40"/>
          <w:szCs w:val="40"/>
          <w:rtl/>
          <w:lang w:bidi="fa-IR"/>
        </w:rPr>
      </w:pPr>
      <w:r>
        <w:rPr>
          <w:rFonts w:ascii="Arial" w:hAnsi="Arial" w:cs="Arial" w:hint="cs"/>
          <w:sz w:val="40"/>
          <w:szCs w:val="40"/>
          <w:rtl/>
          <w:lang w:bidi="fa-IR"/>
        </w:rPr>
        <w:t xml:space="preserve">ادرس مجموعه هومان : شهرستان شهریار دینار اباد </w:t>
      </w:r>
    </w:p>
    <w:p w:rsidR="00417734" w:rsidRDefault="00417734" w:rsidP="00417734">
      <w:pPr>
        <w:jc w:val="right"/>
        <w:rPr>
          <w:rFonts w:ascii="Arial" w:hAnsi="Arial" w:cs="Arial"/>
          <w:sz w:val="40"/>
          <w:szCs w:val="40"/>
          <w:rtl/>
          <w:lang w:bidi="fa-IR"/>
        </w:rPr>
      </w:pPr>
      <w:r>
        <w:rPr>
          <w:rFonts w:ascii="Arial" w:hAnsi="Arial" w:cs="Arial" w:hint="cs"/>
          <w:sz w:val="40"/>
          <w:szCs w:val="40"/>
          <w:rtl/>
          <w:lang w:bidi="fa-IR"/>
        </w:rPr>
        <w:t>تلفن :02165252609</w:t>
      </w:r>
    </w:p>
    <w:p w:rsidR="00417734" w:rsidRDefault="00417734" w:rsidP="00417734">
      <w:pPr>
        <w:jc w:val="right"/>
        <w:rPr>
          <w:rFonts w:ascii="Arial" w:hAnsi="Arial" w:cs="Arial"/>
          <w:sz w:val="40"/>
          <w:szCs w:val="40"/>
          <w:rtl/>
          <w:lang w:bidi="fa-IR"/>
        </w:rPr>
      </w:pPr>
      <w:r>
        <w:rPr>
          <w:rFonts w:ascii="Arial" w:hAnsi="Arial" w:cs="Arial" w:hint="cs"/>
          <w:sz w:val="40"/>
          <w:szCs w:val="40"/>
          <w:rtl/>
          <w:lang w:bidi="fa-IR"/>
        </w:rPr>
        <w:t>واحد فروش:09927775397</w:t>
      </w:r>
    </w:p>
    <w:p w:rsidR="00417734" w:rsidRDefault="00417734" w:rsidP="00417734">
      <w:pPr>
        <w:jc w:val="right"/>
        <w:rPr>
          <w:rFonts w:ascii="B nazanin" w:hAnsi="B nazanin" w:hint="eastAsia"/>
          <w:sz w:val="36"/>
          <w:szCs w:val="36"/>
          <w:rtl/>
          <w:lang w:bidi="fa-IR"/>
        </w:rPr>
      </w:pPr>
    </w:p>
    <w:p w:rsidR="00D12FDD" w:rsidRDefault="00417734" w:rsidP="00417734">
      <w:pPr>
        <w:pStyle w:val="IntenseQuote"/>
        <w:rPr>
          <w:color w:val="C00000"/>
          <w:sz w:val="40"/>
          <w:szCs w:val="40"/>
          <w:rtl/>
          <w:lang w:bidi="fa-IR"/>
        </w:rPr>
      </w:pPr>
      <w:r w:rsidRPr="00417734">
        <w:rPr>
          <w:rFonts w:hint="cs"/>
          <w:color w:val="C00000"/>
          <w:sz w:val="40"/>
          <w:szCs w:val="40"/>
          <w:rtl/>
          <w:lang w:bidi="fa-IR"/>
        </w:rPr>
        <w:t>معرفی محصولات</w:t>
      </w:r>
    </w:p>
    <w:p w:rsidR="00417734" w:rsidRDefault="000F0A4A" w:rsidP="000F0A4A">
      <w:pPr>
        <w:tabs>
          <w:tab w:val="left" w:pos="11070"/>
        </w:tabs>
        <w:jc w:val="right"/>
        <w:rPr>
          <w:rFonts w:ascii="Arial Unicode MS" w:eastAsia="Arial Unicode MS" w:hAnsi="Arial Unicode MS" w:cs="Arial Unicode MS"/>
          <w:color w:val="C45911" w:themeColor="accent2" w:themeShade="BF"/>
          <w:sz w:val="36"/>
          <w:szCs w:val="36"/>
          <w:rtl/>
          <w:lang w:bidi="fa-IR"/>
        </w:rPr>
      </w:pPr>
      <w:r>
        <w:rPr>
          <w:rFonts w:ascii="Arial Unicode MS" w:eastAsia="Arial Unicode MS" w:hAnsi="Arial Unicode MS" w:cs="Arial Unicode MS" w:hint="cs"/>
          <w:sz w:val="36"/>
          <w:szCs w:val="36"/>
          <w:rtl/>
          <w:lang w:bidi="fa-IR"/>
        </w:rPr>
        <w:t>ن</w:t>
      </w:r>
      <w:r w:rsidRPr="000F0A4A">
        <w:rPr>
          <w:rFonts w:ascii="Arial Unicode MS" w:eastAsia="Arial Unicode MS" w:hAnsi="Arial Unicode MS" w:cs="Arial Unicode MS" w:hint="cs"/>
          <w:color w:val="C45911" w:themeColor="accent2" w:themeShade="BF"/>
          <w:sz w:val="36"/>
          <w:szCs w:val="36"/>
          <w:rtl/>
          <w:lang w:bidi="fa-IR"/>
        </w:rPr>
        <w:t>وع اول محصولات</w:t>
      </w:r>
    </w:p>
    <w:p w:rsidR="000F0A4A" w:rsidRPr="000F0A4A" w:rsidRDefault="000F0A4A" w:rsidP="000F0A4A">
      <w:pPr>
        <w:pStyle w:val="Title"/>
        <w:rPr>
          <w:rtl/>
          <w:lang w:bidi="fa-IR"/>
        </w:rPr>
      </w:pPr>
    </w:p>
    <w:p w:rsidR="000F0A4A" w:rsidRPr="000F0A4A" w:rsidRDefault="000F0A4A" w:rsidP="000F0A4A">
      <w:pPr>
        <w:pStyle w:val="Title"/>
        <w:rPr>
          <w:color w:val="00B050"/>
          <w:rtl/>
          <w:lang w:bidi="fa-IR"/>
        </w:rPr>
      </w:pPr>
      <w:r w:rsidRPr="000F0A4A">
        <w:rPr>
          <w:rFonts w:hint="cs"/>
          <w:color w:val="00B050"/>
          <w:rtl/>
          <w:lang w:bidi="fa-IR"/>
        </w:rPr>
        <w:t>شیر الات توکار</w:t>
      </w:r>
    </w:p>
    <w:p w:rsidR="000F0A4A" w:rsidRDefault="000F0A4A" w:rsidP="000F0A4A">
      <w:pPr>
        <w:pStyle w:val="ListParagraph"/>
        <w:ind w:left="6216" w:right="900"/>
        <w:jc w:val="right"/>
        <w:rPr>
          <w:rFonts w:asciiTheme="minorBidi" w:hAnsiTheme="minorBidi"/>
          <w:sz w:val="36"/>
          <w:szCs w:val="36"/>
          <w:rtl/>
          <w:lang w:bidi="fa-IR"/>
        </w:rPr>
      </w:pPr>
      <w:r>
        <w:rPr>
          <w:rFonts w:asciiTheme="minorBidi" w:hAnsiTheme="minorBidi" w:hint="cs"/>
          <w:sz w:val="36"/>
          <w:szCs w:val="36"/>
          <w:rtl/>
          <w:lang w:bidi="fa-IR"/>
        </w:rPr>
        <w:t>1 شیر الات ارمریا</w:t>
      </w:r>
    </w:p>
    <w:p w:rsidR="000F0A4A" w:rsidRDefault="000F0A4A" w:rsidP="000F0A4A">
      <w:pPr>
        <w:pStyle w:val="ListParagraph"/>
        <w:ind w:left="6216" w:right="900"/>
        <w:jc w:val="right"/>
        <w:rPr>
          <w:rFonts w:asciiTheme="minorBidi" w:hAnsiTheme="minorBidi"/>
          <w:sz w:val="36"/>
          <w:szCs w:val="36"/>
          <w:rtl/>
          <w:lang w:bidi="fa-IR"/>
        </w:rPr>
      </w:pPr>
    </w:p>
    <w:p w:rsidR="000F0A4A" w:rsidRDefault="000F0A4A" w:rsidP="000F0A4A">
      <w:pPr>
        <w:pStyle w:val="NormalWeb"/>
      </w:pPr>
      <w:r>
        <w:rPr>
          <w:rtl/>
        </w:rPr>
        <w:t xml:space="preserve">ست شیرآلات توکار </w:t>
      </w:r>
      <w:r>
        <w:rPr>
          <w:rStyle w:val="Strong"/>
          <w:rtl/>
        </w:rPr>
        <w:t>آرمریا</w:t>
      </w:r>
      <w:r>
        <w:rPr>
          <w:rtl/>
        </w:rPr>
        <w:t xml:space="preserve"> با نگاهی نو به طراحی فضاهای حمام مدرن، ترکیبی متعادل از زیبایی، عملکرد و کیفیت ساخت را ارائه می‌دهد. این محصول با ساختار توکار و خطوط ساده و هماهنگ، به ایجاد فضایی منظم، آرام و یکپارچه کمک کرده و جلوه‌ای لوکس به حمام‌های امروزی می‌بخشد. حذف تجهیزات اضافی از سطح دیوار، نه‌تنها ظاهر فضا را مینیمال‌تر می‌کند، بلکه نظافت و نگهداری روزمره را نیز آسان‌تر می‌سازد</w:t>
      </w:r>
      <w:r>
        <w:t>.</w:t>
      </w:r>
    </w:p>
    <w:p w:rsidR="000F0A4A" w:rsidRDefault="000F0A4A" w:rsidP="000F0A4A">
      <w:pPr>
        <w:pStyle w:val="NormalWeb"/>
      </w:pPr>
      <w:r>
        <w:rPr>
          <w:rtl/>
        </w:rPr>
        <w:lastRenderedPageBreak/>
        <w:t xml:space="preserve">آرمریا در </w:t>
      </w:r>
      <w:r>
        <w:rPr>
          <w:rStyle w:val="Strong"/>
          <w:rtl/>
        </w:rPr>
        <w:t>دو سری</w:t>
      </w:r>
      <w:r>
        <w:rPr>
          <w:rStyle w:val="Strong"/>
        </w:rPr>
        <w:t xml:space="preserve"> A </w:t>
      </w:r>
      <w:r>
        <w:rPr>
          <w:rStyle w:val="Strong"/>
          <w:rtl/>
        </w:rPr>
        <w:t>و</w:t>
      </w:r>
      <w:r>
        <w:rPr>
          <w:rStyle w:val="Strong"/>
        </w:rPr>
        <w:t xml:space="preserve"> B</w:t>
      </w:r>
      <w:r>
        <w:t xml:space="preserve"> </w:t>
      </w:r>
      <w:r>
        <w:rPr>
          <w:rtl/>
        </w:rPr>
        <w:t xml:space="preserve">عرضه می‌شود تا پاسخ‌گوی نیازها و سبک‌های متفاوت طراحی داخلی باشد. هر دو سری شامل </w:t>
      </w:r>
      <w:r>
        <w:rPr>
          <w:rStyle w:val="Strong"/>
          <w:rtl/>
          <w:lang w:bidi="fa-IR"/>
        </w:rPr>
        <w:t>۴</w:t>
      </w:r>
      <w:r>
        <w:rPr>
          <w:rStyle w:val="Strong"/>
        </w:rPr>
        <w:t xml:space="preserve"> </w:t>
      </w:r>
      <w:r>
        <w:rPr>
          <w:rStyle w:val="Strong"/>
          <w:rtl/>
        </w:rPr>
        <w:t>تیپ‌بندی کاربردی</w:t>
      </w:r>
      <w:r>
        <w:rPr>
          <w:rtl/>
        </w:rPr>
        <w:t xml:space="preserve"> هستند که امکان انتخاب دقیق‌تر بر اساس نوع کاربری و چیدمان حمام را فراهم می‌کند</w:t>
      </w:r>
      <w:r>
        <w:t>.</w:t>
      </w:r>
    </w:p>
    <w:p w:rsidR="000F0A4A" w:rsidRDefault="000F0A4A" w:rsidP="000F0A4A">
      <w:pPr>
        <w:pStyle w:val="NormalWeb"/>
      </w:pPr>
      <w:r>
        <w:rPr>
          <w:rtl/>
        </w:rPr>
        <w:t xml:space="preserve">ست شیرآلات توکار آرمریا انتخابی شایسته برای پروژه‌های ساختمانی، فضاهای مسکونی لوکس و افرادی است که به </w:t>
      </w:r>
      <w:r>
        <w:rPr>
          <w:rStyle w:val="Strong"/>
          <w:rtl/>
        </w:rPr>
        <w:t>کیفیت ساخت، طراحی منسجم و جزئیات دقیق</w:t>
      </w:r>
      <w:r>
        <w:rPr>
          <w:rtl/>
        </w:rPr>
        <w:t xml:space="preserve"> اهمیت می‌دهند</w:t>
      </w:r>
      <w:r>
        <w:t>.</w:t>
      </w:r>
    </w:p>
    <w:p w:rsidR="000F0A4A" w:rsidRDefault="000F0A4A" w:rsidP="000F0A4A">
      <w:pPr>
        <w:pStyle w:val="ListParagraph"/>
        <w:ind w:left="6216" w:right="900"/>
        <w:jc w:val="right"/>
        <w:rPr>
          <w:rFonts w:asciiTheme="minorBidi" w:hAnsiTheme="minorBidi"/>
          <w:noProof/>
          <w:sz w:val="36"/>
          <w:szCs w:val="36"/>
          <w:rtl/>
        </w:rPr>
      </w:pPr>
    </w:p>
    <w:p w:rsidR="000F0A4A" w:rsidRDefault="000F0A4A" w:rsidP="000F0A4A">
      <w:pPr>
        <w:pStyle w:val="ListParagraph"/>
        <w:ind w:left="6216" w:right="1440"/>
        <w:jc w:val="right"/>
        <w:rPr>
          <w:rFonts w:asciiTheme="minorBidi" w:hAnsiTheme="minorBidi"/>
          <w:noProof/>
          <w:sz w:val="36"/>
          <w:szCs w:val="36"/>
          <w:rtl/>
        </w:rPr>
      </w:pPr>
    </w:p>
    <w:p w:rsidR="000F0A4A" w:rsidRDefault="000F0A4A" w:rsidP="000F0A4A">
      <w:pPr>
        <w:pStyle w:val="ListParagraph"/>
        <w:ind w:left="6216" w:right="1440"/>
        <w:jc w:val="right"/>
        <w:rPr>
          <w:rFonts w:asciiTheme="minorBidi" w:hAnsiTheme="minorBidi"/>
          <w:sz w:val="36"/>
          <w:szCs w:val="36"/>
          <w:rtl/>
          <w:lang w:bidi="fa-IR"/>
        </w:rPr>
      </w:pPr>
      <w:r>
        <w:rPr>
          <w:rFonts w:asciiTheme="minorBidi" w:hAnsiTheme="minorBidi" w:hint="cs"/>
          <w:noProof/>
          <w:sz w:val="36"/>
          <w:szCs w:val="36"/>
          <w:rtl/>
        </w:rPr>
        <w:drawing>
          <wp:inline distT="0" distB="0" distL="0" distR="0">
            <wp:extent cx="2611062" cy="26110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پروزه طرح ریزی.jpg"/>
                    <pic:cNvPicPr/>
                  </pic:nvPicPr>
                  <pic:blipFill>
                    <a:blip r:embed="rId8">
                      <a:extLst>
                        <a:ext uri="{28A0092B-C50C-407E-A947-70E740481C1C}">
                          <a14:useLocalDpi xmlns:a14="http://schemas.microsoft.com/office/drawing/2010/main" val="0"/>
                        </a:ext>
                      </a:extLst>
                    </a:blip>
                    <a:stretch>
                      <a:fillRect/>
                    </a:stretch>
                  </pic:blipFill>
                  <pic:spPr>
                    <a:xfrm>
                      <a:off x="0" y="0"/>
                      <a:ext cx="2632576" cy="2632576"/>
                    </a:xfrm>
                    <a:prstGeom prst="rect">
                      <a:avLst/>
                    </a:prstGeom>
                  </pic:spPr>
                </pic:pic>
              </a:graphicData>
            </a:graphic>
          </wp:inline>
        </w:drawing>
      </w:r>
    </w:p>
    <w:p w:rsidR="000F0A4A" w:rsidRDefault="000F0A4A" w:rsidP="000F0A4A">
      <w:pPr>
        <w:jc w:val="right"/>
        <w:rPr>
          <w:rFonts w:cs="Aharoni"/>
          <w:sz w:val="40"/>
          <w:szCs w:val="40"/>
          <w:rtl/>
          <w:lang w:bidi="fa-IR"/>
        </w:rPr>
      </w:pPr>
      <w:r>
        <w:rPr>
          <w:rFonts w:cs="Aharoni" w:hint="cs"/>
          <w:sz w:val="40"/>
          <w:szCs w:val="40"/>
          <w:rtl/>
          <w:lang w:bidi="fa-IR"/>
        </w:rPr>
        <w:t xml:space="preserve">2 </w:t>
      </w:r>
      <w:r>
        <w:rPr>
          <w:rFonts w:cs="Times New Roman" w:hint="cs"/>
          <w:sz w:val="40"/>
          <w:szCs w:val="40"/>
          <w:rtl/>
          <w:lang w:bidi="fa-IR"/>
        </w:rPr>
        <w:t>شیر الات توکار ارتمیس</w:t>
      </w:r>
    </w:p>
    <w:p w:rsidR="000F0A4A" w:rsidRDefault="000F0A4A" w:rsidP="000F0A4A">
      <w:pPr>
        <w:pStyle w:val="NormalWeb"/>
      </w:pPr>
      <w:r>
        <w:rPr>
          <w:rtl/>
        </w:rPr>
        <w:t xml:space="preserve">شیرآلات توکار </w:t>
      </w:r>
      <w:r>
        <w:rPr>
          <w:rStyle w:val="Strong"/>
          <w:rtl/>
        </w:rPr>
        <w:t>آرتمیس</w:t>
      </w:r>
      <w:r>
        <w:rPr>
          <w:rtl/>
        </w:rPr>
        <w:t xml:space="preserve"> با طراحی مدرن و ساختاری مهندسی‌شده، انتخابی ایده‌آل برای حمام‌های امروزی و لوکس است. این محصول با تمرکز بر </w:t>
      </w:r>
      <w:r>
        <w:rPr>
          <w:rStyle w:val="Strong"/>
          <w:rtl/>
        </w:rPr>
        <w:t>زیبایی مینیمال، عملکرد دقیق و دوام بالا</w:t>
      </w:r>
      <w:r>
        <w:rPr>
          <w:rtl/>
        </w:rPr>
        <w:t xml:space="preserve"> طراحی شده و با نصب توکار، ظاهری یکدست و منظم به فضای حمام می‌بخشد. حذف اجزای اضافی از سطح دیوار، علاوه بر افزایش زیبایی بصری، نظافت و نگهداری را نیز آسان‌تر می‌کند</w:t>
      </w:r>
      <w:r>
        <w:t>.</w:t>
      </w:r>
    </w:p>
    <w:p w:rsidR="000F0A4A" w:rsidRDefault="000F0A4A" w:rsidP="000F0A4A">
      <w:pPr>
        <w:pStyle w:val="NormalWeb"/>
      </w:pPr>
      <w:r>
        <w:rPr>
          <w:rtl/>
        </w:rPr>
        <w:t xml:space="preserve">آرتمیس در </w:t>
      </w:r>
      <w:r>
        <w:rPr>
          <w:rStyle w:val="Strong"/>
          <w:rtl/>
        </w:rPr>
        <w:t>دو سری</w:t>
      </w:r>
      <w:r>
        <w:rPr>
          <w:rStyle w:val="Strong"/>
        </w:rPr>
        <w:t xml:space="preserve"> A </w:t>
      </w:r>
      <w:r>
        <w:rPr>
          <w:rStyle w:val="Strong"/>
          <w:rtl/>
        </w:rPr>
        <w:t>و</w:t>
      </w:r>
      <w:r>
        <w:rPr>
          <w:rStyle w:val="Strong"/>
        </w:rPr>
        <w:t xml:space="preserve"> B</w:t>
      </w:r>
      <w:r>
        <w:t xml:space="preserve"> </w:t>
      </w:r>
      <w:r>
        <w:rPr>
          <w:rtl/>
        </w:rPr>
        <w:t>تولید می‌شود که هر یک پاسخ‌گوی سلیقه و نیازهای متفاوت کاربران است</w:t>
      </w:r>
      <w:r>
        <w:t>.</w:t>
      </w:r>
      <w:r>
        <w:br/>
      </w:r>
      <w:r>
        <w:rPr>
          <w:rtl/>
        </w:rPr>
        <w:t xml:space="preserve">هر دو سری دارای </w:t>
      </w:r>
      <w:r>
        <w:rPr>
          <w:rStyle w:val="Strong"/>
          <w:rtl/>
          <w:lang w:bidi="fa-IR"/>
        </w:rPr>
        <w:t>۴</w:t>
      </w:r>
      <w:r>
        <w:rPr>
          <w:rStyle w:val="Strong"/>
        </w:rPr>
        <w:t xml:space="preserve"> </w:t>
      </w:r>
      <w:r>
        <w:rPr>
          <w:rStyle w:val="Strong"/>
          <w:rtl/>
        </w:rPr>
        <w:t>تیپ‌بندی متنوع</w:t>
      </w:r>
      <w:r>
        <w:rPr>
          <w:rtl/>
        </w:rPr>
        <w:t xml:space="preserve"> هستند تا امکان انتخاب متناسب با کاربری‌های مختلف حمام فراهم شود</w:t>
      </w:r>
      <w:r>
        <w:t>.</w:t>
      </w:r>
    </w:p>
    <w:p w:rsidR="000F0A4A" w:rsidRDefault="000F0A4A" w:rsidP="000F0A4A">
      <w:pPr>
        <w:pStyle w:val="NormalWeb"/>
      </w:pPr>
      <w:r>
        <w:rPr>
          <w:rtl/>
        </w:rPr>
        <w:t xml:space="preserve">شیرآلات توکار آرتمیس انتخابی هوشمندانه برای پروژه‌های ساختمانی، واحدهای مسکونی لوکس و افرادی است که به </w:t>
      </w:r>
      <w:r>
        <w:rPr>
          <w:rStyle w:val="Strong"/>
          <w:rtl/>
        </w:rPr>
        <w:t>جزئیات، کیفیت و طراحی یکپارچه</w:t>
      </w:r>
      <w:r>
        <w:rPr>
          <w:rtl/>
        </w:rPr>
        <w:t xml:space="preserve"> اهمیت می‌دهند</w:t>
      </w:r>
      <w:r>
        <w:t>.</w:t>
      </w:r>
    </w:p>
    <w:p w:rsidR="000F0A4A" w:rsidRDefault="000F0A4A" w:rsidP="000F0A4A">
      <w:pPr>
        <w:jc w:val="right"/>
        <w:rPr>
          <w:rFonts w:cs="Aharoni"/>
          <w:noProof/>
          <w:sz w:val="40"/>
          <w:szCs w:val="40"/>
          <w:rtl/>
        </w:rPr>
      </w:pPr>
    </w:p>
    <w:p w:rsidR="000F0A4A" w:rsidRDefault="000F0A4A" w:rsidP="000F0A4A">
      <w:pPr>
        <w:jc w:val="right"/>
        <w:rPr>
          <w:rFonts w:cs="Aharoni"/>
          <w:noProof/>
          <w:sz w:val="40"/>
          <w:szCs w:val="40"/>
          <w:rtl/>
        </w:rPr>
      </w:pPr>
    </w:p>
    <w:p w:rsidR="000F0A4A" w:rsidRDefault="000F0A4A" w:rsidP="000F0A4A">
      <w:pPr>
        <w:jc w:val="right"/>
        <w:rPr>
          <w:rFonts w:cs="Aharoni"/>
          <w:noProof/>
          <w:sz w:val="40"/>
          <w:szCs w:val="40"/>
          <w:rtl/>
        </w:rPr>
      </w:pPr>
    </w:p>
    <w:p w:rsidR="000F0A4A" w:rsidRDefault="000F0A4A" w:rsidP="000F0A4A">
      <w:pPr>
        <w:jc w:val="right"/>
        <w:rPr>
          <w:rFonts w:cs="Aharoni"/>
          <w:noProof/>
          <w:sz w:val="40"/>
          <w:szCs w:val="40"/>
          <w:rtl/>
        </w:rPr>
      </w:pPr>
    </w:p>
    <w:p w:rsidR="000F0A4A" w:rsidRDefault="000F0A4A" w:rsidP="000F0A4A">
      <w:pPr>
        <w:jc w:val="right"/>
        <w:rPr>
          <w:rFonts w:cs="Aharoni"/>
          <w:sz w:val="40"/>
          <w:szCs w:val="40"/>
          <w:rtl/>
          <w:lang w:bidi="fa-IR"/>
        </w:rPr>
      </w:pPr>
      <w:r>
        <w:rPr>
          <w:rFonts w:cs="Aharoni" w:hint="cs"/>
          <w:noProof/>
          <w:sz w:val="40"/>
          <w:szCs w:val="40"/>
          <w:rtl/>
        </w:rPr>
        <w:drawing>
          <wp:inline distT="0" distB="0" distL="0" distR="0">
            <wp:extent cx="5715000" cy="454855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طرح ریز.jpg"/>
                    <pic:cNvPicPr/>
                  </pic:nvPicPr>
                  <pic:blipFill>
                    <a:blip r:embed="rId9">
                      <a:extLst>
                        <a:ext uri="{28A0092B-C50C-407E-A947-70E740481C1C}">
                          <a14:useLocalDpi xmlns:a14="http://schemas.microsoft.com/office/drawing/2010/main" val="0"/>
                        </a:ext>
                      </a:extLst>
                    </a:blip>
                    <a:stretch>
                      <a:fillRect/>
                    </a:stretch>
                  </pic:blipFill>
                  <pic:spPr>
                    <a:xfrm>
                      <a:off x="0" y="0"/>
                      <a:ext cx="5730408" cy="4560817"/>
                    </a:xfrm>
                    <a:prstGeom prst="rect">
                      <a:avLst/>
                    </a:prstGeom>
                  </pic:spPr>
                </pic:pic>
              </a:graphicData>
            </a:graphic>
          </wp:inline>
        </w:drawing>
      </w:r>
    </w:p>
    <w:p w:rsidR="000F0A4A" w:rsidRDefault="000F0A4A" w:rsidP="000F0A4A">
      <w:pPr>
        <w:jc w:val="right"/>
        <w:rPr>
          <w:rFonts w:cs="Aharoni"/>
          <w:sz w:val="40"/>
          <w:szCs w:val="40"/>
          <w:rtl/>
          <w:lang w:bidi="fa-IR"/>
        </w:rPr>
      </w:pPr>
      <w:r>
        <w:rPr>
          <w:rFonts w:cs="Aharoni" w:hint="cs"/>
          <w:sz w:val="40"/>
          <w:szCs w:val="40"/>
          <w:rtl/>
          <w:lang w:bidi="fa-IR"/>
        </w:rPr>
        <w:t xml:space="preserve">    </w:t>
      </w:r>
    </w:p>
    <w:p w:rsidR="000F0A4A" w:rsidRDefault="000F0A4A" w:rsidP="000F0A4A">
      <w:pPr>
        <w:jc w:val="right"/>
        <w:rPr>
          <w:rFonts w:cs="Aharoni"/>
          <w:sz w:val="40"/>
          <w:szCs w:val="40"/>
          <w:rtl/>
          <w:lang w:bidi="fa-IR"/>
        </w:rPr>
      </w:pPr>
    </w:p>
    <w:p w:rsidR="000F0A4A" w:rsidRDefault="000F0A4A" w:rsidP="000F0A4A">
      <w:pPr>
        <w:jc w:val="right"/>
        <w:rPr>
          <w:rFonts w:cs="Aharoni"/>
          <w:sz w:val="40"/>
          <w:szCs w:val="40"/>
          <w:rtl/>
          <w:lang w:bidi="fa-IR"/>
        </w:rPr>
      </w:pPr>
      <w:r>
        <w:rPr>
          <w:rFonts w:cs="Aharoni" w:hint="cs"/>
          <w:sz w:val="40"/>
          <w:szCs w:val="40"/>
          <w:rtl/>
          <w:lang w:bidi="fa-IR"/>
        </w:rPr>
        <w:t xml:space="preserve">3 </w:t>
      </w:r>
      <w:r>
        <w:rPr>
          <w:rFonts w:cs="Times New Roman" w:hint="cs"/>
          <w:sz w:val="40"/>
          <w:szCs w:val="40"/>
          <w:rtl/>
          <w:lang w:bidi="fa-IR"/>
        </w:rPr>
        <w:t>شیر الات توکار مدل مانیسا</w:t>
      </w:r>
    </w:p>
    <w:p w:rsidR="000F0A4A" w:rsidRDefault="000F0A4A" w:rsidP="000F0A4A">
      <w:pPr>
        <w:pStyle w:val="NormalWeb"/>
      </w:pPr>
      <w:r>
        <w:rPr>
          <w:rtl/>
        </w:rPr>
        <w:t xml:space="preserve">ست شیرآلات توکار </w:t>
      </w:r>
      <w:r>
        <w:rPr>
          <w:rStyle w:val="Strong"/>
          <w:rtl/>
        </w:rPr>
        <w:t>مانیسا</w:t>
      </w:r>
      <w:r>
        <w:rPr>
          <w:rtl/>
        </w:rPr>
        <w:t xml:space="preserve"> یکی از محصولات خاص و مدرن هومان است که با الهام از </w:t>
      </w:r>
      <w:r>
        <w:rPr>
          <w:rStyle w:val="Strong"/>
          <w:rtl/>
        </w:rPr>
        <w:t>جدیدترین جریان‌های طراحی شیرآلات در جهان</w:t>
      </w:r>
      <w:r>
        <w:rPr>
          <w:rtl/>
        </w:rPr>
        <w:t xml:space="preserve"> طراحی شده است. این ست با خطوط جسورانه، فرم‌های قدرتمند و طراحی خشن‌تر، جلوه‌ای متفاوت و شاخص به فضای حمام می‌بخشد و انتخابی ایده‌آل برای </w:t>
      </w:r>
      <w:r>
        <w:rPr>
          <w:rStyle w:val="Strong"/>
          <w:rtl/>
        </w:rPr>
        <w:t>پروژه‌های سوپرلاکچری و فضاهای سطح بالا</w:t>
      </w:r>
      <w:r>
        <w:rPr>
          <w:rtl/>
        </w:rPr>
        <w:t xml:space="preserve"> محسوب می‌شود</w:t>
      </w:r>
      <w:r>
        <w:t>.</w:t>
      </w:r>
    </w:p>
    <w:p w:rsidR="000F0A4A" w:rsidRDefault="000F0A4A" w:rsidP="000F0A4A">
      <w:pPr>
        <w:pStyle w:val="NormalWeb"/>
      </w:pPr>
      <w:r>
        <w:rPr>
          <w:rtl/>
        </w:rPr>
        <w:t xml:space="preserve">مانیسا در </w:t>
      </w:r>
      <w:r>
        <w:rPr>
          <w:rStyle w:val="Strong"/>
          <w:rtl/>
        </w:rPr>
        <w:t>دو سری</w:t>
      </w:r>
      <w:r>
        <w:rPr>
          <w:rStyle w:val="Strong"/>
        </w:rPr>
        <w:t xml:space="preserve"> A </w:t>
      </w:r>
      <w:r>
        <w:rPr>
          <w:rStyle w:val="Strong"/>
          <w:rtl/>
        </w:rPr>
        <w:t>و</w:t>
      </w:r>
      <w:r>
        <w:rPr>
          <w:rStyle w:val="Strong"/>
        </w:rPr>
        <w:t xml:space="preserve"> B</w:t>
      </w:r>
      <w:r>
        <w:t xml:space="preserve"> </w:t>
      </w:r>
      <w:r>
        <w:rPr>
          <w:rtl/>
        </w:rPr>
        <w:t xml:space="preserve">تولید می‌شود و هر دو سری دارای </w:t>
      </w:r>
      <w:r>
        <w:rPr>
          <w:rStyle w:val="Strong"/>
          <w:rtl/>
          <w:lang w:bidi="fa-IR"/>
        </w:rPr>
        <w:t>۴</w:t>
      </w:r>
      <w:r>
        <w:rPr>
          <w:rStyle w:val="Strong"/>
        </w:rPr>
        <w:t xml:space="preserve"> </w:t>
      </w:r>
      <w:r>
        <w:rPr>
          <w:rStyle w:val="Strong"/>
          <w:rtl/>
        </w:rPr>
        <w:t>تیپ‌بندی متنوع</w:t>
      </w:r>
      <w:r>
        <w:rPr>
          <w:rtl/>
        </w:rPr>
        <w:t xml:space="preserve"> هستند تا امکان انتخاب متناسب با نیازهای مختلف کاربری و طراحی داخلی فراهم شود. تفاوت این دو سری در </w:t>
      </w:r>
      <w:r>
        <w:rPr>
          <w:rStyle w:val="Strong"/>
          <w:rtl/>
        </w:rPr>
        <w:t>نوع دوش</w:t>
      </w:r>
      <w:r>
        <w:rPr>
          <w:rtl/>
        </w:rPr>
        <w:t xml:space="preserve"> آن‌هاست</w:t>
      </w:r>
      <w:r>
        <w:t>:</w:t>
      </w:r>
    </w:p>
    <w:p w:rsidR="000F0A4A" w:rsidRDefault="000F0A4A" w:rsidP="000F0A4A">
      <w:pPr>
        <w:pStyle w:val="NormalWeb"/>
      </w:pPr>
      <w:r>
        <w:rPr>
          <w:rStyle w:val="Strong"/>
          <w:rtl/>
        </w:rPr>
        <w:t>مانیسا</w:t>
      </w:r>
      <w:r>
        <w:rPr>
          <w:rtl/>
        </w:rPr>
        <w:t xml:space="preserve"> انتخابی جسورانه برای معماران، طراحان داخلی و کارفرمایانی است که به دنبال </w:t>
      </w:r>
      <w:r>
        <w:rPr>
          <w:rStyle w:val="Strong"/>
          <w:rtl/>
        </w:rPr>
        <w:t>قدرت طراحی، کیفیت بی‌نقص و تمایزی واقعی</w:t>
      </w:r>
      <w:r>
        <w:rPr>
          <w:rtl/>
        </w:rPr>
        <w:t xml:space="preserve"> در پروژه‌های خاص و لوکس هستند</w:t>
      </w:r>
      <w:r>
        <w:t>.</w:t>
      </w:r>
    </w:p>
    <w:p w:rsidR="000F0A4A" w:rsidRDefault="000F0A4A" w:rsidP="000F0A4A">
      <w:pPr>
        <w:jc w:val="right"/>
        <w:rPr>
          <w:rFonts w:cs="Aharoni"/>
          <w:sz w:val="40"/>
          <w:szCs w:val="40"/>
          <w:rtl/>
          <w:lang w:bidi="fa-IR"/>
        </w:rPr>
      </w:pPr>
      <w:r w:rsidRPr="000F0A4A">
        <w:rPr>
          <w:rFonts w:cs="Aharoni"/>
          <w:noProof/>
          <w:sz w:val="40"/>
          <w:szCs w:val="40"/>
        </w:rPr>
        <w:lastRenderedPageBreak/>
        <w:drawing>
          <wp:inline distT="0" distB="0" distL="0" distR="0">
            <wp:extent cx="5709285" cy="5709285"/>
            <wp:effectExtent l="0" t="0" r="5715" b="5715"/>
            <wp:docPr id="4" name="Picture 4" descr="tip4-a_10771139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4-a_1077113989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9285" cy="5709285"/>
                    </a:xfrm>
                    <a:prstGeom prst="rect">
                      <a:avLst/>
                    </a:prstGeom>
                    <a:noFill/>
                    <a:ln>
                      <a:noFill/>
                    </a:ln>
                  </pic:spPr>
                </pic:pic>
              </a:graphicData>
            </a:graphic>
          </wp:inline>
        </w:drawing>
      </w:r>
    </w:p>
    <w:p w:rsidR="000F0A4A" w:rsidRDefault="000F0A4A" w:rsidP="000F0A4A">
      <w:pPr>
        <w:tabs>
          <w:tab w:val="left" w:pos="8012"/>
        </w:tabs>
        <w:rPr>
          <w:rFonts w:cs="Aharoni"/>
          <w:sz w:val="40"/>
          <w:szCs w:val="40"/>
          <w:rtl/>
          <w:lang w:bidi="fa-IR"/>
        </w:rPr>
      </w:pPr>
      <w:r>
        <w:rPr>
          <w:rFonts w:cs="Aharoni"/>
          <w:sz w:val="40"/>
          <w:szCs w:val="40"/>
          <w:lang w:bidi="fa-IR"/>
        </w:rPr>
        <w:tab/>
      </w:r>
    </w:p>
    <w:p w:rsidR="000F0A4A" w:rsidRDefault="000F0A4A" w:rsidP="000F0A4A">
      <w:pPr>
        <w:tabs>
          <w:tab w:val="left" w:pos="8012"/>
        </w:tabs>
        <w:rPr>
          <w:rFonts w:cs="Aharoni"/>
          <w:sz w:val="40"/>
          <w:szCs w:val="40"/>
          <w:rtl/>
          <w:lang w:bidi="fa-IR"/>
        </w:rPr>
      </w:pPr>
    </w:p>
    <w:p w:rsidR="000F0A4A" w:rsidRDefault="000F0A4A" w:rsidP="000F0A4A">
      <w:pPr>
        <w:tabs>
          <w:tab w:val="left" w:pos="8012"/>
        </w:tabs>
        <w:jc w:val="right"/>
        <w:rPr>
          <w:rFonts w:cs="Aharoni"/>
          <w:sz w:val="40"/>
          <w:szCs w:val="40"/>
          <w:rtl/>
          <w:lang w:bidi="fa-IR"/>
        </w:rPr>
      </w:pPr>
      <w:r>
        <w:rPr>
          <w:rFonts w:cs="Aharoni" w:hint="cs"/>
          <w:sz w:val="40"/>
          <w:szCs w:val="40"/>
          <w:rtl/>
          <w:lang w:bidi="fa-IR"/>
        </w:rPr>
        <w:t xml:space="preserve">4 </w:t>
      </w:r>
      <w:r>
        <w:rPr>
          <w:rFonts w:cs="Times New Roman" w:hint="cs"/>
          <w:sz w:val="40"/>
          <w:szCs w:val="40"/>
          <w:rtl/>
          <w:lang w:bidi="fa-IR"/>
        </w:rPr>
        <w:t xml:space="preserve">شیر الات توکار مدل ارسین </w:t>
      </w:r>
    </w:p>
    <w:p w:rsidR="000F0A4A" w:rsidRDefault="000F0A4A" w:rsidP="000F0A4A">
      <w:pPr>
        <w:pStyle w:val="NormalWeb"/>
        <w:bidi/>
        <w:jc w:val="both"/>
      </w:pPr>
      <w:r>
        <w:rPr>
          <w:rtl/>
        </w:rPr>
        <w:t xml:space="preserve">ست شیرآلات توکار </w:t>
      </w:r>
      <w:r>
        <w:rPr>
          <w:rStyle w:val="Strong"/>
          <w:rtl/>
        </w:rPr>
        <w:t>آرسین</w:t>
      </w:r>
      <w:r>
        <w:rPr>
          <w:rtl/>
        </w:rPr>
        <w:t xml:space="preserve"> از محصولات مدرن و شاخص برند هومان است که با رویکردی معاصر در طراحی و توجه ویژه به عملکرد و دوام، برای فضاهای حمام امروزی و پروژه‌های سطح بالا توسعه یافته است. ساختار کاملاً توکار این ست، باعث ایجاد نمایی تمیز، منظم و یکپارچه در دیوار شده و جلوه‌ای مینیمال و حرفه‌ای به فضای حمام می‌بخشد.</w:t>
      </w:r>
    </w:p>
    <w:p w:rsidR="000F0A4A" w:rsidRDefault="000F0A4A" w:rsidP="000F0A4A">
      <w:pPr>
        <w:pStyle w:val="NormalWeb"/>
        <w:bidi/>
        <w:jc w:val="both"/>
        <w:rPr>
          <w:rtl/>
        </w:rPr>
      </w:pPr>
      <w:r>
        <w:rPr>
          <w:rtl/>
        </w:rPr>
        <w:lastRenderedPageBreak/>
        <w:t xml:space="preserve">آرسین به‌صورت </w:t>
      </w:r>
      <w:r>
        <w:rPr>
          <w:rStyle w:val="Strong"/>
          <w:rtl/>
        </w:rPr>
        <w:t>فول آپشن</w:t>
      </w:r>
      <w:r>
        <w:rPr>
          <w:rtl/>
        </w:rPr>
        <w:t xml:space="preserve"> عرضه می‌شود و تمامی اجزای موردنیاز برای یک سیستم کامل استحمام را در خود جای داده است. این رویکرد، محصول را به انتخابی مناسب برای کاربرانی تبدیل می‌کند که به دنبال راهکاری جامع، بدون نیاز به افزودن تجهیزات جانبی هستند.</w:t>
      </w:r>
    </w:p>
    <w:p w:rsidR="000F0A4A" w:rsidRDefault="000F0A4A" w:rsidP="000F0A4A">
      <w:pPr>
        <w:pStyle w:val="NormalWeb"/>
        <w:bidi/>
        <w:jc w:val="both"/>
        <w:rPr>
          <w:rtl/>
        </w:rPr>
      </w:pPr>
      <w:r>
        <w:rPr>
          <w:rtl/>
        </w:rPr>
        <w:t xml:space="preserve">این ست در </w:t>
      </w:r>
      <w:r>
        <w:rPr>
          <w:rStyle w:val="Strong"/>
          <w:rtl/>
        </w:rPr>
        <w:t xml:space="preserve">دو سری </w:t>
      </w:r>
      <w:r>
        <w:rPr>
          <w:rStyle w:val="Strong"/>
        </w:rPr>
        <w:t>A</w:t>
      </w:r>
      <w:r>
        <w:rPr>
          <w:rStyle w:val="Strong"/>
          <w:rtl/>
        </w:rPr>
        <w:t xml:space="preserve"> و </w:t>
      </w:r>
      <w:r>
        <w:rPr>
          <w:rStyle w:val="Strong"/>
        </w:rPr>
        <w:t>B</w:t>
      </w:r>
      <w:r>
        <w:rPr>
          <w:rtl/>
        </w:rPr>
        <w:t xml:space="preserve"> ارائه می‌شود که تفاوت آن‌ها در نوع دوش تعریف شده است:</w:t>
      </w:r>
    </w:p>
    <w:p w:rsidR="000F0A4A" w:rsidRDefault="000F0A4A" w:rsidP="000F0A4A">
      <w:pPr>
        <w:pStyle w:val="NormalWeb"/>
        <w:numPr>
          <w:ilvl w:val="0"/>
          <w:numId w:val="6"/>
        </w:numPr>
        <w:bidi/>
        <w:jc w:val="both"/>
        <w:rPr>
          <w:rtl/>
        </w:rPr>
      </w:pPr>
      <w:r>
        <w:rPr>
          <w:rtl/>
        </w:rPr>
        <w:t xml:space="preserve">در </w:t>
      </w:r>
      <w:r>
        <w:rPr>
          <w:rStyle w:val="Strong"/>
          <w:rtl/>
        </w:rPr>
        <w:t xml:space="preserve">سری </w:t>
      </w:r>
      <w:r>
        <w:rPr>
          <w:rStyle w:val="Strong"/>
        </w:rPr>
        <w:t>A</w:t>
      </w:r>
      <w:r>
        <w:rPr>
          <w:rtl/>
        </w:rPr>
        <w:t xml:space="preserve"> از دوش سقفی استفاده شده که ریزش یکنواخت آب را فراهم کرده و فضایی آرام و لوکس شبیه حمام‌های مدرن هتل‌ها ایجاد می‌کند.</w:t>
      </w:r>
    </w:p>
    <w:p w:rsidR="000F0A4A" w:rsidRDefault="000F0A4A" w:rsidP="000F0A4A">
      <w:pPr>
        <w:pStyle w:val="NormalWeb"/>
        <w:numPr>
          <w:ilvl w:val="0"/>
          <w:numId w:val="6"/>
        </w:numPr>
        <w:bidi/>
        <w:jc w:val="both"/>
        <w:rPr>
          <w:rtl/>
        </w:rPr>
      </w:pPr>
      <w:r>
        <w:rPr>
          <w:rStyle w:val="Strong"/>
          <w:rtl/>
        </w:rPr>
        <w:t xml:space="preserve">سری </w:t>
      </w:r>
      <w:r>
        <w:rPr>
          <w:rStyle w:val="Strong"/>
        </w:rPr>
        <w:t>B</w:t>
      </w:r>
      <w:r>
        <w:rPr>
          <w:rtl/>
        </w:rPr>
        <w:t xml:space="preserve"> به دوش دیواری مجهز است و انعطاف بیشتری در استفاده روزمره و تنظیم جهت پاشش آب ارائه می‌دهد.</w:t>
      </w:r>
    </w:p>
    <w:p w:rsidR="000F0A4A" w:rsidRDefault="000F0A4A" w:rsidP="000F0A4A">
      <w:pPr>
        <w:pStyle w:val="NormalWeb"/>
        <w:bidi/>
        <w:jc w:val="both"/>
        <w:rPr>
          <w:rtl/>
        </w:rPr>
      </w:pPr>
      <w:r>
        <w:rPr>
          <w:rtl/>
        </w:rPr>
        <w:t xml:space="preserve">یکی از نقاط قوت ست توکار آرسین، وجود </w:t>
      </w:r>
      <w:r>
        <w:rPr>
          <w:rStyle w:val="Strong"/>
          <w:rtl/>
          <w:lang w:bidi="fa-IR"/>
        </w:rPr>
        <w:t>۶</w:t>
      </w:r>
      <w:r>
        <w:rPr>
          <w:rStyle w:val="Strong"/>
          <w:rtl/>
        </w:rPr>
        <w:t xml:space="preserve"> جت ماساژ دیواری</w:t>
      </w:r>
      <w:r>
        <w:rPr>
          <w:rtl/>
        </w:rPr>
        <w:t xml:space="preserve"> است که با جانمایی دقیق و مهندسی‌شده، امکان ماساژ مؤثر و یکنواخت بدن را فراهم می‌کنند. این جت‌ها به‌گونه‌ای طراحی شده‌اند که قابلیت </w:t>
      </w:r>
      <w:r>
        <w:rPr>
          <w:rStyle w:val="Strong"/>
          <w:rtl/>
        </w:rPr>
        <w:t>باز و بسته شدن آسان</w:t>
      </w:r>
      <w:r>
        <w:rPr>
          <w:rtl/>
        </w:rPr>
        <w:t xml:space="preserve"> داشته باشند؛ در نتیجه در صورت ایجاد رسوب یا کاهش عملکرد، می‌توان آن‌ها را به‌سادگی جدا، تمیز و دوباره نصب کرد. این ویژگی نقش مهمی در نگهداری آسان و حفظ کیفیت عملکرد در طول زمان دارد.</w:t>
      </w:r>
    </w:p>
    <w:p w:rsidR="000F0A4A" w:rsidRDefault="000F0A4A" w:rsidP="000F0A4A">
      <w:pPr>
        <w:pStyle w:val="NormalWeb"/>
        <w:bidi/>
        <w:jc w:val="both"/>
        <w:rPr>
          <w:rtl/>
        </w:rPr>
      </w:pPr>
      <w:r>
        <w:rPr>
          <w:rtl/>
        </w:rPr>
        <w:t>بدنه شیرآلات توکار آرسین از شمش برنج باکیفیت ساخته شده و در برابر رطوبت، خوردگی و رسوب مقاومت بالایی دارد. عملکرد نرم اهرم‌ها، تنظیم دقیق دما و فشار آب و هماهنگی کامل میان اجزا، استفاده‌ای روان، ایمن و قابل اعتماد را برای کاربر فراهم می‌کند.</w:t>
      </w:r>
    </w:p>
    <w:p w:rsidR="000F0A4A" w:rsidRDefault="000F0A4A" w:rsidP="000F0A4A">
      <w:pPr>
        <w:pStyle w:val="NormalWeb"/>
        <w:bidi/>
        <w:jc w:val="both"/>
        <w:rPr>
          <w:rtl/>
        </w:rPr>
      </w:pPr>
      <w:r>
        <w:rPr>
          <w:rtl/>
        </w:rPr>
        <w:t xml:space="preserve">این ست در </w:t>
      </w:r>
      <w:r>
        <w:rPr>
          <w:rStyle w:val="Strong"/>
          <w:rtl/>
        </w:rPr>
        <w:t>تنوع رنگی مختلف</w:t>
      </w:r>
      <w:r>
        <w:rPr>
          <w:rtl/>
        </w:rPr>
        <w:t xml:space="preserve"> عرضه می‌شود تا با سبک‌های متنوع طراحی داخلی، به‌ویژه فضاهای مدرن و مینیمال، هماهنگی کامل داشته باشد.</w:t>
      </w:r>
    </w:p>
    <w:p w:rsidR="000F0A4A" w:rsidRDefault="000F0A4A" w:rsidP="000F0A4A">
      <w:pPr>
        <w:pStyle w:val="NormalWeb"/>
        <w:bidi/>
        <w:jc w:val="both"/>
        <w:rPr>
          <w:rtl/>
        </w:rPr>
      </w:pPr>
      <w:r>
        <w:rPr>
          <w:rtl/>
        </w:rPr>
        <w:t>ست شیرآلات توکار آرسین انتخابی هوشمندانه برای کسانی است که طراحی مدرن، امکانات کامل و کیفیت ساخت بالا را در کنار هم می‌خواهند و به دنبال ارتقای</w:t>
      </w:r>
      <w:r>
        <w:rPr>
          <w:rFonts w:cs="Aharoni" w:hint="cs"/>
          <w:sz w:val="40"/>
          <w:szCs w:val="40"/>
          <w:rtl/>
        </w:rPr>
        <w:t xml:space="preserve"> </w:t>
      </w:r>
      <w:r>
        <w:rPr>
          <w:rtl/>
        </w:rPr>
        <w:t>سطح تجربه استحمام در فضای حمام خود هستند</w:t>
      </w:r>
      <w:r>
        <w:t>.</w:t>
      </w:r>
    </w:p>
    <w:p w:rsidR="000F0A4A" w:rsidRDefault="000F0A4A" w:rsidP="000F0A4A">
      <w:pPr>
        <w:tabs>
          <w:tab w:val="left" w:pos="8012"/>
        </w:tabs>
        <w:jc w:val="right"/>
        <w:rPr>
          <w:rFonts w:cs="Aharoni"/>
          <w:sz w:val="40"/>
          <w:szCs w:val="40"/>
          <w:rtl/>
        </w:rPr>
      </w:pPr>
    </w:p>
    <w:p w:rsidR="000F0A4A" w:rsidRDefault="000F0A4A" w:rsidP="000F0A4A">
      <w:pPr>
        <w:tabs>
          <w:tab w:val="left" w:pos="8012"/>
        </w:tabs>
        <w:jc w:val="right"/>
        <w:rPr>
          <w:rFonts w:cs="Aharoni"/>
          <w:sz w:val="40"/>
          <w:szCs w:val="40"/>
          <w:rtl/>
        </w:rPr>
      </w:pPr>
    </w:p>
    <w:p w:rsidR="000F0A4A" w:rsidRDefault="000F0A4A" w:rsidP="000F0A4A">
      <w:pPr>
        <w:tabs>
          <w:tab w:val="left" w:pos="8012"/>
        </w:tabs>
        <w:jc w:val="right"/>
        <w:rPr>
          <w:rFonts w:cs="Aharoni"/>
          <w:sz w:val="40"/>
          <w:szCs w:val="40"/>
          <w:rtl/>
        </w:rPr>
      </w:pPr>
    </w:p>
    <w:p w:rsidR="000F0A4A" w:rsidRDefault="000F0A4A" w:rsidP="000F0A4A">
      <w:pPr>
        <w:tabs>
          <w:tab w:val="left" w:pos="8012"/>
        </w:tabs>
        <w:jc w:val="right"/>
        <w:rPr>
          <w:rFonts w:cs="Aharoni"/>
          <w:sz w:val="40"/>
          <w:szCs w:val="40"/>
          <w:rtl/>
        </w:rPr>
      </w:pPr>
    </w:p>
    <w:p w:rsidR="000F0A4A" w:rsidRDefault="000F0A4A" w:rsidP="000F0A4A">
      <w:pPr>
        <w:tabs>
          <w:tab w:val="left" w:pos="8012"/>
        </w:tabs>
        <w:jc w:val="right"/>
        <w:rPr>
          <w:rFonts w:cs="Aharoni"/>
          <w:sz w:val="40"/>
          <w:szCs w:val="40"/>
          <w:rtl/>
        </w:rPr>
      </w:pPr>
      <w:r>
        <w:rPr>
          <w:rFonts w:cs="Aharoni" w:hint="cs"/>
          <w:sz w:val="40"/>
          <w:szCs w:val="40"/>
          <w:rtl/>
        </w:rPr>
        <w:lastRenderedPageBreak/>
        <w:t xml:space="preserve"> </w:t>
      </w:r>
      <w:r w:rsidRPr="000F0A4A">
        <w:rPr>
          <w:rFonts w:cs="Aharoni"/>
          <w:noProof/>
          <w:sz w:val="40"/>
          <w:szCs w:val="40"/>
        </w:rPr>
        <w:drawing>
          <wp:inline distT="0" distB="0" distL="0" distR="0">
            <wp:extent cx="5709285" cy="5709285"/>
            <wp:effectExtent l="0" t="0" r="5715" b="5715"/>
            <wp:docPr id="6" name="Picture 6" descr="tip4-a_18180814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p4-a_1818081475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9285" cy="5709285"/>
                    </a:xfrm>
                    <a:prstGeom prst="rect">
                      <a:avLst/>
                    </a:prstGeom>
                    <a:noFill/>
                    <a:ln>
                      <a:noFill/>
                    </a:ln>
                  </pic:spPr>
                </pic:pic>
              </a:graphicData>
            </a:graphic>
          </wp:inline>
        </w:drawing>
      </w:r>
    </w:p>
    <w:p w:rsidR="000F0A4A" w:rsidRDefault="000F0A4A" w:rsidP="000F0A4A">
      <w:pPr>
        <w:tabs>
          <w:tab w:val="left" w:pos="8012"/>
        </w:tabs>
        <w:rPr>
          <w:rFonts w:cs="Aharoni"/>
          <w:sz w:val="40"/>
          <w:szCs w:val="40"/>
          <w:rtl/>
        </w:rPr>
      </w:pPr>
    </w:p>
    <w:p w:rsidR="000F0A4A" w:rsidRDefault="000F0A4A" w:rsidP="000F0A4A">
      <w:pPr>
        <w:tabs>
          <w:tab w:val="left" w:pos="8012"/>
        </w:tabs>
        <w:rPr>
          <w:rFonts w:cs="Aharoni"/>
          <w:sz w:val="40"/>
          <w:szCs w:val="40"/>
          <w:rtl/>
        </w:rPr>
      </w:pPr>
    </w:p>
    <w:p w:rsidR="000F0A4A" w:rsidRDefault="000F0A4A" w:rsidP="000F0A4A">
      <w:pPr>
        <w:pStyle w:val="IntenseQuote"/>
        <w:rPr>
          <w:rFonts w:cs="Aharoni"/>
          <w:sz w:val="72"/>
          <w:szCs w:val="72"/>
          <w:rtl/>
        </w:rPr>
      </w:pPr>
      <w:r w:rsidRPr="000F0A4A">
        <w:rPr>
          <w:rFonts w:hint="cs"/>
          <w:sz w:val="72"/>
          <w:szCs w:val="72"/>
          <w:rtl/>
        </w:rPr>
        <w:t>شیر</w:t>
      </w:r>
      <w:r w:rsidRPr="000F0A4A">
        <w:rPr>
          <w:rFonts w:cs="Aharoni" w:hint="cs"/>
          <w:sz w:val="72"/>
          <w:szCs w:val="72"/>
          <w:rtl/>
        </w:rPr>
        <w:t xml:space="preserve"> </w:t>
      </w:r>
      <w:r w:rsidRPr="000F0A4A">
        <w:rPr>
          <w:rFonts w:hint="cs"/>
          <w:sz w:val="72"/>
          <w:szCs w:val="72"/>
          <w:rtl/>
        </w:rPr>
        <w:t>الات</w:t>
      </w:r>
      <w:r w:rsidRPr="000F0A4A">
        <w:rPr>
          <w:rFonts w:cs="Aharoni" w:hint="cs"/>
          <w:sz w:val="72"/>
          <w:szCs w:val="72"/>
          <w:rtl/>
        </w:rPr>
        <w:t xml:space="preserve"> </w:t>
      </w:r>
      <w:r w:rsidRPr="000F0A4A">
        <w:rPr>
          <w:rFonts w:hint="cs"/>
          <w:sz w:val="72"/>
          <w:szCs w:val="72"/>
          <w:rtl/>
        </w:rPr>
        <w:t>روکار</w:t>
      </w:r>
    </w:p>
    <w:p w:rsidR="000F0A4A" w:rsidRDefault="000F0A4A" w:rsidP="000F0A4A">
      <w:pPr>
        <w:tabs>
          <w:tab w:val="left" w:pos="5151"/>
        </w:tabs>
        <w:jc w:val="right"/>
        <w:rPr>
          <w:sz w:val="40"/>
          <w:szCs w:val="40"/>
          <w:rtl/>
        </w:rPr>
      </w:pPr>
      <w:r>
        <w:lastRenderedPageBreak/>
        <w:tab/>
      </w:r>
      <w:r>
        <w:rPr>
          <w:rFonts w:hint="cs"/>
          <w:sz w:val="40"/>
          <w:szCs w:val="40"/>
          <w:rtl/>
        </w:rPr>
        <w:t>شیرالات روکار شرکت هومان شامل محصولات متعددی میباشد که در این صفحه تعدادی از محصولات مهم رو  مورد بررسی قرار میدهیم.</w:t>
      </w:r>
    </w:p>
    <w:p w:rsidR="000F0A4A" w:rsidRDefault="000F0A4A" w:rsidP="000F0A4A">
      <w:pPr>
        <w:tabs>
          <w:tab w:val="left" w:pos="5151"/>
        </w:tabs>
        <w:jc w:val="right"/>
        <w:rPr>
          <w:sz w:val="40"/>
          <w:szCs w:val="40"/>
          <w:rtl/>
        </w:rPr>
      </w:pPr>
      <w:r>
        <w:rPr>
          <w:rFonts w:hint="cs"/>
          <w:sz w:val="40"/>
          <w:szCs w:val="40"/>
          <w:rtl/>
        </w:rPr>
        <w:t>1 ست شاور دوبل فلت</w:t>
      </w:r>
    </w:p>
    <w:p w:rsidR="000F0A4A" w:rsidRPr="000F0A4A" w:rsidRDefault="000F0A4A" w:rsidP="000F0A4A">
      <w:pPr>
        <w:tabs>
          <w:tab w:val="left" w:pos="5151"/>
        </w:tabs>
        <w:jc w:val="right"/>
        <w:rPr>
          <w:sz w:val="40"/>
          <w:szCs w:val="40"/>
          <w:rtl/>
        </w:rPr>
      </w:pPr>
      <w:r w:rsidRPr="000F0A4A">
        <w:rPr>
          <w:noProof/>
          <w:sz w:val="40"/>
          <w:szCs w:val="40"/>
        </w:rPr>
        <w:drawing>
          <wp:inline distT="0" distB="0" distL="0" distR="0">
            <wp:extent cx="2262505" cy="3892061"/>
            <wp:effectExtent l="0" t="0" r="4445" b="0"/>
            <wp:docPr id="7" name="Picture 7" descr="ست شاور دوبل فل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ست شاور دوبل فل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5078" cy="3930892"/>
                    </a:xfrm>
                    <a:prstGeom prst="rect">
                      <a:avLst/>
                    </a:prstGeom>
                    <a:noFill/>
                    <a:ln>
                      <a:noFill/>
                    </a:ln>
                  </pic:spPr>
                </pic:pic>
              </a:graphicData>
            </a:graphic>
          </wp:inline>
        </w:drawing>
      </w:r>
    </w:p>
    <w:p w:rsidR="000F0A4A" w:rsidRDefault="000F0A4A">
      <w:pPr>
        <w:tabs>
          <w:tab w:val="left" w:pos="5151"/>
        </w:tabs>
        <w:jc w:val="right"/>
        <w:rPr>
          <w:sz w:val="40"/>
          <w:szCs w:val="40"/>
          <w:rtl/>
        </w:rPr>
      </w:pPr>
      <w:r>
        <w:rPr>
          <w:rFonts w:hint="cs"/>
          <w:sz w:val="40"/>
          <w:szCs w:val="40"/>
          <w:rtl/>
        </w:rPr>
        <w:t xml:space="preserve">2 شیر توالت روشا </w:t>
      </w:r>
    </w:p>
    <w:p w:rsidR="000F0A4A" w:rsidRDefault="000F0A4A" w:rsidP="000F0A4A">
      <w:pPr>
        <w:tabs>
          <w:tab w:val="left" w:pos="5151"/>
        </w:tabs>
        <w:jc w:val="right"/>
        <w:rPr>
          <w:sz w:val="40"/>
          <w:szCs w:val="40"/>
          <w:rtl/>
        </w:rPr>
      </w:pPr>
      <w:r w:rsidRPr="000F0A4A">
        <w:rPr>
          <w:noProof/>
          <w:sz w:val="40"/>
          <w:szCs w:val="40"/>
        </w:rPr>
        <w:lastRenderedPageBreak/>
        <w:drawing>
          <wp:inline distT="0" distB="0" distL="0" distR="0">
            <wp:extent cx="5709285" cy="5709285"/>
            <wp:effectExtent l="0" t="0" r="5715" b="5715"/>
            <wp:docPr id="10" name="Picture 10" descr="شیر توالت روش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شیر توالت روشا"/>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9285" cy="5709285"/>
                    </a:xfrm>
                    <a:prstGeom prst="rect">
                      <a:avLst/>
                    </a:prstGeom>
                    <a:noFill/>
                    <a:ln>
                      <a:noFill/>
                    </a:ln>
                  </pic:spPr>
                </pic:pic>
              </a:graphicData>
            </a:graphic>
          </wp:inline>
        </w:drawing>
      </w:r>
    </w:p>
    <w:p w:rsidR="000F0A4A" w:rsidRDefault="000F0A4A" w:rsidP="000F0A4A">
      <w:pPr>
        <w:tabs>
          <w:tab w:val="left" w:pos="5151"/>
        </w:tabs>
        <w:jc w:val="right"/>
        <w:rPr>
          <w:sz w:val="40"/>
          <w:szCs w:val="40"/>
          <w:rtl/>
        </w:rPr>
      </w:pPr>
    </w:p>
    <w:p w:rsidR="000F0A4A" w:rsidRPr="000F0A4A" w:rsidRDefault="000F0A4A" w:rsidP="000F0A4A">
      <w:pPr>
        <w:rPr>
          <w:rFonts w:ascii="Times New Roman" w:eastAsia="Times New Roman" w:hAnsi="Times New Roman" w:cs="Times New Roman"/>
          <w:sz w:val="24"/>
          <w:szCs w:val="24"/>
        </w:rPr>
      </w:pPr>
      <w:r>
        <w:rPr>
          <w:rFonts w:hint="cs"/>
          <w:sz w:val="40"/>
          <w:szCs w:val="40"/>
          <w:rtl/>
        </w:rPr>
        <w:lastRenderedPageBreak/>
        <w:t xml:space="preserve">3 </w:t>
      </w:r>
      <w:r w:rsidRPr="000F0A4A">
        <w:rPr>
          <w:rFonts w:ascii="Times New Roman" w:eastAsia="Times New Roman" w:hAnsi="Times New Roman" w:cs="Times New Roman"/>
          <w:noProof/>
          <w:color w:val="0000FF"/>
          <w:sz w:val="24"/>
          <w:szCs w:val="24"/>
        </w:rPr>
        <w:drawing>
          <wp:inline distT="0" distB="0" distL="0" distR="0" wp14:anchorId="3F4F88C1" wp14:editId="693E2D80">
            <wp:extent cx="5709285" cy="5709285"/>
            <wp:effectExtent l="0" t="0" r="5715" b="5715"/>
            <wp:docPr id="11" name="Picture 11" descr="شیر روشویی مدیوم">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شیر روشویی مدیوم">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9285" cy="5709285"/>
                    </a:xfrm>
                    <a:prstGeom prst="rect">
                      <a:avLst/>
                    </a:prstGeom>
                    <a:noFill/>
                    <a:ln>
                      <a:noFill/>
                    </a:ln>
                  </pic:spPr>
                </pic:pic>
              </a:graphicData>
            </a:graphic>
          </wp:inline>
        </w:drawing>
      </w:r>
    </w:p>
    <w:p w:rsidR="000F0A4A" w:rsidRPr="000F0A4A" w:rsidRDefault="000F0A4A" w:rsidP="000F0A4A">
      <w:pPr>
        <w:spacing w:before="100" w:beforeAutospacing="1" w:after="100" w:afterAutospacing="1" w:line="240" w:lineRule="auto"/>
        <w:outlineLvl w:val="2"/>
        <w:rPr>
          <w:rFonts w:ascii="Times New Roman" w:eastAsia="Times New Roman" w:hAnsi="Times New Roman" w:cs="Times New Roman"/>
          <w:b/>
          <w:bCs/>
          <w:sz w:val="27"/>
          <w:szCs w:val="27"/>
        </w:rPr>
      </w:pPr>
      <w:r w:rsidRPr="000F0A4A">
        <w:rPr>
          <w:rFonts w:ascii="Times New Roman" w:eastAsia="Times New Roman" w:hAnsi="Times New Roman" w:cs="Times New Roman"/>
          <w:b/>
          <w:bCs/>
          <w:sz w:val="27"/>
          <w:szCs w:val="27"/>
          <w:rtl/>
        </w:rPr>
        <w:t>شیر روشویی مدیوم</w:t>
      </w:r>
    </w:p>
    <w:p w:rsidR="000F0A4A" w:rsidRPr="000F0A4A" w:rsidRDefault="000F0A4A" w:rsidP="000F0A4A">
      <w:pPr>
        <w:spacing w:before="100" w:beforeAutospacing="1" w:after="100" w:afterAutospacing="1" w:line="240" w:lineRule="auto"/>
        <w:rPr>
          <w:rFonts w:ascii="Times New Roman" w:eastAsia="Times New Roman" w:hAnsi="Times New Roman" w:cs="Times New Roman"/>
          <w:sz w:val="24"/>
          <w:szCs w:val="24"/>
        </w:rPr>
      </w:pPr>
      <w:r w:rsidRPr="000F0A4A">
        <w:rPr>
          <w:rFonts w:ascii="Times New Roman" w:eastAsia="Times New Roman" w:hAnsi="Times New Roman" w:cs="Times New Roman"/>
          <w:sz w:val="24"/>
          <w:szCs w:val="24"/>
          <w:rtl/>
        </w:rPr>
        <w:t>شیر روشویی مدیوم با طراحی مدرن و کاربردی، انتخابی ایده‌آل برای سرویس‌های بهداشتی لوکس و مدرن است. این محصول در رنگ‌بندی متنوع شامل طلایی براق و مات، کروم براق و مات، مشکی، سفید و ترکیبی عرضه می‌شود تا هماهنگی کامل با هر سبک دکوراسیون فراهم گردد</w:t>
      </w:r>
      <w:r w:rsidRPr="000F0A4A">
        <w:rPr>
          <w:rFonts w:ascii="Times New Roman" w:eastAsia="Times New Roman" w:hAnsi="Times New Roman" w:cs="Times New Roman"/>
          <w:sz w:val="24"/>
          <w:szCs w:val="24"/>
        </w:rPr>
        <w:t>.</w:t>
      </w:r>
    </w:p>
    <w:p w:rsidR="000F0A4A" w:rsidRPr="000F0A4A" w:rsidRDefault="000F0A4A" w:rsidP="000F0A4A">
      <w:pPr>
        <w:rPr>
          <w:rFonts w:ascii="Times New Roman" w:eastAsia="Times New Roman" w:hAnsi="Times New Roman" w:cs="Times New Roman"/>
          <w:sz w:val="24"/>
          <w:szCs w:val="24"/>
        </w:rPr>
      </w:pPr>
      <w:r>
        <w:rPr>
          <w:rFonts w:hint="cs"/>
          <w:sz w:val="40"/>
          <w:szCs w:val="40"/>
          <w:rtl/>
        </w:rPr>
        <w:lastRenderedPageBreak/>
        <w:t xml:space="preserve">4 </w:t>
      </w:r>
      <w:r w:rsidRPr="000F0A4A">
        <w:rPr>
          <w:rFonts w:ascii="Times New Roman" w:eastAsia="Times New Roman" w:hAnsi="Times New Roman" w:cs="Times New Roman"/>
          <w:noProof/>
          <w:color w:val="0000FF"/>
          <w:sz w:val="24"/>
          <w:szCs w:val="24"/>
        </w:rPr>
        <w:drawing>
          <wp:inline distT="0" distB="0" distL="0" distR="0" wp14:anchorId="7AD3F64C" wp14:editId="309CCE40">
            <wp:extent cx="5709285" cy="5709285"/>
            <wp:effectExtent l="0" t="0" r="5715" b="5715"/>
            <wp:docPr id="12" name="Picture 12" descr="شیر توالت برمودا">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شیر توالت برمودا">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9285" cy="5709285"/>
                    </a:xfrm>
                    <a:prstGeom prst="rect">
                      <a:avLst/>
                    </a:prstGeom>
                    <a:noFill/>
                    <a:ln>
                      <a:noFill/>
                    </a:ln>
                  </pic:spPr>
                </pic:pic>
              </a:graphicData>
            </a:graphic>
          </wp:inline>
        </w:drawing>
      </w:r>
    </w:p>
    <w:p w:rsidR="000F0A4A" w:rsidRPr="000F0A4A" w:rsidRDefault="000F0A4A" w:rsidP="000F0A4A">
      <w:pPr>
        <w:spacing w:before="100" w:beforeAutospacing="1" w:after="100" w:afterAutospacing="1" w:line="240" w:lineRule="auto"/>
        <w:outlineLvl w:val="2"/>
        <w:rPr>
          <w:rFonts w:ascii="Times New Roman" w:eastAsia="Times New Roman" w:hAnsi="Times New Roman" w:cs="Times New Roman"/>
          <w:b/>
          <w:bCs/>
          <w:sz w:val="27"/>
          <w:szCs w:val="27"/>
        </w:rPr>
      </w:pPr>
      <w:r w:rsidRPr="000F0A4A">
        <w:rPr>
          <w:rFonts w:ascii="Times New Roman" w:eastAsia="Times New Roman" w:hAnsi="Times New Roman" w:cs="Times New Roman"/>
          <w:b/>
          <w:bCs/>
          <w:sz w:val="27"/>
          <w:szCs w:val="27"/>
          <w:rtl/>
        </w:rPr>
        <w:t>شیر توالت برمودا</w:t>
      </w:r>
    </w:p>
    <w:p w:rsidR="000F0A4A" w:rsidRPr="000F0A4A" w:rsidRDefault="000F0A4A" w:rsidP="000F0A4A">
      <w:pPr>
        <w:spacing w:before="100" w:beforeAutospacing="1" w:after="100" w:afterAutospacing="1" w:line="240" w:lineRule="auto"/>
        <w:rPr>
          <w:rFonts w:ascii="Times New Roman" w:eastAsia="Times New Roman" w:hAnsi="Times New Roman" w:cs="Times New Roman"/>
          <w:sz w:val="24"/>
          <w:szCs w:val="24"/>
        </w:rPr>
      </w:pPr>
      <w:r w:rsidRPr="000F0A4A">
        <w:rPr>
          <w:rFonts w:ascii="Times New Roman" w:eastAsia="Times New Roman" w:hAnsi="Times New Roman" w:cs="Times New Roman"/>
          <w:sz w:val="24"/>
          <w:szCs w:val="24"/>
          <w:rtl/>
        </w:rPr>
        <w:t>شیر توالت برمودا با طراحی مدرن و کاربری آسان، انتخابی ایده‌آل برای سرویس‌های بهداشتی لوکس و مدرن است. این محصول در رنگ‌بندی متنوع شامل طلایی براق و مات، کروم براق و مات، مشکی، سفید و ترکیبی عرضه می‌شود تا با هر سبک دکوراسیون هماهنگ گردد</w:t>
      </w:r>
      <w:r w:rsidRPr="000F0A4A">
        <w:rPr>
          <w:rFonts w:ascii="Times New Roman" w:eastAsia="Times New Roman" w:hAnsi="Times New Roman" w:cs="Times New Roman"/>
          <w:sz w:val="24"/>
          <w:szCs w:val="24"/>
        </w:rPr>
        <w:t>.</w:t>
      </w:r>
    </w:p>
    <w:p w:rsidR="000F0A4A" w:rsidRDefault="000F0A4A" w:rsidP="000F0A4A">
      <w:pPr>
        <w:tabs>
          <w:tab w:val="left" w:pos="5151"/>
        </w:tabs>
        <w:jc w:val="right"/>
        <w:rPr>
          <w:sz w:val="40"/>
          <w:szCs w:val="40"/>
          <w:rtl/>
        </w:rPr>
      </w:pPr>
      <w:r>
        <w:rPr>
          <w:rFonts w:hint="cs"/>
          <w:sz w:val="40"/>
          <w:szCs w:val="40"/>
          <w:rtl/>
        </w:rPr>
        <w:t xml:space="preserve">5 </w:t>
      </w:r>
    </w:p>
    <w:p w:rsidR="000F0A4A" w:rsidRDefault="000F0A4A" w:rsidP="000F0A4A">
      <w:pPr>
        <w:spacing w:after="0" w:line="240" w:lineRule="auto"/>
        <w:rPr>
          <w:rFonts w:ascii="Times New Roman" w:eastAsia="Times New Roman" w:hAnsi="Times New Roman" w:cs="Times New Roman"/>
          <w:sz w:val="24"/>
          <w:szCs w:val="24"/>
          <w:rtl/>
        </w:rPr>
      </w:pPr>
    </w:p>
    <w:p w:rsidR="000F0A4A" w:rsidRPr="000F0A4A" w:rsidRDefault="000F0A4A" w:rsidP="000F0A4A">
      <w:pPr>
        <w:spacing w:after="0" w:line="240" w:lineRule="auto"/>
        <w:rPr>
          <w:rFonts w:ascii="Times New Roman" w:eastAsia="Times New Roman" w:hAnsi="Times New Roman" w:cs="Times New Roman"/>
          <w:sz w:val="24"/>
          <w:szCs w:val="24"/>
        </w:rPr>
      </w:pPr>
      <w:r w:rsidRPr="000F0A4A">
        <w:rPr>
          <w:rFonts w:ascii="Times New Roman" w:eastAsia="Times New Roman" w:hAnsi="Times New Roman" w:cs="Times New Roman"/>
          <w:noProof/>
          <w:color w:val="0000FF"/>
          <w:sz w:val="24"/>
          <w:szCs w:val="24"/>
        </w:rPr>
        <w:lastRenderedPageBreak/>
        <w:drawing>
          <wp:inline distT="0" distB="0" distL="0" distR="0" wp14:anchorId="32C67B11" wp14:editId="6BEB9965">
            <wp:extent cx="5709285" cy="5709285"/>
            <wp:effectExtent l="0" t="0" r="5715" b="5715"/>
            <wp:docPr id="13" name="Picture 13" descr="شیر توالت رونیکا">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شیر توالت رونیکا">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9285" cy="5709285"/>
                    </a:xfrm>
                    <a:prstGeom prst="rect">
                      <a:avLst/>
                    </a:prstGeom>
                    <a:noFill/>
                    <a:ln>
                      <a:noFill/>
                    </a:ln>
                  </pic:spPr>
                </pic:pic>
              </a:graphicData>
            </a:graphic>
          </wp:inline>
        </w:drawing>
      </w:r>
    </w:p>
    <w:p w:rsidR="000F0A4A" w:rsidRPr="000F0A4A" w:rsidRDefault="000F0A4A" w:rsidP="000F0A4A">
      <w:pPr>
        <w:spacing w:before="100" w:beforeAutospacing="1" w:after="100" w:afterAutospacing="1" w:line="240" w:lineRule="auto"/>
        <w:outlineLvl w:val="2"/>
        <w:rPr>
          <w:rFonts w:ascii="Times New Roman" w:eastAsia="Times New Roman" w:hAnsi="Times New Roman" w:cs="Times New Roman"/>
          <w:b/>
          <w:bCs/>
          <w:sz w:val="27"/>
          <w:szCs w:val="27"/>
        </w:rPr>
      </w:pPr>
      <w:r w:rsidRPr="000F0A4A">
        <w:rPr>
          <w:rFonts w:ascii="Times New Roman" w:eastAsia="Times New Roman" w:hAnsi="Times New Roman" w:cs="Times New Roman"/>
          <w:b/>
          <w:bCs/>
          <w:sz w:val="27"/>
          <w:szCs w:val="27"/>
          <w:rtl/>
        </w:rPr>
        <w:t>شیر توالت رونیکا</w:t>
      </w:r>
    </w:p>
    <w:p w:rsidR="000F0A4A" w:rsidRPr="000F0A4A" w:rsidRDefault="000F0A4A" w:rsidP="000F0A4A">
      <w:pPr>
        <w:spacing w:before="100" w:beforeAutospacing="1" w:after="100" w:afterAutospacing="1" w:line="240" w:lineRule="auto"/>
        <w:rPr>
          <w:rFonts w:ascii="Times New Roman" w:eastAsia="Times New Roman" w:hAnsi="Times New Roman" w:cs="Times New Roman"/>
          <w:sz w:val="24"/>
          <w:szCs w:val="24"/>
        </w:rPr>
      </w:pPr>
      <w:r w:rsidRPr="000F0A4A">
        <w:rPr>
          <w:rFonts w:ascii="Times New Roman" w:eastAsia="Times New Roman" w:hAnsi="Times New Roman" w:cs="Times New Roman"/>
          <w:sz w:val="24"/>
          <w:szCs w:val="24"/>
          <w:rtl/>
        </w:rPr>
        <w:t>شیر توالت رونیکا با طراحی شیک و مدرن، گزینه‌ای ایده‌آل برای سرویس‌های بهداشتی لوکس است. این محصول در رنگ‌بندی متنوع شامل طلایی براق و مات، کروم براق و مات، مشکی، سفید و ترکیبی ارائه می‌شود تا هماهنگی کامل با هر دکوراسیونی فراهم گردد</w:t>
      </w:r>
      <w:r w:rsidRPr="000F0A4A">
        <w:rPr>
          <w:rFonts w:ascii="Times New Roman" w:eastAsia="Times New Roman" w:hAnsi="Times New Roman" w:cs="Times New Roman"/>
          <w:sz w:val="24"/>
          <w:szCs w:val="24"/>
        </w:rPr>
        <w:t>.</w:t>
      </w:r>
    </w:p>
    <w:p w:rsidR="000F0A4A" w:rsidRPr="000F0A4A" w:rsidRDefault="000F0A4A" w:rsidP="000F0A4A">
      <w:pPr>
        <w:pStyle w:val="IntenseQuote"/>
        <w:rPr>
          <w:sz w:val="56"/>
          <w:szCs w:val="56"/>
        </w:rPr>
      </w:pPr>
      <w:r w:rsidRPr="000F0A4A">
        <w:rPr>
          <w:rFonts w:hint="cs"/>
          <w:sz w:val="56"/>
          <w:szCs w:val="56"/>
          <w:rtl/>
        </w:rPr>
        <w:t>توضیح روش ساخت شیر الات</w:t>
      </w:r>
    </w:p>
    <w:p w:rsidR="000F0A4A" w:rsidRDefault="000F0A4A" w:rsidP="00F37149">
      <w:pPr>
        <w:pStyle w:val="IntenseQuote"/>
        <w:jc w:val="right"/>
      </w:pPr>
    </w:p>
    <w:p w:rsidR="00032B33" w:rsidRDefault="00032B33" w:rsidP="00032B33">
      <w:pPr>
        <w:pStyle w:val="NormalWeb"/>
        <w:bidi/>
        <w:rPr>
          <w:lang w:bidi="fa-IR"/>
        </w:rPr>
      </w:pPr>
      <w:r>
        <w:rPr>
          <w:rStyle w:val="Strong"/>
          <w:rFonts w:hint="cs"/>
          <w:rtl/>
          <w:lang w:bidi="fa-IR"/>
        </w:rPr>
        <w:t>شرح مفهومی تولید شیرآلات اهرمی</w:t>
      </w:r>
    </w:p>
    <w:p w:rsidR="00032B33" w:rsidRDefault="00032B33" w:rsidP="00032B33">
      <w:pPr>
        <w:pStyle w:val="NormalWeb"/>
        <w:bidi/>
        <w:rPr>
          <w:rFonts w:hint="cs"/>
          <w:rtl/>
          <w:lang w:bidi="fa-IR"/>
        </w:rPr>
      </w:pPr>
      <w:r>
        <w:rPr>
          <w:rFonts w:hint="cs"/>
          <w:rtl/>
          <w:lang w:bidi="fa-IR"/>
        </w:rPr>
        <w:t>فرآیند ساخت شیرآلات بهداشتی شامل پنج مرحله اصلی است که به ترتیب زیر انجام می شود:</w:t>
      </w:r>
    </w:p>
    <w:p w:rsidR="00032B33" w:rsidRDefault="00032B33" w:rsidP="00032B33">
      <w:pPr>
        <w:pStyle w:val="NormalWeb"/>
        <w:bidi/>
        <w:rPr>
          <w:rFonts w:hint="cs"/>
          <w:rtl/>
          <w:lang w:bidi="fa-IR"/>
        </w:rPr>
      </w:pPr>
      <w:r>
        <w:rPr>
          <w:rStyle w:val="Strong"/>
          <w:rFonts w:hint="cs"/>
          <w:rtl/>
          <w:lang w:bidi="fa-IR"/>
        </w:rPr>
        <w:t>مرحله اول: ریخته گری</w:t>
      </w:r>
    </w:p>
    <w:p w:rsidR="00032B33" w:rsidRDefault="00032B33" w:rsidP="00032B33">
      <w:pPr>
        <w:pStyle w:val="NormalWeb"/>
        <w:bidi/>
        <w:rPr>
          <w:rFonts w:hint="cs"/>
          <w:rtl/>
          <w:lang w:bidi="fa-IR"/>
        </w:rPr>
      </w:pPr>
      <w:r>
        <w:rPr>
          <w:rFonts w:hint="cs"/>
          <w:rtl/>
          <w:lang w:bidi="fa-IR"/>
        </w:rPr>
        <w:t>در این مرحله شمش های برنج که ماده اولیه اصلی هستند، در کوره ها با حرارت بالا ذوب می شوند. سپس فلز مذاب به داخل قالب های مخصوص ریخته می شود تا شکل اولیه و خام تنه شیر به دست آید. پس از خنک شدن، قطعات از قالب خارج شده و قسمت های اضافه و ضایعات از آن ها جدا می شود.</w:t>
      </w:r>
    </w:p>
    <w:p w:rsidR="00032B33" w:rsidRDefault="00032B33" w:rsidP="00032B33">
      <w:pPr>
        <w:pStyle w:val="NormalWeb"/>
        <w:bidi/>
        <w:rPr>
          <w:rFonts w:hint="cs"/>
          <w:rtl/>
          <w:lang w:bidi="fa-IR"/>
        </w:rPr>
      </w:pPr>
      <w:r>
        <w:rPr>
          <w:rStyle w:val="Strong"/>
          <w:rFonts w:hint="cs"/>
          <w:rtl/>
          <w:lang w:bidi="fa-IR"/>
        </w:rPr>
        <w:t>مرحله دوم: ماشین کاری</w:t>
      </w:r>
    </w:p>
    <w:p w:rsidR="00032B33" w:rsidRDefault="00032B33" w:rsidP="00032B33">
      <w:pPr>
        <w:pStyle w:val="NormalWeb"/>
        <w:bidi/>
        <w:rPr>
          <w:rFonts w:hint="cs"/>
          <w:rtl/>
          <w:lang w:bidi="fa-IR"/>
        </w:rPr>
      </w:pPr>
      <w:r>
        <w:rPr>
          <w:rFonts w:hint="cs"/>
          <w:rtl/>
          <w:lang w:bidi="fa-IR"/>
        </w:rPr>
        <w:t>قطعات خام خروجی از بخش ریخته گری به کارگاه ماشین کاری منتقل می شوند. در این قسمت با استفاده از دستگاه های تراشکاری و سوراخ کاری دقیق، محل قرارگیری قطعات داخلی مانند کارتریج، رزوه ها و مسیر عبور آب روی تنه شیر ایجاد می شود تا قطعه برای مونتاژ آماده شود.</w:t>
      </w:r>
    </w:p>
    <w:p w:rsidR="00032B33" w:rsidRDefault="00032B33" w:rsidP="00032B33">
      <w:pPr>
        <w:pStyle w:val="NormalWeb"/>
        <w:bidi/>
        <w:rPr>
          <w:rFonts w:hint="cs"/>
          <w:rtl/>
          <w:lang w:bidi="fa-IR"/>
        </w:rPr>
      </w:pPr>
      <w:r>
        <w:rPr>
          <w:rStyle w:val="Strong"/>
          <w:rFonts w:hint="cs"/>
          <w:rtl/>
          <w:lang w:bidi="fa-IR"/>
        </w:rPr>
        <w:t>مرحله سوم: پرداخت کاری</w:t>
      </w:r>
    </w:p>
    <w:p w:rsidR="00032B33" w:rsidRDefault="00032B33" w:rsidP="00032B33">
      <w:pPr>
        <w:pStyle w:val="NormalWeb"/>
        <w:bidi/>
        <w:rPr>
          <w:rFonts w:hint="cs"/>
          <w:rtl/>
          <w:lang w:bidi="fa-IR"/>
        </w:rPr>
      </w:pPr>
      <w:r>
        <w:rPr>
          <w:rFonts w:hint="cs"/>
          <w:rtl/>
          <w:lang w:bidi="fa-IR"/>
        </w:rPr>
        <w:t>سطح بیرونی تنه شیر بعد از ریخته گری زبر و ناصاف است. در این مرحله قطعات توسط دستگاه های سنباده زنی و نمد، پولیش و پرداخت می شوند. این کار تا زمانی ادامه پیدا می کند که سطح برنج کاملا صاف، یکدست و صیقلی شود تا بتواند مواد آبکاری را به خوبی روی خود نگه دارد.</w:t>
      </w:r>
    </w:p>
    <w:p w:rsidR="00032B33" w:rsidRDefault="00032B33" w:rsidP="00032B33">
      <w:pPr>
        <w:pStyle w:val="NormalWeb"/>
        <w:bidi/>
        <w:rPr>
          <w:rFonts w:hint="cs"/>
          <w:rtl/>
          <w:lang w:bidi="fa-IR"/>
        </w:rPr>
      </w:pPr>
      <w:r>
        <w:rPr>
          <w:rStyle w:val="Strong"/>
          <w:rFonts w:hint="cs"/>
          <w:rtl/>
          <w:lang w:bidi="fa-IR"/>
        </w:rPr>
        <w:t>مرحله چهارم: آبکاری</w:t>
      </w:r>
    </w:p>
    <w:p w:rsidR="00032B33" w:rsidRDefault="00032B33" w:rsidP="00032B33">
      <w:pPr>
        <w:pStyle w:val="NormalWeb"/>
        <w:bidi/>
        <w:rPr>
          <w:rFonts w:hint="cs"/>
          <w:rtl/>
          <w:lang w:bidi="fa-IR"/>
        </w:rPr>
      </w:pPr>
      <w:r>
        <w:rPr>
          <w:rFonts w:hint="cs"/>
          <w:rtl/>
          <w:lang w:bidi="fa-IR"/>
        </w:rPr>
        <w:t>قطعات پرداخت شده ابتدا به طور کامل شستشو و چربی گیری می شوند. سپس وارد وان های مخصوص آبکاری می شوند تا لایه ای از مواد محافظ مانند نیکل و کروم روی آن ها قرار بگیرد. این کار باعث می شود شیرآلات در برابر رطوبت و زنگ زدگی مقاوم شوند و ظاهر بسیار براق و زیبایی پیدا کنند.</w:t>
      </w:r>
    </w:p>
    <w:p w:rsidR="00032B33" w:rsidRDefault="00032B33" w:rsidP="00032B33">
      <w:pPr>
        <w:pStyle w:val="NormalWeb"/>
        <w:bidi/>
        <w:rPr>
          <w:rFonts w:hint="cs"/>
          <w:rtl/>
          <w:lang w:bidi="fa-IR"/>
        </w:rPr>
      </w:pPr>
      <w:r>
        <w:rPr>
          <w:rStyle w:val="Strong"/>
          <w:rFonts w:hint="cs"/>
          <w:rtl/>
          <w:lang w:bidi="fa-IR"/>
        </w:rPr>
        <w:t>مرحله پنجم: مونتاژ و تست نشتی</w:t>
      </w:r>
    </w:p>
    <w:p w:rsidR="00032B33" w:rsidRDefault="00032B33" w:rsidP="00032B33">
      <w:pPr>
        <w:pStyle w:val="NormalWeb"/>
        <w:bidi/>
        <w:rPr>
          <w:rFonts w:hint="cs"/>
          <w:rtl/>
          <w:lang w:bidi="fa-IR"/>
        </w:rPr>
      </w:pPr>
      <w:r>
        <w:rPr>
          <w:rFonts w:hint="cs"/>
          <w:rtl/>
          <w:lang w:bidi="fa-IR"/>
        </w:rPr>
        <w:t>در مرحله نهایی، تنه اصلی آبکاری شده به خط مونتاژ می رود. در اینجا قطعات جانبی مانند مغزی یا همان کارتریج، واشرهای آب بندی، پرلاتور و دسته اهرمی روی تنه نصب می شوند. پس از تکمیل مونتاژ، تمامی شیرآلات به دستگاه های تست متصل می شوند تا از زیر فشار آب قرار بگیرند و از عدم نشتی آن ها اطمینان حاصل شود. در نهایت محصولات تایید شده، تمیز و بسته بندی می شوند.</w:t>
      </w:r>
    </w:p>
    <w:p w:rsidR="00032B33" w:rsidRDefault="00032B33" w:rsidP="00032B33">
      <w:pPr>
        <w:pStyle w:val="NormalWeb"/>
        <w:bidi/>
        <w:rPr>
          <w:rFonts w:hint="cs"/>
          <w:rtl/>
          <w:lang w:bidi="fa-IR"/>
        </w:rPr>
      </w:pPr>
      <w:r>
        <w:rPr>
          <w:rStyle w:val="Strong"/>
          <w:rFonts w:hint="cs"/>
          <w:rtl/>
          <w:lang w:bidi="fa-IR"/>
        </w:rPr>
        <w:t>تفاوت شیرآلات روکار و توکار</w:t>
      </w:r>
    </w:p>
    <w:p w:rsidR="00032B33" w:rsidRDefault="00032B33" w:rsidP="00032B33">
      <w:pPr>
        <w:pStyle w:val="NormalWeb"/>
        <w:bidi/>
        <w:rPr>
          <w:rFonts w:hint="cs"/>
          <w:rtl/>
          <w:lang w:bidi="fa-IR"/>
        </w:rPr>
      </w:pPr>
      <w:r>
        <w:rPr>
          <w:rFonts w:hint="cs"/>
          <w:rtl/>
          <w:lang w:bidi="fa-IR"/>
        </w:rPr>
        <w:t>در شیرآلات روکار استاندارد، تمام قسمت های بدنه شیر روی سینک یا دیوار نصب می شود و به طور کامل در دید کاربر قرار دارد. اما در شیرآلات توکار، بخش اصلی بدنه، لوله ها و اتصالات درون دیوار قرار می گیرند و پنهان هستند. در این مدل، تنها دسته تنظیم آب و قاب رویی آن روی دیوار دیده می شود. این طراحی هم باعث زیبایی و خلوت شدن محیط می شود و هم فضای کمتری را اشغال می کند.</w:t>
      </w:r>
    </w:p>
    <w:p w:rsidR="00A94C9A" w:rsidRDefault="00032B33" w:rsidP="00F37149">
      <w:pPr>
        <w:pStyle w:val="NormalWeb"/>
        <w:bidi/>
        <w:jc w:val="both"/>
        <w:rPr>
          <w:rStyle w:val="IntenseReference"/>
          <w:rFonts w:hint="cs"/>
          <w:rtl/>
          <w:lang w:bidi="fa-IR"/>
        </w:rPr>
      </w:pPr>
      <w:r>
        <w:rPr>
          <w:rStyle w:val="IntenseReference"/>
          <w:rFonts w:hint="cs"/>
          <w:rtl/>
          <w:lang w:bidi="fa-IR"/>
        </w:rPr>
        <w:lastRenderedPageBreak/>
        <w:t>ظرفیت محصول</w:t>
      </w:r>
    </w:p>
    <w:p w:rsidR="00032B33" w:rsidRDefault="00032B33" w:rsidP="00032B33">
      <w:pPr>
        <w:pStyle w:val="NormalWeb"/>
        <w:bidi/>
        <w:rPr>
          <w:lang w:bidi="fa-IR"/>
        </w:rPr>
      </w:pPr>
      <w:r>
        <w:rPr>
          <w:rStyle w:val="Strong"/>
          <w:rFonts w:hint="cs"/>
          <w:rtl/>
          <w:lang w:bidi="fa-IR"/>
        </w:rPr>
        <w:t>معرفی محصول اصلی</w:t>
      </w:r>
    </w:p>
    <w:p w:rsidR="00032B33" w:rsidRDefault="00032B33" w:rsidP="00032B33">
      <w:pPr>
        <w:pStyle w:val="NormalWeb"/>
        <w:bidi/>
        <w:rPr>
          <w:rFonts w:hint="cs"/>
          <w:rtl/>
          <w:lang w:bidi="fa-IR"/>
        </w:rPr>
      </w:pPr>
      <w:r>
        <w:rPr>
          <w:rFonts w:hint="cs"/>
          <w:rtl/>
          <w:lang w:bidi="fa-IR"/>
        </w:rPr>
        <w:t>کارخانه هومان واقع در شهرستان شهریار، تولیدکننده انواع شیرآلات بهداشتی است. در این پروژه برای این که محاسبات دقیق و منظم پیش برود، از میان محصولات مختلف کارخانه، خط تولید شیرآلات روشویی اهرمی به عنوان محصول اصلی و محدوده پروژه انتخاب شده است. بنابراین تمام بررسی ها و محاسبات این طرح بر اساس این محصول انجام می شود.</w:t>
      </w:r>
    </w:p>
    <w:p w:rsidR="00032B33" w:rsidRDefault="00032B33" w:rsidP="00032B33">
      <w:pPr>
        <w:pStyle w:val="NormalWeb"/>
        <w:bidi/>
        <w:rPr>
          <w:rFonts w:hint="cs"/>
          <w:rtl/>
          <w:lang w:bidi="fa-IR"/>
        </w:rPr>
      </w:pPr>
      <w:r>
        <w:rPr>
          <w:rStyle w:val="Strong"/>
          <w:rFonts w:hint="cs"/>
          <w:rtl/>
          <w:lang w:bidi="fa-IR"/>
        </w:rPr>
        <w:t>ظرفیت تولید سالانه</w:t>
      </w:r>
    </w:p>
    <w:p w:rsidR="00032B33" w:rsidRDefault="00032B33" w:rsidP="00032B33">
      <w:pPr>
        <w:pStyle w:val="NormalWeb"/>
        <w:bidi/>
        <w:rPr>
          <w:rFonts w:hint="cs"/>
          <w:rtl/>
          <w:lang w:bidi="fa-IR"/>
        </w:rPr>
      </w:pPr>
      <w:r>
        <w:rPr>
          <w:rFonts w:hint="cs"/>
          <w:rtl/>
          <w:lang w:bidi="fa-IR"/>
        </w:rPr>
        <w:t>برای محاسبه ظرفیت تولید، تعداد روزهای کاری کارخانه در طول یک سال سیصد روز در نظر گرفته شده است. طبق برنامه ریزی ها، خط تولید باید روزانه دویست دستگاه شیر اهرمی تولید کند.</w:t>
      </w:r>
    </w:p>
    <w:p w:rsidR="00032B33" w:rsidRDefault="00032B33" w:rsidP="00032B33">
      <w:pPr>
        <w:pStyle w:val="NormalWeb"/>
        <w:bidi/>
        <w:rPr>
          <w:rFonts w:hint="cs"/>
          <w:rtl/>
          <w:lang w:bidi="fa-IR"/>
        </w:rPr>
      </w:pPr>
      <w:r>
        <w:rPr>
          <w:rFonts w:hint="cs"/>
          <w:rtl/>
          <w:lang w:bidi="fa-IR"/>
        </w:rPr>
        <w:t>با در نظر گرفتن این شرایط، ظرفیت اسمی کارخانه سالانه شصت هزار دستگاه است. اما با توجه به توقف های احتمالی دستگاه ها و زمان های از دست رفته در محیط کار، راندمان خط تولید هشتاد و پنج درصد محاسبه شده است. در نتیجه، ظرفیت واقعی کارخانه برای تولید محصول اصلی، سالانه پنجاه و یک هزار دستگاه خواهد بود.</w:t>
      </w:r>
    </w:p>
    <w:p w:rsidR="00032B33" w:rsidRDefault="00032B33" w:rsidP="00032B33">
      <w:pPr>
        <w:pStyle w:val="NormalWeb"/>
        <w:bidi/>
        <w:jc w:val="both"/>
        <w:rPr>
          <w:rStyle w:val="IntenseReference"/>
          <w:rFonts w:hint="cs"/>
          <w:rtl/>
          <w:lang w:bidi="fa-IR"/>
        </w:rPr>
      </w:pPr>
      <w:r>
        <w:rPr>
          <w:rStyle w:val="IntenseReference"/>
          <w:rFonts w:hint="cs"/>
          <w:rtl/>
          <w:lang w:bidi="fa-IR"/>
        </w:rPr>
        <w:t xml:space="preserve">محصول مبنا برای پروژه : شیر روشویی یا ست 4 تکه توکار و روکار </w:t>
      </w:r>
    </w:p>
    <w:p w:rsidR="00032B33" w:rsidRDefault="00032B33" w:rsidP="00032B33">
      <w:pPr>
        <w:pStyle w:val="NormalWeb"/>
        <w:bidi/>
        <w:jc w:val="both"/>
        <w:rPr>
          <w:rStyle w:val="IntenseReference"/>
          <w:rFonts w:hint="cs"/>
          <w:rtl/>
          <w:lang w:bidi="fa-IR"/>
        </w:rPr>
      </w:pPr>
      <w:r>
        <w:rPr>
          <w:rStyle w:val="IntenseReference"/>
          <w:rFonts w:hint="cs"/>
          <w:rtl/>
          <w:lang w:bidi="fa-IR"/>
        </w:rPr>
        <w:t xml:space="preserve">ظرفیت اسمی یالانه 60000 دستگاه </w:t>
      </w:r>
    </w:p>
    <w:p w:rsidR="00032B33" w:rsidRDefault="00032B33" w:rsidP="00032B33">
      <w:pPr>
        <w:pStyle w:val="NormalWeb"/>
        <w:bidi/>
        <w:jc w:val="both"/>
        <w:rPr>
          <w:rStyle w:val="IntenseReference"/>
          <w:rFonts w:hint="cs"/>
          <w:rtl/>
          <w:lang w:bidi="fa-IR"/>
        </w:rPr>
      </w:pPr>
      <w:r>
        <w:rPr>
          <w:rStyle w:val="IntenseReference"/>
          <w:rFonts w:hint="cs"/>
          <w:rtl/>
          <w:lang w:bidi="fa-IR"/>
        </w:rPr>
        <w:t xml:space="preserve">شیفت کاری 8 ساعته 300 روز کاری در سال </w:t>
      </w:r>
    </w:p>
    <w:p w:rsidR="00032B33" w:rsidRDefault="00032B33" w:rsidP="00032B33">
      <w:pPr>
        <w:pStyle w:val="NormalWeb"/>
        <w:bidi/>
        <w:jc w:val="both"/>
        <w:rPr>
          <w:rStyle w:val="IntenseReference"/>
          <w:rFonts w:hint="cs"/>
          <w:rtl/>
          <w:lang w:bidi="fa-IR"/>
        </w:rPr>
      </w:pPr>
      <w:r>
        <w:rPr>
          <w:rStyle w:val="IntenseReference"/>
          <w:rFonts w:hint="cs"/>
          <w:rtl/>
          <w:lang w:bidi="fa-IR"/>
        </w:rPr>
        <w:t xml:space="preserve">60000//300 =200 دستگاه </w:t>
      </w:r>
    </w:p>
    <w:p w:rsidR="00032B33" w:rsidRDefault="00032B33" w:rsidP="00032B33">
      <w:pPr>
        <w:pStyle w:val="NormalWeb"/>
        <w:bidi/>
        <w:jc w:val="both"/>
        <w:rPr>
          <w:rStyle w:val="IntenseReference"/>
          <w:rFonts w:hint="cs"/>
          <w:rtl/>
          <w:lang w:bidi="fa-IR"/>
        </w:rPr>
      </w:pPr>
      <w:r>
        <w:rPr>
          <w:rStyle w:val="IntenseReference"/>
          <w:rFonts w:hint="cs"/>
          <w:rtl/>
          <w:lang w:bidi="fa-IR"/>
        </w:rPr>
        <w:t>راندمان کارخانه با توجه به توقفات دستگاه ها از قبیل سی ان سی  زمان های تعمیرات و نگهداری و ضایعات ریخته گری در حدود 85 درصد میباشد یعنی تولید واقعی 51000 واحد دستگاه در سال</w:t>
      </w:r>
      <w:bookmarkStart w:id="0" w:name="_GoBack"/>
      <w:bookmarkEnd w:id="0"/>
    </w:p>
    <w:p w:rsidR="000F0A4A" w:rsidRDefault="003C6D71" w:rsidP="00F37149">
      <w:pPr>
        <w:pStyle w:val="Heading1"/>
        <w:jc w:val="right"/>
        <w:rPr>
          <w:rFonts w:asciiTheme="minorBidi" w:hAnsiTheme="minorBidi" w:cstheme="minorBidi"/>
          <w:sz w:val="48"/>
          <w:szCs w:val="48"/>
          <w:rtl/>
          <w:lang w:bidi="fa-IR"/>
        </w:rPr>
      </w:pPr>
      <w:r>
        <w:rPr>
          <w:rFonts w:asciiTheme="minorBidi" w:hAnsiTheme="minorBidi" w:cstheme="minorBidi" w:hint="cs"/>
          <w:sz w:val="48"/>
          <w:szCs w:val="48"/>
          <w:rtl/>
          <w:lang w:bidi="fa-IR"/>
        </w:rPr>
        <w:t>نقشه انفجاری محصول</w:t>
      </w:r>
    </w:p>
    <w:p w:rsidR="000606E0" w:rsidRDefault="003B11A9" w:rsidP="00F37149">
      <w:pPr>
        <w:pStyle w:val="NormalWeb"/>
        <w:bidi/>
        <w:rPr>
          <w:lang w:bidi="fa-IR"/>
        </w:rPr>
      </w:pPr>
      <w:r>
        <w:rPr>
          <w:rStyle w:val="Strong"/>
          <w:rFonts w:hint="cs"/>
          <w:rtl/>
          <w:lang w:bidi="fa-IR"/>
        </w:rPr>
        <w:t>شانگر اب سرد و گرم</w:t>
      </w:r>
    </w:p>
    <w:p w:rsidR="003B11A9" w:rsidRDefault="000606E0" w:rsidP="00F37149">
      <w:pPr>
        <w:pStyle w:val="NormalWeb"/>
        <w:bidi/>
        <w:rPr>
          <w:rStyle w:val="Strong"/>
          <w:rtl/>
          <w:lang w:bidi="fa-IR"/>
        </w:rPr>
      </w:pPr>
      <w:r>
        <w:rPr>
          <w:rFonts w:hint="cs"/>
          <w:rtl/>
          <w:lang w:bidi="fa-IR"/>
        </w:rPr>
        <w:t xml:space="preserve">۲. </w:t>
      </w:r>
      <w:r>
        <w:rPr>
          <w:rStyle w:val="Strong"/>
          <w:rFonts w:hint="cs"/>
          <w:rtl/>
          <w:lang w:bidi="fa-IR"/>
        </w:rPr>
        <w:t>دسته یا اهرم شیر</w:t>
      </w:r>
    </w:p>
    <w:p w:rsidR="000606E0" w:rsidRDefault="000606E0" w:rsidP="003B11A9">
      <w:pPr>
        <w:pStyle w:val="NormalWeb"/>
        <w:bidi/>
        <w:rPr>
          <w:rtl/>
          <w:lang w:bidi="fa-IR"/>
        </w:rPr>
      </w:pPr>
      <w:r>
        <w:rPr>
          <w:rFonts w:hint="cs"/>
          <w:rtl/>
          <w:lang w:bidi="fa-IR"/>
        </w:rPr>
        <w:t xml:space="preserve"> (قطعه ساختنی از جنس زاماک)</w:t>
      </w:r>
    </w:p>
    <w:p w:rsidR="003B11A9" w:rsidRDefault="000606E0" w:rsidP="00F37149">
      <w:pPr>
        <w:pStyle w:val="NormalWeb"/>
        <w:bidi/>
        <w:rPr>
          <w:rtl/>
          <w:lang w:bidi="fa-IR"/>
        </w:rPr>
      </w:pPr>
      <w:r>
        <w:rPr>
          <w:rFonts w:hint="cs"/>
          <w:rtl/>
          <w:lang w:bidi="fa-IR"/>
        </w:rPr>
        <w:t xml:space="preserve">۳. </w:t>
      </w:r>
      <w:r>
        <w:rPr>
          <w:rStyle w:val="Strong"/>
          <w:rFonts w:hint="cs"/>
          <w:rtl/>
          <w:lang w:bidi="fa-IR"/>
        </w:rPr>
        <w:t>پیچ آلن مغزی</w:t>
      </w:r>
      <w:r>
        <w:rPr>
          <w:rFonts w:hint="cs"/>
          <w:rtl/>
          <w:lang w:bidi="fa-IR"/>
        </w:rPr>
        <w:t xml:space="preserve"> </w:t>
      </w:r>
    </w:p>
    <w:p w:rsidR="000606E0" w:rsidRDefault="000606E0" w:rsidP="003B11A9">
      <w:pPr>
        <w:pStyle w:val="NormalWeb"/>
        <w:bidi/>
        <w:rPr>
          <w:rtl/>
          <w:lang w:bidi="fa-IR"/>
        </w:rPr>
      </w:pPr>
      <w:r>
        <w:rPr>
          <w:rFonts w:hint="cs"/>
          <w:rtl/>
          <w:lang w:bidi="fa-IR"/>
        </w:rPr>
        <w:t>(برای اتصال دسته به مغزی)</w:t>
      </w:r>
    </w:p>
    <w:p w:rsidR="003B11A9" w:rsidRDefault="000606E0" w:rsidP="00F37149">
      <w:pPr>
        <w:pStyle w:val="NormalWeb"/>
        <w:bidi/>
        <w:rPr>
          <w:rtl/>
          <w:lang w:bidi="fa-IR"/>
        </w:rPr>
      </w:pPr>
      <w:r>
        <w:rPr>
          <w:rFonts w:hint="cs"/>
          <w:rtl/>
          <w:lang w:bidi="fa-IR"/>
        </w:rPr>
        <w:t xml:space="preserve">۴. </w:t>
      </w:r>
      <w:r>
        <w:rPr>
          <w:rStyle w:val="Strong"/>
          <w:rFonts w:hint="cs"/>
          <w:rtl/>
          <w:lang w:bidi="fa-IR"/>
        </w:rPr>
        <w:t>قالپاق یا کاور تزئینی</w:t>
      </w:r>
      <w:r>
        <w:rPr>
          <w:rFonts w:hint="cs"/>
          <w:rtl/>
          <w:lang w:bidi="fa-IR"/>
        </w:rPr>
        <w:t xml:space="preserve"> </w:t>
      </w:r>
    </w:p>
    <w:p w:rsidR="000606E0" w:rsidRDefault="000606E0" w:rsidP="003B11A9">
      <w:pPr>
        <w:pStyle w:val="NormalWeb"/>
        <w:bidi/>
        <w:rPr>
          <w:rtl/>
          <w:lang w:bidi="fa-IR"/>
        </w:rPr>
      </w:pPr>
      <w:r>
        <w:rPr>
          <w:rFonts w:hint="cs"/>
          <w:rtl/>
          <w:lang w:bidi="fa-IR"/>
        </w:rPr>
        <w:t>(پوشش روی مهره)</w:t>
      </w:r>
    </w:p>
    <w:p w:rsidR="003B11A9" w:rsidRDefault="000606E0" w:rsidP="00F37149">
      <w:pPr>
        <w:pStyle w:val="NormalWeb"/>
        <w:bidi/>
        <w:rPr>
          <w:rStyle w:val="Strong"/>
          <w:rtl/>
          <w:lang w:bidi="fa-IR"/>
        </w:rPr>
      </w:pPr>
      <w:r>
        <w:rPr>
          <w:rFonts w:hint="cs"/>
          <w:rtl/>
          <w:lang w:bidi="fa-IR"/>
        </w:rPr>
        <w:lastRenderedPageBreak/>
        <w:t xml:space="preserve">۵. </w:t>
      </w:r>
      <w:r>
        <w:rPr>
          <w:rStyle w:val="Strong"/>
          <w:rFonts w:hint="cs"/>
          <w:rtl/>
          <w:lang w:bidi="fa-IR"/>
        </w:rPr>
        <w:t>مهره نگهدارنده مغزی</w:t>
      </w:r>
    </w:p>
    <w:p w:rsidR="000606E0" w:rsidRDefault="000606E0" w:rsidP="003B11A9">
      <w:pPr>
        <w:pStyle w:val="NormalWeb"/>
        <w:bidi/>
        <w:rPr>
          <w:rtl/>
          <w:lang w:bidi="fa-IR"/>
        </w:rPr>
      </w:pPr>
      <w:r>
        <w:rPr>
          <w:rFonts w:hint="cs"/>
          <w:rtl/>
          <w:lang w:bidi="fa-IR"/>
        </w:rPr>
        <w:t xml:space="preserve"> (از جنس برنج)</w:t>
      </w:r>
    </w:p>
    <w:p w:rsidR="003B11A9" w:rsidRDefault="000606E0" w:rsidP="00F37149">
      <w:pPr>
        <w:pStyle w:val="NormalWeb"/>
        <w:bidi/>
        <w:rPr>
          <w:rStyle w:val="Strong"/>
          <w:rtl/>
          <w:lang w:bidi="fa-IR"/>
        </w:rPr>
      </w:pPr>
      <w:r>
        <w:rPr>
          <w:rFonts w:hint="cs"/>
          <w:rtl/>
          <w:lang w:bidi="fa-IR"/>
        </w:rPr>
        <w:t xml:space="preserve">۶. </w:t>
      </w:r>
      <w:r>
        <w:rPr>
          <w:rStyle w:val="Strong"/>
          <w:rFonts w:hint="cs"/>
          <w:rtl/>
          <w:lang w:bidi="fa-IR"/>
        </w:rPr>
        <w:t>کارتریج یا مغزی شیر</w:t>
      </w:r>
    </w:p>
    <w:p w:rsidR="000606E0" w:rsidRDefault="000606E0" w:rsidP="003B11A9">
      <w:pPr>
        <w:pStyle w:val="NormalWeb"/>
        <w:bidi/>
        <w:rPr>
          <w:rtl/>
          <w:lang w:bidi="fa-IR"/>
        </w:rPr>
      </w:pPr>
      <w:r>
        <w:rPr>
          <w:rFonts w:hint="cs"/>
          <w:rtl/>
          <w:lang w:bidi="fa-IR"/>
        </w:rPr>
        <w:t xml:space="preserve"> (قطعه خریدنی پلاستیکی یا سرامیکی)</w:t>
      </w:r>
    </w:p>
    <w:p w:rsidR="003B11A9" w:rsidRDefault="000606E0" w:rsidP="00F37149">
      <w:pPr>
        <w:pStyle w:val="NormalWeb"/>
        <w:bidi/>
        <w:rPr>
          <w:rtl/>
          <w:lang w:bidi="fa-IR"/>
        </w:rPr>
      </w:pPr>
      <w:r>
        <w:rPr>
          <w:rFonts w:hint="cs"/>
          <w:rtl/>
          <w:lang w:bidi="fa-IR"/>
        </w:rPr>
        <w:t xml:space="preserve">۷. </w:t>
      </w:r>
      <w:r>
        <w:rPr>
          <w:rStyle w:val="Strong"/>
          <w:rFonts w:hint="cs"/>
          <w:rtl/>
          <w:lang w:bidi="fa-IR"/>
        </w:rPr>
        <w:t>بدنه اصلی شیر</w:t>
      </w:r>
      <w:r>
        <w:rPr>
          <w:rFonts w:hint="cs"/>
          <w:rtl/>
          <w:lang w:bidi="fa-IR"/>
        </w:rPr>
        <w:t xml:space="preserve"> </w:t>
      </w:r>
    </w:p>
    <w:p w:rsidR="000606E0" w:rsidRDefault="000606E0" w:rsidP="003B11A9">
      <w:pPr>
        <w:pStyle w:val="NormalWeb"/>
        <w:bidi/>
        <w:rPr>
          <w:rtl/>
          <w:lang w:bidi="fa-IR"/>
        </w:rPr>
      </w:pPr>
      <w:r>
        <w:rPr>
          <w:rFonts w:hint="cs"/>
          <w:rtl/>
          <w:lang w:bidi="fa-IR"/>
        </w:rPr>
        <w:t>(قطعه اصلی ساختنی از جنس برنج)</w:t>
      </w:r>
    </w:p>
    <w:p w:rsidR="003B11A9" w:rsidRDefault="000606E0" w:rsidP="00F37149">
      <w:pPr>
        <w:pStyle w:val="NormalWeb"/>
        <w:bidi/>
        <w:jc w:val="both"/>
        <w:rPr>
          <w:rStyle w:val="Strong"/>
          <w:rtl/>
          <w:lang w:bidi="fa-IR"/>
        </w:rPr>
      </w:pPr>
      <w:r>
        <w:rPr>
          <w:rFonts w:hint="cs"/>
          <w:rtl/>
          <w:lang w:bidi="fa-IR"/>
        </w:rPr>
        <w:t xml:space="preserve">۸. </w:t>
      </w:r>
      <w:r>
        <w:rPr>
          <w:rStyle w:val="Strong"/>
          <w:rFonts w:hint="cs"/>
          <w:rtl/>
          <w:lang w:bidi="fa-IR"/>
        </w:rPr>
        <w:t>پرلاتور یا آبفشان</w:t>
      </w:r>
    </w:p>
    <w:p w:rsidR="000606E0" w:rsidRDefault="000606E0" w:rsidP="003B11A9">
      <w:pPr>
        <w:pStyle w:val="NormalWeb"/>
        <w:bidi/>
        <w:jc w:val="both"/>
        <w:rPr>
          <w:rtl/>
          <w:lang w:bidi="fa-IR"/>
        </w:rPr>
      </w:pPr>
      <w:r>
        <w:rPr>
          <w:rFonts w:hint="cs"/>
          <w:rtl/>
          <w:lang w:bidi="fa-IR"/>
        </w:rPr>
        <w:t xml:space="preserve"> (در سر لوله خروجی آب)</w:t>
      </w:r>
    </w:p>
    <w:p w:rsidR="000606E0" w:rsidRDefault="000606E0" w:rsidP="00F37149">
      <w:pPr>
        <w:pStyle w:val="NormalWeb"/>
        <w:bidi/>
        <w:jc w:val="both"/>
        <w:rPr>
          <w:rtl/>
          <w:lang w:bidi="fa-IR"/>
        </w:rPr>
      </w:pPr>
      <w:r>
        <w:rPr>
          <w:rFonts w:hint="cs"/>
          <w:rtl/>
          <w:lang w:bidi="fa-IR"/>
        </w:rPr>
        <w:t xml:space="preserve">۹. </w:t>
      </w:r>
      <w:r>
        <w:rPr>
          <w:rStyle w:val="Strong"/>
          <w:rFonts w:hint="cs"/>
          <w:rtl/>
          <w:lang w:bidi="fa-IR"/>
        </w:rPr>
        <w:t>اورینگ‌ها و واشرهای آب‌بندی</w:t>
      </w:r>
    </w:p>
    <w:p w:rsidR="003B11A9" w:rsidRDefault="000606E0" w:rsidP="00F37149">
      <w:pPr>
        <w:pStyle w:val="NormalWeb"/>
        <w:bidi/>
        <w:jc w:val="both"/>
        <w:rPr>
          <w:rStyle w:val="Strong"/>
          <w:rtl/>
          <w:lang w:bidi="fa-IR"/>
        </w:rPr>
      </w:pPr>
      <w:r>
        <w:rPr>
          <w:rFonts w:hint="cs"/>
          <w:rtl/>
          <w:lang w:bidi="fa-IR"/>
        </w:rPr>
        <w:t xml:space="preserve">۱۰. </w:t>
      </w:r>
      <w:r>
        <w:rPr>
          <w:rStyle w:val="Strong"/>
          <w:rFonts w:hint="cs"/>
          <w:rtl/>
          <w:lang w:bidi="fa-IR"/>
        </w:rPr>
        <w:t>پیچ و مهره‌های نصب زیربندی</w:t>
      </w:r>
    </w:p>
    <w:p w:rsidR="000606E0" w:rsidRDefault="000606E0" w:rsidP="003B11A9">
      <w:pPr>
        <w:pStyle w:val="NormalWeb"/>
        <w:bidi/>
        <w:jc w:val="both"/>
        <w:rPr>
          <w:rtl/>
          <w:lang w:bidi="fa-IR"/>
        </w:rPr>
      </w:pPr>
      <w:r>
        <w:rPr>
          <w:rFonts w:hint="cs"/>
          <w:rtl/>
          <w:lang w:bidi="fa-IR"/>
        </w:rPr>
        <w:t xml:space="preserve"> (معمولاً شامل پیچ، واشر نعلی شکل و مهره)</w:t>
      </w:r>
    </w:p>
    <w:p w:rsidR="003B11A9" w:rsidRDefault="000606E0" w:rsidP="00F37149">
      <w:pPr>
        <w:pStyle w:val="NormalWeb"/>
        <w:bidi/>
        <w:jc w:val="both"/>
        <w:rPr>
          <w:rStyle w:val="Strong"/>
          <w:rtl/>
          <w:lang w:bidi="fa-IR"/>
        </w:rPr>
      </w:pPr>
      <w:r>
        <w:rPr>
          <w:rFonts w:hint="cs"/>
          <w:rtl/>
          <w:lang w:bidi="fa-IR"/>
        </w:rPr>
        <w:t xml:space="preserve">۱۱. </w:t>
      </w:r>
      <w:r>
        <w:rPr>
          <w:rStyle w:val="Strong"/>
          <w:rFonts w:hint="cs"/>
          <w:rtl/>
          <w:lang w:bidi="fa-IR"/>
        </w:rPr>
        <w:t>شیلنگ‌های پیسوار</w:t>
      </w:r>
    </w:p>
    <w:p w:rsidR="000606E0" w:rsidRDefault="000606E0" w:rsidP="003B11A9">
      <w:pPr>
        <w:pStyle w:val="NormalWeb"/>
        <w:bidi/>
        <w:jc w:val="both"/>
        <w:rPr>
          <w:rtl/>
          <w:lang w:bidi="fa-IR"/>
        </w:rPr>
      </w:pPr>
      <w:r>
        <w:rPr>
          <w:rFonts w:hint="cs"/>
          <w:rtl/>
          <w:lang w:bidi="fa-IR"/>
        </w:rPr>
        <w:t xml:space="preserve"> (شیلنگ‌های حصیری رابط آب سرد و گرم)</w:t>
      </w:r>
    </w:p>
    <w:p w:rsidR="000C07DA" w:rsidRDefault="000C07DA" w:rsidP="000C07DA">
      <w:pPr>
        <w:pStyle w:val="NormalWeb"/>
        <w:bidi/>
        <w:rPr>
          <w:rtl/>
          <w:lang w:bidi="fa-IR"/>
        </w:rPr>
      </w:pPr>
    </w:p>
    <w:p w:rsidR="000C07DA" w:rsidRDefault="000C07DA" w:rsidP="000C07DA">
      <w:pPr>
        <w:pStyle w:val="NormalWeb"/>
        <w:bidi/>
        <w:rPr>
          <w:rtl/>
          <w:lang w:bidi="fa-IR"/>
        </w:rPr>
      </w:pPr>
      <w:r w:rsidRPr="000C07DA">
        <w:rPr>
          <w:noProof/>
        </w:rPr>
        <w:drawing>
          <wp:inline distT="0" distB="0" distL="0" distR="0">
            <wp:extent cx="1879600" cy="2438400"/>
            <wp:effectExtent l="0" t="0" r="6350" b="0"/>
            <wp:docPr id="19" name="Picture 19" descr="Single-Handle Pull Down Kitchen Faucet Dual Spray 1.75 GPM | LIXIL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ingle-Handle Pull Down Kitchen Faucet Dual Spray 1.75 GPM | LIXIL Pr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9600" cy="2438400"/>
                    </a:xfrm>
                    <a:prstGeom prst="rect">
                      <a:avLst/>
                    </a:prstGeom>
                    <a:noFill/>
                    <a:ln>
                      <a:noFill/>
                    </a:ln>
                  </pic:spPr>
                </pic:pic>
              </a:graphicData>
            </a:graphic>
          </wp:inline>
        </w:drawing>
      </w:r>
    </w:p>
    <w:p w:rsidR="000C07DA" w:rsidRDefault="000C07DA" w:rsidP="000C07DA">
      <w:pPr>
        <w:pStyle w:val="NormalWeb"/>
        <w:bidi/>
        <w:rPr>
          <w:rtl/>
          <w:lang w:bidi="fa-IR"/>
        </w:rPr>
      </w:pPr>
      <w:r w:rsidRPr="000C07DA">
        <w:rPr>
          <w:noProof/>
        </w:rPr>
        <w:lastRenderedPageBreak/>
        <w:drawing>
          <wp:inline distT="0" distB="0" distL="0" distR="0">
            <wp:extent cx="1640205" cy="2800985"/>
            <wp:effectExtent l="0" t="0" r="0" b="0"/>
            <wp:docPr id="20" name="Picture 20" descr="Delta 9191T-CZ-PR-DST Monrovia Pull-Down Kitchen Faucet Touch2O Champagne  Bron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lta 9191T-CZ-PR-DST Monrovia Pull-Down Kitchen Faucet Touch2O Champagne  Bronz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40205" cy="2800985"/>
                    </a:xfrm>
                    <a:prstGeom prst="rect">
                      <a:avLst/>
                    </a:prstGeom>
                    <a:noFill/>
                    <a:ln>
                      <a:noFill/>
                    </a:ln>
                  </pic:spPr>
                </pic:pic>
              </a:graphicData>
            </a:graphic>
          </wp:inline>
        </w:drawing>
      </w:r>
    </w:p>
    <w:p w:rsidR="000C07DA" w:rsidRDefault="000C07DA" w:rsidP="000C07DA">
      <w:pPr>
        <w:rPr>
          <w:rtl/>
          <w:lang w:bidi="fa-IR"/>
        </w:rPr>
      </w:pPr>
    </w:p>
    <w:p w:rsidR="000C07DA" w:rsidRDefault="000C07DA" w:rsidP="000C07DA">
      <w:pPr>
        <w:rPr>
          <w:rtl/>
          <w:lang w:bidi="fa-IR"/>
        </w:rPr>
      </w:pPr>
    </w:p>
    <w:p w:rsidR="003C6D71" w:rsidRPr="003C6D71" w:rsidRDefault="000C07DA" w:rsidP="000C07DA">
      <w:pPr>
        <w:rPr>
          <w:lang w:bidi="fa-IR"/>
        </w:rPr>
      </w:pPr>
      <w:r w:rsidRPr="000C07DA">
        <w:rPr>
          <w:noProof/>
        </w:rPr>
        <w:lastRenderedPageBreak/>
        <w:drawing>
          <wp:inline distT="0" distB="0" distL="0" distR="0" wp14:anchorId="2C2A1552" wp14:editId="6580ADFF">
            <wp:extent cx="5943600" cy="3300095"/>
            <wp:effectExtent l="0" t="0" r="0" b="0"/>
            <wp:docPr id="14" name="Picture 14" descr="anatomy of a fauc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atomy of a fauc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00095"/>
                    </a:xfrm>
                    <a:prstGeom prst="rect">
                      <a:avLst/>
                    </a:prstGeom>
                    <a:noFill/>
                    <a:ln>
                      <a:noFill/>
                    </a:ln>
                  </pic:spPr>
                </pic:pic>
              </a:graphicData>
            </a:graphic>
          </wp:inline>
        </w:drawing>
      </w:r>
      <w:r w:rsidRPr="000C07DA">
        <w:rPr>
          <w:noProof/>
        </w:rPr>
        <w:lastRenderedPageBreak/>
        <w:drawing>
          <wp:inline distT="0" distB="0" distL="0" distR="0" wp14:anchorId="78738BB3" wp14:editId="03C34C50">
            <wp:extent cx="5072743" cy="5072743"/>
            <wp:effectExtent l="0" t="0" r="0" b="0"/>
            <wp:docPr id="15" name="Picture 15" descr="less-known faucet part 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ss-known faucet part nam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78313" cy="5078313"/>
                    </a:xfrm>
                    <a:prstGeom prst="rect">
                      <a:avLst/>
                    </a:prstGeom>
                    <a:noFill/>
                    <a:ln>
                      <a:noFill/>
                    </a:ln>
                  </pic:spPr>
                </pic:pic>
              </a:graphicData>
            </a:graphic>
          </wp:inline>
        </w:drawing>
      </w:r>
    </w:p>
    <w:sectPr w:rsidR="003C6D71" w:rsidRPr="003C6D71">
      <w:pgSz w:w="12240" w:h="15840"/>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570" w:rsidRDefault="007A0570" w:rsidP="000F0A4A">
      <w:pPr>
        <w:spacing w:after="0" w:line="240" w:lineRule="auto"/>
      </w:pPr>
      <w:r>
        <w:separator/>
      </w:r>
    </w:p>
  </w:endnote>
  <w:endnote w:type="continuationSeparator" w:id="0">
    <w:p w:rsidR="007A0570" w:rsidRDefault="007A0570" w:rsidP="000F0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 nazanin">
    <w:altName w:val="Times New Roman"/>
    <w:panose1 w:val="00000000000000000000"/>
    <w:charset w:val="00"/>
    <w:family w:val="roman"/>
    <w:notTrueType/>
    <w:pitch w:val="default"/>
  </w:font>
  <w:font w:name="Arial Unicode MS">
    <w:panose1 w:val="020B0604020202020204"/>
    <w:charset w:val="81"/>
    <w:family w:val="modern"/>
    <w:pitch w:val="variable"/>
    <w:sig w:usb0="F7FFAFFF" w:usb1="E9DFFFFF" w:usb2="0000003F" w:usb3="00000000" w:csb0="003F01FF" w:csb1="00000000"/>
  </w:font>
  <w:font w:name="Aharoni">
    <w:panose1 w:val="02010803020104030203"/>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570" w:rsidRDefault="007A0570" w:rsidP="000F0A4A">
      <w:pPr>
        <w:spacing w:after="0" w:line="240" w:lineRule="auto"/>
      </w:pPr>
      <w:r>
        <w:separator/>
      </w:r>
    </w:p>
  </w:footnote>
  <w:footnote w:type="continuationSeparator" w:id="0">
    <w:p w:rsidR="007A0570" w:rsidRDefault="007A0570" w:rsidP="000F0A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70E8D"/>
    <w:multiLevelType w:val="multilevel"/>
    <w:tmpl w:val="BEF0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556C1B"/>
    <w:multiLevelType w:val="multilevel"/>
    <w:tmpl w:val="3D60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A617E6"/>
    <w:multiLevelType w:val="multilevel"/>
    <w:tmpl w:val="1DB4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E14C6A"/>
    <w:multiLevelType w:val="multilevel"/>
    <w:tmpl w:val="7688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C576FA"/>
    <w:multiLevelType w:val="multilevel"/>
    <w:tmpl w:val="31CA7028"/>
    <w:lvl w:ilvl="0">
      <w:start w:val="1"/>
      <w:numFmt w:val="decimal"/>
      <w:lvlText w:val="%1"/>
      <w:lvlJc w:val="left"/>
      <w:pPr>
        <w:ind w:left="2412" w:hanging="2412"/>
      </w:pPr>
      <w:rPr>
        <w:rFonts w:hint="default"/>
      </w:rPr>
    </w:lvl>
    <w:lvl w:ilvl="1">
      <w:start w:val="1"/>
      <w:numFmt w:val="decimal"/>
      <w:lvlText w:val="%1-%2"/>
      <w:lvlJc w:val="left"/>
      <w:pPr>
        <w:ind w:left="8932" w:hanging="2412"/>
      </w:pPr>
      <w:rPr>
        <w:rFonts w:hint="default"/>
      </w:rPr>
    </w:lvl>
    <w:lvl w:ilvl="2">
      <w:start w:val="1"/>
      <w:numFmt w:val="decimal"/>
      <w:lvlText w:val="%1-%2.%3"/>
      <w:lvlJc w:val="left"/>
      <w:pPr>
        <w:ind w:left="3852" w:hanging="2412"/>
      </w:pPr>
      <w:rPr>
        <w:rFonts w:hint="default"/>
      </w:rPr>
    </w:lvl>
    <w:lvl w:ilvl="3">
      <w:start w:val="1"/>
      <w:numFmt w:val="decimal"/>
      <w:lvlText w:val="%1-%2.%3.%4"/>
      <w:lvlJc w:val="left"/>
      <w:pPr>
        <w:ind w:left="4572" w:hanging="2412"/>
      </w:pPr>
      <w:rPr>
        <w:rFonts w:hint="default"/>
      </w:rPr>
    </w:lvl>
    <w:lvl w:ilvl="4">
      <w:start w:val="1"/>
      <w:numFmt w:val="decimal"/>
      <w:lvlText w:val="%1-%2.%3.%4.%5"/>
      <w:lvlJc w:val="left"/>
      <w:pPr>
        <w:ind w:left="5292" w:hanging="2412"/>
      </w:pPr>
      <w:rPr>
        <w:rFonts w:hint="default"/>
      </w:rPr>
    </w:lvl>
    <w:lvl w:ilvl="5">
      <w:start w:val="1"/>
      <w:numFmt w:val="decimal"/>
      <w:lvlText w:val="%1-%2.%3.%4.%5.%6"/>
      <w:lvlJc w:val="left"/>
      <w:pPr>
        <w:ind w:left="6012" w:hanging="2412"/>
      </w:pPr>
      <w:rPr>
        <w:rFonts w:hint="default"/>
      </w:rPr>
    </w:lvl>
    <w:lvl w:ilvl="6">
      <w:start w:val="1"/>
      <w:numFmt w:val="decimal"/>
      <w:lvlText w:val="%1-%2.%3.%4.%5.%6.%7"/>
      <w:lvlJc w:val="left"/>
      <w:pPr>
        <w:ind w:left="6732" w:hanging="2412"/>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nsid w:val="3AF86CCE"/>
    <w:multiLevelType w:val="hybridMultilevel"/>
    <w:tmpl w:val="B90A64F0"/>
    <w:lvl w:ilvl="0" w:tplc="714604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434E64"/>
    <w:multiLevelType w:val="multilevel"/>
    <w:tmpl w:val="193A1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DA2B48"/>
    <w:multiLevelType w:val="multilevel"/>
    <w:tmpl w:val="6286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2B01F7"/>
    <w:multiLevelType w:val="multilevel"/>
    <w:tmpl w:val="033A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221C5F"/>
    <w:multiLevelType w:val="multilevel"/>
    <w:tmpl w:val="52A6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D30024"/>
    <w:multiLevelType w:val="multilevel"/>
    <w:tmpl w:val="47FE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C323BD"/>
    <w:multiLevelType w:val="hybridMultilevel"/>
    <w:tmpl w:val="F356CE1E"/>
    <w:lvl w:ilvl="0" w:tplc="336AE612">
      <w:start w:val="1"/>
      <w:numFmt w:val="decimal"/>
      <w:lvlText w:val="%1-"/>
      <w:lvlJc w:val="left"/>
      <w:pPr>
        <w:ind w:left="6216" w:hanging="2460"/>
      </w:pPr>
      <w:rPr>
        <w:rFonts w:hint="default"/>
      </w:rPr>
    </w:lvl>
    <w:lvl w:ilvl="1" w:tplc="04090019" w:tentative="1">
      <w:start w:val="1"/>
      <w:numFmt w:val="lowerLetter"/>
      <w:lvlText w:val="%2."/>
      <w:lvlJc w:val="left"/>
      <w:pPr>
        <w:ind w:left="4836" w:hanging="360"/>
      </w:pPr>
    </w:lvl>
    <w:lvl w:ilvl="2" w:tplc="0409001B" w:tentative="1">
      <w:start w:val="1"/>
      <w:numFmt w:val="lowerRoman"/>
      <w:lvlText w:val="%3."/>
      <w:lvlJc w:val="right"/>
      <w:pPr>
        <w:ind w:left="5556" w:hanging="180"/>
      </w:pPr>
    </w:lvl>
    <w:lvl w:ilvl="3" w:tplc="0409000F" w:tentative="1">
      <w:start w:val="1"/>
      <w:numFmt w:val="decimal"/>
      <w:lvlText w:val="%4."/>
      <w:lvlJc w:val="left"/>
      <w:pPr>
        <w:ind w:left="6276" w:hanging="360"/>
      </w:pPr>
    </w:lvl>
    <w:lvl w:ilvl="4" w:tplc="04090019" w:tentative="1">
      <w:start w:val="1"/>
      <w:numFmt w:val="lowerLetter"/>
      <w:lvlText w:val="%5."/>
      <w:lvlJc w:val="left"/>
      <w:pPr>
        <w:ind w:left="6996" w:hanging="360"/>
      </w:pPr>
    </w:lvl>
    <w:lvl w:ilvl="5" w:tplc="0409001B" w:tentative="1">
      <w:start w:val="1"/>
      <w:numFmt w:val="lowerRoman"/>
      <w:lvlText w:val="%6."/>
      <w:lvlJc w:val="right"/>
      <w:pPr>
        <w:ind w:left="7716" w:hanging="180"/>
      </w:pPr>
    </w:lvl>
    <w:lvl w:ilvl="6" w:tplc="0409000F" w:tentative="1">
      <w:start w:val="1"/>
      <w:numFmt w:val="decimal"/>
      <w:lvlText w:val="%7."/>
      <w:lvlJc w:val="left"/>
      <w:pPr>
        <w:ind w:left="8436" w:hanging="360"/>
      </w:pPr>
    </w:lvl>
    <w:lvl w:ilvl="7" w:tplc="04090019" w:tentative="1">
      <w:start w:val="1"/>
      <w:numFmt w:val="lowerLetter"/>
      <w:lvlText w:val="%8."/>
      <w:lvlJc w:val="left"/>
      <w:pPr>
        <w:ind w:left="9156" w:hanging="360"/>
      </w:pPr>
    </w:lvl>
    <w:lvl w:ilvl="8" w:tplc="0409001B" w:tentative="1">
      <w:start w:val="1"/>
      <w:numFmt w:val="lowerRoman"/>
      <w:lvlText w:val="%9."/>
      <w:lvlJc w:val="right"/>
      <w:pPr>
        <w:ind w:left="9876" w:hanging="180"/>
      </w:pPr>
    </w:lvl>
  </w:abstractNum>
  <w:abstractNum w:abstractNumId="12">
    <w:nsid w:val="75A51380"/>
    <w:multiLevelType w:val="multilevel"/>
    <w:tmpl w:val="22D0CB9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nsid w:val="7B8E56BA"/>
    <w:multiLevelType w:val="hybridMultilevel"/>
    <w:tmpl w:val="31D04534"/>
    <w:lvl w:ilvl="0" w:tplc="D8FCC572">
      <w:start w:val="1"/>
      <w:numFmt w:val="decimal"/>
      <w:lvlText w:val="%1-"/>
      <w:lvlJc w:val="left"/>
      <w:pPr>
        <w:ind w:left="3756" w:hanging="3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13"/>
  </w:num>
  <w:num w:numId="5">
    <w:abstractNumId w:val="11"/>
  </w:num>
  <w:num w:numId="6">
    <w:abstractNumId w:val="7"/>
  </w:num>
  <w:num w:numId="7">
    <w:abstractNumId w:val="10"/>
  </w:num>
  <w:num w:numId="8">
    <w:abstractNumId w:val="8"/>
  </w:num>
  <w:num w:numId="9">
    <w:abstractNumId w:val="9"/>
  </w:num>
  <w:num w:numId="10">
    <w:abstractNumId w:val="2"/>
  </w:num>
  <w:num w:numId="11">
    <w:abstractNumId w:val="1"/>
  </w:num>
  <w:num w:numId="12">
    <w:abstractNumId w:val="0"/>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18D"/>
    <w:rsid w:val="00032B33"/>
    <w:rsid w:val="00034A4B"/>
    <w:rsid w:val="000606E0"/>
    <w:rsid w:val="000C07DA"/>
    <w:rsid w:val="000F0A4A"/>
    <w:rsid w:val="002D5E82"/>
    <w:rsid w:val="0031793F"/>
    <w:rsid w:val="00337561"/>
    <w:rsid w:val="003B11A9"/>
    <w:rsid w:val="003C6D71"/>
    <w:rsid w:val="00417734"/>
    <w:rsid w:val="004651C5"/>
    <w:rsid w:val="005D1B08"/>
    <w:rsid w:val="0073418D"/>
    <w:rsid w:val="007A0570"/>
    <w:rsid w:val="009B27DD"/>
    <w:rsid w:val="00A94C9A"/>
    <w:rsid w:val="00D12FDD"/>
    <w:rsid w:val="00EC5D08"/>
    <w:rsid w:val="00F334B0"/>
    <w:rsid w:val="00F37149"/>
    <w:rsid w:val="00F57038"/>
    <w:rsid w:val="00FF2258"/>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CFB7F-A4AD-44E5-9D42-270ECD88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0A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F0A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FDD"/>
    <w:pPr>
      <w:ind w:left="720"/>
      <w:contextualSpacing/>
    </w:pPr>
  </w:style>
  <w:style w:type="paragraph" w:styleId="IntenseQuote">
    <w:name w:val="Intense Quote"/>
    <w:basedOn w:val="Normal"/>
    <w:next w:val="Normal"/>
    <w:link w:val="IntenseQuoteChar"/>
    <w:uiPriority w:val="30"/>
    <w:qFormat/>
    <w:rsid w:val="00D12FD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12FDD"/>
    <w:rPr>
      <w:i/>
      <w:iCs/>
      <w:color w:val="5B9BD5" w:themeColor="accent1"/>
    </w:rPr>
  </w:style>
  <w:style w:type="paragraph" w:styleId="Title">
    <w:name w:val="Title"/>
    <w:basedOn w:val="Normal"/>
    <w:next w:val="Normal"/>
    <w:link w:val="TitleChar"/>
    <w:uiPriority w:val="10"/>
    <w:qFormat/>
    <w:rsid w:val="003179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9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F0A4A"/>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0F0A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0A4A"/>
    <w:rPr>
      <w:b/>
      <w:bCs/>
    </w:rPr>
  </w:style>
  <w:style w:type="paragraph" w:styleId="Header">
    <w:name w:val="header"/>
    <w:basedOn w:val="Normal"/>
    <w:link w:val="HeaderChar"/>
    <w:uiPriority w:val="99"/>
    <w:unhideWhenUsed/>
    <w:rsid w:val="000F0A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A4A"/>
  </w:style>
  <w:style w:type="paragraph" w:styleId="Footer">
    <w:name w:val="footer"/>
    <w:basedOn w:val="Normal"/>
    <w:link w:val="FooterChar"/>
    <w:uiPriority w:val="99"/>
    <w:unhideWhenUsed/>
    <w:rsid w:val="000F0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A4A"/>
  </w:style>
  <w:style w:type="character" w:customStyle="1" w:styleId="Heading3Char">
    <w:name w:val="Heading 3 Char"/>
    <w:basedOn w:val="DefaultParagraphFont"/>
    <w:link w:val="Heading3"/>
    <w:uiPriority w:val="9"/>
    <w:semiHidden/>
    <w:rsid w:val="000F0A4A"/>
    <w:rPr>
      <w:rFonts w:asciiTheme="majorHAnsi" w:eastAsiaTheme="majorEastAsia" w:hAnsiTheme="majorHAnsi" w:cstheme="majorBidi"/>
      <w:color w:val="1F4D78" w:themeColor="accent1" w:themeShade="7F"/>
      <w:sz w:val="24"/>
      <w:szCs w:val="24"/>
    </w:rPr>
  </w:style>
  <w:style w:type="character" w:styleId="IntenseReference">
    <w:name w:val="Intense Reference"/>
    <w:basedOn w:val="DefaultParagraphFont"/>
    <w:uiPriority w:val="32"/>
    <w:qFormat/>
    <w:rsid w:val="003C6D71"/>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478573">
      <w:bodyDiv w:val="1"/>
      <w:marLeft w:val="0"/>
      <w:marRight w:val="0"/>
      <w:marTop w:val="0"/>
      <w:marBottom w:val="0"/>
      <w:divBdr>
        <w:top w:val="none" w:sz="0" w:space="0" w:color="auto"/>
        <w:left w:val="none" w:sz="0" w:space="0" w:color="auto"/>
        <w:bottom w:val="none" w:sz="0" w:space="0" w:color="auto"/>
        <w:right w:val="none" w:sz="0" w:space="0" w:color="auto"/>
      </w:divBdr>
      <w:divsChild>
        <w:div w:id="1096091872">
          <w:marLeft w:val="0"/>
          <w:marRight w:val="0"/>
          <w:marTop w:val="0"/>
          <w:marBottom w:val="0"/>
          <w:divBdr>
            <w:top w:val="none" w:sz="0" w:space="0" w:color="auto"/>
            <w:left w:val="none" w:sz="0" w:space="0" w:color="auto"/>
            <w:bottom w:val="none" w:sz="0" w:space="0" w:color="auto"/>
            <w:right w:val="none" w:sz="0" w:space="0" w:color="auto"/>
          </w:divBdr>
        </w:div>
      </w:divsChild>
    </w:div>
    <w:div w:id="320275647">
      <w:bodyDiv w:val="1"/>
      <w:marLeft w:val="0"/>
      <w:marRight w:val="0"/>
      <w:marTop w:val="0"/>
      <w:marBottom w:val="0"/>
      <w:divBdr>
        <w:top w:val="none" w:sz="0" w:space="0" w:color="auto"/>
        <w:left w:val="none" w:sz="0" w:space="0" w:color="auto"/>
        <w:bottom w:val="none" w:sz="0" w:space="0" w:color="auto"/>
        <w:right w:val="none" w:sz="0" w:space="0" w:color="auto"/>
      </w:divBdr>
    </w:div>
    <w:div w:id="399795044">
      <w:bodyDiv w:val="1"/>
      <w:marLeft w:val="0"/>
      <w:marRight w:val="0"/>
      <w:marTop w:val="0"/>
      <w:marBottom w:val="0"/>
      <w:divBdr>
        <w:top w:val="none" w:sz="0" w:space="0" w:color="auto"/>
        <w:left w:val="none" w:sz="0" w:space="0" w:color="auto"/>
        <w:bottom w:val="none" w:sz="0" w:space="0" w:color="auto"/>
        <w:right w:val="none" w:sz="0" w:space="0" w:color="auto"/>
      </w:divBdr>
      <w:divsChild>
        <w:div w:id="1016925342">
          <w:marLeft w:val="0"/>
          <w:marRight w:val="0"/>
          <w:marTop w:val="0"/>
          <w:marBottom w:val="0"/>
          <w:divBdr>
            <w:top w:val="none" w:sz="0" w:space="0" w:color="auto"/>
            <w:left w:val="none" w:sz="0" w:space="0" w:color="auto"/>
            <w:bottom w:val="none" w:sz="0" w:space="0" w:color="auto"/>
            <w:right w:val="none" w:sz="0" w:space="0" w:color="auto"/>
          </w:divBdr>
          <w:divsChild>
            <w:div w:id="306128203">
              <w:marLeft w:val="0"/>
              <w:marRight w:val="0"/>
              <w:marTop w:val="0"/>
              <w:marBottom w:val="0"/>
              <w:divBdr>
                <w:top w:val="none" w:sz="0" w:space="0" w:color="auto"/>
                <w:left w:val="none" w:sz="0" w:space="0" w:color="auto"/>
                <w:bottom w:val="none" w:sz="0" w:space="0" w:color="auto"/>
                <w:right w:val="none" w:sz="0" w:space="0" w:color="auto"/>
              </w:divBdr>
              <w:divsChild>
                <w:div w:id="1374502296">
                  <w:marLeft w:val="0"/>
                  <w:marRight w:val="0"/>
                  <w:marTop w:val="0"/>
                  <w:marBottom w:val="0"/>
                  <w:divBdr>
                    <w:top w:val="none" w:sz="0" w:space="0" w:color="auto"/>
                    <w:left w:val="none" w:sz="0" w:space="0" w:color="auto"/>
                    <w:bottom w:val="none" w:sz="0" w:space="0" w:color="auto"/>
                    <w:right w:val="none" w:sz="0" w:space="0" w:color="auto"/>
                  </w:divBdr>
                  <w:divsChild>
                    <w:div w:id="5068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717599">
      <w:bodyDiv w:val="1"/>
      <w:marLeft w:val="0"/>
      <w:marRight w:val="0"/>
      <w:marTop w:val="0"/>
      <w:marBottom w:val="0"/>
      <w:divBdr>
        <w:top w:val="none" w:sz="0" w:space="0" w:color="auto"/>
        <w:left w:val="none" w:sz="0" w:space="0" w:color="auto"/>
        <w:bottom w:val="none" w:sz="0" w:space="0" w:color="auto"/>
        <w:right w:val="none" w:sz="0" w:space="0" w:color="auto"/>
      </w:divBdr>
      <w:divsChild>
        <w:div w:id="948777415">
          <w:marLeft w:val="0"/>
          <w:marRight w:val="0"/>
          <w:marTop w:val="0"/>
          <w:marBottom w:val="0"/>
          <w:divBdr>
            <w:top w:val="none" w:sz="0" w:space="0" w:color="auto"/>
            <w:left w:val="none" w:sz="0" w:space="0" w:color="auto"/>
            <w:bottom w:val="none" w:sz="0" w:space="0" w:color="auto"/>
            <w:right w:val="none" w:sz="0" w:space="0" w:color="auto"/>
          </w:divBdr>
          <w:divsChild>
            <w:div w:id="1895776901">
              <w:marLeft w:val="0"/>
              <w:marRight w:val="0"/>
              <w:marTop w:val="0"/>
              <w:marBottom w:val="0"/>
              <w:divBdr>
                <w:top w:val="none" w:sz="0" w:space="0" w:color="auto"/>
                <w:left w:val="none" w:sz="0" w:space="0" w:color="auto"/>
                <w:bottom w:val="none" w:sz="0" w:space="0" w:color="auto"/>
                <w:right w:val="none" w:sz="0" w:space="0" w:color="auto"/>
              </w:divBdr>
              <w:divsChild>
                <w:div w:id="929045722">
                  <w:marLeft w:val="0"/>
                  <w:marRight w:val="0"/>
                  <w:marTop w:val="0"/>
                  <w:marBottom w:val="0"/>
                  <w:divBdr>
                    <w:top w:val="none" w:sz="0" w:space="0" w:color="auto"/>
                    <w:left w:val="none" w:sz="0" w:space="0" w:color="auto"/>
                    <w:bottom w:val="none" w:sz="0" w:space="0" w:color="auto"/>
                    <w:right w:val="none" w:sz="0" w:space="0" w:color="auto"/>
                  </w:divBdr>
                  <w:divsChild>
                    <w:div w:id="9356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08961">
              <w:marLeft w:val="0"/>
              <w:marRight w:val="0"/>
              <w:marTop w:val="0"/>
              <w:marBottom w:val="0"/>
              <w:divBdr>
                <w:top w:val="none" w:sz="0" w:space="0" w:color="auto"/>
                <w:left w:val="none" w:sz="0" w:space="0" w:color="auto"/>
                <w:bottom w:val="none" w:sz="0" w:space="0" w:color="auto"/>
                <w:right w:val="none" w:sz="0" w:space="0" w:color="auto"/>
              </w:divBdr>
              <w:divsChild>
                <w:div w:id="1485462803">
                  <w:marLeft w:val="0"/>
                  <w:marRight w:val="0"/>
                  <w:marTop w:val="0"/>
                  <w:marBottom w:val="0"/>
                  <w:divBdr>
                    <w:top w:val="none" w:sz="0" w:space="0" w:color="auto"/>
                    <w:left w:val="none" w:sz="0" w:space="0" w:color="auto"/>
                    <w:bottom w:val="none" w:sz="0" w:space="0" w:color="auto"/>
                    <w:right w:val="none" w:sz="0" w:space="0" w:color="auto"/>
                  </w:divBdr>
                  <w:divsChild>
                    <w:div w:id="19719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448217">
      <w:bodyDiv w:val="1"/>
      <w:marLeft w:val="0"/>
      <w:marRight w:val="0"/>
      <w:marTop w:val="0"/>
      <w:marBottom w:val="0"/>
      <w:divBdr>
        <w:top w:val="none" w:sz="0" w:space="0" w:color="auto"/>
        <w:left w:val="none" w:sz="0" w:space="0" w:color="auto"/>
        <w:bottom w:val="none" w:sz="0" w:space="0" w:color="auto"/>
        <w:right w:val="none" w:sz="0" w:space="0" w:color="auto"/>
      </w:divBdr>
    </w:div>
    <w:div w:id="1064568970">
      <w:bodyDiv w:val="1"/>
      <w:marLeft w:val="0"/>
      <w:marRight w:val="0"/>
      <w:marTop w:val="0"/>
      <w:marBottom w:val="0"/>
      <w:divBdr>
        <w:top w:val="none" w:sz="0" w:space="0" w:color="auto"/>
        <w:left w:val="none" w:sz="0" w:space="0" w:color="auto"/>
        <w:bottom w:val="none" w:sz="0" w:space="0" w:color="auto"/>
        <w:right w:val="none" w:sz="0" w:space="0" w:color="auto"/>
      </w:divBdr>
    </w:div>
    <w:div w:id="1199392573">
      <w:bodyDiv w:val="1"/>
      <w:marLeft w:val="0"/>
      <w:marRight w:val="0"/>
      <w:marTop w:val="0"/>
      <w:marBottom w:val="0"/>
      <w:divBdr>
        <w:top w:val="none" w:sz="0" w:space="0" w:color="auto"/>
        <w:left w:val="none" w:sz="0" w:space="0" w:color="auto"/>
        <w:bottom w:val="none" w:sz="0" w:space="0" w:color="auto"/>
        <w:right w:val="none" w:sz="0" w:space="0" w:color="auto"/>
      </w:divBdr>
    </w:div>
    <w:div w:id="1299341064">
      <w:bodyDiv w:val="1"/>
      <w:marLeft w:val="0"/>
      <w:marRight w:val="0"/>
      <w:marTop w:val="0"/>
      <w:marBottom w:val="0"/>
      <w:divBdr>
        <w:top w:val="none" w:sz="0" w:space="0" w:color="auto"/>
        <w:left w:val="none" w:sz="0" w:space="0" w:color="auto"/>
        <w:bottom w:val="none" w:sz="0" w:space="0" w:color="auto"/>
        <w:right w:val="none" w:sz="0" w:space="0" w:color="auto"/>
      </w:divBdr>
    </w:div>
    <w:div w:id="1310405598">
      <w:bodyDiv w:val="1"/>
      <w:marLeft w:val="0"/>
      <w:marRight w:val="0"/>
      <w:marTop w:val="0"/>
      <w:marBottom w:val="0"/>
      <w:divBdr>
        <w:top w:val="none" w:sz="0" w:space="0" w:color="auto"/>
        <w:left w:val="none" w:sz="0" w:space="0" w:color="auto"/>
        <w:bottom w:val="none" w:sz="0" w:space="0" w:color="auto"/>
        <w:right w:val="none" w:sz="0" w:space="0" w:color="auto"/>
      </w:divBdr>
    </w:div>
    <w:div w:id="1518689735">
      <w:bodyDiv w:val="1"/>
      <w:marLeft w:val="0"/>
      <w:marRight w:val="0"/>
      <w:marTop w:val="0"/>
      <w:marBottom w:val="0"/>
      <w:divBdr>
        <w:top w:val="none" w:sz="0" w:space="0" w:color="auto"/>
        <w:left w:val="none" w:sz="0" w:space="0" w:color="auto"/>
        <w:bottom w:val="none" w:sz="0" w:space="0" w:color="auto"/>
        <w:right w:val="none" w:sz="0" w:space="0" w:color="auto"/>
      </w:divBdr>
      <w:divsChild>
        <w:div w:id="672562847">
          <w:marLeft w:val="0"/>
          <w:marRight w:val="0"/>
          <w:marTop w:val="0"/>
          <w:marBottom w:val="0"/>
          <w:divBdr>
            <w:top w:val="none" w:sz="0" w:space="0" w:color="auto"/>
            <w:left w:val="none" w:sz="0" w:space="0" w:color="auto"/>
            <w:bottom w:val="none" w:sz="0" w:space="0" w:color="auto"/>
            <w:right w:val="none" w:sz="0" w:space="0" w:color="auto"/>
          </w:divBdr>
          <w:divsChild>
            <w:div w:id="366570693">
              <w:marLeft w:val="0"/>
              <w:marRight w:val="0"/>
              <w:marTop w:val="0"/>
              <w:marBottom w:val="0"/>
              <w:divBdr>
                <w:top w:val="none" w:sz="0" w:space="0" w:color="auto"/>
                <w:left w:val="none" w:sz="0" w:space="0" w:color="auto"/>
                <w:bottom w:val="none" w:sz="0" w:space="0" w:color="auto"/>
                <w:right w:val="none" w:sz="0" w:space="0" w:color="auto"/>
              </w:divBdr>
              <w:divsChild>
                <w:div w:id="18895238">
                  <w:marLeft w:val="0"/>
                  <w:marRight w:val="0"/>
                  <w:marTop w:val="0"/>
                  <w:marBottom w:val="0"/>
                  <w:divBdr>
                    <w:top w:val="none" w:sz="0" w:space="0" w:color="auto"/>
                    <w:left w:val="none" w:sz="0" w:space="0" w:color="auto"/>
                    <w:bottom w:val="none" w:sz="0" w:space="0" w:color="auto"/>
                    <w:right w:val="none" w:sz="0" w:space="0" w:color="auto"/>
                  </w:divBdr>
                  <w:divsChild>
                    <w:div w:id="135642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867106">
              <w:marLeft w:val="0"/>
              <w:marRight w:val="0"/>
              <w:marTop w:val="0"/>
              <w:marBottom w:val="0"/>
              <w:divBdr>
                <w:top w:val="none" w:sz="0" w:space="0" w:color="auto"/>
                <w:left w:val="none" w:sz="0" w:space="0" w:color="auto"/>
                <w:bottom w:val="none" w:sz="0" w:space="0" w:color="auto"/>
                <w:right w:val="none" w:sz="0" w:space="0" w:color="auto"/>
              </w:divBdr>
              <w:divsChild>
                <w:div w:id="1451783507">
                  <w:marLeft w:val="0"/>
                  <w:marRight w:val="0"/>
                  <w:marTop w:val="0"/>
                  <w:marBottom w:val="0"/>
                  <w:divBdr>
                    <w:top w:val="none" w:sz="0" w:space="0" w:color="auto"/>
                    <w:left w:val="none" w:sz="0" w:space="0" w:color="auto"/>
                    <w:bottom w:val="none" w:sz="0" w:space="0" w:color="auto"/>
                    <w:right w:val="none" w:sz="0" w:space="0" w:color="auto"/>
                  </w:divBdr>
                  <w:divsChild>
                    <w:div w:id="148106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945868">
      <w:bodyDiv w:val="1"/>
      <w:marLeft w:val="0"/>
      <w:marRight w:val="0"/>
      <w:marTop w:val="0"/>
      <w:marBottom w:val="0"/>
      <w:divBdr>
        <w:top w:val="none" w:sz="0" w:space="0" w:color="auto"/>
        <w:left w:val="none" w:sz="0" w:space="0" w:color="auto"/>
        <w:bottom w:val="none" w:sz="0" w:space="0" w:color="auto"/>
        <w:right w:val="none" w:sz="0" w:space="0" w:color="auto"/>
      </w:divBdr>
      <w:divsChild>
        <w:div w:id="7148004">
          <w:marLeft w:val="0"/>
          <w:marRight w:val="0"/>
          <w:marTop w:val="0"/>
          <w:marBottom w:val="0"/>
          <w:divBdr>
            <w:top w:val="none" w:sz="0" w:space="0" w:color="auto"/>
            <w:left w:val="none" w:sz="0" w:space="0" w:color="auto"/>
            <w:bottom w:val="none" w:sz="0" w:space="0" w:color="auto"/>
            <w:right w:val="none" w:sz="0" w:space="0" w:color="auto"/>
          </w:divBdr>
        </w:div>
      </w:divsChild>
    </w:div>
    <w:div w:id="1942906177">
      <w:bodyDiv w:val="1"/>
      <w:marLeft w:val="0"/>
      <w:marRight w:val="0"/>
      <w:marTop w:val="0"/>
      <w:marBottom w:val="0"/>
      <w:divBdr>
        <w:top w:val="none" w:sz="0" w:space="0" w:color="auto"/>
        <w:left w:val="none" w:sz="0" w:space="0" w:color="auto"/>
        <w:bottom w:val="none" w:sz="0" w:space="0" w:color="auto"/>
        <w:right w:val="none" w:sz="0" w:space="0" w:color="auto"/>
      </w:divBdr>
      <w:divsChild>
        <w:div w:id="324552959">
          <w:marLeft w:val="0"/>
          <w:marRight w:val="0"/>
          <w:marTop w:val="0"/>
          <w:marBottom w:val="0"/>
          <w:divBdr>
            <w:top w:val="none" w:sz="0" w:space="0" w:color="auto"/>
            <w:left w:val="none" w:sz="0" w:space="0" w:color="auto"/>
            <w:bottom w:val="none" w:sz="0" w:space="0" w:color="auto"/>
            <w:right w:val="none" w:sz="0" w:space="0" w:color="auto"/>
          </w:divBdr>
        </w:div>
      </w:divsChild>
    </w:div>
    <w:div w:id="2023583441">
      <w:bodyDiv w:val="1"/>
      <w:marLeft w:val="0"/>
      <w:marRight w:val="0"/>
      <w:marTop w:val="0"/>
      <w:marBottom w:val="0"/>
      <w:divBdr>
        <w:top w:val="none" w:sz="0" w:space="0" w:color="auto"/>
        <w:left w:val="none" w:sz="0" w:space="0" w:color="auto"/>
        <w:bottom w:val="none" w:sz="0" w:space="0" w:color="auto"/>
        <w:right w:val="none" w:sz="0" w:space="0" w:color="auto"/>
      </w:divBdr>
      <w:divsChild>
        <w:div w:id="1251701684">
          <w:marLeft w:val="0"/>
          <w:marRight w:val="0"/>
          <w:marTop w:val="0"/>
          <w:marBottom w:val="0"/>
          <w:divBdr>
            <w:top w:val="none" w:sz="0" w:space="0" w:color="auto"/>
            <w:left w:val="none" w:sz="0" w:space="0" w:color="auto"/>
            <w:bottom w:val="none" w:sz="0" w:space="0" w:color="auto"/>
            <w:right w:val="none" w:sz="0" w:space="0" w:color="auto"/>
          </w:divBdr>
          <w:divsChild>
            <w:div w:id="689065031">
              <w:marLeft w:val="0"/>
              <w:marRight w:val="0"/>
              <w:marTop w:val="0"/>
              <w:marBottom w:val="0"/>
              <w:divBdr>
                <w:top w:val="none" w:sz="0" w:space="0" w:color="auto"/>
                <w:left w:val="none" w:sz="0" w:space="0" w:color="auto"/>
                <w:bottom w:val="none" w:sz="0" w:space="0" w:color="auto"/>
                <w:right w:val="none" w:sz="0" w:space="0" w:color="auto"/>
              </w:divBdr>
              <w:divsChild>
                <w:div w:id="1567260171">
                  <w:marLeft w:val="0"/>
                  <w:marRight w:val="0"/>
                  <w:marTop w:val="0"/>
                  <w:marBottom w:val="0"/>
                  <w:divBdr>
                    <w:top w:val="none" w:sz="0" w:space="0" w:color="auto"/>
                    <w:left w:val="none" w:sz="0" w:space="0" w:color="auto"/>
                    <w:bottom w:val="none" w:sz="0" w:space="0" w:color="auto"/>
                    <w:right w:val="none" w:sz="0" w:space="0" w:color="auto"/>
                  </w:divBdr>
                  <w:divsChild>
                    <w:div w:id="178002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50748">
              <w:marLeft w:val="0"/>
              <w:marRight w:val="0"/>
              <w:marTop w:val="0"/>
              <w:marBottom w:val="0"/>
              <w:divBdr>
                <w:top w:val="none" w:sz="0" w:space="0" w:color="auto"/>
                <w:left w:val="none" w:sz="0" w:space="0" w:color="auto"/>
                <w:bottom w:val="none" w:sz="0" w:space="0" w:color="auto"/>
                <w:right w:val="none" w:sz="0" w:space="0" w:color="auto"/>
              </w:divBdr>
              <w:divsChild>
                <w:div w:id="562448649">
                  <w:marLeft w:val="0"/>
                  <w:marRight w:val="0"/>
                  <w:marTop w:val="0"/>
                  <w:marBottom w:val="0"/>
                  <w:divBdr>
                    <w:top w:val="none" w:sz="0" w:space="0" w:color="auto"/>
                    <w:left w:val="none" w:sz="0" w:space="0" w:color="auto"/>
                    <w:bottom w:val="none" w:sz="0" w:space="0" w:color="auto"/>
                    <w:right w:val="none" w:sz="0" w:space="0" w:color="auto"/>
                  </w:divBdr>
                  <w:divsChild>
                    <w:div w:id="138779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60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houmansv.com/wp-content/uploads/2025/12/copy_889290945.png" TargetMode="Externa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houmansv.com/wp-content/uploads/2025/12/copy_429253118.png"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jpeg"/><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houmansv.com/wp-content/uploads/2025/12/copy_1974527073.png" TargetMode="External"/><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9A984-CEF7-4EF7-B88C-02392564D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10459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 RePack</dc:creator>
  <cp:keywords/>
  <dc:description/>
  <cp:lastModifiedBy>D!akov RePack</cp:lastModifiedBy>
  <cp:revision>2</cp:revision>
  <dcterms:created xsi:type="dcterms:W3CDTF">2026-06-14T00:15:00Z</dcterms:created>
  <dcterms:modified xsi:type="dcterms:W3CDTF">2026-06-14T00:15:00Z</dcterms:modified>
</cp:coreProperties>
</file>