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60D5C" w14:textId="77777777" w:rsidR="00777721" w:rsidRPr="00E32405" w:rsidRDefault="00777721" w:rsidP="00777721">
      <w:pPr>
        <w:jc w:val="center"/>
        <w:rPr>
          <w:b/>
          <w:bCs/>
          <w:sz w:val="28"/>
          <w:szCs w:val="28"/>
          <w:rtl/>
          <w:lang w:bidi="fa-IR"/>
        </w:rPr>
      </w:pPr>
    </w:p>
    <w:p w14:paraId="286EB851" w14:textId="44D9A56B" w:rsidR="001B08EB" w:rsidRDefault="0086158C" w:rsidP="001B08EB">
      <w:pPr>
        <w:jc w:val="center"/>
        <w:rPr>
          <w:b/>
          <w:bCs/>
          <w:sz w:val="28"/>
          <w:szCs w:val="28"/>
          <w:rtl/>
        </w:rPr>
      </w:pPr>
      <w:r>
        <w:rPr>
          <w:rFonts w:hint="cs"/>
          <w:b/>
          <w:bCs/>
          <w:sz w:val="28"/>
          <w:szCs w:val="28"/>
          <w:rtl/>
          <w:lang w:bidi="fa-IR"/>
        </w:rPr>
        <w:t>آزمایش</w:t>
      </w:r>
      <w:r w:rsidR="003729F0">
        <w:rPr>
          <w:rFonts w:hint="cs"/>
          <w:b/>
          <w:bCs/>
          <w:sz w:val="28"/>
          <w:szCs w:val="28"/>
          <w:rtl/>
          <w:lang w:bidi="fa-IR"/>
        </w:rPr>
        <w:t xml:space="preserve"> </w:t>
      </w:r>
      <w:r w:rsidR="005427FE">
        <w:rPr>
          <w:rFonts w:hint="cs"/>
          <w:b/>
          <w:bCs/>
          <w:sz w:val="28"/>
          <w:szCs w:val="28"/>
          <w:rtl/>
          <w:lang w:bidi="fa-IR"/>
        </w:rPr>
        <w:t>سیستم دو درجه آزادی</w:t>
      </w:r>
    </w:p>
    <w:p w14:paraId="513291D8" w14:textId="47EE5D12" w:rsidR="0086158C" w:rsidRDefault="00287E45" w:rsidP="0086158C">
      <w:pPr>
        <w:jc w:val="right"/>
        <w:rPr>
          <w:sz w:val="20"/>
          <w:szCs w:val="20"/>
          <w:lang w:bidi="fa-IR"/>
        </w:rPr>
      </w:pPr>
      <w:r>
        <w:rPr>
          <w:rFonts w:hint="cs"/>
          <w:sz w:val="20"/>
          <w:szCs w:val="20"/>
          <w:rtl/>
          <w:lang w:bidi="fa-IR"/>
        </w:rPr>
        <w:t>علی تقوی</w:t>
      </w:r>
      <w:r w:rsidR="003C7347">
        <w:rPr>
          <w:rStyle w:val="FootnoteReference"/>
          <w:rtl/>
          <w:lang w:bidi="fa-IR"/>
        </w:rPr>
        <w:footnoteReference w:id="1"/>
      </w:r>
    </w:p>
    <w:p w14:paraId="5FAAED06" w14:textId="77777777" w:rsidR="006141DA" w:rsidRDefault="006141DA" w:rsidP="0086158C">
      <w:pPr>
        <w:jc w:val="right"/>
        <w:rPr>
          <w:rtl/>
          <w:lang w:bidi="fa-IR"/>
        </w:rPr>
      </w:pPr>
    </w:p>
    <w:p w14:paraId="16CC4103" w14:textId="513820E2" w:rsidR="00777721" w:rsidRDefault="00777721" w:rsidP="00777721">
      <w:pPr>
        <w:jc w:val="right"/>
        <w:rPr>
          <w:rtl/>
          <w:lang w:bidi="fa-IR"/>
        </w:rPr>
      </w:pPr>
      <w:r w:rsidRPr="00E32405">
        <w:rPr>
          <w:rFonts w:hint="cs"/>
          <w:b/>
          <w:bCs/>
          <w:rtl/>
          <w:lang w:bidi="fa-IR"/>
        </w:rPr>
        <w:t>چکیده</w:t>
      </w:r>
      <w:r w:rsidR="003C7347" w:rsidRPr="003C7347">
        <w:rPr>
          <w:rFonts w:hint="cs"/>
          <w:rtl/>
          <w:lang w:bidi="fa-IR"/>
        </w:rPr>
        <w:t xml:space="preserve"> </w:t>
      </w:r>
    </w:p>
    <w:p w14:paraId="28C62746" w14:textId="383B44F1" w:rsidR="005427FE" w:rsidRDefault="0067460B" w:rsidP="0067460B">
      <w:pPr>
        <w:bidi/>
        <w:spacing w:after="120" w:line="240" w:lineRule="auto"/>
        <w:ind w:left="1138" w:right="1418" w:firstLine="851"/>
        <w:jc w:val="highKashida"/>
      </w:pPr>
      <w:r w:rsidRPr="0067460B">
        <w:rPr>
          <w:rtl/>
        </w:rPr>
        <w:t xml:space="preserve">در این آزمایش، رفتار دینامیکی سیستم‌های دو درجه آزادی با هدف اصلی تعیین بسامدهای طبیعی و بررسی حالت‌های ارتعاشی مورد ارزیابی قرار گرفت. چیدمان تجهیزات شامل دو وزنه با جرم‌های </w:t>
      </w:r>
      <w:r w:rsidR="00287E45">
        <w:rPr>
          <w:rFonts w:hint="cs"/>
          <w:rtl/>
          <w:lang w:bidi="fa-IR"/>
        </w:rPr>
        <w:t>0.5</w:t>
      </w:r>
      <w:r w:rsidRPr="0067460B">
        <w:rPr>
          <w:rtl/>
        </w:rPr>
        <w:t xml:space="preserve"> و </w:t>
      </w:r>
      <w:r w:rsidR="00287E45">
        <w:rPr>
          <w:rFonts w:hint="cs"/>
          <w:rtl/>
          <w:lang w:bidi="fa-IR"/>
        </w:rPr>
        <w:t>0.4</w:t>
      </w:r>
      <w:r w:rsidRPr="0067460B">
        <w:rPr>
          <w:rtl/>
        </w:rPr>
        <w:t xml:space="preserve"> کیلوگرم بود که توسط فنرهایی با ثابت </w:t>
      </w:r>
      <w:r w:rsidRPr="0067460B">
        <w:rPr>
          <w:rtl/>
          <w:lang w:bidi="fa-IR"/>
        </w:rPr>
        <w:t>۲۰۰</w:t>
      </w:r>
      <w:r w:rsidRPr="0067460B">
        <w:rPr>
          <w:rtl/>
        </w:rPr>
        <w:t xml:space="preserve"> و </w:t>
      </w:r>
      <w:r w:rsidRPr="0067460B">
        <w:rPr>
          <w:rtl/>
          <w:lang w:bidi="fa-IR"/>
        </w:rPr>
        <w:t>۱۵۰</w:t>
      </w:r>
      <w:r w:rsidRPr="0067460B">
        <w:rPr>
          <w:rtl/>
        </w:rPr>
        <w:t xml:space="preserve"> نیوتن بر متر به یکدیگر و به پایه‌های ثابت متصل شده بودند. روال انجام کار به این صورت بود که ابتدا با اعمال یک جابجایی اولیه به جرم‌ها و رها کردن آن‌ها، سیستم وادار به نوسان آزاد شد؛ سپس با اندازه‌گیری و ثبت زمان تناوب این نوسانات، مقادیر تجربی بسامدهای سیستم محاسبه گردید تا در نهایت، این نتایج عملی با مقادیر نظری حاصل از حل معادلات دیفرانسیل حرکت مقایسه شده و میزان خطای آزمایشگاهی ارزیابی شود</w:t>
      </w:r>
      <w:r w:rsidRPr="0067460B">
        <w:t>.</w:t>
      </w:r>
    </w:p>
    <w:p w14:paraId="64D62531" w14:textId="77777777" w:rsidR="0067460B" w:rsidRPr="005427FE" w:rsidRDefault="0067460B" w:rsidP="0067460B">
      <w:pPr>
        <w:bidi/>
        <w:spacing w:after="120" w:line="240" w:lineRule="auto"/>
        <w:ind w:left="1138" w:right="1418" w:firstLine="851"/>
        <w:jc w:val="highKashida"/>
      </w:pPr>
    </w:p>
    <w:p w14:paraId="2A55B303" w14:textId="7342E7B8" w:rsidR="00FF21D6" w:rsidRPr="003179C5" w:rsidRDefault="00777721" w:rsidP="003179C5">
      <w:pPr>
        <w:jc w:val="right"/>
        <w:rPr>
          <w:rFonts w:cs="Calibri"/>
          <w:b/>
          <w:bCs/>
          <w:lang w:bidi="fa-IR"/>
        </w:rPr>
      </w:pPr>
      <w:r w:rsidRPr="00FF21D6">
        <w:rPr>
          <w:rFonts w:hint="cs"/>
          <w:b/>
          <w:bCs/>
          <w:rtl/>
          <w:lang w:bidi="fa-IR"/>
        </w:rPr>
        <w:t>کلمات کلیدی:</w:t>
      </w:r>
      <w:r w:rsidR="00B84263" w:rsidRPr="00B84263">
        <w:rPr>
          <w:rFonts w:hint="cs"/>
          <w:rtl/>
          <w:lang w:bidi="fa-IR"/>
        </w:rPr>
        <w:t xml:space="preserve"> </w:t>
      </w:r>
      <w:r w:rsidR="0067460B">
        <w:rPr>
          <w:rFonts w:hint="cs"/>
          <w:rtl/>
          <w:lang w:bidi="fa-IR"/>
        </w:rPr>
        <w:t xml:space="preserve">ثابت </w:t>
      </w:r>
      <w:proofErr w:type="spellStart"/>
      <w:r w:rsidR="0067460B">
        <w:rPr>
          <w:rFonts w:hint="cs"/>
          <w:rtl/>
          <w:lang w:bidi="fa-IR"/>
        </w:rPr>
        <w:t>فنر</w:t>
      </w:r>
      <w:r w:rsidR="00D43E52">
        <w:rPr>
          <w:rFonts w:hint="cs"/>
          <w:rtl/>
          <w:lang w:bidi="fa-IR"/>
        </w:rPr>
        <w:t>،جرم</w:t>
      </w:r>
      <w:proofErr w:type="spellEnd"/>
      <w:r w:rsidR="00D43E52">
        <w:rPr>
          <w:rFonts w:hint="cs"/>
          <w:rtl/>
          <w:lang w:bidi="fa-IR"/>
        </w:rPr>
        <w:t xml:space="preserve"> </w:t>
      </w:r>
      <w:r w:rsidR="00B84263">
        <w:rPr>
          <w:rFonts w:hint="cs"/>
          <w:rtl/>
          <w:lang w:bidi="fa-IR"/>
        </w:rPr>
        <w:t>،</w:t>
      </w:r>
      <w:r w:rsidR="0067460B">
        <w:rPr>
          <w:rFonts w:hint="cs"/>
          <w:rtl/>
          <w:lang w:bidi="fa-IR"/>
        </w:rPr>
        <w:t>درجه آزادی</w:t>
      </w:r>
      <w:r w:rsidR="00B84263">
        <w:rPr>
          <w:rFonts w:hint="cs"/>
          <w:rtl/>
          <w:lang w:bidi="fa-IR"/>
        </w:rPr>
        <w:t>،</w:t>
      </w:r>
      <w:r w:rsidR="001A0A1D">
        <w:rPr>
          <w:rFonts w:hint="cs"/>
          <w:rtl/>
          <w:lang w:bidi="fa-IR"/>
        </w:rPr>
        <w:t xml:space="preserve"> </w:t>
      </w:r>
      <w:r w:rsidR="00525EB5">
        <w:rPr>
          <w:rFonts w:hint="cs"/>
          <w:rtl/>
        </w:rPr>
        <w:t>نوسان</w:t>
      </w:r>
      <w:r w:rsidR="00B84263">
        <w:rPr>
          <w:rFonts w:hint="cs"/>
          <w:rtl/>
          <w:lang w:bidi="fa-IR"/>
        </w:rPr>
        <w:t>،</w:t>
      </w:r>
      <w:r w:rsidR="00525EB5">
        <w:rPr>
          <w:rFonts w:hint="cs"/>
          <w:rtl/>
          <w:lang w:bidi="fa-IR"/>
        </w:rPr>
        <w:t>دوره تناوب</w:t>
      </w:r>
    </w:p>
    <w:p w14:paraId="0E548010" w14:textId="00F1FA8D" w:rsidR="00777721" w:rsidRDefault="00E32405" w:rsidP="00777721">
      <w:pPr>
        <w:jc w:val="right"/>
        <w:rPr>
          <w:b/>
          <w:bCs/>
          <w:rtl/>
          <w:lang w:bidi="fa-IR"/>
        </w:rPr>
      </w:pPr>
      <w:r w:rsidRPr="00E32405">
        <w:rPr>
          <w:rFonts w:hint="cs"/>
          <w:b/>
          <w:bCs/>
          <w:rtl/>
          <w:lang w:bidi="fa-IR"/>
        </w:rPr>
        <w:t xml:space="preserve">مقدمه </w:t>
      </w:r>
    </w:p>
    <w:p w14:paraId="3176CFA1" w14:textId="074A76E9" w:rsidR="0067460B" w:rsidRDefault="0067460B" w:rsidP="0067460B">
      <w:pPr>
        <w:bidi/>
        <w:spacing w:after="120" w:line="360" w:lineRule="auto"/>
        <w:ind w:firstLine="855"/>
        <w:jc w:val="mediumKashida"/>
        <w:rPr>
          <w:rtl/>
        </w:rPr>
      </w:pPr>
      <w:r w:rsidRPr="0067460B">
        <w:rPr>
          <w:rtl/>
        </w:rPr>
        <w:t xml:space="preserve">روش انجام آزمایش و کار با دستگاه به این شکل است که ابتدا باید مجموعه را برای بررسی شکل‌های مختلف ارتعاشی آماده کنیم. پس از قرار دادن وزنه‌های </w:t>
      </w:r>
      <w:r w:rsidR="00287E45">
        <w:rPr>
          <w:rFonts w:hint="cs"/>
          <w:rtl/>
          <w:lang w:bidi="fa-IR"/>
        </w:rPr>
        <w:t>0.5</w:t>
      </w:r>
      <w:r w:rsidRPr="0067460B">
        <w:rPr>
          <w:rtl/>
        </w:rPr>
        <w:t xml:space="preserve"> و </w:t>
      </w:r>
      <w:r w:rsidR="00287E45">
        <w:rPr>
          <w:rFonts w:hint="cs"/>
          <w:rtl/>
          <w:lang w:bidi="fa-IR"/>
        </w:rPr>
        <w:t>0.4</w:t>
      </w:r>
      <w:r w:rsidRPr="0067460B">
        <w:rPr>
          <w:rtl/>
        </w:rPr>
        <w:t xml:space="preserve"> کیلوگرمی روی مسیر راهنمای افقی و اتصال دقیق فنرهایی با ثابت‌های </w:t>
      </w:r>
      <w:r w:rsidRPr="0067460B">
        <w:rPr>
          <w:rtl/>
          <w:lang w:bidi="fa-IR"/>
        </w:rPr>
        <w:t>۱۵۰</w:t>
      </w:r>
      <w:r w:rsidRPr="0067460B">
        <w:rPr>
          <w:rtl/>
        </w:rPr>
        <w:t xml:space="preserve"> و </w:t>
      </w:r>
      <w:r w:rsidRPr="0067460B">
        <w:rPr>
          <w:rtl/>
          <w:lang w:bidi="fa-IR"/>
        </w:rPr>
        <w:t>۲۰۰</w:t>
      </w:r>
      <w:r w:rsidRPr="0067460B">
        <w:rPr>
          <w:rtl/>
        </w:rPr>
        <w:t xml:space="preserve"> نیوتن بر متر، ابتدا مجموعه را در حالت تعادل اولیه نگه می‌داریم و مطمئن می‌شویم که حرکت روی میله‌ها با کمترین اصطکاک ممکن انجام می‌شود. در این آزمایش معمولا دو حالت نوسانی اصلی بررسی می‌شود. برای پیدا کردن بسامد طبیعی اول (حالت هم‌فاز)، هر دو وزنه را به یک اندازه و در یک جهت مشخص جابجا کرده و هم‌زمان رها می‌کنیم. در این وضعیت، جرم‌ها با هم به یک سمت می‌روند و برمی‌گردند. برای کاهش خطای اندازه‌گیری، با یک زمان‌سنج دقیق زمان ده نوسان کامل را ثبت کرده و با تقسیم آن بر ده، زمان تناوب </w:t>
      </w:r>
      <w:r w:rsidRPr="0067460B">
        <w:rPr>
          <w:rtl/>
        </w:rPr>
        <w:lastRenderedPageBreak/>
        <w:t>عملی به دست می‌آید. برای حالت دوم (ناهم‌فاز)، جرم‌ها را در خلاف جهت یکدیگر کشیده و رها می‌کنیم تا به هم نزدیک و از هم دور شوند و مجدداً زمان‌گیری را تکرار می‌کنیم. در نهایت این داده‌های تجربی برای مقایسه با روابط ماتریسی جرم و سختی یادداشت می‌شوند</w:t>
      </w:r>
      <w:r w:rsidRPr="0067460B">
        <w:t>.</w:t>
      </w:r>
    </w:p>
    <w:p w14:paraId="3E8FD91D" w14:textId="77777777" w:rsidR="0067460B" w:rsidRDefault="0067460B" w:rsidP="0067460B">
      <w:pPr>
        <w:bidi/>
        <w:spacing w:after="120" w:line="360" w:lineRule="auto"/>
        <w:ind w:firstLine="851"/>
        <w:jc w:val="mediumKashida"/>
        <w:rPr>
          <w:rFonts w:cs="Arial"/>
          <w:rtl/>
        </w:rPr>
      </w:pPr>
      <w:r w:rsidRPr="0067460B">
        <w:br/>
      </w:r>
      <w:r w:rsidRPr="0067460B">
        <w:rPr>
          <w:rFonts w:cs="Arial" w:hint="cs"/>
          <w:rtl/>
        </w:rPr>
        <w:t>​</w:t>
      </w:r>
      <w:r>
        <w:rPr>
          <w:rFonts w:cs="Arial" w:hint="cs"/>
          <w:rtl/>
        </w:rPr>
        <w:t xml:space="preserve">              </w:t>
      </w:r>
      <w:r w:rsidRPr="0067460B">
        <w:rPr>
          <w:rFonts w:hint="cs"/>
          <w:rtl/>
        </w:rPr>
        <w:t>درک</w:t>
      </w:r>
      <w:r w:rsidRPr="0067460B">
        <w:rPr>
          <w:rtl/>
        </w:rPr>
        <w:t xml:space="preserve"> </w:t>
      </w:r>
      <w:r w:rsidRPr="0067460B">
        <w:rPr>
          <w:rFonts w:hint="cs"/>
          <w:rtl/>
        </w:rPr>
        <w:t>این</w:t>
      </w:r>
      <w:r w:rsidRPr="0067460B">
        <w:rPr>
          <w:rtl/>
        </w:rPr>
        <w:t xml:space="preserve"> </w:t>
      </w:r>
      <w:r w:rsidRPr="0067460B">
        <w:rPr>
          <w:rFonts w:hint="cs"/>
          <w:rtl/>
        </w:rPr>
        <w:t>رفتار</w:t>
      </w:r>
      <w:r w:rsidRPr="0067460B">
        <w:rPr>
          <w:rtl/>
        </w:rPr>
        <w:t xml:space="preserve"> </w:t>
      </w:r>
      <w:r w:rsidRPr="0067460B">
        <w:rPr>
          <w:rFonts w:hint="cs"/>
          <w:rtl/>
        </w:rPr>
        <w:t>نوسانی</w:t>
      </w:r>
      <w:r w:rsidRPr="0067460B">
        <w:rPr>
          <w:rtl/>
        </w:rPr>
        <w:t xml:space="preserve"> </w:t>
      </w:r>
      <w:r w:rsidRPr="0067460B">
        <w:rPr>
          <w:rFonts w:hint="cs"/>
          <w:rtl/>
        </w:rPr>
        <w:t>و</w:t>
      </w:r>
      <w:r w:rsidRPr="0067460B">
        <w:rPr>
          <w:rtl/>
        </w:rPr>
        <w:t xml:space="preserve"> </w:t>
      </w:r>
      <w:r w:rsidRPr="0067460B">
        <w:rPr>
          <w:rFonts w:hint="cs"/>
          <w:rtl/>
        </w:rPr>
        <w:t>معادلات</w:t>
      </w:r>
      <w:r w:rsidRPr="0067460B">
        <w:rPr>
          <w:rtl/>
        </w:rPr>
        <w:t xml:space="preserve"> </w:t>
      </w:r>
      <w:r w:rsidRPr="0067460B">
        <w:rPr>
          <w:rFonts w:hint="cs"/>
          <w:rtl/>
        </w:rPr>
        <w:t>آن</w:t>
      </w:r>
      <w:r w:rsidRPr="0067460B">
        <w:rPr>
          <w:rtl/>
        </w:rPr>
        <w:t xml:space="preserve"> </w:t>
      </w:r>
      <w:r w:rsidRPr="0067460B">
        <w:rPr>
          <w:rFonts w:hint="cs"/>
          <w:rtl/>
        </w:rPr>
        <w:t>در</w:t>
      </w:r>
      <w:r w:rsidRPr="0067460B">
        <w:rPr>
          <w:rtl/>
        </w:rPr>
        <w:t xml:space="preserve"> </w:t>
      </w:r>
      <w:r w:rsidRPr="0067460B">
        <w:rPr>
          <w:rFonts w:hint="cs"/>
          <w:rtl/>
        </w:rPr>
        <w:t>صنعت</w:t>
      </w:r>
      <w:r w:rsidRPr="0067460B">
        <w:rPr>
          <w:rtl/>
        </w:rPr>
        <w:t xml:space="preserve"> </w:t>
      </w:r>
      <w:r w:rsidRPr="0067460B">
        <w:rPr>
          <w:rFonts w:hint="cs"/>
          <w:rtl/>
        </w:rPr>
        <w:t>کاربردها</w:t>
      </w:r>
      <w:r w:rsidRPr="0067460B">
        <w:rPr>
          <w:rtl/>
        </w:rPr>
        <w:t xml:space="preserve"> </w:t>
      </w:r>
      <w:r w:rsidRPr="0067460B">
        <w:rPr>
          <w:rFonts w:hint="cs"/>
          <w:rtl/>
        </w:rPr>
        <w:t>و</w:t>
      </w:r>
      <w:r w:rsidRPr="0067460B">
        <w:rPr>
          <w:rtl/>
        </w:rPr>
        <w:t xml:space="preserve"> </w:t>
      </w:r>
      <w:r w:rsidRPr="0067460B">
        <w:rPr>
          <w:rFonts w:hint="cs"/>
          <w:rtl/>
        </w:rPr>
        <w:t>اهمیت</w:t>
      </w:r>
      <w:r w:rsidRPr="0067460B">
        <w:rPr>
          <w:rtl/>
        </w:rPr>
        <w:t xml:space="preserve"> </w:t>
      </w:r>
      <w:r w:rsidRPr="0067460B">
        <w:rPr>
          <w:rFonts w:hint="cs"/>
          <w:rtl/>
        </w:rPr>
        <w:t>بسیار</w:t>
      </w:r>
      <w:r w:rsidRPr="0067460B">
        <w:rPr>
          <w:rtl/>
        </w:rPr>
        <w:t xml:space="preserve"> </w:t>
      </w:r>
      <w:r w:rsidRPr="0067460B">
        <w:rPr>
          <w:rFonts w:hint="cs"/>
          <w:rtl/>
        </w:rPr>
        <w:t>بالایی</w:t>
      </w:r>
      <w:r w:rsidRPr="0067460B">
        <w:rPr>
          <w:rtl/>
        </w:rPr>
        <w:t xml:space="preserve"> </w:t>
      </w:r>
      <w:r w:rsidRPr="0067460B">
        <w:rPr>
          <w:rFonts w:hint="cs"/>
          <w:rtl/>
        </w:rPr>
        <w:t>دارد</w:t>
      </w:r>
      <w:r w:rsidRPr="0067460B">
        <w:rPr>
          <w:rtl/>
        </w:rPr>
        <w:t xml:space="preserve">. </w:t>
      </w:r>
      <w:r w:rsidRPr="0067460B">
        <w:rPr>
          <w:rFonts w:hint="cs"/>
          <w:rtl/>
        </w:rPr>
        <w:t>آشناترین</w:t>
      </w:r>
      <w:r w:rsidRPr="0067460B">
        <w:rPr>
          <w:rtl/>
        </w:rPr>
        <w:t xml:space="preserve"> </w:t>
      </w:r>
      <w:r w:rsidRPr="0067460B">
        <w:rPr>
          <w:rFonts w:hint="cs"/>
          <w:rtl/>
        </w:rPr>
        <w:t>مثال</w:t>
      </w:r>
      <w:r w:rsidRPr="0067460B">
        <w:rPr>
          <w:rtl/>
        </w:rPr>
        <w:t xml:space="preserve"> </w:t>
      </w:r>
      <w:r w:rsidRPr="0067460B">
        <w:rPr>
          <w:rFonts w:hint="cs"/>
          <w:rtl/>
        </w:rPr>
        <w:t>برای</w:t>
      </w:r>
      <w:r w:rsidRPr="0067460B">
        <w:rPr>
          <w:rtl/>
        </w:rPr>
        <w:t xml:space="preserve"> </w:t>
      </w:r>
      <w:r w:rsidRPr="0067460B">
        <w:rPr>
          <w:rFonts w:hint="cs"/>
          <w:rtl/>
        </w:rPr>
        <w:t>سامانه‌های</w:t>
      </w:r>
      <w:r w:rsidRPr="0067460B">
        <w:rPr>
          <w:rtl/>
        </w:rPr>
        <w:t xml:space="preserve"> </w:t>
      </w:r>
      <w:r w:rsidRPr="0067460B">
        <w:rPr>
          <w:rFonts w:hint="cs"/>
          <w:rtl/>
        </w:rPr>
        <w:t>دو</w:t>
      </w:r>
      <w:r w:rsidRPr="0067460B">
        <w:rPr>
          <w:rtl/>
        </w:rPr>
        <w:t xml:space="preserve"> </w:t>
      </w:r>
      <w:r w:rsidRPr="0067460B">
        <w:rPr>
          <w:rFonts w:hint="cs"/>
          <w:rtl/>
        </w:rPr>
        <w:t>درجه</w:t>
      </w:r>
      <w:r w:rsidRPr="0067460B">
        <w:rPr>
          <w:rtl/>
        </w:rPr>
        <w:t xml:space="preserve"> </w:t>
      </w:r>
      <w:r w:rsidRPr="0067460B">
        <w:rPr>
          <w:rFonts w:hint="cs"/>
          <w:rtl/>
        </w:rPr>
        <w:t>آزادی،</w:t>
      </w:r>
      <w:r w:rsidRPr="0067460B">
        <w:rPr>
          <w:rtl/>
        </w:rPr>
        <w:t xml:space="preserve"> </w:t>
      </w:r>
      <w:r w:rsidRPr="0067460B">
        <w:rPr>
          <w:rFonts w:hint="cs"/>
          <w:rtl/>
        </w:rPr>
        <w:t>تحلیل</w:t>
      </w:r>
      <w:r w:rsidRPr="0067460B">
        <w:rPr>
          <w:rtl/>
        </w:rPr>
        <w:t xml:space="preserve"> </w:t>
      </w:r>
      <w:r w:rsidRPr="0067460B">
        <w:rPr>
          <w:rFonts w:hint="cs"/>
          <w:rtl/>
        </w:rPr>
        <w:t>و</w:t>
      </w:r>
      <w:r w:rsidRPr="0067460B">
        <w:rPr>
          <w:rtl/>
        </w:rPr>
        <w:t xml:space="preserve"> </w:t>
      </w:r>
      <w:r w:rsidRPr="0067460B">
        <w:rPr>
          <w:rFonts w:hint="cs"/>
          <w:rtl/>
        </w:rPr>
        <w:t>طراحی</w:t>
      </w:r>
      <w:r w:rsidRPr="0067460B">
        <w:rPr>
          <w:rtl/>
        </w:rPr>
        <w:t xml:space="preserve"> </w:t>
      </w:r>
      <w:r w:rsidRPr="0067460B">
        <w:rPr>
          <w:rFonts w:hint="cs"/>
          <w:rtl/>
        </w:rPr>
        <w:t>فنربندی</w:t>
      </w:r>
      <w:r w:rsidRPr="0067460B">
        <w:rPr>
          <w:rtl/>
        </w:rPr>
        <w:t xml:space="preserve"> </w:t>
      </w:r>
      <w:r w:rsidRPr="0067460B">
        <w:rPr>
          <w:rFonts w:hint="cs"/>
          <w:rtl/>
        </w:rPr>
        <w:t>خودرو</w:t>
      </w:r>
      <w:r w:rsidRPr="0067460B">
        <w:rPr>
          <w:rtl/>
        </w:rPr>
        <w:t xml:space="preserve"> </w:t>
      </w:r>
      <w:r w:rsidRPr="0067460B">
        <w:rPr>
          <w:rFonts w:hint="cs"/>
          <w:rtl/>
        </w:rPr>
        <w:t>است</w:t>
      </w:r>
      <w:r w:rsidRPr="0067460B">
        <w:rPr>
          <w:rtl/>
        </w:rPr>
        <w:t xml:space="preserve">. </w:t>
      </w:r>
      <w:r w:rsidRPr="0067460B">
        <w:rPr>
          <w:rFonts w:hint="cs"/>
          <w:rtl/>
        </w:rPr>
        <w:t>در</w:t>
      </w:r>
      <w:r w:rsidRPr="0067460B">
        <w:rPr>
          <w:rtl/>
        </w:rPr>
        <w:t xml:space="preserve"> </w:t>
      </w:r>
      <w:r w:rsidRPr="0067460B">
        <w:rPr>
          <w:rFonts w:hint="cs"/>
          <w:rtl/>
        </w:rPr>
        <w:t>این</w:t>
      </w:r>
      <w:r w:rsidRPr="0067460B">
        <w:rPr>
          <w:rtl/>
        </w:rPr>
        <w:t xml:space="preserve"> </w:t>
      </w:r>
      <w:r w:rsidRPr="0067460B">
        <w:rPr>
          <w:rFonts w:hint="cs"/>
          <w:rtl/>
        </w:rPr>
        <w:t>تحلیل،</w:t>
      </w:r>
      <w:r w:rsidRPr="0067460B">
        <w:rPr>
          <w:rtl/>
        </w:rPr>
        <w:t xml:space="preserve"> </w:t>
      </w:r>
      <w:r w:rsidRPr="0067460B">
        <w:rPr>
          <w:rFonts w:hint="cs"/>
          <w:rtl/>
        </w:rPr>
        <w:t>مجموعه</w:t>
      </w:r>
      <w:r w:rsidRPr="0067460B">
        <w:rPr>
          <w:rtl/>
        </w:rPr>
        <w:t xml:space="preserve"> </w:t>
      </w:r>
      <w:r w:rsidRPr="0067460B">
        <w:rPr>
          <w:rFonts w:hint="cs"/>
          <w:rtl/>
        </w:rPr>
        <w:t>لاستیک</w:t>
      </w:r>
      <w:r w:rsidRPr="0067460B">
        <w:rPr>
          <w:rtl/>
        </w:rPr>
        <w:t xml:space="preserve"> </w:t>
      </w:r>
      <w:r w:rsidRPr="0067460B">
        <w:rPr>
          <w:rFonts w:hint="cs"/>
          <w:rtl/>
        </w:rPr>
        <w:t>و</w:t>
      </w:r>
      <w:r w:rsidRPr="0067460B">
        <w:rPr>
          <w:rtl/>
        </w:rPr>
        <w:t xml:space="preserve"> </w:t>
      </w:r>
      <w:r w:rsidRPr="0067460B">
        <w:rPr>
          <w:rFonts w:hint="cs"/>
          <w:rtl/>
        </w:rPr>
        <w:t>محور</w:t>
      </w:r>
      <w:r w:rsidRPr="0067460B">
        <w:rPr>
          <w:rtl/>
        </w:rPr>
        <w:t xml:space="preserve"> </w:t>
      </w:r>
      <w:r w:rsidRPr="0067460B">
        <w:rPr>
          <w:rFonts w:hint="cs"/>
          <w:rtl/>
        </w:rPr>
        <w:t>چرخ</w:t>
      </w:r>
      <w:r w:rsidRPr="0067460B">
        <w:rPr>
          <w:rtl/>
        </w:rPr>
        <w:t xml:space="preserve"> </w:t>
      </w:r>
      <w:r w:rsidRPr="0067460B">
        <w:rPr>
          <w:rFonts w:hint="cs"/>
          <w:rtl/>
        </w:rPr>
        <w:t>به</w:t>
      </w:r>
      <w:r w:rsidRPr="0067460B">
        <w:rPr>
          <w:rtl/>
        </w:rPr>
        <w:t xml:space="preserve"> </w:t>
      </w:r>
      <w:r w:rsidRPr="0067460B">
        <w:rPr>
          <w:rFonts w:hint="cs"/>
          <w:rtl/>
        </w:rPr>
        <w:t>عنوان</w:t>
      </w:r>
      <w:r w:rsidRPr="0067460B">
        <w:rPr>
          <w:rtl/>
        </w:rPr>
        <w:t xml:space="preserve"> </w:t>
      </w:r>
      <w:r w:rsidRPr="0067460B">
        <w:rPr>
          <w:rFonts w:hint="cs"/>
          <w:rtl/>
        </w:rPr>
        <w:t>یک</w:t>
      </w:r>
      <w:r w:rsidRPr="0067460B">
        <w:rPr>
          <w:rtl/>
        </w:rPr>
        <w:t xml:space="preserve"> </w:t>
      </w:r>
      <w:r w:rsidRPr="0067460B">
        <w:rPr>
          <w:rFonts w:hint="cs"/>
          <w:rtl/>
        </w:rPr>
        <w:t>جرم،</w:t>
      </w:r>
      <w:r w:rsidRPr="0067460B">
        <w:rPr>
          <w:rtl/>
        </w:rPr>
        <w:t xml:space="preserve"> </w:t>
      </w:r>
      <w:r w:rsidRPr="0067460B">
        <w:rPr>
          <w:rFonts w:hint="cs"/>
          <w:rtl/>
        </w:rPr>
        <w:t>و</w:t>
      </w:r>
      <w:r w:rsidRPr="0067460B">
        <w:rPr>
          <w:rtl/>
        </w:rPr>
        <w:t xml:space="preserve"> </w:t>
      </w:r>
      <w:r w:rsidRPr="0067460B">
        <w:rPr>
          <w:rFonts w:hint="cs"/>
          <w:rtl/>
        </w:rPr>
        <w:t>بدنه</w:t>
      </w:r>
      <w:r w:rsidRPr="0067460B">
        <w:rPr>
          <w:rtl/>
        </w:rPr>
        <w:t xml:space="preserve"> </w:t>
      </w:r>
      <w:r w:rsidRPr="0067460B">
        <w:rPr>
          <w:rFonts w:hint="cs"/>
          <w:rtl/>
        </w:rPr>
        <w:t>خودرو</w:t>
      </w:r>
      <w:r w:rsidRPr="0067460B">
        <w:rPr>
          <w:rtl/>
        </w:rPr>
        <w:t xml:space="preserve"> </w:t>
      </w:r>
      <w:r w:rsidRPr="0067460B">
        <w:rPr>
          <w:rFonts w:hint="cs"/>
          <w:rtl/>
        </w:rPr>
        <w:t>به</w:t>
      </w:r>
      <w:r w:rsidRPr="0067460B">
        <w:rPr>
          <w:rtl/>
        </w:rPr>
        <w:t xml:space="preserve"> </w:t>
      </w:r>
      <w:r w:rsidRPr="0067460B">
        <w:rPr>
          <w:rFonts w:hint="cs"/>
          <w:rtl/>
        </w:rPr>
        <w:t>عنوان</w:t>
      </w:r>
      <w:r w:rsidRPr="0067460B">
        <w:rPr>
          <w:rtl/>
        </w:rPr>
        <w:t xml:space="preserve"> </w:t>
      </w:r>
      <w:r w:rsidRPr="0067460B">
        <w:rPr>
          <w:rFonts w:hint="cs"/>
          <w:rtl/>
        </w:rPr>
        <w:t>جرم</w:t>
      </w:r>
      <w:r w:rsidRPr="0067460B">
        <w:rPr>
          <w:rtl/>
        </w:rPr>
        <w:t xml:space="preserve"> </w:t>
      </w:r>
      <w:r w:rsidRPr="0067460B">
        <w:rPr>
          <w:rFonts w:hint="cs"/>
          <w:rtl/>
        </w:rPr>
        <w:t>دوم</w:t>
      </w:r>
      <w:r w:rsidRPr="0067460B">
        <w:rPr>
          <w:rtl/>
        </w:rPr>
        <w:t xml:space="preserve"> </w:t>
      </w:r>
      <w:r w:rsidRPr="0067460B">
        <w:rPr>
          <w:rFonts w:hint="cs"/>
          <w:rtl/>
        </w:rPr>
        <w:t>در</w:t>
      </w:r>
      <w:r w:rsidRPr="0067460B">
        <w:rPr>
          <w:rtl/>
        </w:rPr>
        <w:t xml:space="preserve"> </w:t>
      </w:r>
      <w:r w:rsidRPr="0067460B">
        <w:rPr>
          <w:rFonts w:hint="cs"/>
          <w:rtl/>
        </w:rPr>
        <w:t>نظر</w:t>
      </w:r>
      <w:r w:rsidRPr="0067460B">
        <w:rPr>
          <w:rtl/>
        </w:rPr>
        <w:t xml:space="preserve"> </w:t>
      </w:r>
      <w:r w:rsidRPr="0067460B">
        <w:rPr>
          <w:rFonts w:hint="cs"/>
          <w:rtl/>
        </w:rPr>
        <w:t>گرفته</w:t>
      </w:r>
      <w:r w:rsidRPr="0067460B">
        <w:rPr>
          <w:rtl/>
        </w:rPr>
        <w:t xml:space="preserve"> </w:t>
      </w:r>
      <w:r w:rsidRPr="0067460B">
        <w:rPr>
          <w:rFonts w:hint="cs"/>
          <w:rtl/>
        </w:rPr>
        <w:t>می‌شود</w:t>
      </w:r>
      <w:r w:rsidRPr="0067460B">
        <w:rPr>
          <w:rtl/>
        </w:rPr>
        <w:t xml:space="preserve"> </w:t>
      </w:r>
      <w:r w:rsidRPr="0067460B">
        <w:rPr>
          <w:rFonts w:hint="cs"/>
          <w:rtl/>
        </w:rPr>
        <w:t>که</w:t>
      </w:r>
      <w:r w:rsidRPr="0067460B">
        <w:rPr>
          <w:rtl/>
        </w:rPr>
        <w:t xml:space="preserve"> </w:t>
      </w:r>
      <w:r w:rsidRPr="0067460B">
        <w:rPr>
          <w:rFonts w:hint="cs"/>
          <w:rtl/>
        </w:rPr>
        <w:t>توسط</w:t>
      </w:r>
      <w:r w:rsidRPr="0067460B">
        <w:rPr>
          <w:rtl/>
        </w:rPr>
        <w:t xml:space="preserve"> </w:t>
      </w:r>
      <w:r w:rsidRPr="0067460B">
        <w:rPr>
          <w:rFonts w:hint="cs"/>
          <w:rtl/>
        </w:rPr>
        <w:t>فنرها</w:t>
      </w:r>
      <w:r w:rsidRPr="0067460B">
        <w:rPr>
          <w:rtl/>
        </w:rPr>
        <w:t xml:space="preserve"> </w:t>
      </w:r>
      <w:r w:rsidRPr="0067460B">
        <w:rPr>
          <w:rFonts w:hint="cs"/>
          <w:rtl/>
        </w:rPr>
        <w:t>با</w:t>
      </w:r>
      <w:r w:rsidRPr="0067460B">
        <w:rPr>
          <w:rtl/>
        </w:rPr>
        <w:t xml:space="preserve"> </w:t>
      </w:r>
      <w:r w:rsidRPr="0067460B">
        <w:rPr>
          <w:rFonts w:hint="cs"/>
          <w:rtl/>
        </w:rPr>
        <w:t>هم</w:t>
      </w:r>
      <w:r w:rsidRPr="0067460B">
        <w:rPr>
          <w:rtl/>
        </w:rPr>
        <w:t xml:space="preserve"> </w:t>
      </w:r>
      <w:r w:rsidRPr="0067460B">
        <w:rPr>
          <w:rFonts w:hint="cs"/>
          <w:rtl/>
        </w:rPr>
        <w:t>در</w:t>
      </w:r>
      <w:r w:rsidRPr="0067460B">
        <w:rPr>
          <w:rtl/>
        </w:rPr>
        <w:t xml:space="preserve"> </w:t>
      </w:r>
      <w:r w:rsidRPr="0067460B">
        <w:rPr>
          <w:rFonts w:hint="cs"/>
          <w:rtl/>
        </w:rPr>
        <w:t>ارتباط</w:t>
      </w:r>
      <w:r w:rsidRPr="0067460B">
        <w:rPr>
          <w:rtl/>
        </w:rPr>
        <w:t xml:space="preserve"> </w:t>
      </w:r>
      <w:r w:rsidRPr="0067460B">
        <w:rPr>
          <w:rFonts w:hint="cs"/>
          <w:rtl/>
        </w:rPr>
        <w:t>هستند</w:t>
      </w:r>
      <w:r w:rsidRPr="0067460B">
        <w:rPr>
          <w:rtl/>
        </w:rPr>
        <w:t xml:space="preserve">. </w:t>
      </w:r>
      <w:r w:rsidRPr="0067460B">
        <w:rPr>
          <w:rFonts w:hint="cs"/>
          <w:rtl/>
        </w:rPr>
        <w:t>علاوه</w:t>
      </w:r>
      <w:r w:rsidRPr="0067460B">
        <w:rPr>
          <w:rtl/>
        </w:rPr>
        <w:t xml:space="preserve"> </w:t>
      </w:r>
      <w:r w:rsidRPr="0067460B">
        <w:rPr>
          <w:rFonts w:hint="cs"/>
          <w:rtl/>
        </w:rPr>
        <w:t>بر</w:t>
      </w:r>
      <w:r w:rsidRPr="0067460B">
        <w:rPr>
          <w:rtl/>
        </w:rPr>
        <w:t xml:space="preserve"> </w:t>
      </w:r>
      <w:r w:rsidRPr="0067460B">
        <w:rPr>
          <w:rFonts w:hint="cs"/>
          <w:rtl/>
        </w:rPr>
        <w:t>این،</w:t>
      </w:r>
      <w:r w:rsidRPr="0067460B">
        <w:rPr>
          <w:rtl/>
        </w:rPr>
        <w:t xml:space="preserve"> </w:t>
      </w:r>
      <w:r w:rsidRPr="0067460B">
        <w:rPr>
          <w:rFonts w:hint="cs"/>
          <w:rtl/>
        </w:rPr>
        <w:t>در</w:t>
      </w:r>
      <w:r w:rsidRPr="0067460B">
        <w:rPr>
          <w:rtl/>
        </w:rPr>
        <w:t xml:space="preserve"> </w:t>
      </w:r>
      <w:r w:rsidRPr="0067460B">
        <w:rPr>
          <w:rFonts w:hint="cs"/>
          <w:rtl/>
        </w:rPr>
        <w:t>ماشین‌کاری</w:t>
      </w:r>
      <w:r w:rsidRPr="0067460B">
        <w:rPr>
          <w:rtl/>
        </w:rPr>
        <w:t xml:space="preserve"> </w:t>
      </w:r>
      <w:r w:rsidRPr="0067460B">
        <w:rPr>
          <w:rFonts w:hint="cs"/>
          <w:rtl/>
        </w:rPr>
        <w:t>صنعتی</w:t>
      </w:r>
      <w:r w:rsidRPr="0067460B">
        <w:rPr>
          <w:rtl/>
        </w:rPr>
        <w:t xml:space="preserve"> </w:t>
      </w:r>
      <w:r w:rsidRPr="0067460B">
        <w:rPr>
          <w:rFonts w:hint="cs"/>
          <w:rtl/>
        </w:rPr>
        <w:t>و</w:t>
      </w:r>
      <w:r w:rsidRPr="0067460B">
        <w:rPr>
          <w:rtl/>
        </w:rPr>
        <w:t xml:space="preserve"> </w:t>
      </w:r>
      <w:r w:rsidRPr="0067460B">
        <w:rPr>
          <w:rFonts w:hint="cs"/>
          <w:rtl/>
        </w:rPr>
        <w:t>یا</w:t>
      </w:r>
      <w:r w:rsidRPr="0067460B">
        <w:rPr>
          <w:rtl/>
        </w:rPr>
        <w:t xml:space="preserve"> </w:t>
      </w:r>
      <w:r w:rsidRPr="0067460B">
        <w:rPr>
          <w:rFonts w:hint="cs"/>
          <w:rtl/>
        </w:rPr>
        <w:t>سازه‌های</w:t>
      </w:r>
      <w:r w:rsidRPr="0067460B">
        <w:rPr>
          <w:rtl/>
        </w:rPr>
        <w:t xml:space="preserve"> </w:t>
      </w:r>
      <w:r w:rsidRPr="0067460B">
        <w:rPr>
          <w:rFonts w:hint="cs"/>
          <w:rtl/>
        </w:rPr>
        <w:t>بلند</w:t>
      </w:r>
      <w:r w:rsidRPr="0067460B">
        <w:rPr>
          <w:rtl/>
        </w:rPr>
        <w:t xml:space="preserve"> </w:t>
      </w:r>
      <w:r w:rsidRPr="0067460B">
        <w:rPr>
          <w:rFonts w:hint="cs"/>
          <w:rtl/>
        </w:rPr>
        <w:t>برای</w:t>
      </w:r>
      <w:r w:rsidRPr="0067460B">
        <w:rPr>
          <w:rtl/>
        </w:rPr>
        <w:t xml:space="preserve"> </w:t>
      </w:r>
      <w:r w:rsidRPr="0067460B">
        <w:rPr>
          <w:rFonts w:hint="cs"/>
          <w:rtl/>
        </w:rPr>
        <w:t>جلوگیری</w:t>
      </w:r>
      <w:r w:rsidRPr="0067460B">
        <w:rPr>
          <w:rtl/>
        </w:rPr>
        <w:t xml:space="preserve"> </w:t>
      </w:r>
      <w:r w:rsidRPr="0067460B">
        <w:rPr>
          <w:rFonts w:hint="cs"/>
          <w:rtl/>
        </w:rPr>
        <w:t>از</w:t>
      </w:r>
      <w:r w:rsidRPr="0067460B">
        <w:rPr>
          <w:rtl/>
        </w:rPr>
        <w:t xml:space="preserve"> </w:t>
      </w:r>
      <w:r w:rsidRPr="0067460B">
        <w:rPr>
          <w:rFonts w:hint="cs"/>
          <w:rtl/>
        </w:rPr>
        <w:t>لرزش‌های</w:t>
      </w:r>
      <w:r w:rsidRPr="0067460B">
        <w:rPr>
          <w:rtl/>
        </w:rPr>
        <w:t xml:space="preserve"> </w:t>
      </w:r>
      <w:r w:rsidRPr="0067460B">
        <w:rPr>
          <w:rFonts w:hint="cs"/>
          <w:rtl/>
        </w:rPr>
        <w:t>مخرب</w:t>
      </w:r>
      <w:r w:rsidRPr="0067460B">
        <w:rPr>
          <w:rtl/>
        </w:rPr>
        <w:t xml:space="preserve"> </w:t>
      </w:r>
      <w:r w:rsidRPr="0067460B">
        <w:rPr>
          <w:rFonts w:hint="cs"/>
          <w:rtl/>
        </w:rPr>
        <w:t>و</w:t>
      </w:r>
      <w:r w:rsidRPr="0067460B">
        <w:rPr>
          <w:rtl/>
        </w:rPr>
        <w:t xml:space="preserve"> </w:t>
      </w:r>
      <w:r w:rsidRPr="0067460B">
        <w:rPr>
          <w:rFonts w:hint="cs"/>
          <w:rtl/>
        </w:rPr>
        <w:t>پدیده</w:t>
      </w:r>
      <w:r w:rsidRPr="0067460B">
        <w:rPr>
          <w:rtl/>
        </w:rPr>
        <w:t xml:space="preserve"> </w:t>
      </w:r>
      <w:r w:rsidRPr="0067460B">
        <w:rPr>
          <w:rFonts w:hint="cs"/>
          <w:rtl/>
        </w:rPr>
        <w:t>تشدید،</w:t>
      </w:r>
      <w:r w:rsidRPr="0067460B">
        <w:rPr>
          <w:rtl/>
        </w:rPr>
        <w:t xml:space="preserve"> </w:t>
      </w:r>
      <w:r w:rsidRPr="0067460B">
        <w:rPr>
          <w:rFonts w:hint="cs"/>
          <w:rtl/>
        </w:rPr>
        <w:t>از</w:t>
      </w:r>
      <w:r w:rsidRPr="0067460B">
        <w:rPr>
          <w:rtl/>
        </w:rPr>
        <w:t xml:space="preserve"> </w:t>
      </w:r>
      <w:r w:rsidRPr="0067460B">
        <w:rPr>
          <w:rFonts w:hint="cs"/>
          <w:rtl/>
        </w:rPr>
        <w:t>جاذب‌های</w:t>
      </w:r>
      <w:r w:rsidRPr="0067460B">
        <w:rPr>
          <w:rtl/>
        </w:rPr>
        <w:t xml:space="preserve"> </w:t>
      </w:r>
      <w:r w:rsidRPr="0067460B">
        <w:rPr>
          <w:rFonts w:hint="cs"/>
          <w:rtl/>
        </w:rPr>
        <w:t>ارتعاشی</w:t>
      </w:r>
      <w:r w:rsidRPr="0067460B">
        <w:rPr>
          <w:rtl/>
        </w:rPr>
        <w:t xml:space="preserve"> </w:t>
      </w:r>
      <w:r w:rsidRPr="0067460B">
        <w:rPr>
          <w:rFonts w:hint="cs"/>
          <w:rtl/>
        </w:rPr>
        <w:t>استفاده</w:t>
      </w:r>
      <w:r w:rsidRPr="0067460B">
        <w:rPr>
          <w:rtl/>
        </w:rPr>
        <w:t xml:space="preserve"> </w:t>
      </w:r>
      <w:r w:rsidRPr="0067460B">
        <w:rPr>
          <w:rFonts w:hint="cs"/>
          <w:rtl/>
        </w:rPr>
        <w:t>می‌کنند</w:t>
      </w:r>
      <w:r w:rsidRPr="0067460B">
        <w:rPr>
          <w:rtl/>
        </w:rPr>
        <w:t xml:space="preserve">. </w:t>
      </w:r>
      <w:r w:rsidRPr="0067460B">
        <w:rPr>
          <w:rFonts w:hint="cs"/>
          <w:rtl/>
        </w:rPr>
        <w:t>این</w:t>
      </w:r>
      <w:r w:rsidRPr="0067460B">
        <w:rPr>
          <w:rtl/>
        </w:rPr>
        <w:t xml:space="preserve"> </w:t>
      </w:r>
      <w:r w:rsidRPr="0067460B">
        <w:rPr>
          <w:rFonts w:hint="cs"/>
          <w:rtl/>
        </w:rPr>
        <w:t>جاذب‌ها</w:t>
      </w:r>
      <w:r w:rsidRPr="0067460B">
        <w:rPr>
          <w:rtl/>
        </w:rPr>
        <w:t xml:space="preserve"> </w:t>
      </w:r>
      <w:r w:rsidRPr="0067460B">
        <w:rPr>
          <w:rFonts w:hint="cs"/>
          <w:rtl/>
        </w:rPr>
        <w:t>در</w:t>
      </w:r>
      <w:r w:rsidRPr="0067460B">
        <w:rPr>
          <w:rtl/>
        </w:rPr>
        <w:t xml:space="preserve"> </w:t>
      </w:r>
      <w:r w:rsidRPr="0067460B">
        <w:rPr>
          <w:rFonts w:hint="cs"/>
          <w:rtl/>
        </w:rPr>
        <w:t>واقع</w:t>
      </w:r>
      <w:r w:rsidRPr="0067460B">
        <w:rPr>
          <w:rtl/>
        </w:rPr>
        <w:t xml:space="preserve"> </w:t>
      </w:r>
      <w:r w:rsidRPr="0067460B">
        <w:rPr>
          <w:rFonts w:hint="cs"/>
          <w:rtl/>
        </w:rPr>
        <w:t>یک</w:t>
      </w:r>
      <w:r w:rsidRPr="0067460B">
        <w:rPr>
          <w:rtl/>
        </w:rPr>
        <w:t xml:space="preserve"> </w:t>
      </w:r>
      <w:r w:rsidRPr="0067460B">
        <w:rPr>
          <w:rFonts w:hint="cs"/>
          <w:rtl/>
        </w:rPr>
        <w:t>جرم</w:t>
      </w:r>
      <w:r w:rsidRPr="0067460B">
        <w:rPr>
          <w:rtl/>
        </w:rPr>
        <w:t xml:space="preserve"> </w:t>
      </w:r>
      <w:r w:rsidRPr="0067460B">
        <w:rPr>
          <w:rFonts w:hint="cs"/>
          <w:rtl/>
        </w:rPr>
        <w:t>و</w:t>
      </w:r>
      <w:r w:rsidRPr="0067460B">
        <w:rPr>
          <w:rtl/>
        </w:rPr>
        <w:t xml:space="preserve"> </w:t>
      </w:r>
      <w:r w:rsidRPr="0067460B">
        <w:rPr>
          <w:rFonts w:hint="cs"/>
          <w:rtl/>
        </w:rPr>
        <w:t>فنر</w:t>
      </w:r>
      <w:r w:rsidRPr="0067460B">
        <w:rPr>
          <w:rtl/>
        </w:rPr>
        <w:t xml:space="preserve"> </w:t>
      </w:r>
      <w:r w:rsidRPr="0067460B">
        <w:rPr>
          <w:rFonts w:hint="cs"/>
          <w:rtl/>
        </w:rPr>
        <w:t>محاسبه‌شده</w:t>
      </w:r>
      <w:r w:rsidRPr="0067460B">
        <w:rPr>
          <w:rtl/>
        </w:rPr>
        <w:t xml:space="preserve"> </w:t>
      </w:r>
      <w:r w:rsidRPr="0067460B">
        <w:rPr>
          <w:rFonts w:hint="cs"/>
          <w:rtl/>
        </w:rPr>
        <w:t>هستند</w:t>
      </w:r>
      <w:r w:rsidRPr="0067460B">
        <w:rPr>
          <w:rtl/>
        </w:rPr>
        <w:t xml:space="preserve"> </w:t>
      </w:r>
      <w:r w:rsidRPr="0067460B">
        <w:rPr>
          <w:rFonts w:hint="cs"/>
          <w:rtl/>
        </w:rPr>
        <w:t>که</w:t>
      </w:r>
      <w:r w:rsidRPr="0067460B">
        <w:rPr>
          <w:rtl/>
        </w:rPr>
        <w:t xml:space="preserve"> </w:t>
      </w:r>
      <w:r w:rsidRPr="0067460B">
        <w:rPr>
          <w:rFonts w:hint="cs"/>
          <w:rtl/>
        </w:rPr>
        <w:t>به</w:t>
      </w:r>
      <w:r w:rsidRPr="0067460B">
        <w:rPr>
          <w:rtl/>
        </w:rPr>
        <w:t xml:space="preserve"> </w:t>
      </w:r>
      <w:r w:rsidRPr="0067460B">
        <w:rPr>
          <w:rFonts w:hint="cs"/>
          <w:rtl/>
        </w:rPr>
        <w:t>سازه</w:t>
      </w:r>
      <w:r w:rsidRPr="0067460B">
        <w:rPr>
          <w:rtl/>
        </w:rPr>
        <w:t xml:space="preserve"> </w:t>
      </w:r>
      <w:r w:rsidRPr="0067460B">
        <w:rPr>
          <w:rFonts w:hint="cs"/>
          <w:rtl/>
        </w:rPr>
        <w:t>اصلی</w:t>
      </w:r>
      <w:r w:rsidRPr="0067460B">
        <w:rPr>
          <w:rtl/>
        </w:rPr>
        <w:t xml:space="preserve"> </w:t>
      </w:r>
      <w:r w:rsidRPr="0067460B">
        <w:rPr>
          <w:rFonts w:hint="cs"/>
          <w:rtl/>
        </w:rPr>
        <w:t>متصل</w:t>
      </w:r>
      <w:r w:rsidRPr="0067460B">
        <w:rPr>
          <w:rtl/>
        </w:rPr>
        <w:t xml:space="preserve"> </w:t>
      </w:r>
      <w:r w:rsidRPr="0067460B">
        <w:rPr>
          <w:rFonts w:hint="cs"/>
          <w:rtl/>
        </w:rPr>
        <w:t>می‌شون</w:t>
      </w:r>
      <w:r w:rsidRPr="0067460B">
        <w:rPr>
          <w:rtl/>
        </w:rPr>
        <w:t>د تا انرژی لرزشی را جذب کنند و طراحی آن‌ها دقیقاً بر اساس مفاهیم همین آزمایش انجام می‌شود</w:t>
      </w:r>
      <w:r w:rsidRPr="0067460B">
        <w:t>.</w:t>
      </w:r>
      <w:r w:rsidRPr="0067460B">
        <w:br/>
      </w:r>
      <w:r w:rsidRPr="0067460B">
        <w:rPr>
          <w:rFonts w:cs="Arial" w:hint="cs"/>
          <w:rtl/>
        </w:rPr>
        <w:t>​</w:t>
      </w:r>
    </w:p>
    <w:p w14:paraId="047838DE" w14:textId="3AAA9E83" w:rsidR="00062EF6" w:rsidRDefault="0067460B" w:rsidP="0067460B">
      <w:pPr>
        <w:bidi/>
        <w:spacing w:after="120" w:line="360" w:lineRule="auto"/>
        <w:ind w:firstLine="851"/>
        <w:jc w:val="mediumKashida"/>
        <w:rPr>
          <w:rtl/>
        </w:rPr>
      </w:pPr>
      <w:r w:rsidRPr="0067460B">
        <w:rPr>
          <w:rFonts w:hint="cs"/>
          <w:rtl/>
        </w:rPr>
        <w:t>از</w:t>
      </w:r>
      <w:r w:rsidRPr="0067460B">
        <w:rPr>
          <w:rtl/>
        </w:rPr>
        <w:t xml:space="preserve"> </w:t>
      </w:r>
      <w:r w:rsidRPr="0067460B">
        <w:rPr>
          <w:rFonts w:hint="cs"/>
          <w:rtl/>
        </w:rPr>
        <w:t>نگاه</w:t>
      </w:r>
      <w:r w:rsidRPr="0067460B">
        <w:rPr>
          <w:rtl/>
        </w:rPr>
        <w:t xml:space="preserve"> </w:t>
      </w:r>
      <w:r w:rsidRPr="0067460B">
        <w:rPr>
          <w:rFonts w:hint="cs"/>
          <w:rtl/>
        </w:rPr>
        <w:t>تاریخی،</w:t>
      </w:r>
      <w:r w:rsidRPr="0067460B">
        <w:rPr>
          <w:rtl/>
        </w:rPr>
        <w:t xml:space="preserve"> </w:t>
      </w:r>
      <w:r w:rsidRPr="0067460B">
        <w:rPr>
          <w:rFonts w:hint="cs"/>
          <w:rtl/>
        </w:rPr>
        <w:t>ریشه</w:t>
      </w:r>
      <w:r w:rsidRPr="0067460B">
        <w:rPr>
          <w:rtl/>
        </w:rPr>
        <w:t xml:space="preserve"> </w:t>
      </w:r>
      <w:r w:rsidRPr="0067460B">
        <w:rPr>
          <w:rFonts w:hint="cs"/>
          <w:rtl/>
        </w:rPr>
        <w:t>مطالعه</w:t>
      </w:r>
      <w:r w:rsidRPr="0067460B">
        <w:rPr>
          <w:rtl/>
        </w:rPr>
        <w:t xml:space="preserve"> </w:t>
      </w:r>
      <w:r w:rsidRPr="0067460B">
        <w:rPr>
          <w:rFonts w:hint="cs"/>
          <w:rtl/>
        </w:rPr>
        <w:t>ارتعاشات</w:t>
      </w:r>
      <w:r w:rsidRPr="0067460B">
        <w:rPr>
          <w:rtl/>
        </w:rPr>
        <w:t xml:space="preserve"> </w:t>
      </w:r>
      <w:r w:rsidRPr="0067460B">
        <w:rPr>
          <w:rFonts w:hint="cs"/>
          <w:rtl/>
        </w:rPr>
        <w:t>به</w:t>
      </w:r>
      <w:r w:rsidRPr="0067460B">
        <w:rPr>
          <w:rtl/>
        </w:rPr>
        <w:t xml:space="preserve"> </w:t>
      </w:r>
      <w:r w:rsidRPr="0067460B">
        <w:rPr>
          <w:rFonts w:hint="cs"/>
          <w:rtl/>
        </w:rPr>
        <w:t>دوران</w:t>
      </w:r>
      <w:r w:rsidRPr="0067460B">
        <w:rPr>
          <w:rtl/>
        </w:rPr>
        <w:t xml:space="preserve"> </w:t>
      </w:r>
      <w:r w:rsidRPr="0067460B">
        <w:rPr>
          <w:rFonts w:hint="cs"/>
          <w:rtl/>
        </w:rPr>
        <w:t>گالیله</w:t>
      </w:r>
      <w:r w:rsidRPr="0067460B">
        <w:rPr>
          <w:rtl/>
        </w:rPr>
        <w:t xml:space="preserve"> </w:t>
      </w:r>
      <w:r w:rsidRPr="0067460B">
        <w:rPr>
          <w:rFonts w:hint="cs"/>
          <w:rtl/>
        </w:rPr>
        <w:t>و</w:t>
      </w:r>
      <w:r w:rsidRPr="0067460B">
        <w:rPr>
          <w:rtl/>
        </w:rPr>
        <w:t xml:space="preserve"> </w:t>
      </w:r>
      <w:r w:rsidRPr="0067460B">
        <w:rPr>
          <w:rFonts w:hint="cs"/>
          <w:rtl/>
        </w:rPr>
        <w:t>بررسی</w:t>
      </w:r>
      <w:r w:rsidRPr="0067460B">
        <w:rPr>
          <w:rtl/>
        </w:rPr>
        <w:t xml:space="preserve"> </w:t>
      </w:r>
      <w:r w:rsidRPr="0067460B">
        <w:rPr>
          <w:rFonts w:hint="cs"/>
          <w:rtl/>
        </w:rPr>
        <w:t>حرکت</w:t>
      </w:r>
      <w:r w:rsidRPr="0067460B">
        <w:rPr>
          <w:rtl/>
        </w:rPr>
        <w:t xml:space="preserve"> </w:t>
      </w:r>
      <w:r w:rsidRPr="0067460B">
        <w:rPr>
          <w:rFonts w:hint="cs"/>
          <w:rtl/>
        </w:rPr>
        <w:t>آونگ‌ها</w:t>
      </w:r>
      <w:r w:rsidRPr="0067460B">
        <w:rPr>
          <w:rtl/>
        </w:rPr>
        <w:t xml:space="preserve"> </w:t>
      </w:r>
      <w:r w:rsidRPr="0067460B">
        <w:rPr>
          <w:rFonts w:hint="cs"/>
          <w:rtl/>
        </w:rPr>
        <w:t>برمی‌گردد</w:t>
      </w:r>
      <w:r w:rsidRPr="0067460B">
        <w:rPr>
          <w:rtl/>
        </w:rPr>
        <w:t xml:space="preserve">. </w:t>
      </w:r>
      <w:r w:rsidRPr="0067460B">
        <w:rPr>
          <w:rFonts w:hint="cs"/>
          <w:rtl/>
        </w:rPr>
        <w:t>اما</w:t>
      </w:r>
      <w:r w:rsidRPr="0067460B">
        <w:rPr>
          <w:rtl/>
        </w:rPr>
        <w:t xml:space="preserve"> </w:t>
      </w:r>
      <w:r w:rsidRPr="0067460B">
        <w:rPr>
          <w:rFonts w:hint="cs"/>
          <w:rtl/>
        </w:rPr>
        <w:t>نیاز</w:t>
      </w:r>
      <w:r w:rsidRPr="0067460B">
        <w:rPr>
          <w:rtl/>
        </w:rPr>
        <w:t xml:space="preserve"> </w:t>
      </w:r>
      <w:r w:rsidRPr="0067460B">
        <w:rPr>
          <w:rFonts w:hint="cs"/>
          <w:rtl/>
        </w:rPr>
        <w:t>به</w:t>
      </w:r>
      <w:r w:rsidRPr="0067460B">
        <w:rPr>
          <w:rtl/>
        </w:rPr>
        <w:t xml:space="preserve"> </w:t>
      </w:r>
      <w:r w:rsidRPr="0067460B">
        <w:rPr>
          <w:rFonts w:hint="cs"/>
          <w:rtl/>
        </w:rPr>
        <w:t>تحلیل</w:t>
      </w:r>
      <w:r w:rsidRPr="0067460B">
        <w:rPr>
          <w:rtl/>
        </w:rPr>
        <w:t xml:space="preserve"> </w:t>
      </w:r>
      <w:r w:rsidRPr="0067460B">
        <w:rPr>
          <w:rFonts w:hint="cs"/>
          <w:rtl/>
        </w:rPr>
        <w:t>دقیق</w:t>
      </w:r>
      <w:r w:rsidRPr="0067460B">
        <w:rPr>
          <w:rtl/>
        </w:rPr>
        <w:t xml:space="preserve"> </w:t>
      </w:r>
      <w:r w:rsidRPr="0067460B">
        <w:rPr>
          <w:rFonts w:hint="cs"/>
          <w:rtl/>
        </w:rPr>
        <w:t>این</w:t>
      </w:r>
      <w:r w:rsidRPr="0067460B">
        <w:rPr>
          <w:rtl/>
        </w:rPr>
        <w:t xml:space="preserve"> </w:t>
      </w:r>
      <w:r w:rsidRPr="0067460B">
        <w:rPr>
          <w:rFonts w:hint="cs"/>
          <w:rtl/>
        </w:rPr>
        <w:t>پدیده</w:t>
      </w:r>
      <w:r w:rsidRPr="0067460B">
        <w:rPr>
          <w:rtl/>
        </w:rPr>
        <w:t xml:space="preserve"> </w:t>
      </w:r>
      <w:r w:rsidRPr="0067460B">
        <w:rPr>
          <w:rFonts w:hint="cs"/>
          <w:rtl/>
        </w:rPr>
        <w:t>هم‌زمان</w:t>
      </w:r>
      <w:r w:rsidRPr="0067460B">
        <w:rPr>
          <w:rtl/>
        </w:rPr>
        <w:t xml:space="preserve"> </w:t>
      </w:r>
      <w:r w:rsidRPr="0067460B">
        <w:rPr>
          <w:rFonts w:hint="cs"/>
          <w:rtl/>
        </w:rPr>
        <w:t>با</w:t>
      </w:r>
      <w:r w:rsidRPr="0067460B">
        <w:rPr>
          <w:rtl/>
        </w:rPr>
        <w:t xml:space="preserve"> </w:t>
      </w:r>
      <w:r w:rsidRPr="0067460B">
        <w:rPr>
          <w:rFonts w:hint="cs"/>
          <w:rtl/>
        </w:rPr>
        <w:t>انقلاب</w:t>
      </w:r>
      <w:r w:rsidRPr="0067460B">
        <w:rPr>
          <w:rtl/>
        </w:rPr>
        <w:t xml:space="preserve"> </w:t>
      </w:r>
      <w:r w:rsidRPr="0067460B">
        <w:rPr>
          <w:rFonts w:hint="cs"/>
          <w:rtl/>
        </w:rPr>
        <w:t>صنعتی</w:t>
      </w:r>
      <w:r w:rsidRPr="0067460B">
        <w:rPr>
          <w:rtl/>
        </w:rPr>
        <w:t xml:space="preserve"> </w:t>
      </w:r>
      <w:r w:rsidRPr="0067460B">
        <w:rPr>
          <w:rFonts w:hint="cs"/>
          <w:rtl/>
        </w:rPr>
        <w:t>و</w:t>
      </w:r>
      <w:r w:rsidRPr="0067460B">
        <w:rPr>
          <w:rtl/>
        </w:rPr>
        <w:t xml:space="preserve"> </w:t>
      </w:r>
      <w:r w:rsidRPr="0067460B">
        <w:rPr>
          <w:rFonts w:hint="cs"/>
          <w:rtl/>
        </w:rPr>
        <w:t>ساخت</w:t>
      </w:r>
      <w:r w:rsidRPr="0067460B">
        <w:rPr>
          <w:rtl/>
        </w:rPr>
        <w:t xml:space="preserve"> </w:t>
      </w:r>
      <w:r w:rsidRPr="0067460B">
        <w:rPr>
          <w:rFonts w:hint="cs"/>
          <w:rtl/>
        </w:rPr>
        <w:t>موتورهای</w:t>
      </w:r>
      <w:r w:rsidRPr="0067460B">
        <w:rPr>
          <w:rtl/>
        </w:rPr>
        <w:t xml:space="preserve"> </w:t>
      </w:r>
      <w:r w:rsidRPr="0067460B">
        <w:rPr>
          <w:rFonts w:hint="cs"/>
          <w:rtl/>
        </w:rPr>
        <w:t>پرسرعت</w:t>
      </w:r>
      <w:r w:rsidRPr="0067460B">
        <w:rPr>
          <w:rtl/>
        </w:rPr>
        <w:t xml:space="preserve"> </w:t>
      </w:r>
      <w:r w:rsidRPr="0067460B">
        <w:rPr>
          <w:rFonts w:hint="cs"/>
          <w:rtl/>
        </w:rPr>
        <w:t>شکل</w:t>
      </w:r>
      <w:r w:rsidRPr="0067460B">
        <w:rPr>
          <w:rtl/>
        </w:rPr>
        <w:t xml:space="preserve"> </w:t>
      </w:r>
      <w:r w:rsidRPr="0067460B">
        <w:rPr>
          <w:rFonts w:hint="cs"/>
          <w:rtl/>
        </w:rPr>
        <w:t>گرفت؛</w:t>
      </w:r>
      <w:r w:rsidRPr="0067460B">
        <w:rPr>
          <w:rtl/>
        </w:rPr>
        <w:t xml:space="preserve"> </w:t>
      </w:r>
      <w:r w:rsidRPr="0067460B">
        <w:rPr>
          <w:rFonts w:hint="cs"/>
          <w:rtl/>
        </w:rPr>
        <w:t>زمانی</w:t>
      </w:r>
      <w:r w:rsidRPr="0067460B">
        <w:rPr>
          <w:rtl/>
        </w:rPr>
        <w:t xml:space="preserve"> </w:t>
      </w:r>
      <w:r w:rsidRPr="0067460B">
        <w:rPr>
          <w:rFonts w:hint="cs"/>
          <w:rtl/>
        </w:rPr>
        <w:t>که</w:t>
      </w:r>
      <w:r w:rsidRPr="0067460B">
        <w:rPr>
          <w:rtl/>
        </w:rPr>
        <w:t xml:space="preserve"> </w:t>
      </w:r>
      <w:r w:rsidRPr="0067460B">
        <w:rPr>
          <w:rFonts w:hint="cs"/>
          <w:rtl/>
        </w:rPr>
        <w:t>لرزش‌های</w:t>
      </w:r>
      <w:r w:rsidRPr="0067460B">
        <w:rPr>
          <w:rtl/>
        </w:rPr>
        <w:t xml:space="preserve"> </w:t>
      </w:r>
      <w:r w:rsidRPr="0067460B">
        <w:rPr>
          <w:rFonts w:hint="cs"/>
          <w:rtl/>
        </w:rPr>
        <w:t>شدید</w:t>
      </w:r>
      <w:r w:rsidRPr="0067460B">
        <w:rPr>
          <w:rtl/>
        </w:rPr>
        <w:t xml:space="preserve"> </w:t>
      </w:r>
      <w:r w:rsidRPr="0067460B">
        <w:rPr>
          <w:rFonts w:hint="cs"/>
          <w:rtl/>
        </w:rPr>
        <w:t>باعث</w:t>
      </w:r>
      <w:r w:rsidRPr="0067460B">
        <w:rPr>
          <w:rtl/>
        </w:rPr>
        <w:t xml:space="preserve"> </w:t>
      </w:r>
      <w:r w:rsidRPr="0067460B">
        <w:rPr>
          <w:rFonts w:hint="cs"/>
          <w:rtl/>
        </w:rPr>
        <w:t>شکست</w:t>
      </w:r>
      <w:r w:rsidRPr="0067460B">
        <w:rPr>
          <w:rtl/>
        </w:rPr>
        <w:t xml:space="preserve"> </w:t>
      </w:r>
      <w:r w:rsidRPr="0067460B">
        <w:rPr>
          <w:rFonts w:hint="cs"/>
          <w:rtl/>
        </w:rPr>
        <w:t>قطعات</w:t>
      </w:r>
      <w:r w:rsidRPr="0067460B">
        <w:rPr>
          <w:rtl/>
        </w:rPr>
        <w:t xml:space="preserve"> </w:t>
      </w:r>
      <w:r w:rsidRPr="0067460B">
        <w:rPr>
          <w:rFonts w:hint="cs"/>
          <w:rtl/>
        </w:rPr>
        <w:t>می‌شد</w:t>
      </w:r>
      <w:r w:rsidRPr="0067460B">
        <w:rPr>
          <w:rtl/>
        </w:rPr>
        <w:t xml:space="preserve">. </w:t>
      </w:r>
      <w:r w:rsidRPr="0067460B">
        <w:rPr>
          <w:rFonts w:hint="cs"/>
          <w:rtl/>
        </w:rPr>
        <w:t>در</w:t>
      </w:r>
      <w:r w:rsidRPr="0067460B">
        <w:rPr>
          <w:rtl/>
        </w:rPr>
        <w:t xml:space="preserve"> </w:t>
      </w:r>
      <w:r w:rsidRPr="0067460B">
        <w:rPr>
          <w:rFonts w:hint="cs"/>
          <w:rtl/>
        </w:rPr>
        <w:t>ابتدا</w:t>
      </w:r>
      <w:r w:rsidRPr="0067460B">
        <w:rPr>
          <w:rtl/>
        </w:rPr>
        <w:t xml:space="preserve"> </w:t>
      </w:r>
      <w:r w:rsidRPr="0067460B">
        <w:rPr>
          <w:rFonts w:hint="cs"/>
          <w:rtl/>
        </w:rPr>
        <w:t>تمرکز</w:t>
      </w:r>
      <w:r w:rsidRPr="0067460B">
        <w:rPr>
          <w:rtl/>
        </w:rPr>
        <w:t xml:space="preserve"> </w:t>
      </w:r>
      <w:r w:rsidRPr="0067460B">
        <w:rPr>
          <w:rFonts w:hint="cs"/>
          <w:rtl/>
        </w:rPr>
        <w:t>مهندسان</w:t>
      </w:r>
      <w:r w:rsidRPr="0067460B">
        <w:rPr>
          <w:rtl/>
        </w:rPr>
        <w:t xml:space="preserve"> </w:t>
      </w:r>
      <w:r w:rsidRPr="0067460B">
        <w:rPr>
          <w:rFonts w:hint="cs"/>
          <w:rtl/>
        </w:rPr>
        <w:t>روی</w:t>
      </w:r>
      <w:r w:rsidRPr="0067460B">
        <w:rPr>
          <w:rtl/>
        </w:rPr>
        <w:t xml:space="preserve"> </w:t>
      </w:r>
      <w:r w:rsidRPr="0067460B">
        <w:rPr>
          <w:rFonts w:hint="cs"/>
          <w:rtl/>
        </w:rPr>
        <w:t>سامانه‌های</w:t>
      </w:r>
      <w:r w:rsidRPr="0067460B">
        <w:rPr>
          <w:rtl/>
        </w:rPr>
        <w:t xml:space="preserve"> </w:t>
      </w:r>
      <w:r w:rsidRPr="0067460B">
        <w:rPr>
          <w:rFonts w:hint="cs"/>
          <w:rtl/>
        </w:rPr>
        <w:t>ساده</w:t>
      </w:r>
      <w:r w:rsidRPr="0067460B">
        <w:rPr>
          <w:rtl/>
        </w:rPr>
        <w:t xml:space="preserve"> </w:t>
      </w:r>
      <w:r w:rsidRPr="0067460B">
        <w:rPr>
          <w:rFonts w:hint="cs"/>
          <w:rtl/>
        </w:rPr>
        <w:t>و</w:t>
      </w:r>
      <w:r w:rsidRPr="0067460B">
        <w:rPr>
          <w:rtl/>
        </w:rPr>
        <w:t xml:space="preserve"> </w:t>
      </w:r>
      <w:r w:rsidRPr="0067460B">
        <w:rPr>
          <w:rFonts w:hint="cs"/>
          <w:rtl/>
        </w:rPr>
        <w:t>یکپارچه</w:t>
      </w:r>
      <w:r w:rsidRPr="0067460B">
        <w:rPr>
          <w:rtl/>
        </w:rPr>
        <w:t xml:space="preserve"> </w:t>
      </w:r>
      <w:r w:rsidRPr="0067460B">
        <w:rPr>
          <w:rFonts w:hint="cs"/>
          <w:rtl/>
        </w:rPr>
        <w:t>بود،</w:t>
      </w:r>
      <w:r w:rsidRPr="0067460B">
        <w:rPr>
          <w:rtl/>
        </w:rPr>
        <w:t xml:space="preserve"> </w:t>
      </w:r>
      <w:r w:rsidRPr="0067460B">
        <w:rPr>
          <w:rFonts w:hint="cs"/>
          <w:rtl/>
        </w:rPr>
        <w:t>اما</w:t>
      </w:r>
      <w:r w:rsidRPr="0067460B">
        <w:rPr>
          <w:rtl/>
        </w:rPr>
        <w:t xml:space="preserve"> </w:t>
      </w:r>
      <w:r w:rsidRPr="0067460B">
        <w:rPr>
          <w:rFonts w:hint="cs"/>
          <w:rtl/>
        </w:rPr>
        <w:t>به</w:t>
      </w:r>
      <w:r w:rsidRPr="0067460B">
        <w:rPr>
          <w:rtl/>
        </w:rPr>
        <w:t xml:space="preserve"> </w:t>
      </w:r>
      <w:r w:rsidRPr="0067460B">
        <w:rPr>
          <w:rFonts w:hint="cs"/>
          <w:rtl/>
        </w:rPr>
        <w:t>مرور</w:t>
      </w:r>
      <w:r w:rsidRPr="0067460B">
        <w:rPr>
          <w:rtl/>
        </w:rPr>
        <w:t xml:space="preserve"> </w:t>
      </w:r>
      <w:r w:rsidRPr="0067460B">
        <w:rPr>
          <w:rFonts w:hint="cs"/>
          <w:rtl/>
        </w:rPr>
        <w:t>مشخص</w:t>
      </w:r>
      <w:r w:rsidRPr="0067460B">
        <w:rPr>
          <w:rtl/>
        </w:rPr>
        <w:t xml:space="preserve"> </w:t>
      </w:r>
      <w:r w:rsidRPr="0067460B">
        <w:rPr>
          <w:rFonts w:hint="cs"/>
          <w:rtl/>
        </w:rPr>
        <w:t>شد</w:t>
      </w:r>
      <w:r w:rsidRPr="0067460B">
        <w:rPr>
          <w:rtl/>
        </w:rPr>
        <w:t xml:space="preserve"> </w:t>
      </w:r>
      <w:r w:rsidRPr="0067460B">
        <w:rPr>
          <w:rFonts w:hint="cs"/>
          <w:rtl/>
        </w:rPr>
        <w:t>که</w:t>
      </w:r>
      <w:r w:rsidRPr="0067460B">
        <w:rPr>
          <w:rtl/>
        </w:rPr>
        <w:t xml:space="preserve"> </w:t>
      </w:r>
      <w:r w:rsidRPr="0067460B">
        <w:rPr>
          <w:rFonts w:hint="cs"/>
          <w:rtl/>
        </w:rPr>
        <w:t>ماشین‌آلات</w:t>
      </w:r>
      <w:r w:rsidRPr="0067460B">
        <w:rPr>
          <w:rtl/>
        </w:rPr>
        <w:t xml:space="preserve"> </w:t>
      </w:r>
      <w:r w:rsidRPr="0067460B">
        <w:rPr>
          <w:rFonts w:hint="cs"/>
          <w:rtl/>
        </w:rPr>
        <w:t>واقعی</w:t>
      </w:r>
      <w:r w:rsidRPr="0067460B">
        <w:rPr>
          <w:rtl/>
        </w:rPr>
        <w:t xml:space="preserve"> </w:t>
      </w:r>
      <w:r w:rsidRPr="0067460B">
        <w:rPr>
          <w:rFonts w:hint="cs"/>
          <w:rtl/>
        </w:rPr>
        <w:t>رفتارهای</w:t>
      </w:r>
      <w:r w:rsidRPr="0067460B">
        <w:rPr>
          <w:rtl/>
        </w:rPr>
        <w:t xml:space="preserve"> </w:t>
      </w:r>
      <w:r w:rsidRPr="0067460B">
        <w:rPr>
          <w:rFonts w:hint="cs"/>
          <w:rtl/>
        </w:rPr>
        <w:t>پیچیده‌تری</w:t>
      </w:r>
      <w:r w:rsidRPr="0067460B">
        <w:rPr>
          <w:rtl/>
        </w:rPr>
        <w:t xml:space="preserve"> </w:t>
      </w:r>
      <w:r w:rsidRPr="0067460B">
        <w:rPr>
          <w:rFonts w:hint="cs"/>
          <w:rtl/>
        </w:rPr>
        <w:t>از</w:t>
      </w:r>
      <w:r w:rsidRPr="0067460B">
        <w:rPr>
          <w:rtl/>
        </w:rPr>
        <w:t xml:space="preserve"> </w:t>
      </w:r>
      <w:r w:rsidRPr="0067460B">
        <w:rPr>
          <w:rFonts w:hint="cs"/>
          <w:rtl/>
        </w:rPr>
        <w:t>خود</w:t>
      </w:r>
      <w:r w:rsidRPr="0067460B">
        <w:rPr>
          <w:rtl/>
        </w:rPr>
        <w:t xml:space="preserve"> </w:t>
      </w:r>
      <w:r w:rsidRPr="0067460B">
        <w:rPr>
          <w:rFonts w:hint="cs"/>
          <w:rtl/>
        </w:rPr>
        <w:t>نشان</w:t>
      </w:r>
      <w:r w:rsidRPr="0067460B">
        <w:rPr>
          <w:rtl/>
        </w:rPr>
        <w:t xml:space="preserve"> </w:t>
      </w:r>
      <w:r w:rsidRPr="0067460B">
        <w:rPr>
          <w:rFonts w:hint="cs"/>
          <w:rtl/>
        </w:rPr>
        <w:t>می‌دهند</w:t>
      </w:r>
      <w:r w:rsidRPr="0067460B">
        <w:rPr>
          <w:rtl/>
        </w:rPr>
        <w:t xml:space="preserve">. </w:t>
      </w:r>
      <w:r w:rsidRPr="0067460B">
        <w:rPr>
          <w:rFonts w:hint="cs"/>
          <w:rtl/>
        </w:rPr>
        <w:t>همین</w:t>
      </w:r>
      <w:r w:rsidRPr="0067460B">
        <w:rPr>
          <w:rtl/>
        </w:rPr>
        <w:t xml:space="preserve"> </w:t>
      </w:r>
      <w:r w:rsidRPr="0067460B">
        <w:rPr>
          <w:rFonts w:hint="cs"/>
          <w:rtl/>
        </w:rPr>
        <w:t>مسئله</w:t>
      </w:r>
      <w:r w:rsidRPr="0067460B">
        <w:rPr>
          <w:rtl/>
        </w:rPr>
        <w:t xml:space="preserve"> </w:t>
      </w:r>
      <w:r w:rsidRPr="0067460B">
        <w:rPr>
          <w:rFonts w:hint="cs"/>
          <w:rtl/>
        </w:rPr>
        <w:t>باعث</w:t>
      </w:r>
      <w:r w:rsidRPr="0067460B">
        <w:rPr>
          <w:rtl/>
        </w:rPr>
        <w:t xml:space="preserve"> </w:t>
      </w:r>
      <w:r w:rsidRPr="0067460B">
        <w:rPr>
          <w:rFonts w:hint="cs"/>
          <w:rtl/>
        </w:rPr>
        <w:t>شد</w:t>
      </w:r>
      <w:r w:rsidRPr="0067460B">
        <w:rPr>
          <w:rtl/>
        </w:rPr>
        <w:t xml:space="preserve"> </w:t>
      </w:r>
      <w:r w:rsidRPr="0067460B">
        <w:rPr>
          <w:rFonts w:hint="cs"/>
          <w:rtl/>
        </w:rPr>
        <w:t>تا</w:t>
      </w:r>
      <w:r w:rsidRPr="0067460B">
        <w:rPr>
          <w:rtl/>
        </w:rPr>
        <w:t xml:space="preserve"> </w:t>
      </w:r>
      <w:r w:rsidRPr="0067460B">
        <w:rPr>
          <w:rFonts w:hint="cs"/>
          <w:rtl/>
        </w:rPr>
        <w:t>در</w:t>
      </w:r>
      <w:r w:rsidRPr="0067460B">
        <w:rPr>
          <w:rtl/>
        </w:rPr>
        <w:t xml:space="preserve"> </w:t>
      </w:r>
      <w:r w:rsidRPr="0067460B">
        <w:rPr>
          <w:rFonts w:hint="cs"/>
          <w:rtl/>
        </w:rPr>
        <w:t>قرن‌های</w:t>
      </w:r>
      <w:r w:rsidRPr="0067460B">
        <w:rPr>
          <w:rtl/>
        </w:rPr>
        <w:t xml:space="preserve"> </w:t>
      </w:r>
      <w:r w:rsidRPr="0067460B">
        <w:rPr>
          <w:rFonts w:hint="cs"/>
          <w:rtl/>
        </w:rPr>
        <w:t>هجده</w:t>
      </w:r>
      <w:r w:rsidRPr="0067460B">
        <w:rPr>
          <w:rtl/>
        </w:rPr>
        <w:t xml:space="preserve"> </w:t>
      </w:r>
      <w:r w:rsidRPr="0067460B">
        <w:rPr>
          <w:rFonts w:hint="cs"/>
          <w:rtl/>
        </w:rPr>
        <w:t>و</w:t>
      </w:r>
      <w:r w:rsidRPr="0067460B">
        <w:rPr>
          <w:rtl/>
        </w:rPr>
        <w:t xml:space="preserve"> </w:t>
      </w:r>
      <w:r w:rsidRPr="0067460B">
        <w:rPr>
          <w:rFonts w:hint="cs"/>
          <w:rtl/>
        </w:rPr>
        <w:t>نوزده</w:t>
      </w:r>
      <w:r w:rsidRPr="0067460B">
        <w:rPr>
          <w:rtl/>
        </w:rPr>
        <w:t xml:space="preserve"> </w:t>
      </w:r>
      <w:r w:rsidRPr="0067460B">
        <w:rPr>
          <w:rFonts w:hint="cs"/>
          <w:rtl/>
        </w:rPr>
        <w:t>میلادی،</w:t>
      </w:r>
      <w:r w:rsidRPr="0067460B">
        <w:rPr>
          <w:rtl/>
        </w:rPr>
        <w:t xml:space="preserve"> </w:t>
      </w:r>
      <w:r w:rsidRPr="0067460B">
        <w:rPr>
          <w:rFonts w:hint="cs"/>
          <w:rtl/>
        </w:rPr>
        <w:t>روابط</w:t>
      </w:r>
      <w:r w:rsidRPr="0067460B">
        <w:rPr>
          <w:rtl/>
        </w:rPr>
        <w:t xml:space="preserve"> </w:t>
      </w:r>
      <w:r w:rsidRPr="0067460B">
        <w:rPr>
          <w:rFonts w:hint="cs"/>
          <w:rtl/>
        </w:rPr>
        <w:t>ریاضی</w:t>
      </w:r>
      <w:r w:rsidRPr="0067460B">
        <w:rPr>
          <w:rtl/>
        </w:rPr>
        <w:t xml:space="preserve"> </w:t>
      </w:r>
      <w:r w:rsidRPr="0067460B">
        <w:rPr>
          <w:rFonts w:hint="cs"/>
          <w:rtl/>
        </w:rPr>
        <w:t>برای</w:t>
      </w:r>
      <w:r w:rsidRPr="0067460B">
        <w:rPr>
          <w:rtl/>
        </w:rPr>
        <w:t xml:space="preserve"> </w:t>
      </w:r>
      <w:r w:rsidRPr="0067460B">
        <w:rPr>
          <w:rFonts w:hint="cs"/>
          <w:rtl/>
        </w:rPr>
        <w:t>بررسی</w:t>
      </w:r>
      <w:r w:rsidRPr="0067460B">
        <w:rPr>
          <w:rtl/>
        </w:rPr>
        <w:t xml:space="preserve"> </w:t>
      </w:r>
      <w:r w:rsidRPr="0067460B">
        <w:rPr>
          <w:rFonts w:hint="cs"/>
          <w:rtl/>
        </w:rPr>
        <w:t>سامانه‌های</w:t>
      </w:r>
      <w:r w:rsidRPr="0067460B">
        <w:rPr>
          <w:rtl/>
        </w:rPr>
        <w:t xml:space="preserve"> </w:t>
      </w:r>
      <w:r w:rsidRPr="0067460B">
        <w:rPr>
          <w:rFonts w:hint="cs"/>
          <w:rtl/>
        </w:rPr>
        <w:t>چندتکه</w:t>
      </w:r>
      <w:r w:rsidRPr="0067460B">
        <w:rPr>
          <w:rtl/>
        </w:rPr>
        <w:t xml:space="preserve"> </w:t>
      </w:r>
      <w:r w:rsidRPr="0067460B">
        <w:rPr>
          <w:rFonts w:hint="cs"/>
          <w:rtl/>
        </w:rPr>
        <w:t>و</w:t>
      </w:r>
      <w:r w:rsidRPr="0067460B">
        <w:rPr>
          <w:rtl/>
        </w:rPr>
        <w:t xml:space="preserve"> </w:t>
      </w:r>
      <w:r w:rsidRPr="0067460B">
        <w:rPr>
          <w:rFonts w:hint="cs"/>
          <w:rtl/>
        </w:rPr>
        <w:t>چند</w:t>
      </w:r>
      <w:r w:rsidRPr="0067460B">
        <w:rPr>
          <w:rtl/>
        </w:rPr>
        <w:t xml:space="preserve"> </w:t>
      </w:r>
      <w:r w:rsidRPr="0067460B">
        <w:rPr>
          <w:rFonts w:hint="cs"/>
          <w:rtl/>
        </w:rPr>
        <w:t>درجه</w:t>
      </w:r>
      <w:r w:rsidRPr="0067460B">
        <w:rPr>
          <w:rtl/>
        </w:rPr>
        <w:t xml:space="preserve"> </w:t>
      </w:r>
      <w:r w:rsidRPr="0067460B">
        <w:rPr>
          <w:rFonts w:hint="cs"/>
          <w:rtl/>
        </w:rPr>
        <w:t>آزادی</w:t>
      </w:r>
      <w:r w:rsidRPr="0067460B">
        <w:rPr>
          <w:rtl/>
        </w:rPr>
        <w:t xml:space="preserve"> </w:t>
      </w:r>
      <w:r w:rsidRPr="0067460B">
        <w:rPr>
          <w:rFonts w:hint="cs"/>
          <w:rtl/>
        </w:rPr>
        <w:t>توسعه</w:t>
      </w:r>
      <w:r w:rsidRPr="0067460B">
        <w:rPr>
          <w:rtl/>
        </w:rPr>
        <w:t xml:space="preserve"> </w:t>
      </w:r>
      <w:r w:rsidRPr="0067460B">
        <w:rPr>
          <w:rFonts w:hint="cs"/>
          <w:rtl/>
        </w:rPr>
        <w:t>پیدا</w:t>
      </w:r>
      <w:r w:rsidRPr="0067460B">
        <w:rPr>
          <w:rtl/>
        </w:rPr>
        <w:t xml:space="preserve"> </w:t>
      </w:r>
      <w:r w:rsidRPr="0067460B">
        <w:rPr>
          <w:rFonts w:hint="cs"/>
          <w:rtl/>
        </w:rPr>
        <w:t>کند</w:t>
      </w:r>
      <w:r w:rsidRPr="0067460B">
        <w:rPr>
          <w:rtl/>
        </w:rPr>
        <w:t xml:space="preserve"> </w:t>
      </w:r>
      <w:r w:rsidRPr="0067460B">
        <w:rPr>
          <w:rFonts w:hint="cs"/>
          <w:rtl/>
        </w:rPr>
        <w:t>تا</w:t>
      </w:r>
      <w:r w:rsidRPr="0067460B">
        <w:rPr>
          <w:rtl/>
        </w:rPr>
        <w:t xml:space="preserve"> </w:t>
      </w:r>
      <w:r w:rsidRPr="0067460B">
        <w:rPr>
          <w:rFonts w:hint="cs"/>
          <w:rtl/>
        </w:rPr>
        <w:t>طراحان</w:t>
      </w:r>
      <w:r w:rsidRPr="0067460B">
        <w:rPr>
          <w:rtl/>
        </w:rPr>
        <w:t xml:space="preserve"> </w:t>
      </w:r>
      <w:r w:rsidRPr="0067460B">
        <w:rPr>
          <w:rFonts w:hint="cs"/>
          <w:rtl/>
        </w:rPr>
        <w:t>بتوانند</w:t>
      </w:r>
      <w:r w:rsidRPr="0067460B">
        <w:rPr>
          <w:rtl/>
        </w:rPr>
        <w:t xml:space="preserve"> </w:t>
      </w:r>
      <w:r w:rsidRPr="0067460B">
        <w:rPr>
          <w:rFonts w:hint="cs"/>
          <w:rtl/>
        </w:rPr>
        <w:t>از</w:t>
      </w:r>
      <w:r w:rsidRPr="0067460B">
        <w:rPr>
          <w:rtl/>
        </w:rPr>
        <w:t xml:space="preserve"> </w:t>
      </w:r>
      <w:r w:rsidRPr="0067460B">
        <w:rPr>
          <w:rFonts w:hint="cs"/>
          <w:rtl/>
        </w:rPr>
        <w:t>برو</w:t>
      </w:r>
      <w:r w:rsidRPr="0067460B">
        <w:rPr>
          <w:rtl/>
        </w:rPr>
        <w:t>ز خسارت‌های ناشی از ارتعاش جلوگیری کنند</w:t>
      </w:r>
      <w:r w:rsidRPr="0067460B">
        <w:t>.</w:t>
      </w:r>
    </w:p>
    <w:p w14:paraId="0B78552B" w14:textId="77777777" w:rsidR="00C04203" w:rsidRDefault="00C04203" w:rsidP="00C04203">
      <w:pPr>
        <w:bidi/>
        <w:spacing w:after="120" w:line="360" w:lineRule="auto"/>
        <w:ind w:firstLine="851"/>
        <w:jc w:val="mediumKashida"/>
        <w:rPr>
          <w:rtl/>
        </w:rPr>
      </w:pPr>
    </w:p>
    <w:p w14:paraId="0EE67A6B" w14:textId="77777777" w:rsidR="00C04203" w:rsidRDefault="00C04203" w:rsidP="00C04203">
      <w:pPr>
        <w:bidi/>
        <w:spacing w:after="120" w:line="360" w:lineRule="auto"/>
        <w:ind w:firstLine="851"/>
        <w:jc w:val="mediumKashida"/>
        <w:rPr>
          <w:rtl/>
        </w:rPr>
      </w:pPr>
    </w:p>
    <w:p w14:paraId="1857EB12" w14:textId="77777777" w:rsidR="00C04203" w:rsidRDefault="00C04203" w:rsidP="00C04203">
      <w:pPr>
        <w:bidi/>
        <w:spacing w:after="120" w:line="360" w:lineRule="auto"/>
        <w:ind w:firstLine="851"/>
        <w:jc w:val="mediumKashida"/>
        <w:rPr>
          <w:rtl/>
        </w:rPr>
      </w:pPr>
    </w:p>
    <w:p w14:paraId="126166DD" w14:textId="77777777" w:rsidR="00C04203" w:rsidRDefault="00C04203" w:rsidP="00C04203">
      <w:pPr>
        <w:bidi/>
        <w:spacing w:after="120" w:line="360" w:lineRule="auto"/>
        <w:ind w:firstLine="851"/>
        <w:jc w:val="mediumKashida"/>
        <w:rPr>
          <w:rtl/>
        </w:rPr>
      </w:pPr>
    </w:p>
    <w:p w14:paraId="381213B8" w14:textId="77777777" w:rsidR="00C04203" w:rsidRDefault="00C04203" w:rsidP="00C04203">
      <w:pPr>
        <w:bidi/>
        <w:spacing w:after="120" w:line="360" w:lineRule="auto"/>
        <w:ind w:firstLine="851"/>
        <w:jc w:val="mediumKashida"/>
      </w:pPr>
    </w:p>
    <w:p w14:paraId="7CC91948" w14:textId="21B04D12" w:rsidR="00E32405" w:rsidRDefault="00E32405" w:rsidP="00E32405">
      <w:pPr>
        <w:jc w:val="right"/>
        <w:rPr>
          <w:b/>
          <w:bCs/>
          <w:lang w:bidi="fa-IR"/>
        </w:rPr>
      </w:pPr>
      <w:r w:rsidRPr="00E32405">
        <w:rPr>
          <w:rFonts w:hint="cs"/>
          <w:b/>
          <w:bCs/>
          <w:rtl/>
          <w:lang w:bidi="fa-IR"/>
        </w:rPr>
        <w:t>تعریف مسئله</w:t>
      </w:r>
    </w:p>
    <w:p w14:paraId="4FC6E3CC" w14:textId="76221427" w:rsidR="007945F3" w:rsidRDefault="0067460B" w:rsidP="0067460B">
      <w:pPr>
        <w:jc w:val="right"/>
        <w:rPr>
          <w:rtl/>
        </w:rPr>
      </w:pPr>
      <w:r w:rsidRPr="003F2582">
        <w:rPr>
          <w:rFonts w:hint="cs"/>
          <w:rtl/>
          <w:lang w:bidi="fa-IR"/>
        </w:rPr>
        <w:lastRenderedPageBreak/>
        <w:t>و دو فنر به ثابت های200و150 آماده م</w:t>
      </w:r>
      <w:r w:rsidR="003F2582">
        <w:rPr>
          <w:rFonts w:hint="cs"/>
          <w:rtl/>
          <w:lang w:bidi="fa-IR"/>
        </w:rPr>
        <w:t>ی کنیم.</w:t>
      </w:r>
      <w:r w:rsidR="000059CD" w:rsidRPr="003F2582">
        <w:rPr>
          <w:lang w:bidi="fa-IR"/>
        </w:rPr>
        <w:t xml:space="preserve"> </w:t>
      </w:r>
      <w:r w:rsidR="000059CD" w:rsidRPr="003F2582">
        <w:rPr>
          <w:rFonts w:hint="cs"/>
          <w:rtl/>
          <w:lang w:bidi="fa-IR"/>
        </w:rPr>
        <w:t xml:space="preserve">   </w:t>
      </w:r>
      <w:r w:rsidR="0015164B" w:rsidRPr="003F2582">
        <w:rPr>
          <w:rFonts w:hint="cs"/>
          <w:rtl/>
          <w:lang w:bidi="fa-IR"/>
        </w:rPr>
        <w:t xml:space="preserve"> </w:t>
      </w:r>
      <w:r w:rsidR="0015164B">
        <w:rPr>
          <w:rFonts w:hint="cs"/>
          <w:rtl/>
          <w:lang w:bidi="fa-IR"/>
        </w:rPr>
        <w:t>.</w:t>
      </w:r>
      <w:r w:rsidR="000059CD">
        <w:rPr>
          <w:rFonts w:hint="cs"/>
          <w:rtl/>
          <w:lang w:bidi="fa-IR"/>
        </w:rPr>
        <w:t xml:space="preserve"> </w:t>
      </w:r>
      <w:proofErr w:type="spellStart"/>
      <w:r w:rsidR="000059CD" w:rsidRPr="000059CD">
        <w:rPr>
          <w:rtl/>
          <w:lang w:bidi="fa-IR"/>
        </w:rPr>
        <w:t>آماده‌ساز</w:t>
      </w:r>
      <w:r w:rsidR="000059CD" w:rsidRPr="000059CD">
        <w:rPr>
          <w:rFonts w:hint="cs"/>
          <w:rtl/>
          <w:lang w:bidi="fa-IR"/>
        </w:rPr>
        <w:t>ی</w:t>
      </w:r>
      <w:proofErr w:type="spellEnd"/>
      <w:r w:rsidR="000059CD" w:rsidRPr="000059CD">
        <w:rPr>
          <w:rtl/>
          <w:lang w:bidi="fa-IR"/>
        </w:rPr>
        <w:t xml:space="preserve"> دستگاه</w:t>
      </w:r>
      <w:r w:rsidR="000059CD">
        <w:rPr>
          <w:rFonts w:hint="cs"/>
          <w:rtl/>
          <w:lang w:bidi="fa-IR"/>
        </w:rPr>
        <w:t>:</w:t>
      </w:r>
      <w:r w:rsidR="0015164B">
        <w:rPr>
          <w:rFonts w:hint="cs"/>
          <w:rtl/>
          <w:lang w:bidi="fa-IR"/>
        </w:rPr>
        <w:t xml:space="preserve"> </w:t>
      </w:r>
      <w:r w:rsidR="006270C0">
        <w:rPr>
          <w:rFonts w:hint="cs"/>
          <w:rtl/>
          <w:lang w:bidi="fa-IR"/>
        </w:rPr>
        <w:t>ابتدا</w:t>
      </w:r>
      <w:r w:rsidR="0015164B">
        <w:rPr>
          <w:rFonts w:hint="cs"/>
          <w:rtl/>
          <w:lang w:bidi="fa-IR"/>
        </w:rPr>
        <w:t xml:space="preserve"> </w:t>
      </w:r>
      <w:r w:rsidR="00525EB5">
        <w:rPr>
          <w:rFonts w:hint="cs"/>
          <w:rtl/>
        </w:rPr>
        <w:t xml:space="preserve">دو </w:t>
      </w:r>
      <w:r>
        <w:rPr>
          <w:rFonts w:hint="cs"/>
          <w:rtl/>
        </w:rPr>
        <w:t xml:space="preserve">فنر و دو جرم </w:t>
      </w:r>
      <w:r w:rsidR="00525EB5">
        <w:rPr>
          <w:rFonts w:hint="cs"/>
          <w:rtl/>
        </w:rPr>
        <w:t xml:space="preserve"> را</w:t>
      </w:r>
      <w:r>
        <w:rPr>
          <w:rFonts w:hint="cs"/>
          <w:rtl/>
        </w:rPr>
        <w:t xml:space="preserve"> به اندازه 0.</w:t>
      </w:r>
      <w:r w:rsidR="00287E45">
        <w:rPr>
          <w:rFonts w:hint="cs"/>
          <w:rtl/>
        </w:rPr>
        <w:t>5</w:t>
      </w:r>
      <w:r>
        <w:rPr>
          <w:rFonts w:hint="cs"/>
          <w:rtl/>
        </w:rPr>
        <w:t>و 0.</w:t>
      </w:r>
      <w:r w:rsidR="00287E45">
        <w:rPr>
          <w:rFonts w:hint="cs"/>
          <w:rtl/>
        </w:rPr>
        <w:t>4</w:t>
      </w:r>
      <w:r>
        <w:rPr>
          <w:rFonts w:hint="cs"/>
          <w:rtl/>
        </w:rPr>
        <w:t xml:space="preserve"> کیلو گرم</w:t>
      </w:r>
    </w:p>
    <w:p w14:paraId="2AE554EB" w14:textId="795F1573" w:rsidR="008101E9" w:rsidRDefault="007F01C7" w:rsidP="005D751E">
      <w:pPr>
        <w:jc w:val="right"/>
        <w:rPr>
          <w:rtl/>
          <w:lang w:bidi="fa-IR"/>
        </w:rPr>
      </w:pPr>
      <w:r>
        <w:rPr>
          <w:rFonts w:hint="cs"/>
          <w:rtl/>
          <w:lang w:bidi="fa-IR"/>
        </w:rPr>
        <w:t xml:space="preserve">  و از فرمول های زیر استفاده می کنیم:</w:t>
      </w:r>
    </w:p>
    <w:p w14:paraId="4C15FC91" w14:textId="77777777" w:rsidR="003F2582" w:rsidRDefault="003F2582" w:rsidP="005D751E">
      <w:pPr>
        <w:jc w:val="right"/>
        <w:rPr>
          <w:rtl/>
          <w:lang w:bidi="fa-IR"/>
        </w:rPr>
      </w:pPr>
    </w:p>
    <w:p w14:paraId="16C324F0" w14:textId="77777777" w:rsidR="003F2582" w:rsidRDefault="003F2582" w:rsidP="005D751E">
      <w:pPr>
        <w:jc w:val="right"/>
        <w:rPr>
          <w:rtl/>
          <w:lang w:bidi="fa-IR"/>
        </w:rPr>
      </w:pPr>
    </w:p>
    <w:p w14:paraId="00B635A1" w14:textId="77777777" w:rsidR="003F2582" w:rsidRDefault="003F2582" w:rsidP="005D751E">
      <w:pPr>
        <w:jc w:val="right"/>
        <w:rPr>
          <w:rtl/>
          <w:lang w:bidi="fa-IR"/>
        </w:rPr>
      </w:pPr>
    </w:p>
    <w:p w14:paraId="0C68CCAD" w14:textId="77777777" w:rsidR="003F2582" w:rsidRDefault="003F2582" w:rsidP="005D751E">
      <w:pPr>
        <w:jc w:val="right"/>
        <w:rPr>
          <w:rtl/>
          <w:lang w:bidi="fa-IR"/>
        </w:rPr>
      </w:pPr>
    </w:p>
    <w:p w14:paraId="0674BA6E" w14:textId="77777777" w:rsidR="003F2582" w:rsidRDefault="003F2582" w:rsidP="005D751E">
      <w:pPr>
        <w:jc w:val="right"/>
        <w:rPr>
          <w:lang w:bidi="fa-IR"/>
        </w:rPr>
      </w:pPr>
    </w:p>
    <w:tbl>
      <w:tblPr>
        <w:tblStyle w:val="TableGrid"/>
        <w:tblW w:w="97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8"/>
        <w:gridCol w:w="1175"/>
      </w:tblGrid>
      <w:tr w:rsidR="00E86DE1" w14:paraId="41D969D6" w14:textId="77777777" w:rsidTr="00251D5E">
        <w:trPr>
          <w:trHeight w:val="1467"/>
        </w:trPr>
        <w:tc>
          <w:tcPr>
            <w:tcW w:w="8528" w:type="dxa"/>
          </w:tcPr>
          <w:p w14:paraId="163CC4E9" w14:textId="77777777" w:rsidR="00E86DE1" w:rsidRDefault="00E86DE1" w:rsidP="00611419">
            <w:pPr>
              <w:rPr>
                <w:lang w:bidi="fa-IR"/>
              </w:rPr>
            </w:pPr>
          </w:p>
          <w:p w14:paraId="345AEE12" w14:textId="2509BBDD" w:rsidR="00E86DE1" w:rsidRDefault="003F2582" w:rsidP="00611419">
            <w:pPr>
              <w:rPr>
                <w:lang w:bidi="fa-IR"/>
              </w:rPr>
            </w:pPr>
            <w:r w:rsidRPr="004F5B74">
              <w:rPr>
                <w:position w:val="-32"/>
                <w:lang w:bidi="fa-IR"/>
              </w:rPr>
              <w:object w:dxaOrig="1620" w:dyaOrig="760" w14:anchorId="165F58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4pt;height:38.4pt" o:ole="">
                  <v:imagedata r:id="rId8" o:title=""/>
                </v:shape>
                <o:OLEObject Type="Embed" ProgID="Equation.DSMT4" ShapeID="_x0000_i1025" DrawAspect="Content" ObjectID="_1842444494" r:id="rId9"/>
              </w:object>
            </w:r>
          </w:p>
        </w:tc>
        <w:tc>
          <w:tcPr>
            <w:tcW w:w="1175" w:type="dxa"/>
          </w:tcPr>
          <w:p w14:paraId="1F6BF0B3" w14:textId="77777777" w:rsidR="00E86DE1" w:rsidRDefault="00E86DE1" w:rsidP="00611419">
            <w:pPr>
              <w:jc w:val="center"/>
              <w:rPr>
                <w:lang w:bidi="fa-IR"/>
              </w:rPr>
            </w:pPr>
          </w:p>
          <w:p w14:paraId="0AFDB36F" w14:textId="77777777" w:rsidR="00E86DE1" w:rsidRDefault="00E86DE1" w:rsidP="00611419">
            <w:pPr>
              <w:jc w:val="center"/>
              <w:rPr>
                <w:lang w:bidi="fa-IR"/>
              </w:rPr>
            </w:pPr>
            <w:r>
              <w:rPr>
                <w:lang w:bidi="fa-IR"/>
              </w:rPr>
              <w:t>(</w:t>
            </w:r>
            <w:r w:rsidRPr="007C5445">
              <w:rPr>
                <w:rtl/>
                <w:lang w:bidi="fa-IR"/>
              </w:rPr>
              <w:t>۱</w:t>
            </w:r>
            <w:r>
              <w:rPr>
                <w:lang w:bidi="fa-IR"/>
              </w:rPr>
              <w:t>)</w:t>
            </w:r>
          </w:p>
        </w:tc>
      </w:tr>
      <w:tr w:rsidR="00E86DE1" w14:paraId="700F4323" w14:textId="77777777" w:rsidTr="00611419">
        <w:trPr>
          <w:trHeight w:val="1139"/>
        </w:trPr>
        <w:tc>
          <w:tcPr>
            <w:tcW w:w="8528" w:type="dxa"/>
          </w:tcPr>
          <w:p w14:paraId="34D0BBCF" w14:textId="2D35541B" w:rsidR="00E86DE1" w:rsidRPr="00BD59F1" w:rsidRDefault="003F2582" w:rsidP="00251D5E">
            <w:pPr>
              <w:rPr>
                <w:rFonts w:eastAsiaTheme="minorEastAsia"/>
                <w:kern w:val="0"/>
                <w:sz w:val="28"/>
                <w:szCs w:val="28"/>
                <w:lang w:bidi="fa-IR"/>
                <w14:ligatures w14:val="none"/>
              </w:rPr>
            </w:pPr>
            <w:r w:rsidRPr="004F5B74">
              <w:rPr>
                <w:rFonts w:eastAsiaTheme="minorEastAsia"/>
                <w:kern w:val="0"/>
                <w:position w:val="-32"/>
                <w:sz w:val="28"/>
                <w:szCs w:val="28"/>
                <w:lang w:bidi="fa-IR"/>
                <w14:ligatures w14:val="none"/>
              </w:rPr>
              <w:object w:dxaOrig="2100" w:dyaOrig="760" w14:anchorId="47FBD0A4">
                <v:shape id="_x0000_i1026" type="#_x0000_t75" style="width:107.4pt;height:37.2pt" o:ole="">
                  <v:imagedata r:id="rId10" o:title=""/>
                </v:shape>
                <o:OLEObject Type="Embed" ProgID="Equation.DSMT4" ShapeID="_x0000_i1026" DrawAspect="Content" ObjectID="_1842444495" r:id="rId11"/>
              </w:object>
            </w:r>
          </w:p>
        </w:tc>
        <w:tc>
          <w:tcPr>
            <w:tcW w:w="1175" w:type="dxa"/>
          </w:tcPr>
          <w:p w14:paraId="46C1B6E3" w14:textId="77777777" w:rsidR="00E86DE1" w:rsidRDefault="00E86DE1" w:rsidP="00611419">
            <w:pPr>
              <w:jc w:val="center"/>
              <w:rPr>
                <w:lang w:bidi="fa-IR"/>
              </w:rPr>
            </w:pPr>
          </w:p>
          <w:p w14:paraId="1091EF45" w14:textId="77777777" w:rsidR="00E86DE1" w:rsidRDefault="00E86DE1" w:rsidP="00611419">
            <w:pPr>
              <w:jc w:val="center"/>
              <w:rPr>
                <w:lang w:bidi="fa-IR"/>
              </w:rPr>
            </w:pPr>
            <w:r>
              <w:rPr>
                <w:lang w:bidi="fa-IR"/>
              </w:rPr>
              <w:t>(</w:t>
            </w:r>
            <w:r>
              <w:rPr>
                <w:rFonts w:hint="cs"/>
                <w:rtl/>
                <w:lang w:bidi="fa-IR"/>
              </w:rPr>
              <w:t>2</w:t>
            </w:r>
            <w:r>
              <w:rPr>
                <w:lang w:bidi="fa-IR"/>
              </w:rPr>
              <w:t>)</w:t>
            </w:r>
          </w:p>
          <w:p w14:paraId="4994E483" w14:textId="77777777" w:rsidR="00E86DE1" w:rsidRDefault="00E86DE1" w:rsidP="00611419">
            <w:pPr>
              <w:jc w:val="center"/>
              <w:rPr>
                <w:lang w:bidi="fa-IR"/>
              </w:rPr>
            </w:pPr>
          </w:p>
        </w:tc>
      </w:tr>
      <w:tr w:rsidR="00E86DE1" w14:paraId="2DFA9F44" w14:textId="77777777" w:rsidTr="00611419">
        <w:trPr>
          <w:trHeight w:val="1182"/>
        </w:trPr>
        <w:tc>
          <w:tcPr>
            <w:tcW w:w="8528" w:type="dxa"/>
          </w:tcPr>
          <w:p w14:paraId="63744A52" w14:textId="742B179B" w:rsidR="00E86DE1" w:rsidRPr="00BD59F1" w:rsidRDefault="003F2582" w:rsidP="00611419">
            <w:pPr>
              <w:rPr>
                <w:rFonts w:eastAsiaTheme="minorEastAsia"/>
                <w:kern w:val="0"/>
                <w:sz w:val="28"/>
                <w:szCs w:val="28"/>
                <w:lang w:bidi="fa-IR"/>
                <w14:ligatures w14:val="none"/>
              </w:rPr>
            </w:pPr>
            <w:r w:rsidRPr="003F2582">
              <w:rPr>
                <w:rFonts w:eastAsiaTheme="minorEastAsia"/>
                <w:kern w:val="0"/>
                <w:position w:val="-24"/>
                <w:sz w:val="28"/>
                <w:szCs w:val="28"/>
                <w:lang w:bidi="fa-IR"/>
                <w14:ligatures w14:val="none"/>
              </w:rPr>
              <w:object w:dxaOrig="800" w:dyaOrig="620" w14:anchorId="33614BA0">
                <v:shape id="_x0000_i1027" type="#_x0000_t75" style="width:39.6pt;height:32.4pt" o:ole="">
                  <v:imagedata r:id="rId12" o:title=""/>
                </v:shape>
                <o:OLEObject Type="Embed" ProgID="Equation.DSMT4" ShapeID="_x0000_i1027" DrawAspect="Content" ObjectID="_1842444496" r:id="rId13"/>
              </w:object>
            </w:r>
          </w:p>
        </w:tc>
        <w:tc>
          <w:tcPr>
            <w:tcW w:w="1175" w:type="dxa"/>
          </w:tcPr>
          <w:p w14:paraId="7F54173C" w14:textId="77777777" w:rsidR="00E86DE1" w:rsidRDefault="00E86DE1" w:rsidP="00611419">
            <w:pPr>
              <w:jc w:val="center"/>
              <w:rPr>
                <w:lang w:bidi="fa-IR"/>
              </w:rPr>
            </w:pPr>
          </w:p>
          <w:p w14:paraId="580C44C4" w14:textId="77777777" w:rsidR="00E86DE1" w:rsidRDefault="00E86DE1" w:rsidP="00611419">
            <w:pPr>
              <w:jc w:val="center"/>
              <w:rPr>
                <w:lang w:bidi="fa-IR"/>
              </w:rPr>
            </w:pPr>
            <w:r>
              <w:rPr>
                <w:lang w:bidi="fa-IR"/>
              </w:rPr>
              <w:t>(</w:t>
            </w:r>
            <w:r>
              <w:rPr>
                <w:rFonts w:hint="cs"/>
                <w:rtl/>
                <w:lang w:bidi="fa-IR"/>
              </w:rPr>
              <w:t>3</w:t>
            </w:r>
            <w:r>
              <w:rPr>
                <w:lang w:bidi="fa-IR"/>
              </w:rPr>
              <w:t>)</w:t>
            </w:r>
          </w:p>
          <w:p w14:paraId="69B709AA" w14:textId="77777777" w:rsidR="00E86DE1" w:rsidRDefault="00E86DE1" w:rsidP="00611419">
            <w:pPr>
              <w:rPr>
                <w:lang w:bidi="fa-IR"/>
              </w:rPr>
            </w:pPr>
          </w:p>
        </w:tc>
      </w:tr>
      <w:tr w:rsidR="00FD5855" w14:paraId="45F8DAFD" w14:textId="77777777" w:rsidTr="00FD58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82"/>
        </w:trPr>
        <w:tc>
          <w:tcPr>
            <w:tcW w:w="8528" w:type="dxa"/>
            <w:tcBorders>
              <w:top w:val="nil"/>
              <w:left w:val="nil"/>
              <w:bottom w:val="nil"/>
              <w:right w:val="nil"/>
            </w:tcBorders>
          </w:tcPr>
          <w:p w14:paraId="642468F1" w14:textId="77777777" w:rsidR="00FD5855" w:rsidRDefault="00FD5855" w:rsidP="00A3371F">
            <w:pPr>
              <w:rPr>
                <w:lang w:bidi="fa-IR"/>
              </w:rPr>
            </w:pPr>
          </w:p>
          <w:p w14:paraId="63DAC049" w14:textId="66A40219" w:rsidR="00FD5855" w:rsidRDefault="00974C36" w:rsidP="00A3371F">
            <w:pPr>
              <w:rPr>
                <w:lang w:bidi="fa-IR"/>
              </w:rPr>
            </w:pPr>
            <w:r w:rsidRPr="00FD5855">
              <w:rPr>
                <w:position w:val="-30"/>
                <w:lang w:bidi="fa-IR"/>
              </w:rPr>
              <w:object w:dxaOrig="2920" w:dyaOrig="680" w14:anchorId="1CC246D7">
                <v:shape id="_x0000_i1028" type="#_x0000_t75" style="width:150pt;height:33.6pt" o:ole="">
                  <v:imagedata r:id="rId14" o:title=""/>
                </v:shape>
                <o:OLEObject Type="Embed" ProgID="Equation.DSMT4" ShapeID="_x0000_i1028" DrawAspect="Content" ObjectID="_1842444497" r:id="rId15"/>
              </w:object>
            </w:r>
          </w:p>
        </w:tc>
        <w:tc>
          <w:tcPr>
            <w:tcW w:w="1175" w:type="dxa"/>
            <w:tcBorders>
              <w:top w:val="nil"/>
              <w:left w:val="nil"/>
              <w:bottom w:val="nil"/>
              <w:right w:val="nil"/>
            </w:tcBorders>
          </w:tcPr>
          <w:p w14:paraId="5A0FAF72" w14:textId="77777777" w:rsidR="00FD5855" w:rsidRDefault="00FD5855" w:rsidP="00A3371F">
            <w:pPr>
              <w:jc w:val="center"/>
              <w:rPr>
                <w:lang w:bidi="fa-IR"/>
              </w:rPr>
            </w:pPr>
          </w:p>
          <w:p w14:paraId="26CA9D14" w14:textId="55DD98C3" w:rsidR="00FD5855" w:rsidRDefault="00FD5855" w:rsidP="00A3371F">
            <w:pPr>
              <w:jc w:val="center"/>
              <w:rPr>
                <w:lang w:bidi="fa-IR"/>
              </w:rPr>
            </w:pPr>
            <w:r>
              <w:rPr>
                <w:lang w:bidi="fa-IR"/>
              </w:rPr>
              <w:t>(</w:t>
            </w:r>
            <w:r w:rsidR="00C04203">
              <w:rPr>
                <w:rFonts w:hint="cs"/>
                <w:rtl/>
                <w:lang w:bidi="fa-IR"/>
              </w:rPr>
              <w:t>4</w:t>
            </w:r>
            <w:r>
              <w:rPr>
                <w:lang w:bidi="fa-IR"/>
              </w:rPr>
              <w:t>)</w:t>
            </w:r>
          </w:p>
        </w:tc>
      </w:tr>
    </w:tbl>
    <w:p w14:paraId="0B746B33" w14:textId="77777777" w:rsidR="005E1291" w:rsidRDefault="005E1291" w:rsidP="005D751E">
      <w:pPr>
        <w:rPr>
          <w:rtl/>
          <w:lang w:bidi="fa-IR"/>
        </w:rPr>
      </w:pPr>
    </w:p>
    <w:p w14:paraId="2CB93A78" w14:textId="63059116" w:rsidR="0015164B" w:rsidRDefault="0015164B" w:rsidP="00974C36">
      <w:pPr>
        <w:rPr>
          <w:lang w:bidi="fa-IR"/>
        </w:rPr>
      </w:pPr>
    </w:p>
    <w:p w14:paraId="15378716" w14:textId="77777777" w:rsidR="00886B56" w:rsidRDefault="00886B56" w:rsidP="0015164B">
      <w:pPr>
        <w:jc w:val="right"/>
        <w:rPr>
          <w:rtl/>
          <w:lang w:bidi="fa-IR"/>
        </w:rPr>
      </w:pPr>
    </w:p>
    <w:p w14:paraId="489E8362" w14:textId="77777777" w:rsidR="00742759" w:rsidRDefault="00742759" w:rsidP="0015164B">
      <w:pPr>
        <w:jc w:val="right"/>
        <w:rPr>
          <w:rtl/>
          <w:lang w:bidi="fa-IR"/>
        </w:rPr>
      </w:pPr>
    </w:p>
    <w:p w14:paraId="520247D6" w14:textId="77777777" w:rsidR="00742759" w:rsidRDefault="00742759" w:rsidP="0015164B">
      <w:pPr>
        <w:jc w:val="right"/>
        <w:rPr>
          <w:lang w:bidi="fa-IR"/>
        </w:rPr>
      </w:pPr>
    </w:p>
    <w:p w14:paraId="6B29472E" w14:textId="77777777" w:rsidR="007D259A" w:rsidRDefault="007D259A" w:rsidP="00B46FF1">
      <w:pPr>
        <w:jc w:val="center"/>
        <w:rPr>
          <w:noProof/>
          <w:rtl/>
          <w:lang w:bidi="fa-IR"/>
        </w:rPr>
      </w:pPr>
    </w:p>
    <w:p w14:paraId="4DF1BFA3" w14:textId="77777777" w:rsidR="003F2582" w:rsidRDefault="003F2582" w:rsidP="00B46FF1">
      <w:pPr>
        <w:jc w:val="center"/>
        <w:rPr>
          <w:noProof/>
          <w:rtl/>
          <w:lang w:bidi="fa-IR"/>
        </w:rPr>
      </w:pPr>
    </w:p>
    <w:p w14:paraId="2D2C75D0" w14:textId="77777777" w:rsidR="003F2582" w:rsidRDefault="003F2582" w:rsidP="00B46FF1">
      <w:pPr>
        <w:jc w:val="center"/>
        <w:rPr>
          <w:noProof/>
          <w:rtl/>
          <w:lang w:bidi="fa-IR"/>
        </w:rPr>
      </w:pPr>
    </w:p>
    <w:p w14:paraId="154C8FAF" w14:textId="77777777" w:rsidR="003F2582" w:rsidRDefault="003F2582" w:rsidP="00B46FF1">
      <w:pPr>
        <w:jc w:val="center"/>
        <w:rPr>
          <w:noProof/>
          <w:rtl/>
          <w:lang w:bidi="fa-IR"/>
        </w:rPr>
      </w:pPr>
    </w:p>
    <w:p w14:paraId="7441E8AC" w14:textId="77777777" w:rsidR="00C04203" w:rsidRDefault="00C04203" w:rsidP="00B46FF1">
      <w:pPr>
        <w:jc w:val="center"/>
        <w:rPr>
          <w:noProof/>
          <w:rtl/>
          <w:lang w:bidi="fa-IR"/>
        </w:rPr>
      </w:pPr>
    </w:p>
    <w:p w14:paraId="3E1ED059" w14:textId="77777777" w:rsidR="00C04203" w:rsidRDefault="00C04203" w:rsidP="00B46FF1">
      <w:pPr>
        <w:jc w:val="center"/>
        <w:rPr>
          <w:noProof/>
          <w:lang w:bidi="fa-IR"/>
        </w:rPr>
      </w:pPr>
    </w:p>
    <w:p w14:paraId="50276E2D" w14:textId="77777777" w:rsidR="00D507DE" w:rsidRDefault="00D507DE" w:rsidP="00974C36">
      <w:pPr>
        <w:jc w:val="right"/>
        <w:rPr>
          <w:noProof/>
          <w:lang w:bidi="fa-IR"/>
        </w:rPr>
      </w:pPr>
    </w:p>
    <w:p w14:paraId="476C4437" w14:textId="0F913192" w:rsidR="007D259A" w:rsidRDefault="00974C36" w:rsidP="00974C36">
      <w:pPr>
        <w:jc w:val="right"/>
        <w:rPr>
          <w:noProof/>
          <w:lang w:bidi="fa-IR"/>
        </w:rPr>
      </w:pPr>
      <w:r>
        <w:rPr>
          <w:rFonts w:hint="cs"/>
          <w:noProof/>
          <w:rtl/>
          <w:lang w:bidi="fa-IR"/>
        </w:rPr>
        <w:t>محاسبات به صورت زیر انجام میشود:</w:t>
      </w:r>
    </w:p>
    <w:p w14:paraId="37BD504D" w14:textId="77777777" w:rsidR="003F2582" w:rsidRDefault="003F2582" w:rsidP="003F2582">
      <w:pPr>
        <w:jc w:val="right"/>
        <w:rPr>
          <w:lang w:bidi="fa-IR"/>
        </w:rPr>
      </w:pPr>
    </w:p>
    <w:tbl>
      <w:tblPr>
        <w:tblStyle w:val="TableGrid"/>
        <w:tblW w:w="97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8"/>
        <w:gridCol w:w="1175"/>
      </w:tblGrid>
      <w:tr w:rsidR="003F2582" w14:paraId="051DA470" w14:textId="77777777" w:rsidTr="00AA150B">
        <w:trPr>
          <w:trHeight w:val="1467"/>
        </w:trPr>
        <w:tc>
          <w:tcPr>
            <w:tcW w:w="8528" w:type="dxa"/>
          </w:tcPr>
          <w:p w14:paraId="74BE7E26" w14:textId="77777777" w:rsidR="003F2582" w:rsidRDefault="003F2582" w:rsidP="00AA150B">
            <w:pPr>
              <w:rPr>
                <w:lang w:bidi="fa-IR"/>
              </w:rPr>
            </w:pPr>
          </w:p>
          <w:p w14:paraId="4AFA7263" w14:textId="0982225D" w:rsidR="003F2582" w:rsidRDefault="00287E45" w:rsidP="00AA150B">
            <w:pPr>
              <w:rPr>
                <w:lang w:bidi="fa-IR"/>
              </w:rPr>
            </w:pPr>
            <w:r w:rsidRPr="004F5B74">
              <w:rPr>
                <w:position w:val="-32"/>
                <w:lang w:bidi="fa-IR"/>
              </w:rPr>
              <w:object w:dxaOrig="3040" w:dyaOrig="760" w14:anchorId="5111F90F">
                <v:shape id="_x0000_i1041" type="#_x0000_t75" style="width:155.4pt;height:38.4pt" o:ole="">
                  <v:imagedata r:id="rId16" o:title=""/>
                </v:shape>
                <o:OLEObject Type="Embed" ProgID="Equation.DSMT4" ShapeID="_x0000_i1041" DrawAspect="Content" ObjectID="_1842444498" r:id="rId17"/>
              </w:object>
            </w:r>
          </w:p>
        </w:tc>
        <w:tc>
          <w:tcPr>
            <w:tcW w:w="1175" w:type="dxa"/>
          </w:tcPr>
          <w:p w14:paraId="0503201A" w14:textId="77777777" w:rsidR="003F2582" w:rsidRDefault="003F2582" w:rsidP="00AA150B">
            <w:pPr>
              <w:jc w:val="center"/>
              <w:rPr>
                <w:lang w:bidi="fa-IR"/>
              </w:rPr>
            </w:pPr>
          </w:p>
          <w:p w14:paraId="63F33AA4" w14:textId="77777777" w:rsidR="003F2582" w:rsidRDefault="003F2582" w:rsidP="00AA150B">
            <w:pPr>
              <w:jc w:val="center"/>
              <w:rPr>
                <w:lang w:bidi="fa-IR"/>
              </w:rPr>
            </w:pPr>
            <w:r>
              <w:rPr>
                <w:lang w:bidi="fa-IR"/>
              </w:rPr>
              <w:t>(</w:t>
            </w:r>
            <w:r w:rsidRPr="007C5445">
              <w:rPr>
                <w:rtl/>
                <w:lang w:bidi="fa-IR"/>
              </w:rPr>
              <w:t>۱</w:t>
            </w:r>
            <w:r>
              <w:rPr>
                <w:lang w:bidi="fa-IR"/>
              </w:rPr>
              <w:t>)</w:t>
            </w:r>
          </w:p>
        </w:tc>
      </w:tr>
      <w:tr w:rsidR="003F2582" w14:paraId="3E4C9AD8" w14:textId="77777777" w:rsidTr="00AA150B">
        <w:trPr>
          <w:trHeight w:val="1139"/>
        </w:trPr>
        <w:tc>
          <w:tcPr>
            <w:tcW w:w="8528" w:type="dxa"/>
          </w:tcPr>
          <w:p w14:paraId="5D39FDA8" w14:textId="4E1930F7" w:rsidR="003F2582" w:rsidRPr="00BD59F1" w:rsidRDefault="003F2582" w:rsidP="00AA150B">
            <w:pPr>
              <w:rPr>
                <w:rFonts w:eastAsiaTheme="minorEastAsia"/>
                <w:kern w:val="0"/>
                <w:sz w:val="28"/>
                <w:szCs w:val="28"/>
                <w:lang w:bidi="fa-IR"/>
                <w14:ligatures w14:val="none"/>
              </w:rPr>
            </w:pPr>
            <w:r w:rsidRPr="004F5B74">
              <w:rPr>
                <w:rFonts w:eastAsiaTheme="minorEastAsia"/>
                <w:kern w:val="0"/>
                <w:position w:val="-32"/>
                <w:sz w:val="28"/>
                <w:szCs w:val="28"/>
                <w:lang w:bidi="fa-IR"/>
                <w14:ligatures w14:val="none"/>
              </w:rPr>
              <w:object w:dxaOrig="6039" w:dyaOrig="760" w14:anchorId="398CA032">
                <v:shape id="_x0000_i1030" type="#_x0000_t75" style="width:308.4pt;height:37.2pt" o:ole="">
                  <v:imagedata r:id="rId18" o:title=""/>
                </v:shape>
                <o:OLEObject Type="Embed" ProgID="Equation.DSMT4" ShapeID="_x0000_i1030" DrawAspect="Content" ObjectID="_1842444499" r:id="rId19"/>
              </w:object>
            </w:r>
          </w:p>
        </w:tc>
        <w:tc>
          <w:tcPr>
            <w:tcW w:w="1175" w:type="dxa"/>
          </w:tcPr>
          <w:p w14:paraId="14C4ECE0" w14:textId="77777777" w:rsidR="003F2582" w:rsidRDefault="003F2582" w:rsidP="00AA150B">
            <w:pPr>
              <w:jc w:val="center"/>
              <w:rPr>
                <w:lang w:bidi="fa-IR"/>
              </w:rPr>
            </w:pPr>
          </w:p>
          <w:p w14:paraId="61C014DB" w14:textId="77777777" w:rsidR="003F2582" w:rsidRDefault="003F2582" w:rsidP="00AA150B">
            <w:pPr>
              <w:jc w:val="center"/>
              <w:rPr>
                <w:lang w:bidi="fa-IR"/>
              </w:rPr>
            </w:pPr>
            <w:r>
              <w:rPr>
                <w:lang w:bidi="fa-IR"/>
              </w:rPr>
              <w:t>(</w:t>
            </w:r>
            <w:r>
              <w:rPr>
                <w:rFonts w:hint="cs"/>
                <w:rtl/>
                <w:lang w:bidi="fa-IR"/>
              </w:rPr>
              <w:t>2</w:t>
            </w:r>
            <w:r>
              <w:rPr>
                <w:lang w:bidi="fa-IR"/>
              </w:rPr>
              <w:t>)</w:t>
            </w:r>
          </w:p>
          <w:p w14:paraId="20ECFA57" w14:textId="77777777" w:rsidR="003F2582" w:rsidRDefault="003F2582" w:rsidP="00AA150B">
            <w:pPr>
              <w:jc w:val="center"/>
              <w:rPr>
                <w:lang w:bidi="fa-IR"/>
              </w:rPr>
            </w:pPr>
          </w:p>
        </w:tc>
      </w:tr>
      <w:tr w:rsidR="00287E45" w14:paraId="393E26D1" w14:textId="77777777" w:rsidTr="00AA150B">
        <w:trPr>
          <w:trHeight w:val="1139"/>
        </w:trPr>
        <w:tc>
          <w:tcPr>
            <w:tcW w:w="8528" w:type="dxa"/>
          </w:tcPr>
          <w:p w14:paraId="184E5C67" w14:textId="0D985BA1" w:rsidR="00287E45" w:rsidRPr="004F5B74" w:rsidRDefault="00287E45" w:rsidP="00AA150B">
            <w:pPr>
              <w:rPr>
                <w:rFonts w:eastAsiaTheme="minorEastAsia"/>
                <w:kern w:val="0"/>
                <w:sz w:val="28"/>
                <w:szCs w:val="28"/>
                <w:lang w:bidi="fa-IR"/>
                <w14:ligatures w14:val="none"/>
              </w:rPr>
            </w:pPr>
            <w:r w:rsidRPr="00287E45">
              <w:rPr>
                <w:rFonts w:eastAsiaTheme="minorEastAsia"/>
                <w:kern w:val="0"/>
                <w:position w:val="-32"/>
                <w:sz w:val="28"/>
                <w:szCs w:val="28"/>
                <w:lang w:bidi="fa-IR"/>
                <w14:ligatures w14:val="none"/>
              </w:rPr>
              <w:object w:dxaOrig="3180" w:dyaOrig="760" w14:anchorId="5EB095A1">
                <v:shape id="_x0000_i1044" type="#_x0000_t75" style="width:159pt;height:37.8pt" o:ole="">
                  <v:imagedata r:id="rId20" o:title=""/>
                </v:shape>
                <o:OLEObject Type="Embed" ProgID="Equation.DSMT4" ShapeID="_x0000_i1044" DrawAspect="Content" ObjectID="_1842444500" r:id="rId21"/>
              </w:object>
            </w:r>
            <w:r>
              <w:rPr>
                <w:rFonts w:eastAsiaTheme="minorEastAsia"/>
                <w:kern w:val="0"/>
                <w:sz w:val="28"/>
                <w:szCs w:val="28"/>
                <w:lang w:bidi="fa-IR"/>
                <w14:ligatures w14:val="none"/>
              </w:rPr>
              <w:t xml:space="preserve"> </w:t>
            </w:r>
          </w:p>
        </w:tc>
        <w:tc>
          <w:tcPr>
            <w:tcW w:w="1175" w:type="dxa"/>
          </w:tcPr>
          <w:p w14:paraId="113BABE5" w14:textId="74B7AE74" w:rsidR="00287E45" w:rsidRDefault="00287E45" w:rsidP="00AA150B">
            <w:pPr>
              <w:jc w:val="center"/>
              <w:rPr>
                <w:lang w:bidi="fa-IR"/>
              </w:rPr>
            </w:pPr>
            <w:r>
              <w:rPr>
                <w:lang w:bidi="fa-IR"/>
              </w:rPr>
              <w:t>(3)</w:t>
            </w:r>
          </w:p>
        </w:tc>
      </w:tr>
      <w:tr w:rsidR="00912E8E" w14:paraId="44C23B91" w14:textId="77777777" w:rsidTr="00AA150B">
        <w:trPr>
          <w:trHeight w:val="1139"/>
        </w:trPr>
        <w:tc>
          <w:tcPr>
            <w:tcW w:w="8528" w:type="dxa"/>
          </w:tcPr>
          <w:p w14:paraId="0B159BE5" w14:textId="75F0130E" w:rsidR="00912E8E" w:rsidRDefault="00912E8E" w:rsidP="00AA150B">
            <w:pPr>
              <w:rPr>
                <w:rFonts w:eastAsiaTheme="minorEastAsia"/>
                <w:kern w:val="0"/>
                <w:sz w:val="28"/>
                <w:szCs w:val="28"/>
                <w:lang w:bidi="fa-IR"/>
                <w14:ligatures w14:val="none"/>
              </w:rPr>
            </w:pPr>
            <w:r w:rsidRPr="00912E8E">
              <w:rPr>
                <w:rFonts w:eastAsiaTheme="minorEastAsia"/>
                <w:kern w:val="0"/>
                <w:position w:val="-50"/>
                <w:sz w:val="28"/>
                <w:szCs w:val="28"/>
                <w:lang w:bidi="fa-IR"/>
                <w14:ligatures w14:val="none"/>
              </w:rPr>
              <w:object w:dxaOrig="4000" w:dyaOrig="1120" w14:anchorId="78BD0740">
                <v:shape id="_x0000_i1053" type="#_x0000_t75" style="width:199.8pt;height:55.8pt" o:ole="">
                  <v:imagedata r:id="rId22" o:title=""/>
                </v:shape>
                <o:OLEObject Type="Embed" ProgID="Equation.DSMT4" ShapeID="_x0000_i1053" DrawAspect="Content" ObjectID="_1842444501" r:id="rId23"/>
              </w:object>
            </w:r>
            <w:r>
              <w:rPr>
                <w:rFonts w:eastAsiaTheme="minorEastAsia"/>
                <w:kern w:val="0"/>
                <w:sz w:val="28"/>
                <w:szCs w:val="28"/>
                <w:lang w:bidi="fa-IR"/>
                <w14:ligatures w14:val="none"/>
              </w:rPr>
              <w:t xml:space="preserve"> </w:t>
            </w:r>
          </w:p>
        </w:tc>
        <w:tc>
          <w:tcPr>
            <w:tcW w:w="1175" w:type="dxa"/>
          </w:tcPr>
          <w:p w14:paraId="570A649A" w14:textId="044A8BB3" w:rsidR="00912E8E" w:rsidRDefault="00912E8E" w:rsidP="00AA150B">
            <w:pPr>
              <w:jc w:val="center"/>
              <w:rPr>
                <w:lang w:bidi="fa-IR"/>
              </w:rPr>
            </w:pPr>
            <w:r>
              <w:rPr>
                <w:lang w:bidi="fa-IR"/>
              </w:rPr>
              <w:t>(4)</w:t>
            </w:r>
          </w:p>
        </w:tc>
      </w:tr>
      <w:tr w:rsidR="003F2582" w14:paraId="3F4CDFC2" w14:textId="77777777" w:rsidTr="00AA150B">
        <w:trPr>
          <w:trHeight w:val="1182"/>
        </w:trPr>
        <w:tc>
          <w:tcPr>
            <w:tcW w:w="8528" w:type="dxa"/>
          </w:tcPr>
          <w:p w14:paraId="1BDD3600" w14:textId="40B52670" w:rsidR="003F2582" w:rsidRPr="00BD59F1" w:rsidRDefault="00912E8E" w:rsidP="00AA150B">
            <w:pPr>
              <w:rPr>
                <w:rFonts w:eastAsiaTheme="minorEastAsia"/>
                <w:kern w:val="0"/>
                <w:sz w:val="28"/>
                <w:szCs w:val="28"/>
                <w:lang w:bidi="fa-IR"/>
                <w14:ligatures w14:val="none"/>
              </w:rPr>
            </w:pPr>
            <w:r w:rsidRPr="00C04203">
              <w:rPr>
                <w:rFonts w:eastAsiaTheme="minorEastAsia"/>
                <w:kern w:val="0"/>
                <w:position w:val="-108"/>
                <w:sz w:val="28"/>
                <w:szCs w:val="28"/>
                <w:lang w:bidi="fa-IR"/>
                <w14:ligatures w14:val="none"/>
              </w:rPr>
              <w:object w:dxaOrig="2940" w:dyaOrig="2280" w14:anchorId="62EA7FA5">
                <v:shape id="_x0000_i1050" type="#_x0000_t75" style="width:146.4pt;height:118.2pt" o:ole="">
                  <v:imagedata r:id="rId24" o:title=""/>
                </v:shape>
                <o:OLEObject Type="Embed" ProgID="Equation.DSMT4" ShapeID="_x0000_i1050" DrawAspect="Content" ObjectID="_1842444502" r:id="rId25"/>
              </w:object>
            </w:r>
          </w:p>
        </w:tc>
        <w:tc>
          <w:tcPr>
            <w:tcW w:w="1175" w:type="dxa"/>
          </w:tcPr>
          <w:p w14:paraId="106D5633" w14:textId="77777777" w:rsidR="003F2582" w:rsidRDefault="003F2582" w:rsidP="00AA150B">
            <w:pPr>
              <w:jc w:val="center"/>
              <w:rPr>
                <w:lang w:bidi="fa-IR"/>
              </w:rPr>
            </w:pPr>
          </w:p>
          <w:p w14:paraId="6EA50EC7" w14:textId="77777777" w:rsidR="00C04203" w:rsidRDefault="00C04203" w:rsidP="00AA150B">
            <w:pPr>
              <w:jc w:val="center"/>
              <w:rPr>
                <w:lang w:bidi="fa-IR"/>
              </w:rPr>
            </w:pPr>
          </w:p>
          <w:p w14:paraId="7E9D865A" w14:textId="77777777" w:rsidR="00C04203" w:rsidRDefault="00C04203" w:rsidP="00AA150B">
            <w:pPr>
              <w:jc w:val="center"/>
              <w:rPr>
                <w:lang w:bidi="fa-IR"/>
              </w:rPr>
            </w:pPr>
          </w:p>
          <w:p w14:paraId="0EBC0ECB" w14:textId="77777777" w:rsidR="00C04203" w:rsidRDefault="00C04203" w:rsidP="00C04203">
            <w:pPr>
              <w:rPr>
                <w:lang w:bidi="fa-IR"/>
              </w:rPr>
            </w:pPr>
          </w:p>
          <w:p w14:paraId="4D909ED8" w14:textId="3F1769C7" w:rsidR="003F2582" w:rsidRDefault="003F2582" w:rsidP="00AA150B">
            <w:pPr>
              <w:jc w:val="center"/>
              <w:rPr>
                <w:lang w:bidi="fa-IR"/>
              </w:rPr>
            </w:pPr>
            <w:r>
              <w:rPr>
                <w:lang w:bidi="fa-IR"/>
              </w:rPr>
              <w:t>(</w:t>
            </w:r>
            <w:r w:rsidR="00912E8E">
              <w:rPr>
                <w:lang w:bidi="fa-IR"/>
              </w:rPr>
              <w:t>5</w:t>
            </w:r>
            <w:r>
              <w:rPr>
                <w:lang w:bidi="fa-IR"/>
              </w:rPr>
              <w:t>)</w:t>
            </w:r>
          </w:p>
          <w:p w14:paraId="402AA6C6" w14:textId="77777777" w:rsidR="003F2582" w:rsidRDefault="003F2582" w:rsidP="00AA150B">
            <w:pPr>
              <w:rPr>
                <w:lang w:bidi="fa-IR"/>
              </w:rPr>
            </w:pPr>
          </w:p>
        </w:tc>
      </w:tr>
      <w:tr w:rsidR="00912E8E" w14:paraId="0CC79C97" w14:textId="77777777" w:rsidTr="00AA150B">
        <w:trPr>
          <w:trHeight w:val="1182"/>
        </w:trPr>
        <w:tc>
          <w:tcPr>
            <w:tcW w:w="8528" w:type="dxa"/>
          </w:tcPr>
          <w:p w14:paraId="5559F76F" w14:textId="2D266BB9" w:rsidR="00912E8E" w:rsidRPr="00C04203" w:rsidRDefault="00912E8E" w:rsidP="00AA150B">
            <w:pPr>
              <w:rPr>
                <w:rFonts w:eastAsiaTheme="minorEastAsia"/>
                <w:kern w:val="0"/>
                <w:sz w:val="28"/>
                <w:szCs w:val="28"/>
                <w:lang w:bidi="fa-IR"/>
                <w14:ligatures w14:val="none"/>
              </w:rPr>
            </w:pPr>
            <w:r w:rsidRPr="00912E8E">
              <w:rPr>
                <w:rFonts w:eastAsiaTheme="minorEastAsia"/>
                <w:kern w:val="0"/>
                <w:position w:val="-58"/>
                <w:sz w:val="28"/>
                <w:szCs w:val="28"/>
                <w:lang w:bidi="fa-IR"/>
                <w14:ligatures w14:val="none"/>
              </w:rPr>
              <w:object w:dxaOrig="2659" w:dyaOrig="1280" w14:anchorId="7D8CE5BD">
                <v:shape id="_x0000_i1056" type="#_x0000_t75" style="width:133.2pt;height:64.2pt" o:ole="">
                  <v:imagedata r:id="rId26" o:title=""/>
                </v:shape>
                <o:OLEObject Type="Embed" ProgID="Equation.DSMT4" ShapeID="_x0000_i1056" DrawAspect="Content" ObjectID="_1842444503" r:id="rId27"/>
              </w:object>
            </w:r>
            <w:r>
              <w:rPr>
                <w:rFonts w:eastAsiaTheme="minorEastAsia"/>
                <w:kern w:val="0"/>
                <w:sz w:val="28"/>
                <w:szCs w:val="28"/>
                <w:lang w:bidi="fa-IR"/>
                <w14:ligatures w14:val="none"/>
              </w:rPr>
              <w:t xml:space="preserve"> </w:t>
            </w:r>
          </w:p>
        </w:tc>
        <w:tc>
          <w:tcPr>
            <w:tcW w:w="1175" w:type="dxa"/>
          </w:tcPr>
          <w:p w14:paraId="77763476" w14:textId="09E90558" w:rsidR="00912E8E" w:rsidRDefault="00912E8E" w:rsidP="00912E8E">
            <w:pPr>
              <w:bidi/>
              <w:jc w:val="center"/>
              <w:rPr>
                <w:lang w:bidi="fa-IR"/>
              </w:rPr>
            </w:pPr>
            <w:r>
              <w:rPr>
                <w:rFonts w:hint="cs"/>
                <w:rtl/>
                <w:lang w:bidi="fa-IR"/>
              </w:rPr>
              <w:t xml:space="preserve"> </w:t>
            </w:r>
            <w:r>
              <w:rPr>
                <w:lang w:bidi="fa-IR"/>
              </w:rPr>
              <w:t>(6)</w:t>
            </w:r>
            <w:r>
              <w:rPr>
                <w:rFonts w:hint="cs"/>
                <w:rtl/>
                <w:lang w:bidi="fa-IR"/>
              </w:rPr>
              <w:t xml:space="preserve"> </w:t>
            </w:r>
          </w:p>
        </w:tc>
      </w:tr>
      <w:tr w:rsidR="003F2582" w14:paraId="65F4928F" w14:textId="77777777" w:rsidTr="00AA15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82"/>
        </w:trPr>
        <w:tc>
          <w:tcPr>
            <w:tcW w:w="8528" w:type="dxa"/>
            <w:tcBorders>
              <w:top w:val="nil"/>
              <w:left w:val="nil"/>
              <w:bottom w:val="nil"/>
              <w:right w:val="nil"/>
            </w:tcBorders>
          </w:tcPr>
          <w:p w14:paraId="71307B8E" w14:textId="77777777" w:rsidR="003F2582" w:rsidRDefault="003F2582" w:rsidP="00AA150B">
            <w:pPr>
              <w:rPr>
                <w:lang w:bidi="fa-IR"/>
              </w:rPr>
            </w:pPr>
          </w:p>
          <w:p w14:paraId="6C00F8A9" w14:textId="79D12E15" w:rsidR="003F2582" w:rsidRDefault="00825BB5" w:rsidP="00AA150B">
            <w:pPr>
              <w:rPr>
                <w:lang w:bidi="fa-IR"/>
              </w:rPr>
            </w:pPr>
            <w:r w:rsidRPr="00C04203">
              <w:rPr>
                <w:position w:val="-64"/>
                <w:lang w:bidi="fa-IR"/>
              </w:rPr>
              <w:object w:dxaOrig="6080" w:dyaOrig="1400" w14:anchorId="1852B382">
                <v:shape id="_x0000_i1060" type="#_x0000_t75" style="width:312.6pt;height:69.6pt" o:ole="">
                  <v:imagedata r:id="rId28" o:title=""/>
                </v:shape>
                <o:OLEObject Type="Embed" ProgID="Equation.DSMT4" ShapeID="_x0000_i1060" DrawAspect="Content" ObjectID="_1842444504" r:id="rId29"/>
              </w:object>
            </w:r>
          </w:p>
        </w:tc>
        <w:tc>
          <w:tcPr>
            <w:tcW w:w="1175" w:type="dxa"/>
            <w:tcBorders>
              <w:top w:val="nil"/>
              <w:left w:val="nil"/>
              <w:bottom w:val="nil"/>
              <w:right w:val="nil"/>
            </w:tcBorders>
          </w:tcPr>
          <w:p w14:paraId="7C5051D1" w14:textId="77777777" w:rsidR="003F2582" w:rsidRDefault="003F2582" w:rsidP="00AA150B">
            <w:pPr>
              <w:jc w:val="center"/>
              <w:rPr>
                <w:rtl/>
                <w:lang w:bidi="fa-IR"/>
              </w:rPr>
            </w:pPr>
          </w:p>
          <w:p w14:paraId="21EAF600" w14:textId="77777777" w:rsidR="00C04203" w:rsidRDefault="00C04203" w:rsidP="00AA150B">
            <w:pPr>
              <w:jc w:val="center"/>
              <w:rPr>
                <w:lang w:bidi="fa-IR"/>
              </w:rPr>
            </w:pPr>
          </w:p>
          <w:p w14:paraId="305FCAD1" w14:textId="77124D38" w:rsidR="003F2582" w:rsidRDefault="003F2582" w:rsidP="00AA150B">
            <w:pPr>
              <w:jc w:val="center"/>
              <w:rPr>
                <w:lang w:bidi="fa-IR"/>
              </w:rPr>
            </w:pPr>
            <w:r>
              <w:rPr>
                <w:lang w:bidi="fa-IR"/>
              </w:rPr>
              <w:t>(</w:t>
            </w:r>
            <w:r w:rsidR="00912E8E">
              <w:rPr>
                <w:lang w:bidi="fa-IR"/>
              </w:rPr>
              <w:t>6</w:t>
            </w:r>
            <w:r>
              <w:rPr>
                <w:lang w:bidi="fa-IR"/>
              </w:rPr>
              <w:t>)</w:t>
            </w:r>
          </w:p>
        </w:tc>
      </w:tr>
    </w:tbl>
    <w:p w14:paraId="4C94B2FF" w14:textId="77777777" w:rsidR="007D259A" w:rsidRDefault="007D259A" w:rsidP="003F2582">
      <w:pPr>
        <w:rPr>
          <w:noProof/>
          <w:rtl/>
          <w:lang w:bidi="fa-IR"/>
        </w:rPr>
      </w:pPr>
    </w:p>
    <w:p w14:paraId="64BE9F33" w14:textId="77777777" w:rsidR="003F2582" w:rsidRDefault="003F2582" w:rsidP="003F2582">
      <w:pPr>
        <w:rPr>
          <w:noProof/>
          <w:rtl/>
          <w:lang w:bidi="fa-IR"/>
        </w:rPr>
      </w:pPr>
    </w:p>
    <w:p w14:paraId="46ACB058" w14:textId="77777777" w:rsidR="009E05C1" w:rsidRDefault="009E05C1" w:rsidP="003F2582">
      <w:pPr>
        <w:rPr>
          <w:noProof/>
          <w:rtl/>
          <w:lang w:bidi="fa-IR"/>
        </w:rPr>
      </w:pPr>
    </w:p>
    <w:p w14:paraId="1F462BCD" w14:textId="46FCE093" w:rsidR="009E05C1" w:rsidRDefault="009E05C1" w:rsidP="00825BB5">
      <w:pPr>
        <w:jc w:val="right"/>
        <w:rPr>
          <w:noProof/>
          <w:rtl/>
          <w:lang w:bidi="fa-IR"/>
        </w:rPr>
      </w:pPr>
      <w:r>
        <w:rPr>
          <w:rFonts w:hint="cs"/>
          <w:noProof/>
          <w:rtl/>
          <w:lang w:bidi="fa-IR"/>
        </w:rPr>
        <w:t>کد متلب به صورت زیر می باشد:</w:t>
      </w:r>
    </w:p>
    <w:p w14:paraId="7D92300A" w14:textId="77777777" w:rsidR="00825BB5" w:rsidRDefault="00825BB5" w:rsidP="00825BB5">
      <w:pPr>
        <w:rPr>
          <w:noProof/>
          <w:lang w:bidi="fa-IR"/>
        </w:rPr>
      </w:pPr>
      <w:r>
        <w:rPr>
          <w:noProof/>
          <w:lang w:bidi="fa-IR"/>
        </w:rPr>
        <w:t>clc;</w:t>
      </w:r>
    </w:p>
    <w:p w14:paraId="6C49FC32" w14:textId="77777777" w:rsidR="00825BB5" w:rsidRDefault="00825BB5" w:rsidP="00825BB5">
      <w:pPr>
        <w:rPr>
          <w:noProof/>
          <w:lang w:bidi="fa-IR"/>
        </w:rPr>
      </w:pPr>
      <w:r>
        <w:rPr>
          <w:noProof/>
          <w:lang w:bidi="fa-IR"/>
        </w:rPr>
        <w:t>clear;</w:t>
      </w:r>
    </w:p>
    <w:p w14:paraId="6D5D0113" w14:textId="77777777" w:rsidR="00825BB5" w:rsidRDefault="00825BB5" w:rsidP="00825BB5">
      <w:pPr>
        <w:rPr>
          <w:noProof/>
          <w:lang w:bidi="fa-IR"/>
        </w:rPr>
      </w:pPr>
    </w:p>
    <w:p w14:paraId="23FF19EF" w14:textId="77777777" w:rsidR="00825BB5" w:rsidRDefault="00825BB5" w:rsidP="00825BB5">
      <w:pPr>
        <w:jc w:val="right"/>
        <w:rPr>
          <w:noProof/>
          <w:lang w:bidi="fa-IR"/>
        </w:rPr>
      </w:pPr>
      <w:r>
        <w:rPr>
          <w:noProof/>
          <w:lang w:bidi="fa-IR"/>
        </w:rPr>
        <w:t xml:space="preserve">% </w:t>
      </w:r>
      <w:r>
        <w:rPr>
          <w:noProof/>
          <w:rtl/>
          <w:lang w:bidi="fa-IR"/>
        </w:rPr>
        <w:t>جرم ها</w:t>
      </w:r>
      <w:r>
        <w:rPr>
          <w:noProof/>
          <w:lang w:bidi="fa-IR"/>
        </w:rPr>
        <w:t xml:space="preserve"> (kg)</w:t>
      </w:r>
    </w:p>
    <w:p w14:paraId="0C92AC2F" w14:textId="77777777" w:rsidR="00825BB5" w:rsidRDefault="00825BB5" w:rsidP="00825BB5">
      <w:pPr>
        <w:rPr>
          <w:noProof/>
          <w:lang w:bidi="fa-IR"/>
        </w:rPr>
      </w:pPr>
      <w:r>
        <w:rPr>
          <w:noProof/>
          <w:lang w:bidi="fa-IR"/>
        </w:rPr>
        <w:t>m1 = 0.5;</w:t>
      </w:r>
    </w:p>
    <w:p w14:paraId="71E4500D" w14:textId="77777777" w:rsidR="00825BB5" w:rsidRDefault="00825BB5" w:rsidP="00825BB5">
      <w:pPr>
        <w:rPr>
          <w:noProof/>
          <w:lang w:bidi="fa-IR"/>
        </w:rPr>
      </w:pPr>
      <w:r>
        <w:rPr>
          <w:noProof/>
          <w:lang w:bidi="fa-IR"/>
        </w:rPr>
        <w:t>m2 = 0.4;</w:t>
      </w:r>
    </w:p>
    <w:p w14:paraId="5EDFFFC7" w14:textId="77777777" w:rsidR="00825BB5" w:rsidRDefault="00825BB5" w:rsidP="00825BB5">
      <w:pPr>
        <w:rPr>
          <w:noProof/>
          <w:lang w:bidi="fa-IR"/>
        </w:rPr>
      </w:pPr>
    </w:p>
    <w:p w14:paraId="52645546" w14:textId="77777777" w:rsidR="00825BB5" w:rsidRDefault="00825BB5" w:rsidP="00825BB5">
      <w:pPr>
        <w:jc w:val="right"/>
        <w:rPr>
          <w:noProof/>
          <w:lang w:bidi="fa-IR"/>
        </w:rPr>
      </w:pPr>
      <w:r>
        <w:rPr>
          <w:noProof/>
          <w:lang w:bidi="fa-IR"/>
        </w:rPr>
        <w:t xml:space="preserve">% </w:t>
      </w:r>
      <w:r>
        <w:rPr>
          <w:noProof/>
          <w:rtl/>
          <w:lang w:bidi="fa-IR"/>
        </w:rPr>
        <w:t>فنرها</w:t>
      </w:r>
      <w:r>
        <w:rPr>
          <w:noProof/>
          <w:lang w:bidi="fa-IR"/>
        </w:rPr>
        <w:t xml:space="preserve"> (N/m)</w:t>
      </w:r>
    </w:p>
    <w:p w14:paraId="6E28526B" w14:textId="77777777" w:rsidR="00825BB5" w:rsidRDefault="00825BB5" w:rsidP="00825BB5">
      <w:pPr>
        <w:rPr>
          <w:noProof/>
          <w:lang w:bidi="fa-IR"/>
        </w:rPr>
      </w:pPr>
      <w:r>
        <w:rPr>
          <w:noProof/>
          <w:lang w:bidi="fa-IR"/>
        </w:rPr>
        <w:t>k1 = 200;</w:t>
      </w:r>
    </w:p>
    <w:p w14:paraId="1BEEB39B" w14:textId="77777777" w:rsidR="00825BB5" w:rsidRDefault="00825BB5" w:rsidP="00825BB5">
      <w:pPr>
        <w:rPr>
          <w:noProof/>
          <w:lang w:bidi="fa-IR"/>
        </w:rPr>
      </w:pPr>
      <w:r>
        <w:rPr>
          <w:noProof/>
          <w:lang w:bidi="fa-IR"/>
        </w:rPr>
        <w:t>k2 = 150;</w:t>
      </w:r>
    </w:p>
    <w:p w14:paraId="2F6D07F8" w14:textId="77777777" w:rsidR="00825BB5" w:rsidRDefault="00825BB5" w:rsidP="00825BB5">
      <w:pPr>
        <w:rPr>
          <w:noProof/>
          <w:lang w:bidi="fa-IR"/>
        </w:rPr>
      </w:pPr>
    </w:p>
    <w:p w14:paraId="04D77396" w14:textId="77777777" w:rsidR="00825BB5" w:rsidRDefault="00825BB5" w:rsidP="00825BB5">
      <w:pPr>
        <w:jc w:val="right"/>
        <w:rPr>
          <w:noProof/>
          <w:lang w:bidi="fa-IR"/>
        </w:rPr>
      </w:pPr>
      <w:r>
        <w:rPr>
          <w:noProof/>
          <w:lang w:bidi="fa-IR"/>
        </w:rPr>
        <w:t xml:space="preserve">% </w:t>
      </w:r>
      <w:r>
        <w:rPr>
          <w:noProof/>
          <w:rtl/>
          <w:lang w:bidi="fa-IR"/>
        </w:rPr>
        <w:t>ماتر</w:t>
      </w:r>
      <w:r>
        <w:rPr>
          <w:rFonts w:hint="cs"/>
          <w:noProof/>
          <w:rtl/>
          <w:lang w:bidi="fa-IR"/>
        </w:rPr>
        <w:t>یس</w:t>
      </w:r>
      <w:r>
        <w:rPr>
          <w:noProof/>
          <w:rtl/>
          <w:lang w:bidi="fa-IR"/>
        </w:rPr>
        <w:t xml:space="preserve"> جرم</w:t>
      </w:r>
    </w:p>
    <w:p w14:paraId="587A07B3" w14:textId="77777777" w:rsidR="00825BB5" w:rsidRDefault="00825BB5" w:rsidP="00825BB5">
      <w:pPr>
        <w:rPr>
          <w:noProof/>
          <w:lang w:bidi="fa-IR"/>
        </w:rPr>
      </w:pPr>
      <w:r>
        <w:rPr>
          <w:noProof/>
          <w:lang w:bidi="fa-IR"/>
        </w:rPr>
        <w:t>M = [m1 0;</w:t>
      </w:r>
    </w:p>
    <w:p w14:paraId="5C863F6F" w14:textId="77777777" w:rsidR="00825BB5" w:rsidRDefault="00825BB5" w:rsidP="00825BB5">
      <w:pPr>
        <w:rPr>
          <w:noProof/>
          <w:lang w:bidi="fa-IR"/>
        </w:rPr>
      </w:pPr>
      <w:r>
        <w:rPr>
          <w:noProof/>
          <w:lang w:bidi="fa-IR"/>
        </w:rPr>
        <w:t xml:space="preserve">     0  m2];</w:t>
      </w:r>
    </w:p>
    <w:p w14:paraId="253C6443" w14:textId="77777777" w:rsidR="00825BB5" w:rsidRDefault="00825BB5" w:rsidP="00825BB5">
      <w:pPr>
        <w:rPr>
          <w:noProof/>
          <w:lang w:bidi="fa-IR"/>
        </w:rPr>
      </w:pPr>
    </w:p>
    <w:p w14:paraId="18DF1723" w14:textId="77777777" w:rsidR="00825BB5" w:rsidRDefault="00825BB5" w:rsidP="00825BB5">
      <w:pPr>
        <w:jc w:val="right"/>
        <w:rPr>
          <w:noProof/>
          <w:lang w:bidi="fa-IR"/>
        </w:rPr>
      </w:pPr>
      <w:r>
        <w:rPr>
          <w:noProof/>
          <w:lang w:bidi="fa-IR"/>
        </w:rPr>
        <w:t xml:space="preserve">% </w:t>
      </w:r>
      <w:r>
        <w:rPr>
          <w:noProof/>
          <w:rtl/>
          <w:lang w:bidi="fa-IR"/>
        </w:rPr>
        <w:t>ماتر</w:t>
      </w:r>
      <w:r>
        <w:rPr>
          <w:rFonts w:hint="cs"/>
          <w:noProof/>
          <w:rtl/>
          <w:lang w:bidi="fa-IR"/>
        </w:rPr>
        <w:t>یس</w:t>
      </w:r>
      <w:r>
        <w:rPr>
          <w:noProof/>
          <w:rtl/>
          <w:lang w:bidi="fa-IR"/>
        </w:rPr>
        <w:t xml:space="preserve"> سخت</w:t>
      </w:r>
      <w:r>
        <w:rPr>
          <w:rFonts w:hint="cs"/>
          <w:noProof/>
          <w:rtl/>
          <w:lang w:bidi="fa-IR"/>
        </w:rPr>
        <w:t>ی</w:t>
      </w:r>
    </w:p>
    <w:p w14:paraId="4187676A" w14:textId="77777777" w:rsidR="00825BB5" w:rsidRDefault="00825BB5" w:rsidP="00825BB5">
      <w:pPr>
        <w:rPr>
          <w:noProof/>
          <w:lang w:bidi="fa-IR"/>
        </w:rPr>
      </w:pPr>
      <w:r>
        <w:rPr>
          <w:noProof/>
          <w:lang w:bidi="fa-IR"/>
        </w:rPr>
        <w:t>K = [k1+k2  -k2;</w:t>
      </w:r>
    </w:p>
    <w:p w14:paraId="02973536" w14:textId="77777777" w:rsidR="00825BB5" w:rsidRDefault="00825BB5" w:rsidP="00825BB5">
      <w:pPr>
        <w:rPr>
          <w:noProof/>
          <w:lang w:bidi="fa-IR"/>
        </w:rPr>
      </w:pPr>
      <w:r>
        <w:rPr>
          <w:noProof/>
          <w:lang w:bidi="fa-IR"/>
        </w:rPr>
        <w:t xml:space="preserve">     -k2     k2];</w:t>
      </w:r>
    </w:p>
    <w:p w14:paraId="7DE11B13" w14:textId="77777777" w:rsidR="00825BB5" w:rsidRDefault="00825BB5" w:rsidP="00825BB5">
      <w:pPr>
        <w:rPr>
          <w:noProof/>
          <w:lang w:bidi="fa-IR"/>
        </w:rPr>
      </w:pPr>
    </w:p>
    <w:p w14:paraId="3FD8AC87" w14:textId="77777777" w:rsidR="00825BB5" w:rsidRDefault="00825BB5" w:rsidP="00825BB5">
      <w:pPr>
        <w:jc w:val="right"/>
        <w:rPr>
          <w:noProof/>
          <w:lang w:bidi="fa-IR"/>
        </w:rPr>
      </w:pPr>
      <w:r>
        <w:rPr>
          <w:noProof/>
          <w:lang w:bidi="fa-IR"/>
        </w:rPr>
        <w:t xml:space="preserve">% </w:t>
      </w:r>
      <w:r>
        <w:rPr>
          <w:noProof/>
          <w:rtl/>
          <w:lang w:bidi="fa-IR"/>
        </w:rPr>
        <w:t>محاسبه مقاد</w:t>
      </w:r>
      <w:r>
        <w:rPr>
          <w:rFonts w:hint="cs"/>
          <w:noProof/>
          <w:rtl/>
          <w:lang w:bidi="fa-IR"/>
        </w:rPr>
        <w:t>یر</w:t>
      </w:r>
      <w:r>
        <w:rPr>
          <w:noProof/>
          <w:rtl/>
          <w:lang w:bidi="fa-IR"/>
        </w:rPr>
        <w:t xml:space="preserve"> و</w:t>
      </w:r>
      <w:r>
        <w:rPr>
          <w:rFonts w:hint="cs"/>
          <w:noProof/>
          <w:rtl/>
          <w:lang w:bidi="fa-IR"/>
        </w:rPr>
        <w:t>یژه</w:t>
      </w:r>
    </w:p>
    <w:p w14:paraId="765F94ED" w14:textId="77777777" w:rsidR="00825BB5" w:rsidRDefault="00825BB5" w:rsidP="00825BB5">
      <w:pPr>
        <w:rPr>
          <w:noProof/>
          <w:lang w:bidi="fa-IR"/>
        </w:rPr>
      </w:pPr>
      <w:r>
        <w:rPr>
          <w:noProof/>
          <w:lang w:bidi="fa-IR"/>
        </w:rPr>
        <w:t>[V,D] = eig(K,M);</w:t>
      </w:r>
    </w:p>
    <w:p w14:paraId="4BE138CA" w14:textId="77777777" w:rsidR="00825BB5" w:rsidRDefault="00825BB5" w:rsidP="00825BB5">
      <w:pPr>
        <w:rPr>
          <w:noProof/>
          <w:lang w:bidi="fa-IR"/>
        </w:rPr>
      </w:pPr>
    </w:p>
    <w:p w14:paraId="1A4C7E6B" w14:textId="77777777" w:rsidR="00825BB5" w:rsidRDefault="00825BB5" w:rsidP="00825BB5">
      <w:pPr>
        <w:jc w:val="right"/>
        <w:rPr>
          <w:noProof/>
          <w:lang w:bidi="fa-IR"/>
        </w:rPr>
      </w:pPr>
      <w:r>
        <w:rPr>
          <w:noProof/>
          <w:lang w:bidi="fa-IR"/>
        </w:rPr>
        <w:t xml:space="preserve">% </w:t>
      </w:r>
      <w:r>
        <w:rPr>
          <w:noProof/>
          <w:rtl/>
          <w:lang w:bidi="fa-IR"/>
        </w:rPr>
        <w:t>فرکانس ها</w:t>
      </w:r>
      <w:r>
        <w:rPr>
          <w:rFonts w:hint="cs"/>
          <w:noProof/>
          <w:rtl/>
          <w:lang w:bidi="fa-IR"/>
        </w:rPr>
        <w:t>ی</w:t>
      </w:r>
      <w:r>
        <w:rPr>
          <w:noProof/>
          <w:rtl/>
          <w:lang w:bidi="fa-IR"/>
        </w:rPr>
        <w:t xml:space="preserve"> طب</w:t>
      </w:r>
      <w:r>
        <w:rPr>
          <w:rFonts w:hint="cs"/>
          <w:noProof/>
          <w:rtl/>
          <w:lang w:bidi="fa-IR"/>
        </w:rPr>
        <w:t>یعی</w:t>
      </w:r>
    </w:p>
    <w:p w14:paraId="039A8AF8" w14:textId="77777777" w:rsidR="00825BB5" w:rsidRDefault="00825BB5" w:rsidP="00825BB5">
      <w:pPr>
        <w:rPr>
          <w:noProof/>
          <w:lang w:bidi="fa-IR"/>
        </w:rPr>
      </w:pPr>
      <w:r>
        <w:rPr>
          <w:noProof/>
          <w:lang w:bidi="fa-IR"/>
        </w:rPr>
        <w:t>w1 = sqrt(D(1,1));</w:t>
      </w:r>
    </w:p>
    <w:p w14:paraId="5AD1F321" w14:textId="77777777" w:rsidR="00825BB5" w:rsidRDefault="00825BB5" w:rsidP="00825BB5">
      <w:pPr>
        <w:rPr>
          <w:noProof/>
          <w:lang w:bidi="fa-IR"/>
        </w:rPr>
      </w:pPr>
      <w:r>
        <w:rPr>
          <w:noProof/>
          <w:lang w:bidi="fa-IR"/>
        </w:rPr>
        <w:t>w2 = sqrt(D(2,2));</w:t>
      </w:r>
    </w:p>
    <w:p w14:paraId="43692B2E" w14:textId="77777777" w:rsidR="00825BB5" w:rsidRDefault="00825BB5" w:rsidP="00825BB5">
      <w:pPr>
        <w:rPr>
          <w:noProof/>
          <w:lang w:bidi="fa-IR"/>
        </w:rPr>
      </w:pPr>
    </w:p>
    <w:p w14:paraId="34AA56A8" w14:textId="77777777" w:rsidR="00825BB5" w:rsidRDefault="00825BB5" w:rsidP="00825BB5">
      <w:pPr>
        <w:jc w:val="right"/>
        <w:rPr>
          <w:noProof/>
          <w:lang w:bidi="fa-IR"/>
        </w:rPr>
      </w:pPr>
      <w:r>
        <w:rPr>
          <w:noProof/>
          <w:lang w:bidi="fa-IR"/>
        </w:rPr>
        <w:t xml:space="preserve">% </w:t>
      </w:r>
      <w:r>
        <w:rPr>
          <w:noProof/>
          <w:rtl/>
          <w:lang w:bidi="fa-IR"/>
        </w:rPr>
        <w:t>دوره تناوب</w:t>
      </w:r>
    </w:p>
    <w:p w14:paraId="05CB47CC" w14:textId="77777777" w:rsidR="00825BB5" w:rsidRDefault="00825BB5" w:rsidP="00825BB5">
      <w:pPr>
        <w:rPr>
          <w:noProof/>
          <w:lang w:bidi="fa-IR"/>
        </w:rPr>
      </w:pPr>
      <w:r>
        <w:rPr>
          <w:noProof/>
          <w:lang w:bidi="fa-IR"/>
        </w:rPr>
        <w:t>T1 = 2*pi/w1;</w:t>
      </w:r>
    </w:p>
    <w:p w14:paraId="628E0BA3" w14:textId="77777777" w:rsidR="00825BB5" w:rsidRDefault="00825BB5" w:rsidP="00825BB5">
      <w:pPr>
        <w:rPr>
          <w:noProof/>
          <w:lang w:bidi="fa-IR"/>
        </w:rPr>
      </w:pPr>
      <w:r>
        <w:rPr>
          <w:noProof/>
          <w:lang w:bidi="fa-IR"/>
        </w:rPr>
        <w:t>T2 = 2*pi/w2;</w:t>
      </w:r>
    </w:p>
    <w:p w14:paraId="7E6164B2" w14:textId="77777777" w:rsidR="00825BB5" w:rsidRDefault="00825BB5" w:rsidP="00825BB5">
      <w:pPr>
        <w:rPr>
          <w:noProof/>
          <w:lang w:bidi="fa-IR"/>
        </w:rPr>
      </w:pPr>
    </w:p>
    <w:p w14:paraId="796103DC" w14:textId="77777777" w:rsidR="00825BB5" w:rsidRDefault="00825BB5" w:rsidP="00825BB5">
      <w:pPr>
        <w:rPr>
          <w:noProof/>
          <w:lang w:bidi="fa-IR"/>
        </w:rPr>
      </w:pPr>
      <w:r>
        <w:rPr>
          <w:noProof/>
          <w:lang w:bidi="fa-IR"/>
        </w:rPr>
        <w:t>fprintf('Natural Frequency 1 = %.2f rad/s\n',w1);</w:t>
      </w:r>
    </w:p>
    <w:p w14:paraId="19DE113A" w14:textId="77777777" w:rsidR="00825BB5" w:rsidRDefault="00825BB5" w:rsidP="00825BB5">
      <w:pPr>
        <w:rPr>
          <w:noProof/>
          <w:lang w:bidi="fa-IR"/>
        </w:rPr>
      </w:pPr>
      <w:r>
        <w:rPr>
          <w:noProof/>
          <w:lang w:bidi="fa-IR"/>
        </w:rPr>
        <w:t>fprintf('Natural Frequency 2 = %.2f rad/s\n',w2);</w:t>
      </w:r>
    </w:p>
    <w:p w14:paraId="77478CBF" w14:textId="77777777" w:rsidR="00825BB5" w:rsidRDefault="00825BB5" w:rsidP="00825BB5">
      <w:pPr>
        <w:rPr>
          <w:noProof/>
          <w:lang w:bidi="fa-IR"/>
        </w:rPr>
      </w:pPr>
    </w:p>
    <w:p w14:paraId="0EEF81D0" w14:textId="77777777" w:rsidR="00825BB5" w:rsidRDefault="00825BB5" w:rsidP="00825BB5">
      <w:pPr>
        <w:rPr>
          <w:noProof/>
          <w:lang w:bidi="fa-IR"/>
        </w:rPr>
      </w:pPr>
      <w:r>
        <w:rPr>
          <w:noProof/>
          <w:lang w:bidi="fa-IR"/>
        </w:rPr>
        <w:t>fprintf('Period 1 = %.3f s\n',T1);</w:t>
      </w:r>
    </w:p>
    <w:p w14:paraId="3FB06A02" w14:textId="77777777" w:rsidR="00825BB5" w:rsidRDefault="00825BB5" w:rsidP="00825BB5">
      <w:pPr>
        <w:rPr>
          <w:noProof/>
          <w:rtl/>
          <w:lang w:bidi="fa-IR"/>
        </w:rPr>
      </w:pPr>
      <w:r>
        <w:rPr>
          <w:noProof/>
          <w:lang w:bidi="fa-IR"/>
        </w:rPr>
        <w:t>fprintf('Period 2 = %.3f s\n',T2);</w:t>
      </w:r>
      <w:r>
        <w:rPr>
          <w:noProof/>
          <w:lang w:bidi="fa-IR"/>
        </w:rPr>
        <w:t xml:space="preserve"> </w:t>
      </w:r>
    </w:p>
    <w:p w14:paraId="1660DFE5" w14:textId="66A856C3" w:rsidR="007D259A" w:rsidRDefault="00825BB5" w:rsidP="00825BB5">
      <w:pPr>
        <w:jc w:val="center"/>
        <w:rPr>
          <w:noProof/>
          <w:lang w:bidi="fa-IR"/>
        </w:rPr>
      </w:pPr>
      <w:r w:rsidRPr="00825BB5">
        <w:rPr>
          <w:noProof/>
          <w:lang w:bidi="fa-IR"/>
        </w:rPr>
        <w:lastRenderedPageBreak/>
        <w:drawing>
          <wp:inline distT="0" distB="0" distL="0" distR="0" wp14:anchorId="37610A42" wp14:editId="54557172">
            <wp:extent cx="2042160" cy="3512820"/>
            <wp:effectExtent l="0" t="0" r="0" b="0"/>
            <wp:docPr id="1031594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594990" name=""/>
                    <pic:cNvPicPr/>
                  </pic:nvPicPr>
                  <pic:blipFill>
                    <a:blip r:embed="rId30"/>
                    <a:stretch>
                      <a:fillRect/>
                    </a:stretch>
                  </pic:blipFill>
                  <pic:spPr>
                    <a:xfrm>
                      <a:off x="0" y="0"/>
                      <a:ext cx="2042160" cy="3512820"/>
                    </a:xfrm>
                    <a:prstGeom prst="rect">
                      <a:avLst/>
                    </a:prstGeom>
                  </pic:spPr>
                </pic:pic>
              </a:graphicData>
            </a:graphic>
          </wp:inline>
        </w:drawing>
      </w:r>
      <w:r w:rsidRPr="00825BB5">
        <w:rPr>
          <w:noProof/>
          <w:lang w:bidi="fa-IR"/>
        </w:rPr>
        <w:t xml:space="preserve"> </w:t>
      </w:r>
      <w:r w:rsidRPr="00825BB5">
        <w:rPr>
          <w:noProof/>
          <w:lang w:bidi="fa-IR"/>
        </w:rPr>
        <w:drawing>
          <wp:inline distT="0" distB="0" distL="0" distR="0" wp14:anchorId="482F98F5" wp14:editId="66EE1278">
            <wp:extent cx="2072640" cy="3535680"/>
            <wp:effectExtent l="0" t="0" r="3810" b="7620"/>
            <wp:docPr id="822788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788224" name=""/>
                    <pic:cNvPicPr/>
                  </pic:nvPicPr>
                  <pic:blipFill>
                    <a:blip r:embed="rId31"/>
                    <a:stretch>
                      <a:fillRect/>
                    </a:stretch>
                  </pic:blipFill>
                  <pic:spPr>
                    <a:xfrm>
                      <a:off x="0" y="0"/>
                      <a:ext cx="2072640" cy="3535680"/>
                    </a:xfrm>
                    <a:prstGeom prst="rect">
                      <a:avLst/>
                    </a:prstGeom>
                  </pic:spPr>
                </pic:pic>
              </a:graphicData>
            </a:graphic>
          </wp:inline>
        </w:drawing>
      </w:r>
      <w:r w:rsidRPr="00825BB5">
        <w:rPr>
          <w:noProof/>
          <w:lang w:bidi="fa-IR"/>
        </w:rPr>
        <w:t xml:space="preserve"> </w:t>
      </w:r>
      <w:r w:rsidRPr="00825BB5">
        <w:rPr>
          <w:noProof/>
          <w:lang w:bidi="fa-IR"/>
        </w:rPr>
        <w:drawing>
          <wp:inline distT="0" distB="0" distL="0" distR="0" wp14:anchorId="5CA8C06B" wp14:editId="19A183C7">
            <wp:extent cx="2133600" cy="3543300"/>
            <wp:effectExtent l="0" t="0" r="0" b="0"/>
            <wp:docPr id="200372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2868" name=""/>
                    <pic:cNvPicPr/>
                  </pic:nvPicPr>
                  <pic:blipFill>
                    <a:blip r:embed="rId32"/>
                    <a:stretch>
                      <a:fillRect/>
                    </a:stretch>
                  </pic:blipFill>
                  <pic:spPr>
                    <a:xfrm>
                      <a:off x="0" y="0"/>
                      <a:ext cx="2133600" cy="3543300"/>
                    </a:xfrm>
                    <a:prstGeom prst="rect">
                      <a:avLst/>
                    </a:prstGeom>
                  </pic:spPr>
                </pic:pic>
              </a:graphicData>
            </a:graphic>
          </wp:inline>
        </w:drawing>
      </w:r>
    </w:p>
    <w:p w14:paraId="57FB022E" w14:textId="24CEFCA0" w:rsidR="007D259A" w:rsidRPr="00BC0196" w:rsidRDefault="00B74AF4" w:rsidP="00BC0196">
      <w:pPr>
        <w:jc w:val="center"/>
        <w:rPr>
          <w:sz w:val="20"/>
          <w:szCs w:val="20"/>
          <w:rtl/>
          <w:lang w:bidi="fa-IR"/>
        </w:rPr>
      </w:pPr>
      <w:r>
        <w:rPr>
          <w:rFonts w:hint="cs"/>
          <w:sz w:val="20"/>
          <w:szCs w:val="20"/>
          <w:rtl/>
          <w:lang w:bidi="fa-IR"/>
        </w:rPr>
        <w:t>شکل 1</w:t>
      </w:r>
      <w:r>
        <w:rPr>
          <w:rFonts w:cs="Calibri" w:hint="cs"/>
          <w:sz w:val="20"/>
          <w:szCs w:val="20"/>
          <w:rtl/>
          <w:lang w:bidi="fa-IR"/>
        </w:rPr>
        <w:t>_</w:t>
      </w:r>
      <w:r w:rsidR="00077D97" w:rsidRPr="00077D97">
        <w:rPr>
          <w:rFonts w:hint="cs"/>
          <w:sz w:val="20"/>
          <w:szCs w:val="20"/>
          <w:rtl/>
          <w:lang w:bidi="fa-IR"/>
        </w:rPr>
        <w:t>وزنه</w:t>
      </w:r>
      <w:r w:rsidR="00742759">
        <w:rPr>
          <w:rFonts w:hint="cs"/>
          <w:sz w:val="20"/>
          <w:szCs w:val="20"/>
          <w:rtl/>
          <w:lang w:bidi="fa-IR"/>
        </w:rPr>
        <w:t>‌</w:t>
      </w:r>
      <w:r w:rsidR="00077D97" w:rsidRPr="00077D97">
        <w:rPr>
          <w:rFonts w:hint="cs"/>
          <w:sz w:val="20"/>
          <w:szCs w:val="20"/>
          <w:rtl/>
          <w:lang w:bidi="fa-IR"/>
        </w:rPr>
        <w:t xml:space="preserve">ی </w:t>
      </w:r>
      <w:r w:rsidR="00E00AEC">
        <w:rPr>
          <w:rFonts w:hint="cs"/>
          <w:sz w:val="20"/>
          <w:szCs w:val="20"/>
          <w:rtl/>
          <w:lang w:bidi="fa-IR"/>
        </w:rPr>
        <w:t>های متصل به فنر</w:t>
      </w:r>
    </w:p>
    <w:p w14:paraId="3FE0797D" w14:textId="77777777" w:rsidR="00254B8B" w:rsidRDefault="00254B8B" w:rsidP="00254B8B">
      <w:pPr>
        <w:jc w:val="right"/>
        <w:rPr>
          <w:sz w:val="20"/>
          <w:szCs w:val="20"/>
          <w:rtl/>
          <w:lang w:bidi="fa-IR"/>
        </w:rPr>
      </w:pPr>
    </w:p>
    <w:p w14:paraId="5AA3F505" w14:textId="77777777" w:rsidR="00825BB5" w:rsidRDefault="00825BB5" w:rsidP="00825BB5">
      <w:pPr>
        <w:rPr>
          <w:sz w:val="20"/>
          <w:szCs w:val="20"/>
          <w:rtl/>
          <w:lang w:bidi="fa-IR"/>
        </w:rPr>
      </w:pPr>
    </w:p>
    <w:p w14:paraId="79D29DE0" w14:textId="77777777" w:rsidR="00825BB5" w:rsidRDefault="00825BB5" w:rsidP="00254B8B">
      <w:pPr>
        <w:jc w:val="right"/>
        <w:rPr>
          <w:sz w:val="20"/>
          <w:szCs w:val="20"/>
          <w:rtl/>
          <w:lang w:bidi="fa-IR"/>
        </w:rPr>
      </w:pPr>
    </w:p>
    <w:p w14:paraId="79247D93" w14:textId="6B223AAF" w:rsidR="007C5792" w:rsidRDefault="00BA6BB1" w:rsidP="0043632D">
      <w:pPr>
        <w:jc w:val="right"/>
        <w:rPr>
          <w:b/>
          <w:bCs/>
          <w:lang w:bidi="fa-IR"/>
        </w:rPr>
      </w:pPr>
      <w:r>
        <w:rPr>
          <w:rFonts w:hint="cs"/>
          <w:b/>
          <w:bCs/>
          <w:rtl/>
          <w:lang w:bidi="fa-IR"/>
        </w:rPr>
        <w:t>تفسیر و ارائه</w:t>
      </w:r>
      <w:r w:rsidR="00E8049A">
        <w:rPr>
          <w:rFonts w:hint="cs"/>
          <w:b/>
          <w:bCs/>
          <w:rtl/>
          <w:lang w:bidi="fa-IR"/>
        </w:rPr>
        <w:t xml:space="preserve"> نتایج</w:t>
      </w:r>
    </w:p>
    <w:tbl>
      <w:tblPr>
        <w:tblStyle w:val="TableGrid"/>
        <w:tblW w:w="0" w:type="auto"/>
        <w:tblInd w:w="2182" w:type="dxa"/>
        <w:tblLook w:val="04A0" w:firstRow="1" w:lastRow="0" w:firstColumn="1" w:lastColumn="0" w:noHBand="0" w:noVBand="1"/>
      </w:tblPr>
      <w:tblGrid>
        <w:gridCol w:w="3013"/>
        <w:gridCol w:w="1968"/>
      </w:tblGrid>
      <w:tr w:rsidR="007002B4" w14:paraId="045C2AD3" w14:textId="77777777" w:rsidTr="00825BB5">
        <w:trPr>
          <w:trHeight w:val="1232"/>
        </w:trPr>
        <w:tc>
          <w:tcPr>
            <w:tcW w:w="3013" w:type="dxa"/>
            <w:shd w:val="clear" w:color="auto" w:fill="E59EDC" w:themeFill="accent5" w:themeFillTint="66"/>
            <w:vAlign w:val="center"/>
          </w:tcPr>
          <w:p w14:paraId="194903D1" w14:textId="5AF5C8A5" w:rsidR="007002B4" w:rsidRPr="007002B4" w:rsidRDefault="007002B4" w:rsidP="00250FB0">
            <w:pPr>
              <w:jc w:val="center"/>
              <w:rPr>
                <w:lang w:bidi="fa-IR"/>
              </w:rPr>
            </w:pPr>
            <w:r w:rsidRPr="007002B4">
              <w:rPr>
                <w:rFonts w:hint="cs"/>
                <w:sz w:val="28"/>
                <w:szCs w:val="28"/>
                <w:rtl/>
                <w:lang w:bidi="fa-IR"/>
              </w:rPr>
              <w:t>سیستم دو درجه آزادی</w:t>
            </w:r>
          </w:p>
        </w:tc>
        <w:tc>
          <w:tcPr>
            <w:tcW w:w="1968" w:type="dxa"/>
            <w:tcBorders>
              <w:tr2bl w:val="single" w:sz="4" w:space="0" w:color="auto"/>
            </w:tcBorders>
            <w:shd w:val="clear" w:color="auto" w:fill="E59EDC" w:themeFill="accent5" w:themeFillTint="66"/>
            <w:vAlign w:val="center"/>
          </w:tcPr>
          <w:p w14:paraId="21243042" w14:textId="0CEAA7EC" w:rsidR="007002B4" w:rsidRDefault="007002B4" w:rsidP="00250FB0">
            <w:pPr>
              <w:jc w:val="center"/>
              <w:rPr>
                <w:b/>
                <w:bCs/>
                <w:lang w:bidi="fa-IR"/>
              </w:rPr>
            </w:pPr>
            <w:r>
              <w:rPr>
                <w:b/>
                <w:bCs/>
                <w:noProof/>
                <w:lang w:bidi="fa-IR"/>
              </w:rPr>
              <mc:AlternateContent>
                <mc:Choice Requires="wps">
                  <w:drawing>
                    <wp:anchor distT="0" distB="0" distL="114300" distR="114300" simplePos="0" relativeHeight="251662336" behindDoc="0" locked="0" layoutInCell="1" allowOverlap="1" wp14:anchorId="5900A1B3" wp14:editId="5096108E">
                      <wp:simplePos x="0" y="0"/>
                      <wp:positionH relativeFrom="column">
                        <wp:posOffset>441960</wp:posOffset>
                      </wp:positionH>
                      <wp:positionV relativeFrom="paragraph">
                        <wp:posOffset>487045</wp:posOffset>
                      </wp:positionV>
                      <wp:extent cx="1135380" cy="571500"/>
                      <wp:effectExtent l="0" t="0" r="0" b="0"/>
                      <wp:wrapNone/>
                      <wp:docPr id="1546973483" name="Text Box 4"/>
                      <wp:cNvGraphicFramePr/>
                      <a:graphic xmlns:a="http://schemas.openxmlformats.org/drawingml/2006/main">
                        <a:graphicData uri="http://schemas.microsoft.com/office/word/2010/wordprocessingShape">
                          <wps:wsp>
                            <wps:cNvSpPr txBox="1"/>
                            <wps:spPr>
                              <a:xfrm>
                                <a:off x="0" y="0"/>
                                <a:ext cx="1135380" cy="571500"/>
                              </a:xfrm>
                              <a:prstGeom prst="rect">
                                <a:avLst/>
                              </a:prstGeom>
                              <a:noFill/>
                              <a:ln w="6350">
                                <a:noFill/>
                              </a:ln>
                            </wps:spPr>
                            <wps:txbx>
                              <w:txbxContent>
                                <w:p w14:paraId="551BC891" w14:textId="201649C5" w:rsidR="007002B4" w:rsidRPr="00CD4FFC" w:rsidRDefault="007002B4">
                                  <w:pPr>
                                    <w:rPr>
                                      <w:b/>
                                      <w:bCs/>
                                      <w:sz w:val="20"/>
                                      <w:szCs w:val="20"/>
                                      <w:lang w:bidi="fa-IR"/>
                                    </w:rPr>
                                  </w:pPr>
                                  <w:r w:rsidRPr="00CD4FFC">
                                    <w:rPr>
                                      <w:rFonts w:hint="cs"/>
                                      <w:b/>
                                      <w:bCs/>
                                      <w:sz w:val="20"/>
                                      <w:szCs w:val="20"/>
                                      <w:rtl/>
                                      <w:lang w:bidi="fa-IR"/>
                                    </w:rPr>
                                    <w:t>موارد آزمایش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00A1B3" id="_x0000_t202" coordsize="21600,21600" o:spt="202" path="m,l,21600r21600,l21600,xe">
                      <v:stroke joinstyle="miter"/>
                      <v:path gradientshapeok="t" o:connecttype="rect"/>
                    </v:shapetype>
                    <v:shape id="Text Box 4" o:spid="_x0000_s1026" type="#_x0000_t202" style="position:absolute;left:0;text-align:left;margin-left:34.8pt;margin-top:38.35pt;width:89.4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" filled="f" stroked="f" strokeweight=".5pt">
                      <v:textbox>
                        <w:txbxContent>
                          <w:p w14:paraId="551BC891" w14:textId="201649C5" w:rsidR="007002B4" w:rsidRPr="00CD4FFC" w:rsidRDefault="007002B4">
                            <w:pPr>
                              <w:rPr>
                                <w:b/>
                                <w:bCs/>
                                <w:sz w:val="20"/>
                                <w:szCs w:val="20"/>
                                <w:lang w:bidi="fa-IR"/>
                              </w:rPr>
                            </w:pPr>
                            <w:r w:rsidRPr="00CD4FFC">
                              <w:rPr>
                                <w:rFonts w:hint="cs"/>
                                <w:b/>
                                <w:bCs/>
                                <w:sz w:val="20"/>
                                <w:szCs w:val="20"/>
                                <w:rtl/>
                                <w:lang w:bidi="fa-IR"/>
                              </w:rPr>
                              <w:t>موارد آزمایش</w:t>
                            </w:r>
                          </w:p>
                        </w:txbxContent>
                      </v:textbox>
                    </v:shape>
                  </w:pict>
                </mc:Fallback>
              </mc:AlternateContent>
            </w:r>
            <w:r>
              <w:rPr>
                <w:b/>
                <w:bCs/>
                <w:noProof/>
                <w:lang w:bidi="fa-IR"/>
              </w:rPr>
              <mc:AlternateContent>
                <mc:Choice Requires="wps">
                  <w:drawing>
                    <wp:anchor distT="0" distB="0" distL="114300" distR="114300" simplePos="0" relativeHeight="251659264" behindDoc="0" locked="0" layoutInCell="1" allowOverlap="1" wp14:anchorId="6D08BB76" wp14:editId="24E26BC0">
                      <wp:simplePos x="0" y="0"/>
                      <wp:positionH relativeFrom="column">
                        <wp:posOffset>-63500</wp:posOffset>
                      </wp:positionH>
                      <wp:positionV relativeFrom="paragraph">
                        <wp:posOffset>22225</wp:posOffset>
                      </wp:positionV>
                      <wp:extent cx="1341120" cy="358140"/>
                      <wp:effectExtent l="0" t="0" r="0" b="3810"/>
                      <wp:wrapNone/>
                      <wp:docPr id="2088733496" name="Text Box 3"/>
                      <wp:cNvGraphicFramePr/>
                      <a:graphic xmlns:a="http://schemas.openxmlformats.org/drawingml/2006/main">
                        <a:graphicData uri="http://schemas.microsoft.com/office/word/2010/wordprocessingShape">
                          <wps:wsp>
                            <wps:cNvSpPr txBox="1"/>
                            <wps:spPr>
                              <a:xfrm>
                                <a:off x="0" y="0"/>
                                <a:ext cx="1341120" cy="358140"/>
                              </a:xfrm>
                              <a:prstGeom prst="rect">
                                <a:avLst/>
                              </a:prstGeom>
                              <a:noFill/>
                              <a:ln w="6350">
                                <a:noFill/>
                              </a:ln>
                            </wps:spPr>
                            <wps:txbx>
                              <w:txbxContent>
                                <w:p w14:paraId="1644086C" w14:textId="06B5C5FB" w:rsidR="00CD4FFC" w:rsidRDefault="00CD4FFC">
                                  <w:pPr>
                                    <w:rPr>
                                      <w:b/>
                                      <w:bCs/>
                                      <w:sz w:val="20"/>
                                      <w:szCs w:val="20"/>
                                      <w:rtl/>
                                      <w:lang w:bidi="fa-IR"/>
                                    </w:rPr>
                                  </w:pPr>
                                  <w:r w:rsidRPr="00CD4FFC">
                                    <w:rPr>
                                      <w:rFonts w:hint="cs"/>
                                      <w:b/>
                                      <w:bCs/>
                                      <w:sz w:val="20"/>
                                      <w:szCs w:val="20"/>
                                      <w:rtl/>
                                      <w:lang w:bidi="fa-IR"/>
                                    </w:rPr>
                                    <w:t xml:space="preserve"> </w:t>
                                  </w:r>
                                  <w:r w:rsidRPr="00CD4FFC">
                                    <w:rPr>
                                      <w:rFonts w:hint="cs"/>
                                      <w:b/>
                                      <w:bCs/>
                                      <w:sz w:val="20"/>
                                      <w:szCs w:val="20"/>
                                      <w:rtl/>
                                      <w:lang w:bidi="fa-IR"/>
                                    </w:rPr>
                                    <w:t>آزمایش</w:t>
                                  </w:r>
                                </w:p>
                                <w:p w14:paraId="6D33190E" w14:textId="77777777" w:rsidR="00CD4FFC" w:rsidRDefault="00CD4FFC">
                                  <w:pPr>
                                    <w:rPr>
                                      <w:b/>
                                      <w:bCs/>
                                      <w:sz w:val="20"/>
                                      <w:szCs w:val="20"/>
                                      <w:rtl/>
                                      <w:lang w:bidi="fa-IR"/>
                                    </w:rPr>
                                  </w:pPr>
                                </w:p>
                                <w:p w14:paraId="480C1F04" w14:textId="77777777" w:rsidR="00CD4FFC" w:rsidRDefault="00CD4FFC">
                                  <w:pPr>
                                    <w:rPr>
                                      <w:b/>
                                      <w:bCs/>
                                      <w:sz w:val="20"/>
                                      <w:szCs w:val="20"/>
                                      <w:rtl/>
                                      <w:lang w:bidi="fa-IR"/>
                                    </w:rPr>
                                  </w:pPr>
                                </w:p>
                                <w:p w14:paraId="132C5027" w14:textId="77777777" w:rsidR="00CD4FFC" w:rsidRDefault="00CD4FFC">
                                  <w:pPr>
                                    <w:rPr>
                                      <w:b/>
                                      <w:bCs/>
                                      <w:sz w:val="20"/>
                                      <w:szCs w:val="20"/>
                                      <w:rtl/>
                                      <w:lang w:bidi="fa-IR"/>
                                    </w:rPr>
                                  </w:pPr>
                                </w:p>
                                <w:p w14:paraId="2A3E8DFF" w14:textId="77777777" w:rsidR="00CD4FFC" w:rsidRDefault="00CD4FFC">
                                  <w:pPr>
                                    <w:rPr>
                                      <w:b/>
                                      <w:bCs/>
                                      <w:sz w:val="20"/>
                                      <w:szCs w:val="20"/>
                                      <w:rtl/>
                                      <w:lang w:bidi="fa-IR"/>
                                    </w:rPr>
                                  </w:pPr>
                                </w:p>
                                <w:p w14:paraId="1CD743C8" w14:textId="77777777" w:rsidR="00CD4FFC" w:rsidRDefault="00CD4FFC">
                                  <w:pPr>
                                    <w:rPr>
                                      <w:b/>
                                      <w:bCs/>
                                      <w:sz w:val="20"/>
                                      <w:szCs w:val="20"/>
                                      <w:rtl/>
                                      <w:lang w:bidi="fa-IR"/>
                                    </w:rPr>
                                  </w:pPr>
                                </w:p>
                                <w:p w14:paraId="5D5E637B" w14:textId="77777777" w:rsidR="00CD4FFC" w:rsidRDefault="00CD4FFC">
                                  <w:pPr>
                                    <w:rPr>
                                      <w:b/>
                                      <w:bCs/>
                                      <w:sz w:val="20"/>
                                      <w:szCs w:val="20"/>
                                      <w:rtl/>
                                      <w:lang w:bidi="fa-IR"/>
                                    </w:rPr>
                                  </w:pPr>
                                </w:p>
                                <w:p w14:paraId="758BE769" w14:textId="77777777" w:rsidR="00CD4FFC" w:rsidRDefault="00CD4FFC">
                                  <w:pPr>
                                    <w:rPr>
                                      <w:b/>
                                      <w:bCs/>
                                      <w:sz w:val="20"/>
                                      <w:szCs w:val="20"/>
                                      <w:rtl/>
                                      <w:lang w:bidi="fa-IR"/>
                                    </w:rPr>
                                  </w:pPr>
                                </w:p>
                                <w:p w14:paraId="2240DC43" w14:textId="77777777" w:rsidR="00CD4FFC" w:rsidRDefault="00CD4FFC">
                                  <w:pPr>
                                    <w:rPr>
                                      <w:b/>
                                      <w:bCs/>
                                      <w:sz w:val="20"/>
                                      <w:szCs w:val="20"/>
                                      <w:rtl/>
                                      <w:lang w:bidi="fa-IR"/>
                                    </w:rPr>
                                  </w:pPr>
                                </w:p>
                                <w:p w14:paraId="3F4E17A8" w14:textId="77777777" w:rsidR="00CD4FFC" w:rsidRPr="00CD4FFC" w:rsidRDefault="00CD4FFC">
                                  <w:pPr>
                                    <w:rPr>
                                      <w:b/>
                                      <w:bCs/>
                                      <w:sz w:val="20"/>
                                      <w:szCs w:val="20"/>
                                      <w:rtl/>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8BB76" id="Text Box 3" o:spid="_x0000_s1027" type="#_x0000_t202" style="position:absolute;left:0;text-align:left;margin-left:-5pt;margin-top:1.75pt;width:105.6pt;height:2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" filled="f" stroked="f" strokeweight=".5pt">
                      <v:textbox>
                        <w:txbxContent>
                          <w:p w14:paraId="1644086C" w14:textId="06B5C5FB" w:rsidR="00CD4FFC" w:rsidRDefault="00CD4FFC">
                            <w:pPr>
                              <w:rPr>
                                <w:b/>
                                <w:bCs/>
                                <w:sz w:val="20"/>
                                <w:szCs w:val="20"/>
                                <w:rtl/>
                                <w:lang w:bidi="fa-IR"/>
                              </w:rPr>
                            </w:pPr>
                            <w:r w:rsidRPr="00CD4FFC">
                              <w:rPr>
                                <w:rFonts w:hint="cs"/>
                                <w:b/>
                                <w:bCs/>
                                <w:sz w:val="20"/>
                                <w:szCs w:val="20"/>
                                <w:rtl/>
                                <w:lang w:bidi="fa-IR"/>
                              </w:rPr>
                              <w:t xml:space="preserve"> </w:t>
                            </w:r>
                            <w:r w:rsidRPr="00CD4FFC">
                              <w:rPr>
                                <w:rFonts w:hint="cs"/>
                                <w:b/>
                                <w:bCs/>
                                <w:sz w:val="20"/>
                                <w:szCs w:val="20"/>
                                <w:rtl/>
                                <w:lang w:bidi="fa-IR"/>
                              </w:rPr>
                              <w:t>آزمایش</w:t>
                            </w:r>
                          </w:p>
                          <w:p w14:paraId="6D33190E" w14:textId="77777777" w:rsidR="00CD4FFC" w:rsidRDefault="00CD4FFC">
                            <w:pPr>
                              <w:rPr>
                                <w:b/>
                                <w:bCs/>
                                <w:sz w:val="20"/>
                                <w:szCs w:val="20"/>
                                <w:rtl/>
                                <w:lang w:bidi="fa-IR"/>
                              </w:rPr>
                            </w:pPr>
                          </w:p>
                          <w:p w14:paraId="480C1F04" w14:textId="77777777" w:rsidR="00CD4FFC" w:rsidRDefault="00CD4FFC">
                            <w:pPr>
                              <w:rPr>
                                <w:b/>
                                <w:bCs/>
                                <w:sz w:val="20"/>
                                <w:szCs w:val="20"/>
                                <w:rtl/>
                                <w:lang w:bidi="fa-IR"/>
                              </w:rPr>
                            </w:pPr>
                          </w:p>
                          <w:p w14:paraId="132C5027" w14:textId="77777777" w:rsidR="00CD4FFC" w:rsidRDefault="00CD4FFC">
                            <w:pPr>
                              <w:rPr>
                                <w:b/>
                                <w:bCs/>
                                <w:sz w:val="20"/>
                                <w:szCs w:val="20"/>
                                <w:rtl/>
                                <w:lang w:bidi="fa-IR"/>
                              </w:rPr>
                            </w:pPr>
                          </w:p>
                          <w:p w14:paraId="2A3E8DFF" w14:textId="77777777" w:rsidR="00CD4FFC" w:rsidRDefault="00CD4FFC">
                            <w:pPr>
                              <w:rPr>
                                <w:b/>
                                <w:bCs/>
                                <w:sz w:val="20"/>
                                <w:szCs w:val="20"/>
                                <w:rtl/>
                                <w:lang w:bidi="fa-IR"/>
                              </w:rPr>
                            </w:pPr>
                          </w:p>
                          <w:p w14:paraId="1CD743C8" w14:textId="77777777" w:rsidR="00CD4FFC" w:rsidRDefault="00CD4FFC">
                            <w:pPr>
                              <w:rPr>
                                <w:b/>
                                <w:bCs/>
                                <w:sz w:val="20"/>
                                <w:szCs w:val="20"/>
                                <w:rtl/>
                                <w:lang w:bidi="fa-IR"/>
                              </w:rPr>
                            </w:pPr>
                          </w:p>
                          <w:p w14:paraId="5D5E637B" w14:textId="77777777" w:rsidR="00CD4FFC" w:rsidRDefault="00CD4FFC">
                            <w:pPr>
                              <w:rPr>
                                <w:b/>
                                <w:bCs/>
                                <w:sz w:val="20"/>
                                <w:szCs w:val="20"/>
                                <w:rtl/>
                                <w:lang w:bidi="fa-IR"/>
                              </w:rPr>
                            </w:pPr>
                          </w:p>
                          <w:p w14:paraId="758BE769" w14:textId="77777777" w:rsidR="00CD4FFC" w:rsidRDefault="00CD4FFC">
                            <w:pPr>
                              <w:rPr>
                                <w:b/>
                                <w:bCs/>
                                <w:sz w:val="20"/>
                                <w:szCs w:val="20"/>
                                <w:rtl/>
                                <w:lang w:bidi="fa-IR"/>
                              </w:rPr>
                            </w:pPr>
                          </w:p>
                          <w:p w14:paraId="2240DC43" w14:textId="77777777" w:rsidR="00CD4FFC" w:rsidRDefault="00CD4FFC">
                            <w:pPr>
                              <w:rPr>
                                <w:b/>
                                <w:bCs/>
                                <w:sz w:val="20"/>
                                <w:szCs w:val="20"/>
                                <w:rtl/>
                                <w:lang w:bidi="fa-IR"/>
                              </w:rPr>
                            </w:pPr>
                          </w:p>
                          <w:p w14:paraId="3F4E17A8" w14:textId="77777777" w:rsidR="00CD4FFC" w:rsidRPr="00CD4FFC" w:rsidRDefault="00CD4FFC">
                            <w:pPr>
                              <w:rPr>
                                <w:b/>
                                <w:bCs/>
                                <w:sz w:val="20"/>
                                <w:szCs w:val="20"/>
                                <w:rtl/>
                                <w:lang w:bidi="fa-IR"/>
                              </w:rPr>
                            </w:pPr>
                          </w:p>
                        </w:txbxContent>
                      </v:textbox>
                    </v:shape>
                  </w:pict>
                </mc:Fallback>
              </mc:AlternateContent>
            </w:r>
          </w:p>
        </w:tc>
      </w:tr>
      <w:tr w:rsidR="007002B4" w14:paraId="7D6B674F" w14:textId="77777777" w:rsidTr="00825BB5">
        <w:trPr>
          <w:trHeight w:val="1790"/>
        </w:trPr>
        <w:tc>
          <w:tcPr>
            <w:tcW w:w="3013" w:type="dxa"/>
            <w:shd w:val="clear" w:color="auto" w:fill="00B0F0"/>
            <w:vAlign w:val="center"/>
          </w:tcPr>
          <w:p w14:paraId="7B1BE091" w14:textId="51C6E888" w:rsidR="007002B4" w:rsidRPr="002B2141" w:rsidRDefault="00825BB5" w:rsidP="00250FB0">
            <w:pPr>
              <w:jc w:val="center"/>
              <w:rPr>
                <w:b/>
                <w:bCs/>
                <w:color w:val="EE0000"/>
                <w:lang w:bidi="fa-IR"/>
              </w:rPr>
            </w:pPr>
            <w:r w:rsidRPr="002B2141">
              <w:rPr>
                <w:b/>
                <w:bCs/>
                <w:color w:val="EE0000"/>
                <w:position w:val="-30"/>
                <w:lang w:bidi="fa-IR"/>
              </w:rPr>
              <w:object w:dxaOrig="1660" w:dyaOrig="720" w14:anchorId="039CE730">
                <v:shape id="_x0000_i1063" type="#_x0000_t75" style="width:82.8pt;height:36pt" o:ole="">
                  <v:imagedata r:id="rId33" o:title=""/>
                </v:shape>
                <o:OLEObject Type="Embed" ProgID="Equation.DSMT4" ShapeID="_x0000_i1063" DrawAspect="Content" ObjectID="_1842444505" r:id="rId34"/>
              </w:object>
            </w:r>
          </w:p>
        </w:tc>
        <w:tc>
          <w:tcPr>
            <w:tcW w:w="1968" w:type="dxa"/>
            <w:shd w:val="clear" w:color="auto" w:fill="E59EDC" w:themeFill="accent5" w:themeFillTint="66"/>
            <w:vAlign w:val="center"/>
          </w:tcPr>
          <w:p w14:paraId="77832690" w14:textId="5E0EAD36" w:rsidR="007002B4" w:rsidRPr="007002B4" w:rsidRDefault="007002B4" w:rsidP="00250FB0">
            <w:pPr>
              <w:jc w:val="center"/>
              <w:rPr>
                <w:rtl/>
                <w:lang w:bidi="fa-IR"/>
              </w:rPr>
            </w:pPr>
            <w:proofErr w:type="spellStart"/>
            <w:r w:rsidRPr="007002B4">
              <w:rPr>
                <w:rFonts w:hint="cs"/>
                <w:rtl/>
                <w:lang w:bidi="fa-IR"/>
              </w:rPr>
              <w:t>ماتریس</w:t>
            </w:r>
            <w:proofErr w:type="spellEnd"/>
            <w:r w:rsidRPr="007002B4">
              <w:rPr>
                <w:rFonts w:hint="cs"/>
                <w:rtl/>
                <w:lang w:bidi="fa-IR"/>
              </w:rPr>
              <w:t xml:space="preserve"> جرم</w:t>
            </w:r>
          </w:p>
        </w:tc>
      </w:tr>
      <w:tr w:rsidR="007002B4" w14:paraId="7354FACA" w14:textId="77777777" w:rsidTr="00825BB5">
        <w:trPr>
          <w:trHeight w:val="1712"/>
        </w:trPr>
        <w:tc>
          <w:tcPr>
            <w:tcW w:w="3013" w:type="dxa"/>
            <w:shd w:val="clear" w:color="auto" w:fill="00B0F0"/>
            <w:vAlign w:val="center"/>
          </w:tcPr>
          <w:p w14:paraId="52669EEA" w14:textId="526A9E32" w:rsidR="007002B4" w:rsidRPr="002B2141" w:rsidRDefault="00C04203" w:rsidP="007002B4">
            <w:pPr>
              <w:jc w:val="center"/>
              <w:rPr>
                <w:b/>
                <w:bCs/>
                <w:color w:val="EE0000"/>
                <w:lang w:bidi="fa-IR"/>
              </w:rPr>
            </w:pPr>
            <w:r w:rsidRPr="002B2141">
              <w:rPr>
                <w:b/>
                <w:bCs/>
                <w:color w:val="EE0000"/>
                <w:position w:val="-30"/>
                <w:lang w:bidi="fa-IR"/>
              </w:rPr>
              <w:object w:dxaOrig="1939" w:dyaOrig="720" w14:anchorId="1F158542">
                <v:shape id="_x0000_i1034" type="#_x0000_t75" style="width:96pt;height:36pt" o:ole="">
                  <v:imagedata r:id="rId35" o:title=""/>
                </v:shape>
                <o:OLEObject Type="Embed" ProgID="Equation.DSMT4" ShapeID="_x0000_i1034" DrawAspect="Content" ObjectID="_1842444506" r:id="rId36"/>
              </w:object>
            </w:r>
          </w:p>
        </w:tc>
        <w:tc>
          <w:tcPr>
            <w:tcW w:w="1968" w:type="dxa"/>
            <w:shd w:val="clear" w:color="auto" w:fill="E59EDC" w:themeFill="accent5" w:themeFillTint="66"/>
            <w:vAlign w:val="center"/>
          </w:tcPr>
          <w:p w14:paraId="45EB6A2C" w14:textId="2C70E91B" w:rsidR="007002B4" w:rsidRPr="007002B4" w:rsidRDefault="007002B4" w:rsidP="007002B4">
            <w:pPr>
              <w:jc w:val="center"/>
              <w:rPr>
                <w:lang w:bidi="fa-IR"/>
              </w:rPr>
            </w:pPr>
            <w:proofErr w:type="spellStart"/>
            <w:r w:rsidRPr="007002B4">
              <w:rPr>
                <w:rFonts w:hint="cs"/>
                <w:rtl/>
                <w:lang w:bidi="fa-IR"/>
              </w:rPr>
              <w:t>ماتریس</w:t>
            </w:r>
            <w:proofErr w:type="spellEnd"/>
            <w:r w:rsidRPr="007002B4">
              <w:rPr>
                <w:rFonts w:hint="cs"/>
                <w:rtl/>
                <w:lang w:bidi="fa-IR"/>
              </w:rPr>
              <w:t xml:space="preserve"> طول</w:t>
            </w:r>
          </w:p>
        </w:tc>
      </w:tr>
      <w:tr w:rsidR="007002B4" w14:paraId="22ED41DA" w14:textId="77777777" w:rsidTr="00825BB5">
        <w:trPr>
          <w:trHeight w:val="1790"/>
        </w:trPr>
        <w:tc>
          <w:tcPr>
            <w:tcW w:w="3013" w:type="dxa"/>
            <w:shd w:val="clear" w:color="auto" w:fill="00B0F0"/>
            <w:vAlign w:val="center"/>
          </w:tcPr>
          <w:p w14:paraId="02F7D974" w14:textId="78723D0A" w:rsidR="007002B4" w:rsidRPr="002B2141" w:rsidRDefault="00825BB5" w:rsidP="007002B4">
            <w:pPr>
              <w:jc w:val="center"/>
              <w:rPr>
                <w:b/>
                <w:bCs/>
                <w:color w:val="EE0000"/>
                <w:lang w:bidi="fa-IR"/>
              </w:rPr>
            </w:pPr>
            <w:r w:rsidRPr="002B2141">
              <w:rPr>
                <w:color w:val="EE0000"/>
                <w:position w:val="-6"/>
              </w:rPr>
              <w:object w:dxaOrig="700" w:dyaOrig="279" w14:anchorId="2950F480">
                <v:shape id="_x0000_i1065" type="#_x0000_t75" style="width:35.4pt;height:13.8pt" o:ole="">
                  <v:imagedata r:id="rId37" o:title=""/>
                </v:shape>
                <o:OLEObject Type="Embed" ProgID="Equation.DSMT4" ShapeID="_x0000_i1065" DrawAspect="Content" ObjectID="_1842444507" r:id="rId38"/>
              </w:object>
            </w:r>
          </w:p>
        </w:tc>
        <w:tc>
          <w:tcPr>
            <w:tcW w:w="1968" w:type="dxa"/>
            <w:shd w:val="clear" w:color="auto" w:fill="E59EDC" w:themeFill="accent5" w:themeFillTint="66"/>
            <w:vAlign w:val="center"/>
          </w:tcPr>
          <w:p w14:paraId="795DEA2A" w14:textId="558CC32F" w:rsidR="007002B4" w:rsidRPr="007002B4" w:rsidRDefault="007002B4" w:rsidP="007002B4">
            <w:pPr>
              <w:jc w:val="center"/>
              <w:rPr>
                <w:rtl/>
                <w:lang w:bidi="fa-IR"/>
              </w:rPr>
            </w:pPr>
            <w:r w:rsidRPr="007002B4">
              <w:rPr>
                <w:rFonts w:hint="cs"/>
                <w:rtl/>
                <w:lang w:bidi="fa-IR"/>
              </w:rPr>
              <w:t>درصد خطا</w:t>
            </w:r>
            <w:r w:rsidRPr="007002B4">
              <w:rPr>
                <w:position w:val="-12"/>
                <w:lang w:bidi="fa-IR"/>
              </w:rPr>
              <w:object w:dxaOrig="279" w:dyaOrig="360" w14:anchorId="675D7071">
                <v:shape id="_x0000_i1036" type="#_x0000_t75" style="width:14.4pt;height:18pt" o:ole="">
                  <v:imagedata r:id="rId39" o:title=""/>
                </v:shape>
                <o:OLEObject Type="Embed" ProgID="Equation.DSMT4" ShapeID="_x0000_i1036" DrawAspect="Content" ObjectID="_1842444508" r:id="rId40"/>
              </w:object>
            </w:r>
          </w:p>
        </w:tc>
      </w:tr>
      <w:tr w:rsidR="007002B4" w14:paraId="3B2E66C6" w14:textId="77777777" w:rsidTr="00825BB5">
        <w:trPr>
          <w:trHeight w:val="1790"/>
        </w:trPr>
        <w:tc>
          <w:tcPr>
            <w:tcW w:w="3013" w:type="dxa"/>
            <w:shd w:val="clear" w:color="auto" w:fill="00B0F0"/>
            <w:vAlign w:val="center"/>
          </w:tcPr>
          <w:p w14:paraId="7718C5CD" w14:textId="20023BEA" w:rsidR="007002B4" w:rsidRPr="002B2141" w:rsidRDefault="00825BB5" w:rsidP="007002B4">
            <w:pPr>
              <w:jc w:val="center"/>
              <w:rPr>
                <w:b/>
                <w:bCs/>
                <w:color w:val="EE0000"/>
                <w:lang w:bidi="fa-IR"/>
              </w:rPr>
            </w:pPr>
            <w:r w:rsidRPr="002B2141">
              <w:rPr>
                <w:color w:val="EE0000"/>
                <w:position w:val="-6"/>
              </w:rPr>
              <w:object w:dxaOrig="700" w:dyaOrig="279" w14:anchorId="0EB70B01">
                <v:shape id="_x0000_i1067" type="#_x0000_t75" style="width:34.8pt;height:14.4pt" o:ole="">
                  <v:imagedata r:id="rId41" o:title=""/>
                </v:shape>
                <o:OLEObject Type="Embed" ProgID="Equation.DSMT4" ShapeID="_x0000_i1067" DrawAspect="Content" ObjectID="_1842444509" r:id="rId42"/>
              </w:object>
            </w:r>
          </w:p>
        </w:tc>
        <w:tc>
          <w:tcPr>
            <w:tcW w:w="1968" w:type="dxa"/>
            <w:shd w:val="clear" w:color="auto" w:fill="E59EDC" w:themeFill="accent5" w:themeFillTint="66"/>
            <w:vAlign w:val="center"/>
          </w:tcPr>
          <w:p w14:paraId="0C69354C" w14:textId="3A6D53D5" w:rsidR="007002B4" w:rsidRPr="007002B4" w:rsidRDefault="007002B4" w:rsidP="007002B4">
            <w:pPr>
              <w:jc w:val="center"/>
              <w:rPr>
                <w:lang w:bidi="fa-IR"/>
              </w:rPr>
            </w:pPr>
            <w:r w:rsidRPr="007002B4">
              <w:rPr>
                <w:rFonts w:hint="cs"/>
                <w:rtl/>
                <w:lang w:bidi="fa-IR"/>
              </w:rPr>
              <w:t>درصد خطا</w:t>
            </w:r>
            <w:r w:rsidRPr="007002B4">
              <w:rPr>
                <w:position w:val="-12"/>
                <w:lang w:bidi="fa-IR"/>
              </w:rPr>
              <w:object w:dxaOrig="300" w:dyaOrig="360" w14:anchorId="2BFD5D56">
                <v:shape id="_x0000_i1038" type="#_x0000_t75" style="width:15.6pt;height:18pt" o:ole="">
                  <v:imagedata r:id="rId43" o:title=""/>
                </v:shape>
                <o:OLEObject Type="Embed" ProgID="Equation.DSMT4" ShapeID="_x0000_i1038" DrawAspect="Content" ObjectID="_1842444510" r:id="rId44"/>
              </w:object>
            </w:r>
          </w:p>
        </w:tc>
      </w:tr>
    </w:tbl>
    <w:p w14:paraId="3E42A911" w14:textId="77777777" w:rsidR="00BC0196" w:rsidRDefault="00BC0196" w:rsidP="00123743">
      <w:pPr>
        <w:rPr>
          <w:b/>
          <w:bCs/>
          <w:rtl/>
          <w:lang w:bidi="fa-IR"/>
        </w:rPr>
      </w:pPr>
    </w:p>
    <w:p w14:paraId="68808EA6" w14:textId="77777777" w:rsidR="00BC0196" w:rsidRDefault="00BC0196" w:rsidP="00123743">
      <w:pPr>
        <w:rPr>
          <w:b/>
          <w:bCs/>
          <w:lang w:bidi="fa-IR"/>
        </w:rPr>
      </w:pPr>
    </w:p>
    <w:p w14:paraId="2DF3847E" w14:textId="77777777" w:rsidR="00F56EB3" w:rsidRDefault="00F56EB3" w:rsidP="00BA6BB1">
      <w:pPr>
        <w:jc w:val="right"/>
        <w:rPr>
          <w:b/>
          <w:bCs/>
          <w:rtl/>
          <w:lang w:bidi="fa-IR"/>
        </w:rPr>
      </w:pPr>
    </w:p>
    <w:p w14:paraId="2892C0C3" w14:textId="77777777" w:rsidR="00546CD2" w:rsidRDefault="00546CD2" w:rsidP="00546CD2">
      <w:pPr>
        <w:jc w:val="right"/>
        <w:rPr>
          <w:sz w:val="20"/>
          <w:szCs w:val="20"/>
          <w:rtl/>
          <w:lang w:bidi="fa-IR"/>
        </w:rPr>
      </w:pPr>
      <w:r>
        <w:rPr>
          <w:rFonts w:hint="cs"/>
          <w:b/>
          <w:bCs/>
          <w:rtl/>
          <w:lang w:bidi="fa-IR"/>
        </w:rPr>
        <w:t xml:space="preserve">  </w:t>
      </w:r>
      <w:r>
        <w:rPr>
          <w:rFonts w:hint="cs"/>
          <w:sz w:val="20"/>
          <w:szCs w:val="20"/>
          <w:rtl/>
          <w:lang w:bidi="fa-IR"/>
        </w:rPr>
        <w:t xml:space="preserve">محاسبه میانگین </w:t>
      </w:r>
      <w:proofErr w:type="spellStart"/>
      <w:r>
        <w:rPr>
          <w:rFonts w:hint="cs"/>
          <w:sz w:val="20"/>
          <w:szCs w:val="20"/>
          <w:rtl/>
          <w:lang w:bidi="fa-IR"/>
        </w:rPr>
        <w:t>خطاکلی</w:t>
      </w:r>
      <w:proofErr w:type="spellEnd"/>
      <w:r>
        <w:rPr>
          <w:rFonts w:hint="cs"/>
          <w:sz w:val="20"/>
          <w:szCs w:val="20"/>
          <w:rtl/>
          <w:lang w:bidi="fa-IR"/>
        </w:rPr>
        <w:t xml:space="preserve"> :</w:t>
      </w:r>
    </w:p>
    <w:p w14:paraId="21E28C26" w14:textId="6A783CCA" w:rsidR="005C27DB" w:rsidRDefault="001D60AC" w:rsidP="00BC0196">
      <w:pPr>
        <w:rPr>
          <w:b/>
          <w:bCs/>
          <w:rtl/>
          <w:lang w:bidi="fa-IR"/>
        </w:rPr>
      </w:pPr>
      <w:r w:rsidRPr="000D3D2D">
        <w:rPr>
          <w:b/>
          <w:bCs/>
          <w:position w:val="-24"/>
          <w:lang w:bidi="fa-IR"/>
        </w:rPr>
        <w:object w:dxaOrig="2960" w:dyaOrig="620" w14:anchorId="19CA8C6E">
          <v:shape id="_x0000_i1087" type="#_x0000_t75" style="width:148.8pt;height:32.4pt" o:ole="">
            <v:imagedata r:id="rId45" o:title=""/>
          </v:shape>
          <o:OLEObject Type="Embed" ProgID="Equation.DSMT4" ShapeID="_x0000_i1087" DrawAspect="Content" ObjectID="_1842444511" r:id="rId46"/>
        </w:object>
      </w:r>
    </w:p>
    <w:p w14:paraId="5D0E6C6D" w14:textId="77777777" w:rsidR="00BC0196" w:rsidRPr="005C27DB" w:rsidRDefault="00BC0196" w:rsidP="00BC0196">
      <w:pPr>
        <w:rPr>
          <w:b/>
          <w:bCs/>
          <w:lang w:bidi="fa-IR"/>
        </w:rPr>
      </w:pPr>
    </w:p>
    <w:p w14:paraId="220B0B81" w14:textId="5EF7B6CB" w:rsidR="00D66AF8" w:rsidRDefault="00B27AAE" w:rsidP="00BA6BB1">
      <w:pPr>
        <w:jc w:val="right"/>
        <w:rPr>
          <w:sz w:val="20"/>
          <w:szCs w:val="20"/>
          <w:rtl/>
          <w:lang w:bidi="fa-IR"/>
        </w:rPr>
      </w:pPr>
      <w:r w:rsidRPr="00B27AAE">
        <w:rPr>
          <w:sz w:val="20"/>
          <w:szCs w:val="20"/>
          <w:rtl/>
          <w:lang w:bidi="fa-IR"/>
        </w:rPr>
        <w:lastRenderedPageBreak/>
        <w:t>بررس</w:t>
      </w:r>
      <w:r w:rsidRPr="00B27AAE">
        <w:rPr>
          <w:rFonts w:hint="cs"/>
          <w:sz w:val="20"/>
          <w:szCs w:val="20"/>
          <w:rtl/>
          <w:lang w:bidi="fa-IR"/>
        </w:rPr>
        <w:t>ی</w:t>
      </w:r>
      <w:r w:rsidRPr="00B27AAE">
        <w:rPr>
          <w:sz w:val="20"/>
          <w:szCs w:val="20"/>
          <w:rtl/>
          <w:lang w:bidi="fa-IR"/>
        </w:rPr>
        <w:t xml:space="preserve"> و شناسا</w:t>
      </w:r>
      <w:r w:rsidRPr="00B27AAE">
        <w:rPr>
          <w:rFonts w:hint="cs"/>
          <w:sz w:val="20"/>
          <w:szCs w:val="20"/>
          <w:rtl/>
          <w:lang w:bidi="fa-IR"/>
        </w:rPr>
        <w:t>یی</w:t>
      </w:r>
      <w:r w:rsidRPr="00B27AAE">
        <w:rPr>
          <w:sz w:val="20"/>
          <w:szCs w:val="20"/>
          <w:rtl/>
          <w:lang w:bidi="fa-IR"/>
        </w:rPr>
        <w:t xml:space="preserve"> منابع خطا</w:t>
      </w:r>
    </w:p>
    <w:p w14:paraId="1A47370D" w14:textId="77777777" w:rsidR="00BC0196" w:rsidRDefault="00BC0196" w:rsidP="00BA6BB1">
      <w:pPr>
        <w:jc w:val="right"/>
        <w:rPr>
          <w:sz w:val="20"/>
          <w:szCs w:val="20"/>
          <w:lang w:bidi="fa-IR"/>
        </w:rPr>
      </w:pPr>
    </w:p>
    <w:p w14:paraId="6B2022F3" w14:textId="1FCB4B1F" w:rsidR="00153FF6" w:rsidRDefault="00153FF6" w:rsidP="00153FF6">
      <w:pPr>
        <w:bidi/>
        <w:spacing w:line="240" w:lineRule="auto"/>
        <w:ind w:left="4" w:firstLine="142"/>
        <w:jc w:val="lowKashida"/>
        <w:rPr>
          <w:sz w:val="20"/>
          <w:szCs w:val="20"/>
          <w:lang w:bidi="fa-IR"/>
        </w:rPr>
      </w:pPr>
      <w:r>
        <w:rPr>
          <w:sz w:val="20"/>
          <w:szCs w:val="20"/>
        </w:rPr>
        <w:t>.</w:t>
      </w:r>
      <w:r w:rsidRPr="00BC0196">
        <w:rPr>
          <w:rFonts w:hint="cs"/>
          <w:sz w:val="20"/>
          <w:szCs w:val="20"/>
          <w:rtl/>
        </w:rPr>
        <w:t xml:space="preserve"> اصطکاک</w:t>
      </w:r>
      <w:r w:rsidR="00BC0196" w:rsidRPr="00BC0196">
        <w:rPr>
          <w:sz w:val="20"/>
          <w:szCs w:val="20"/>
          <w:rtl/>
        </w:rPr>
        <w:t xml:space="preserve"> لغزشی در مسیر حرکت: در تئوری و معادلات ماتریسی، فرض بر این است که وزنه‌ها روی یک سطح بدون اصطکاک حرکت می‌کنند، اما در عمل، اصطکاک بین وزنه‌ها و مسیر راهنما (ریل) باعث اتلاف بخشی از انرژی جنبشی سیستم می‌شود. این اصطکاک باعث می‌شود که زمان تناوب</w:t>
      </w:r>
      <w:r>
        <w:rPr>
          <w:sz w:val="20"/>
          <w:szCs w:val="20"/>
        </w:rPr>
        <w:t xml:space="preserve"> </w:t>
      </w:r>
      <w:r w:rsidR="00BC0196" w:rsidRPr="00BC0196">
        <w:rPr>
          <w:sz w:val="20"/>
          <w:szCs w:val="20"/>
          <w:rtl/>
        </w:rPr>
        <w:t>اندازه‌گیری شده کمی با مقدار تئوری تفاوت داشته باشد و دامنه ارتعاشات به مرور زمان میرا شود</w:t>
      </w:r>
      <w:r w:rsidR="00BC0196">
        <w:rPr>
          <w:rFonts w:hint="cs"/>
          <w:sz w:val="20"/>
          <w:szCs w:val="20"/>
          <w:rtl/>
          <w:lang w:bidi="fa-IR"/>
        </w:rPr>
        <w:t>.</w:t>
      </w:r>
    </w:p>
    <w:p w14:paraId="036BA84C" w14:textId="3C931D11" w:rsidR="00153FF6" w:rsidRDefault="00BC0196" w:rsidP="00153FF6">
      <w:pPr>
        <w:bidi/>
        <w:spacing w:line="240" w:lineRule="auto"/>
        <w:jc w:val="lowKashida"/>
        <w:rPr>
          <w:sz w:val="20"/>
          <w:szCs w:val="20"/>
        </w:rPr>
      </w:pPr>
      <w:r w:rsidRPr="00BC0196">
        <w:rPr>
          <w:sz w:val="20"/>
          <w:szCs w:val="20"/>
          <w:lang w:bidi="fa-IR"/>
        </w:rPr>
        <w:br/>
      </w:r>
      <w:r w:rsidRPr="00BC0196">
        <w:rPr>
          <w:rFonts w:cs="Arial" w:hint="cs"/>
          <w:sz w:val="20"/>
          <w:szCs w:val="20"/>
          <w:rtl/>
          <w:lang w:bidi="fa-IR"/>
        </w:rPr>
        <w:t>​</w:t>
      </w:r>
      <w:r w:rsidR="00153FF6">
        <w:rPr>
          <w:rFonts w:cs="Arial"/>
          <w:sz w:val="20"/>
          <w:szCs w:val="20"/>
          <w:lang w:bidi="fa-IR"/>
        </w:rPr>
        <w:t xml:space="preserve">   </w:t>
      </w:r>
      <w:r>
        <w:rPr>
          <w:rFonts w:hint="cs"/>
          <w:sz w:val="20"/>
          <w:szCs w:val="20"/>
          <w:rtl/>
          <w:lang w:bidi="fa-IR"/>
        </w:rPr>
        <w:t>.</w:t>
      </w:r>
      <w:r w:rsidRPr="00BC0196">
        <w:rPr>
          <w:sz w:val="20"/>
          <w:szCs w:val="20"/>
          <w:rtl/>
        </w:rPr>
        <w:t xml:space="preserve">خطای واکنش انسانی در زمان‌گیری: از آنجایی که برای اندازه‌گیری دوره تناوب از کرونومتر دستی استفاده شده است، همواره مقداری «خطای تأخیر واکنش» وجود دارد. شروع و پایانِ به‌موقعِ زمان‌گیری برای </w:t>
      </w:r>
      <w:r w:rsidRPr="00BC0196">
        <w:rPr>
          <w:sz w:val="20"/>
          <w:szCs w:val="20"/>
          <w:rtl/>
          <w:lang w:bidi="fa-IR"/>
        </w:rPr>
        <w:t>۱۰</w:t>
      </w:r>
      <w:r w:rsidRPr="00BC0196">
        <w:rPr>
          <w:sz w:val="20"/>
          <w:szCs w:val="20"/>
          <w:rtl/>
        </w:rPr>
        <w:t xml:space="preserve"> نوسان کامل، به دقت دیداری و سرعت عمل فرد بستگی دارد. حتی یک صدم ثانیه تأخیر در فشردن دکمه کرونومتر، در محاسبه بسامدهای بالا که زمان تناوب کوتاهی دارند، انحراف قابل‌توجهی ایجاد می‌کند</w:t>
      </w:r>
      <w:r>
        <w:rPr>
          <w:rFonts w:hint="cs"/>
          <w:sz w:val="20"/>
          <w:szCs w:val="20"/>
          <w:rtl/>
        </w:rPr>
        <w:t>.</w:t>
      </w:r>
    </w:p>
    <w:p w14:paraId="750D57A8" w14:textId="2C7422D2" w:rsidR="00D66AF8" w:rsidRDefault="00BC0196" w:rsidP="00153FF6">
      <w:pPr>
        <w:bidi/>
        <w:spacing w:line="240" w:lineRule="auto"/>
        <w:jc w:val="lowKashida"/>
        <w:rPr>
          <w:sz w:val="20"/>
          <w:szCs w:val="20"/>
          <w:rtl/>
          <w:lang w:bidi="fa-IR"/>
        </w:rPr>
      </w:pPr>
      <w:r w:rsidRPr="00BC0196">
        <w:rPr>
          <w:sz w:val="20"/>
          <w:szCs w:val="20"/>
          <w:lang w:bidi="fa-IR"/>
        </w:rPr>
        <w:br/>
      </w:r>
      <w:r w:rsidRPr="00BC0196">
        <w:rPr>
          <w:rFonts w:cs="Arial" w:hint="cs"/>
          <w:sz w:val="20"/>
          <w:szCs w:val="20"/>
          <w:rtl/>
          <w:lang w:bidi="fa-IR"/>
        </w:rPr>
        <w:t>​</w:t>
      </w:r>
      <w:r w:rsidR="00153FF6">
        <w:rPr>
          <w:rFonts w:cs="Arial"/>
          <w:sz w:val="20"/>
          <w:szCs w:val="20"/>
          <w:lang w:bidi="fa-IR"/>
        </w:rPr>
        <w:t xml:space="preserve">   </w:t>
      </w:r>
      <w:r>
        <w:rPr>
          <w:rFonts w:hint="cs"/>
          <w:sz w:val="20"/>
          <w:szCs w:val="20"/>
          <w:rtl/>
          <w:lang w:bidi="fa-IR"/>
        </w:rPr>
        <w:t>.</w:t>
      </w:r>
      <w:r w:rsidRPr="00BC0196">
        <w:rPr>
          <w:sz w:val="20"/>
          <w:szCs w:val="20"/>
          <w:rtl/>
        </w:rPr>
        <w:t>خطای پارامترهای فیزیکی (وزن فنرها و صلبیت): در محاسبات ما فرض شده که فنرها بدون جرم هستند و دقیقاً دارای ثابت سختی اعلام شده (</w:t>
      </w:r>
      <w:r w:rsidRPr="00BC0196">
        <w:rPr>
          <w:sz w:val="20"/>
          <w:szCs w:val="20"/>
          <w:rtl/>
          <w:lang w:bidi="fa-IR"/>
        </w:rPr>
        <w:t>۲۰۰</w:t>
      </w:r>
      <w:r w:rsidRPr="00BC0196">
        <w:rPr>
          <w:sz w:val="20"/>
          <w:szCs w:val="20"/>
          <w:rtl/>
        </w:rPr>
        <w:t xml:space="preserve"> و </w:t>
      </w:r>
      <w:r w:rsidRPr="00BC0196">
        <w:rPr>
          <w:sz w:val="20"/>
          <w:szCs w:val="20"/>
          <w:rtl/>
          <w:lang w:bidi="fa-IR"/>
        </w:rPr>
        <w:t xml:space="preserve">۱۵۰) </w:t>
      </w:r>
      <w:r w:rsidRPr="00BC0196">
        <w:rPr>
          <w:sz w:val="20"/>
          <w:szCs w:val="20"/>
          <w:rtl/>
        </w:rPr>
        <w:t>می‌باشند. در حالی که در واقعیت، فنرهای واقعی مقداری جرم دارند و ثابت سختی آن‌ها ممکن است تحت تأثیر دما یا خستگیِ ناشی از دفعات استفاده، دچار تغییرات جزئی شده باشد. عدم لحاظ کردن «جرم مؤثر فنر» در ماتریس جرم، یکی از دلایل اصلی فاصله گرفتن نتایج تجربی از محاسبات تئوری است</w:t>
      </w:r>
      <w:r>
        <w:rPr>
          <w:rFonts w:hint="cs"/>
          <w:sz w:val="20"/>
          <w:szCs w:val="20"/>
          <w:rtl/>
        </w:rPr>
        <w:t>.</w:t>
      </w:r>
    </w:p>
    <w:p w14:paraId="569BF6C0" w14:textId="77777777" w:rsidR="00BC0196" w:rsidRDefault="00BC0196" w:rsidP="00BC0196">
      <w:pPr>
        <w:jc w:val="right"/>
        <w:rPr>
          <w:b/>
          <w:bCs/>
          <w:rtl/>
          <w:lang w:bidi="fa-IR"/>
        </w:rPr>
      </w:pPr>
    </w:p>
    <w:p w14:paraId="305F0B18" w14:textId="385601DC" w:rsidR="00BC0196" w:rsidRDefault="00BA6BB1" w:rsidP="00BC0196">
      <w:pPr>
        <w:jc w:val="right"/>
        <w:rPr>
          <w:b/>
          <w:bCs/>
          <w:rtl/>
          <w:lang w:bidi="fa-IR"/>
        </w:rPr>
      </w:pPr>
      <w:r>
        <w:rPr>
          <w:rFonts w:hint="cs"/>
          <w:b/>
          <w:bCs/>
          <w:rtl/>
          <w:lang w:bidi="fa-IR"/>
        </w:rPr>
        <w:t>ارائه پیش</w:t>
      </w:r>
      <w:r w:rsidR="0086158C">
        <w:rPr>
          <w:rFonts w:hint="cs"/>
          <w:b/>
          <w:bCs/>
          <w:rtl/>
          <w:lang w:bidi="fa-IR"/>
        </w:rPr>
        <w:t>نهادات</w:t>
      </w:r>
    </w:p>
    <w:p w14:paraId="43B1BC60" w14:textId="77777777" w:rsidR="00153FF6" w:rsidRDefault="00153FF6" w:rsidP="00BC0196">
      <w:pPr>
        <w:jc w:val="right"/>
        <w:rPr>
          <w:b/>
          <w:bCs/>
          <w:rtl/>
          <w:lang w:bidi="fa-IR"/>
        </w:rPr>
      </w:pPr>
    </w:p>
    <w:p w14:paraId="256116AF" w14:textId="77777777" w:rsidR="00153FF6" w:rsidRDefault="00BC0196" w:rsidP="00153FF6">
      <w:pPr>
        <w:bidi/>
        <w:jc w:val="lowKashida"/>
        <w:rPr>
          <w:sz w:val="20"/>
          <w:szCs w:val="20"/>
          <w:rtl/>
        </w:rPr>
      </w:pPr>
      <w:r>
        <w:rPr>
          <w:rFonts w:hint="cs"/>
          <w:sz w:val="20"/>
          <w:szCs w:val="20"/>
          <w:rtl/>
        </w:rPr>
        <w:t xml:space="preserve">    </w:t>
      </w:r>
      <w:r w:rsidR="00153FF6">
        <w:rPr>
          <w:rFonts w:hint="cs"/>
          <w:sz w:val="20"/>
          <w:szCs w:val="20"/>
          <w:rtl/>
        </w:rPr>
        <w:t>.</w:t>
      </w:r>
      <w:r w:rsidRPr="00BC0196">
        <w:rPr>
          <w:sz w:val="20"/>
          <w:szCs w:val="20"/>
          <w:rtl/>
        </w:rPr>
        <w:t>کاهش اصطکاک در مسیر لغزش: پیشنهاد می‌شود برای افزایش دقت اندازه‌گیری‌ها و نزدیک‌تر شدن نتایج تجربی به مقادیر تئوری، از ریل‌های هوا یا بلبرینگ‌های خطی با اصطکاک بسیار ناچیز استفاده شود، زیرا اصطکاک مسیر در این آزمایش یکی از عوامل اصلی اتلاف انرژی و انحراف نتایج است</w:t>
      </w:r>
      <w:r>
        <w:rPr>
          <w:rFonts w:hint="cs"/>
          <w:sz w:val="20"/>
          <w:szCs w:val="20"/>
          <w:rtl/>
        </w:rPr>
        <w:t>.</w:t>
      </w:r>
    </w:p>
    <w:p w14:paraId="6A276B8B" w14:textId="77777777" w:rsidR="00153FF6" w:rsidRDefault="00BC0196" w:rsidP="00153FF6">
      <w:pPr>
        <w:bidi/>
        <w:jc w:val="lowKashida"/>
        <w:rPr>
          <w:sz w:val="20"/>
          <w:szCs w:val="20"/>
          <w:rtl/>
        </w:rPr>
      </w:pPr>
      <w:r w:rsidRPr="00BC0196">
        <w:rPr>
          <w:sz w:val="20"/>
          <w:szCs w:val="20"/>
          <w:lang w:bidi="fa-IR"/>
        </w:rPr>
        <w:br/>
      </w:r>
      <w:r w:rsidRPr="00BC0196">
        <w:rPr>
          <w:rFonts w:cs="Arial" w:hint="cs"/>
          <w:sz w:val="20"/>
          <w:szCs w:val="20"/>
          <w:rtl/>
          <w:lang w:bidi="fa-IR"/>
        </w:rPr>
        <w:t>​</w:t>
      </w:r>
      <w:r>
        <w:rPr>
          <w:rFonts w:hint="cs"/>
          <w:sz w:val="20"/>
          <w:szCs w:val="20"/>
          <w:rtl/>
          <w:lang w:bidi="fa-IR"/>
        </w:rPr>
        <w:t xml:space="preserve">    </w:t>
      </w:r>
      <w:r w:rsidR="00153FF6">
        <w:rPr>
          <w:rFonts w:hint="cs"/>
          <w:sz w:val="20"/>
          <w:szCs w:val="20"/>
          <w:rtl/>
          <w:lang w:bidi="fa-IR"/>
        </w:rPr>
        <w:t>.</w:t>
      </w:r>
      <w:r w:rsidRPr="00BC0196">
        <w:rPr>
          <w:sz w:val="20"/>
          <w:szCs w:val="20"/>
          <w:rtl/>
        </w:rPr>
        <w:t>استفاده از سیستم‌های ثبت داده دیجیتال: با توجه به اینکه خطای انسانی در کار با کرونومترهای دستی غیرقابل‌اجتناب است، پیشنهاد می‌شود در مراحل بعدی از حسگرهای جابجایی (مانند انکودر یا سنسورهای لیزری) و نرم‌افزارهای پردازش داده استفاده شود تا زمان تناوب با دقت بسیار بالاتر و به صورت خودکار ثبت گردد</w:t>
      </w:r>
      <w:r>
        <w:rPr>
          <w:rFonts w:hint="cs"/>
          <w:sz w:val="20"/>
          <w:szCs w:val="20"/>
          <w:rtl/>
        </w:rPr>
        <w:t>.</w:t>
      </w:r>
    </w:p>
    <w:p w14:paraId="4126EADE" w14:textId="77777777" w:rsidR="00153FF6" w:rsidRDefault="00BC0196" w:rsidP="00153FF6">
      <w:pPr>
        <w:bidi/>
        <w:jc w:val="lowKashida"/>
        <w:rPr>
          <w:sz w:val="20"/>
          <w:szCs w:val="20"/>
          <w:rtl/>
        </w:rPr>
      </w:pPr>
      <w:r w:rsidRPr="00BC0196">
        <w:rPr>
          <w:sz w:val="20"/>
          <w:szCs w:val="20"/>
          <w:lang w:bidi="fa-IR"/>
        </w:rPr>
        <w:br/>
      </w:r>
      <w:r w:rsidRPr="00BC0196">
        <w:rPr>
          <w:rFonts w:cs="Arial" w:hint="cs"/>
          <w:sz w:val="20"/>
          <w:szCs w:val="20"/>
          <w:rtl/>
          <w:lang w:bidi="fa-IR"/>
        </w:rPr>
        <w:t>​</w:t>
      </w:r>
      <w:r>
        <w:rPr>
          <w:rFonts w:cs="Arial" w:hint="cs"/>
          <w:sz w:val="20"/>
          <w:szCs w:val="20"/>
          <w:rtl/>
          <w:lang w:bidi="fa-IR"/>
        </w:rPr>
        <w:t xml:space="preserve">    </w:t>
      </w:r>
      <w:r w:rsidR="00153FF6">
        <w:rPr>
          <w:rFonts w:cs="Arial" w:hint="cs"/>
          <w:sz w:val="20"/>
          <w:szCs w:val="20"/>
          <w:rtl/>
          <w:lang w:bidi="fa-IR"/>
        </w:rPr>
        <w:t>.</w:t>
      </w:r>
      <w:r w:rsidRPr="00BC0196">
        <w:rPr>
          <w:sz w:val="20"/>
          <w:szCs w:val="20"/>
          <w:rtl/>
        </w:rPr>
        <w:t>بررسی تأثیر جرم فنرها: در محاسبات تئوری معمولاً فنرها را بدون جرم در نظر می‌گیریم، اما در واقعیت، جرم فنر می‌تواند بر بسامدهای طبیعی اثر بگذارد. پیشنهاد می‌شود در مدل‌سازی ریاضیِ دقیق‌تر، بخشی از جرم فنرها نیز به عنوان جرم مؤثر به معادلات حرکت اضافه شود تا به نتایج دقیق‌تری دست یابیم</w:t>
      </w:r>
      <w:r>
        <w:rPr>
          <w:rFonts w:hint="cs"/>
          <w:sz w:val="20"/>
          <w:szCs w:val="20"/>
          <w:rtl/>
        </w:rPr>
        <w:t>.</w:t>
      </w:r>
    </w:p>
    <w:p w14:paraId="785FB60C" w14:textId="0555A1A5" w:rsidR="00BC0196" w:rsidRDefault="00BC0196" w:rsidP="00153FF6">
      <w:pPr>
        <w:bidi/>
        <w:jc w:val="lowKashida"/>
        <w:rPr>
          <w:sz w:val="20"/>
          <w:szCs w:val="20"/>
          <w:rtl/>
        </w:rPr>
      </w:pPr>
      <w:r w:rsidRPr="00BC0196">
        <w:rPr>
          <w:sz w:val="20"/>
          <w:szCs w:val="20"/>
          <w:lang w:bidi="fa-IR"/>
        </w:rPr>
        <w:br/>
      </w:r>
      <w:r w:rsidRPr="00BC0196">
        <w:rPr>
          <w:rFonts w:cs="Arial" w:hint="cs"/>
          <w:sz w:val="20"/>
          <w:szCs w:val="20"/>
          <w:rtl/>
          <w:lang w:bidi="fa-IR"/>
        </w:rPr>
        <w:t>​</w:t>
      </w:r>
      <w:r>
        <w:rPr>
          <w:rFonts w:cs="Arial" w:hint="cs"/>
          <w:sz w:val="20"/>
          <w:szCs w:val="20"/>
          <w:rtl/>
          <w:lang w:bidi="fa-IR"/>
        </w:rPr>
        <w:t xml:space="preserve">    </w:t>
      </w:r>
      <w:r w:rsidR="00153FF6">
        <w:rPr>
          <w:rFonts w:cs="Arial" w:hint="cs"/>
          <w:sz w:val="20"/>
          <w:szCs w:val="20"/>
          <w:rtl/>
          <w:lang w:bidi="fa-IR"/>
        </w:rPr>
        <w:t>.</w:t>
      </w:r>
      <w:r w:rsidRPr="00BC0196">
        <w:rPr>
          <w:sz w:val="20"/>
          <w:szCs w:val="20"/>
          <w:rtl/>
        </w:rPr>
        <w:t>تحلیل اثرات میرایی: از آنجایی که در این آزمایش ارتعاشات به صورت آزاد و بدون میرایی در نظر گرفته شدند، پیشنهاد می‌شود در آزمایش‌های تکمیلی، با اضافه کردن دمپرهای ویسکوز</w:t>
      </w:r>
      <w:r w:rsidRPr="00BC0196">
        <w:rPr>
          <w:sz w:val="20"/>
          <w:szCs w:val="20"/>
          <w:lang w:bidi="fa-IR"/>
        </w:rPr>
        <w:t xml:space="preserve"> (</w:t>
      </w:r>
      <w:r w:rsidRPr="00BC0196">
        <w:rPr>
          <w:sz w:val="20"/>
          <w:szCs w:val="20"/>
          <w:rtl/>
        </w:rPr>
        <w:t>ضربه</w:t>
      </w:r>
      <w:r w:rsidRPr="00BC0196">
        <w:rPr>
          <w:sz w:val="20"/>
          <w:szCs w:val="20"/>
          <w:cs/>
        </w:rPr>
        <w:t>‎</w:t>
      </w:r>
      <w:r w:rsidRPr="00BC0196">
        <w:rPr>
          <w:sz w:val="20"/>
          <w:szCs w:val="20"/>
          <w:rtl/>
        </w:rPr>
        <w:t>گیر</w:t>
      </w:r>
      <w:r w:rsidRPr="00BC0196">
        <w:rPr>
          <w:sz w:val="20"/>
          <w:szCs w:val="20"/>
          <w:lang w:bidi="fa-IR"/>
        </w:rPr>
        <w:t>)</w:t>
      </w:r>
      <w:r w:rsidRPr="00BC0196">
        <w:rPr>
          <w:sz w:val="20"/>
          <w:szCs w:val="20"/>
          <w:rtl/>
        </w:rPr>
        <w:t>، رفتار سیستم تحت میرایی بررسی شود تا تفاوت عملکرد سیستم در حالت نوسانیِ میرا با حالت آزاد به درستی تحلیل گردد</w:t>
      </w:r>
      <w:r>
        <w:rPr>
          <w:rFonts w:hint="cs"/>
          <w:sz w:val="20"/>
          <w:szCs w:val="20"/>
          <w:rtl/>
        </w:rPr>
        <w:t>.</w:t>
      </w:r>
    </w:p>
    <w:p w14:paraId="4AEF153B" w14:textId="77777777" w:rsidR="00153FF6" w:rsidRDefault="00153FF6" w:rsidP="00153FF6">
      <w:pPr>
        <w:bidi/>
        <w:jc w:val="lowKashida"/>
        <w:rPr>
          <w:sz w:val="20"/>
          <w:szCs w:val="20"/>
          <w:rtl/>
        </w:rPr>
      </w:pPr>
    </w:p>
    <w:p w14:paraId="2C0FC945" w14:textId="77777777" w:rsidR="00153FF6" w:rsidRDefault="00153FF6" w:rsidP="00153FF6">
      <w:pPr>
        <w:bidi/>
        <w:jc w:val="lowKashida"/>
        <w:rPr>
          <w:sz w:val="20"/>
          <w:szCs w:val="20"/>
          <w:rtl/>
        </w:rPr>
      </w:pPr>
    </w:p>
    <w:p w14:paraId="172A5DA0" w14:textId="77777777" w:rsidR="00153FF6" w:rsidRDefault="00153FF6" w:rsidP="00153FF6">
      <w:pPr>
        <w:bidi/>
        <w:jc w:val="lowKashida"/>
        <w:rPr>
          <w:sz w:val="20"/>
          <w:szCs w:val="20"/>
        </w:rPr>
      </w:pPr>
    </w:p>
    <w:p w14:paraId="2126CFDD" w14:textId="77777777" w:rsidR="00BC0196" w:rsidRDefault="00BC0196" w:rsidP="00BC0196">
      <w:pPr>
        <w:jc w:val="right"/>
        <w:rPr>
          <w:sz w:val="20"/>
          <w:szCs w:val="20"/>
          <w:rtl/>
          <w:lang w:bidi="fa-IR"/>
        </w:rPr>
      </w:pPr>
    </w:p>
    <w:p w14:paraId="10E1BE5F" w14:textId="36691537" w:rsidR="009F1F61" w:rsidRDefault="009F1F61" w:rsidP="00BC0196">
      <w:pPr>
        <w:jc w:val="right"/>
        <w:rPr>
          <w:b/>
          <w:bCs/>
          <w:rtl/>
          <w:lang w:bidi="fa-IR"/>
        </w:rPr>
      </w:pPr>
      <w:r w:rsidRPr="00825234">
        <w:rPr>
          <w:rFonts w:hint="cs"/>
          <w:b/>
          <w:bCs/>
          <w:rtl/>
          <w:lang w:bidi="fa-IR"/>
        </w:rPr>
        <w:t>مراجع</w:t>
      </w:r>
    </w:p>
    <w:p w14:paraId="4B9DD99F" w14:textId="77777777" w:rsidR="00BC0196" w:rsidRDefault="00BC0196" w:rsidP="00BC0196">
      <w:pPr>
        <w:jc w:val="right"/>
        <w:rPr>
          <w:b/>
          <w:bCs/>
          <w:rtl/>
          <w:lang w:bidi="fa-IR"/>
        </w:rPr>
      </w:pPr>
    </w:p>
    <w:p w14:paraId="04723937" w14:textId="75ED9B4A" w:rsidR="00123743" w:rsidRPr="007002B4" w:rsidRDefault="007002B4" w:rsidP="00BC0196">
      <w:pPr>
        <w:bidi/>
        <w:jc w:val="right"/>
        <w:rPr>
          <w:rtl/>
        </w:rPr>
      </w:pPr>
      <w:r>
        <w:rPr>
          <w:lang w:bidi="fa-IR"/>
        </w:rPr>
        <w:t>[1]</w:t>
      </w:r>
      <w:r w:rsidR="00BC0196" w:rsidRPr="00BC0196">
        <w:rPr>
          <w:rFonts w:ascii="Roboto" w:hAnsi="Roboto"/>
          <w:color w:val="000000"/>
          <w:shd w:val="clear" w:color="auto" w:fill="FFFFFF"/>
        </w:rPr>
        <w:t xml:space="preserve"> </w:t>
      </w:r>
      <w:r w:rsidR="00BC0196" w:rsidRPr="00BC0196">
        <w:rPr>
          <w:lang w:bidi="fa-IR"/>
        </w:rPr>
        <w:t>Halliday, D., Resnick, R., &amp; Walker, J. (2014). Fundamentals of Physics (10th ed.). Wiley.</w:t>
      </w:r>
    </w:p>
    <w:p w14:paraId="617998A4" w14:textId="23393980" w:rsidR="009F1F61" w:rsidRDefault="00A8526A" w:rsidP="00A8526A">
      <w:pPr>
        <w:bidi/>
        <w:jc w:val="right"/>
        <w:rPr>
          <w:lang w:bidi="fa-IR"/>
        </w:rPr>
      </w:pPr>
      <w:r w:rsidRPr="00BC0196">
        <w:rPr>
          <w:lang w:bidi="fa-IR"/>
        </w:rPr>
        <w:t>[</w:t>
      </w:r>
      <w:r w:rsidR="00BC0196">
        <w:rPr>
          <w:lang w:bidi="fa-IR"/>
        </w:rPr>
        <w:t>2</w:t>
      </w:r>
      <w:r w:rsidRPr="00BC0196">
        <w:rPr>
          <w:lang w:bidi="fa-IR"/>
        </w:rPr>
        <w:t>]</w:t>
      </w:r>
      <w:r>
        <w:rPr>
          <w:lang w:bidi="fa-IR"/>
        </w:rPr>
        <w:t xml:space="preserve"> </w:t>
      </w:r>
      <w:hyperlink r:id="rId47" w:history="1">
        <w:r w:rsidRPr="00366650">
          <w:rPr>
            <w:rStyle w:val="Hyperlink"/>
            <w:lang w:bidi="fa-IR"/>
          </w:rPr>
          <w:t>https://fa.wikipedia.org</w:t>
        </w:r>
      </w:hyperlink>
    </w:p>
    <w:p w14:paraId="54B9424C" w14:textId="0D300707" w:rsidR="005C27DB" w:rsidRPr="00647F53" w:rsidRDefault="005C27DB" w:rsidP="005C27DB">
      <w:pPr>
        <w:bidi/>
        <w:jc w:val="right"/>
        <w:rPr>
          <w:sz w:val="20"/>
          <w:szCs w:val="20"/>
          <w:rtl/>
          <w:lang w:bidi="fa-IR"/>
        </w:rPr>
      </w:pPr>
    </w:p>
    <w:sectPr w:rsidR="005C27DB" w:rsidRPr="00647F53">
      <w:footerReference w:type="default" r:id="rId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2F769" w14:textId="77777777" w:rsidR="00761639" w:rsidRDefault="00761639" w:rsidP="003C7347">
      <w:pPr>
        <w:spacing w:after="0" w:line="240" w:lineRule="auto"/>
      </w:pPr>
      <w:r>
        <w:separator/>
      </w:r>
    </w:p>
  </w:endnote>
  <w:endnote w:type="continuationSeparator" w:id="0">
    <w:p w14:paraId="00C80B07" w14:textId="77777777" w:rsidR="00761639" w:rsidRDefault="00761639" w:rsidP="003C7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 Nazanin">
    <w:panose1 w:val="00000400000000000000"/>
    <w:charset w:val="B2"/>
    <w:family w:val="auto"/>
    <w:pitch w:val="variable"/>
    <w:sig w:usb0="00002001" w:usb1="80000000" w:usb2="00000008" w:usb3="00000000" w:csb0="0000004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785735322"/>
      <w:docPartObj>
        <w:docPartGallery w:val="Page Numbers (Bottom of Page)"/>
        <w:docPartUnique/>
      </w:docPartObj>
    </w:sdtPr>
    <w:sdtEndPr>
      <w:rPr>
        <w:noProof/>
      </w:rPr>
    </w:sdtEndPr>
    <w:sdtContent>
      <w:p w14:paraId="67A0A6D7" w14:textId="57A5E871" w:rsidR="00E43459" w:rsidRPr="00885276" w:rsidRDefault="00E43459">
        <w:pPr>
          <w:pStyle w:val="Footer"/>
          <w:jc w:val="center"/>
          <w:rPr>
            <w:b/>
            <w:bCs/>
          </w:rPr>
        </w:pPr>
        <w:r w:rsidRPr="00885276">
          <w:rPr>
            <w:b/>
            <w:bCs/>
          </w:rPr>
          <w:fldChar w:fldCharType="begin"/>
        </w:r>
        <w:r w:rsidRPr="00885276">
          <w:rPr>
            <w:b/>
            <w:bCs/>
          </w:rPr>
          <w:instrText xml:space="preserve"> PAGE   \* MERGEFORMAT </w:instrText>
        </w:r>
        <w:r w:rsidRPr="00885276">
          <w:rPr>
            <w:b/>
            <w:bCs/>
          </w:rPr>
          <w:fldChar w:fldCharType="separate"/>
        </w:r>
        <w:r w:rsidRPr="00885276">
          <w:rPr>
            <w:b/>
            <w:bCs/>
            <w:noProof/>
            <w:rtl/>
            <w:lang w:bidi="fa-IR"/>
          </w:rPr>
          <w:t>2</w:t>
        </w:r>
        <w:r w:rsidRPr="00885276">
          <w:rPr>
            <w:b/>
            <w:bCs/>
            <w:noProof/>
          </w:rPr>
          <w:fldChar w:fldCharType="end"/>
        </w:r>
      </w:p>
    </w:sdtContent>
  </w:sdt>
  <w:p w14:paraId="0A1BCAB2" w14:textId="77777777" w:rsidR="00E43459" w:rsidRDefault="00E434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1195C" w14:textId="77777777" w:rsidR="00761639" w:rsidRDefault="00761639" w:rsidP="003C7347">
      <w:pPr>
        <w:spacing w:after="0" w:line="240" w:lineRule="auto"/>
      </w:pPr>
      <w:r>
        <w:separator/>
      </w:r>
    </w:p>
  </w:footnote>
  <w:footnote w:type="continuationSeparator" w:id="0">
    <w:p w14:paraId="245701B9" w14:textId="77777777" w:rsidR="00761639" w:rsidRDefault="00761639" w:rsidP="003C7347">
      <w:pPr>
        <w:spacing w:after="0" w:line="240" w:lineRule="auto"/>
      </w:pPr>
      <w:r>
        <w:continuationSeparator/>
      </w:r>
    </w:p>
  </w:footnote>
  <w:footnote w:id="1">
    <w:p w14:paraId="735C28BB" w14:textId="184C2917" w:rsidR="003C7347" w:rsidRDefault="003C7347">
      <w:pPr>
        <w:pStyle w:val="FootnoteText"/>
        <w:rPr>
          <w:lang w:bidi="fa-IR"/>
        </w:rPr>
      </w:pPr>
      <w:r>
        <w:rPr>
          <w:rStyle w:val="FootnoteReference"/>
        </w:rPr>
        <w:footnoteRef/>
      </w:r>
      <w:r>
        <w:t xml:space="preserve"> </w:t>
      </w:r>
      <w:r w:rsidR="006141DA">
        <w:rPr>
          <w:lang w:bidi="fa-IR"/>
        </w:rPr>
        <w:t>Tell No.</w:t>
      </w:r>
      <w:r>
        <w:rPr>
          <w:lang w:bidi="fa-IR"/>
        </w:rPr>
        <w:t xml:space="preserve"> </w:t>
      </w:r>
      <w:r w:rsidR="00287E45">
        <w:rPr>
          <w:rFonts w:hint="cs"/>
          <w:rtl/>
          <w:lang w:bidi="fa-IR"/>
        </w:rPr>
        <w:t>09338024356</w:t>
      </w:r>
      <w:r>
        <w:rPr>
          <w:lang w:bidi="fa-IR"/>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35A76"/>
    <w:multiLevelType w:val="hybridMultilevel"/>
    <w:tmpl w:val="5A9ED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C2688"/>
    <w:multiLevelType w:val="hybridMultilevel"/>
    <w:tmpl w:val="C26095F2"/>
    <w:lvl w:ilvl="0" w:tplc="04090001">
      <w:start w:val="1"/>
      <w:numFmt w:val="bullet"/>
      <w:lvlText w:val=""/>
      <w:lvlJc w:val="left"/>
      <w:pPr>
        <w:ind w:left="5682" w:hanging="360"/>
      </w:pPr>
      <w:rPr>
        <w:rFonts w:ascii="Symbol" w:hAnsi="Symbol" w:hint="default"/>
      </w:rPr>
    </w:lvl>
    <w:lvl w:ilvl="1" w:tplc="04090003" w:tentative="1">
      <w:start w:val="1"/>
      <w:numFmt w:val="bullet"/>
      <w:lvlText w:val="o"/>
      <w:lvlJc w:val="left"/>
      <w:pPr>
        <w:ind w:left="6402" w:hanging="360"/>
      </w:pPr>
      <w:rPr>
        <w:rFonts w:ascii="Courier New" w:hAnsi="Courier New" w:cs="Courier New" w:hint="default"/>
      </w:rPr>
    </w:lvl>
    <w:lvl w:ilvl="2" w:tplc="04090005" w:tentative="1">
      <w:start w:val="1"/>
      <w:numFmt w:val="bullet"/>
      <w:lvlText w:val=""/>
      <w:lvlJc w:val="left"/>
      <w:pPr>
        <w:ind w:left="7122" w:hanging="360"/>
      </w:pPr>
      <w:rPr>
        <w:rFonts w:ascii="Wingdings" w:hAnsi="Wingdings" w:hint="default"/>
      </w:rPr>
    </w:lvl>
    <w:lvl w:ilvl="3" w:tplc="04090001" w:tentative="1">
      <w:start w:val="1"/>
      <w:numFmt w:val="bullet"/>
      <w:lvlText w:val=""/>
      <w:lvlJc w:val="left"/>
      <w:pPr>
        <w:ind w:left="7842" w:hanging="360"/>
      </w:pPr>
      <w:rPr>
        <w:rFonts w:ascii="Symbol" w:hAnsi="Symbol" w:hint="default"/>
      </w:rPr>
    </w:lvl>
    <w:lvl w:ilvl="4" w:tplc="04090003" w:tentative="1">
      <w:start w:val="1"/>
      <w:numFmt w:val="bullet"/>
      <w:lvlText w:val="o"/>
      <w:lvlJc w:val="left"/>
      <w:pPr>
        <w:ind w:left="8562" w:hanging="360"/>
      </w:pPr>
      <w:rPr>
        <w:rFonts w:ascii="Courier New" w:hAnsi="Courier New" w:cs="Courier New" w:hint="default"/>
      </w:rPr>
    </w:lvl>
    <w:lvl w:ilvl="5" w:tplc="04090005" w:tentative="1">
      <w:start w:val="1"/>
      <w:numFmt w:val="bullet"/>
      <w:lvlText w:val=""/>
      <w:lvlJc w:val="left"/>
      <w:pPr>
        <w:ind w:left="9282" w:hanging="360"/>
      </w:pPr>
      <w:rPr>
        <w:rFonts w:ascii="Wingdings" w:hAnsi="Wingdings" w:hint="default"/>
      </w:rPr>
    </w:lvl>
    <w:lvl w:ilvl="6" w:tplc="04090001" w:tentative="1">
      <w:start w:val="1"/>
      <w:numFmt w:val="bullet"/>
      <w:lvlText w:val=""/>
      <w:lvlJc w:val="left"/>
      <w:pPr>
        <w:ind w:left="10002" w:hanging="360"/>
      </w:pPr>
      <w:rPr>
        <w:rFonts w:ascii="Symbol" w:hAnsi="Symbol" w:hint="default"/>
      </w:rPr>
    </w:lvl>
    <w:lvl w:ilvl="7" w:tplc="04090003" w:tentative="1">
      <w:start w:val="1"/>
      <w:numFmt w:val="bullet"/>
      <w:lvlText w:val="o"/>
      <w:lvlJc w:val="left"/>
      <w:pPr>
        <w:ind w:left="10722" w:hanging="360"/>
      </w:pPr>
      <w:rPr>
        <w:rFonts w:ascii="Courier New" w:hAnsi="Courier New" w:cs="Courier New" w:hint="default"/>
      </w:rPr>
    </w:lvl>
    <w:lvl w:ilvl="8" w:tplc="04090005" w:tentative="1">
      <w:start w:val="1"/>
      <w:numFmt w:val="bullet"/>
      <w:lvlText w:val=""/>
      <w:lvlJc w:val="left"/>
      <w:pPr>
        <w:ind w:left="11442" w:hanging="360"/>
      </w:pPr>
      <w:rPr>
        <w:rFonts w:ascii="Wingdings" w:hAnsi="Wingdings" w:hint="default"/>
      </w:rPr>
    </w:lvl>
  </w:abstractNum>
  <w:abstractNum w:abstractNumId="2" w15:restartNumberingAfterBreak="0">
    <w:nsid w:val="0C4608EA"/>
    <w:multiLevelType w:val="hybridMultilevel"/>
    <w:tmpl w:val="5502A0EE"/>
    <w:lvl w:ilvl="0" w:tplc="04090001">
      <w:start w:val="1"/>
      <w:numFmt w:val="bullet"/>
      <w:lvlText w:val=""/>
      <w:lvlJc w:val="left"/>
      <w:pPr>
        <w:ind w:left="5322" w:hanging="360"/>
      </w:pPr>
      <w:rPr>
        <w:rFonts w:ascii="Symbol" w:hAnsi="Symbol" w:hint="default"/>
      </w:rPr>
    </w:lvl>
    <w:lvl w:ilvl="1" w:tplc="04090003" w:tentative="1">
      <w:start w:val="1"/>
      <w:numFmt w:val="bullet"/>
      <w:lvlText w:val="o"/>
      <w:lvlJc w:val="left"/>
      <w:pPr>
        <w:ind w:left="6042" w:hanging="360"/>
      </w:pPr>
      <w:rPr>
        <w:rFonts w:ascii="Courier New" w:hAnsi="Courier New" w:cs="Courier New" w:hint="default"/>
      </w:rPr>
    </w:lvl>
    <w:lvl w:ilvl="2" w:tplc="04090005" w:tentative="1">
      <w:start w:val="1"/>
      <w:numFmt w:val="bullet"/>
      <w:lvlText w:val=""/>
      <w:lvlJc w:val="left"/>
      <w:pPr>
        <w:ind w:left="6762" w:hanging="360"/>
      </w:pPr>
      <w:rPr>
        <w:rFonts w:ascii="Wingdings" w:hAnsi="Wingdings" w:hint="default"/>
      </w:rPr>
    </w:lvl>
    <w:lvl w:ilvl="3" w:tplc="04090001" w:tentative="1">
      <w:start w:val="1"/>
      <w:numFmt w:val="bullet"/>
      <w:lvlText w:val=""/>
      <w:lvlJc w:val="left"/>
      <w:pPr>
        <w:ind w:left="7482" w:hanging="360"/>
      </w:pPr>
      <w:rPr>
        <w:rFonts w:ascii="Symbol" w:hAnsi="Symbol" w:hint="default"/>
      </w:rPr>
    </w:lvl>
    <w:lvl w:ilvl="4" w:tplc="04090003" w:tentative="1">
      <w:start w:val="1"/>
      <w:numFmt w:val="bullet"/>
      <w:lvlText w:val="o"/>
      <w:lvlJc w:val="left"/>
      <w:pPr>
        <w:ind w:left="8202" w:hanging="360"/>
      </w:pPr>
      <w:rPr>
        <w:rFonts w:ascii="Courier New" w:hAnsi="Courier New" w:cs="Courier New" w:hint="default"/>
      </w:rPr>
    </w:lvl>
    <w:lvl w:ilvl="5" w:tplc="04090005" w:tentative="1">
      <w:start w:val="1"/>
      <w:numFmt w:val="bullet"/>
      <w:lvlText w:val=""/>
      <w:lvlJc w:val="left"/>
      <w:pPr>
        <w:ind w:left="8922" w:hanging="360"/>
      </w:pPr>
      <w:rPr>
        <w:rFonts w:ascii="Wingdings" w:hAnsi="Wingdings" w:hint="default"/>
      </w:rPr>
    </w:lvl>
    <w:lvl w:ilvl="6" w:tplc="04090001" w:tentative="1">
      <w:start w:val="1"/>
      <w:numFmt w:val="bullet"/>
      <w:lvlText w:val=""/>
      <w:lvlJc w:val="left"/>
      <w:pPr>
        <w:ind w:left="9642" w:hanging="360"/>
      </w:pPr>
      <w:rPr>
        <w:rFonts w:ascii="Symbol" w:hAnsi="Symbol" w:hint="default"/>
      </w:rPr>
    </w:lvl>
    <w:lvl w:ilvl="7" w:tplc="04090003" w:tentative="1">
      <w:start w:val="1"/>
      <w:numFmt w:val="bullet"/>
      <w:lvlText w:val="o"/>
      <w:lvlJc w:val="left"/>
      <w:pPr>
        <w:ind w:left="10362" w:hanging="360"/>
      </w:pPr>
      <w:rPr>
        <w:rFonts w:ascii="Courier New" w:hAnsi="Courier New" w:cs="Courier New" w:hint="default"/>
      </w:rPr>
    </w:lvl>
    <w:lvl w:ilvl="8" w:tplc="04090005" w:tentative="1">
      <w:start w:val="1"/>
      <w:numFmt w:val="bullet"/>
      <w:lvlText w:val=""/>
      <w:lvlJc w:val="left"/>
      <w:pPr>
        <w:ind w:left="11082" w:hanging="360"/>
      </w:pPr>
      <w:rPr>
        <w:rFonts w:ascii="Wingdings" w:hAnsi="Wingdings" w:hint="default"/>
      </w:rPr>
    </w:lvl>
  </w:abstractNum>
  <w:abstractNum w:abstractNumId="3" w15:restartNumberingAfterBreak="0">
    <w:nsid w:val="24EC255A"/>
    <w:multiLevelType w:val="hybridMultilevel"/>
    <w:tmpl w:val="3E8A8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3F6D36"/>
    <w:multiLevelType w:val="hybridMultilevel"/>
    <w:tmpl w:val="F7005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AB1879"/>
    <w:multiLevelType w:val="hybridMultilevel"/>
    <w:tmpl w:val="4342A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106D2D"/>
    <w:multiLevelType w:val="hybridMultilevel"/>
    <w:tmpl w:val="5AEEC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BA678F"/>
    <w:multiLevelType w:val="hybridMultilevel"/>
    <w:tmpl w:val="2BBE6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5028834">
    <w:abstractNumId w:val="7"/>
  </w:num>
  <w:num w:numId="2" w16cid:durableId="659847658">
    <w:abstractNumId w:val="6"/>
  </w:num>
  <w:num w:numId="3" w16cid:durableId="636957380">
    <w:abstractNumId w:val="4"/>
  </w:num>
  <w:num w:numId="4" w16cid:durableId="1809979716">
    <w:abstractNumId w:val="0"/>
  </w:num>
  <w:num w:numId="5" w16cid:durableId="1792749718">
    <w:abstractNumId w:val="3"/>
  </w:num>
  <w:num w:numId="6" w16cid:durableId="788815639">
    <w:abstractNumId w:val="5"/>
  </w:num>
  <w:num w:numId="7" w16cid:durableId="1456217226">
    <w:abstractNumId w:val="2"/>
  </w:num>
  <w:num w:numId="8" w16cid:durableId="642933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721"/>
    <w:rsid w:val="00000BAE"/>
    <w:rsid w:val="000059CD"/>
    <w:rsid w:val="00024814"/>
    <w:rsid w:val="000477EE"/>
    <w:rsid w:val="000509C0"/>
    <w:rsid w:val="00055956"/>
    <w:rsid w:val="00062EF6"/>
    <w:rsid w:val="00077D97"/>
    <w:rsid w:val="00081507"/>
    <w:rsid w:val="000927B6"/>
    <w:rsid w:val="000A52C9"/>
    <w:rsid w:val="000D140C"/>
    <w:rsid w:val="000D3D2D"/>
    <w:rsid w:val="0010326C"/>
    <w:rsid w:val="00106735"/>
    <w:rsid w:val="00123743"/>
    <w:rsid w:val="00146AFC"/>
    <w:rsid w:val="0015164B"/>
    <w:rsid w:val="00153FF6"/>
    <w:rsid w:val="00172357"/>
    <w:rsid w:val="00174A8F"/>
    <w:rsid w:val="00185AF8"/>
    <w:rsid w:val="001A0A1D"/>
    <w:rsid w:val="001A4518"/>
    <w:rsid w:val="001B08EB"/>
    <w:rsid w:val="001C45E1"/>
    <w:rsid w:val="001C69B0"/>
    <w:rsid w:val="001D60AC"/>
    <w:rsid w:val="001F2848"/>
    <w:rsid w:val="00201EE9"/>
    <w:rsid w:val="00224282"/>
    <w:rsid w:val="0022492F"/>
    <w:rsid w:val="002405B9"/>
    <w:rsid w:val="002421F6"/>
    <w:rsid w:val="00250FB0"/>
    <w:rsid w:val="00251D5E"/>
    <w:rsid w:val="00254B8B"/>
    <w:rsid w:val="002632BD"/>
    <w:rsid w:val="00285AB8"/>
    <w:rsid w:val="00287E45"/>
    <w:rsid w:val="002A774C"/>
    <w:rsid w:val="002B2141"/>
    <w:rsid w:val="002D74FC"/>
    <w:rsid w:val="002E0E64"/>
    <w:rsid w:val="002E3F9C"/>
    <w:rsid w:val="003179C5"/>
    <w:rsid w:val="00332F1F"/>
    <w:rsid w:val="00344723"/>
    <w:rsid w:val="00365EB1"/>
    <w:rsid w:val="00372760"/>
    <w:rsid w:val="003729F0"/>
    <w:rsid w:val="00385359"/>
    <w:rsid w:val="003C7347"/>
    <w:rsid w:val="003F2582"/>
    <w:rsid w:val="004251D8"/>
    <w:rsid w:val="004312D5"/>
    <w:rsid w:val="0043632D"/>
    <w:rsid w:val="00470B8F"/>
    <w:rsid w:val="0049040D"/>
    <w:rsid w:val="004951DE"/>
    <w:rsid w:val="00496095"/>
    <w:rsid w:val="004E29F9"/>
    <w:rsid w:val="004E41FD"/>
    <w:rsid w:val="004F2FF5"/>
    <w:rsid w:val="004F34FC"/>
    <w:rsid w:val="004F5B74"/>
    <w:rsid w:val="0050421A"/>
    <w:rsid w:val="00525EB5"/>
    <w:rsid w:val="00526A3F"/>
    <w:rsid w:val="005427FE"/>
    <w:rsid w:val="00546CD2"/>
    <w:rsid w:val="0057690F"/>
    <w:rsid w:val="00576CC4"/>
    <w:rsid w:val="00590D4A"/>
    <w:rsid w:val="0059786F"/>
    <w:rsid w:val="005A4F10"/>
    <w:rsid w:val="005C27DB"/>
    <w:rsid w:val="005C60C8"/>
    <w:rsid w:val="005D007B"/>
    <w:rsid w:val="005D751E"/>
    <w:rsid w:val="005E1291"/>
    <w:rsid w:val="00611DEE"/>
    <w:rsid w:val="006141DA"/>
    <w:rsid w:val="006270C0"/>
    <w:rsid w:val="00633237"/>
    <w:rsid w:val="006419DF"/>
    <w:rsid w:val="00647F53"/>
    <w:rsid w:val="00652281"/>
    <w:rsid w:val="006649A5"/>
    <w:rsid w:val="0067460B"/>
    <w:rsid w:val="00677948"/>
    <w:rsid w:val="006950F2"/>
    <w:rsid w:val="006A6BE5"/>
    <w:rsid w:val="007002B4"/>
    <w:rsid w:val="00704F88"/>
    <w:rsid w:val="00727B49"/>
    <w:rsid w:val="007340DA"/>
    <w:rsid w:val="00742759"/>
    <w:rsid w:val="00761639"/>
    <w:rsid w:val="007656C5"/>
    <w:rsid w:val="007661E0"/>
    <w:rsid w:val="00777721"/>
    <w:rsid w:val="00782461"/>
    <w:rsid w:val="007945F3"/>
    <w:rsid w:val="007A113D"/>
    <w:rsid w:val="007C5445"/>
    <w:rsid w:val="007C5792"/>
    <w:rsid w:val="007D259A"/>
    <w:rsid w:val="007E2BC4"/>
    <w:rsid w:val="007F01C7"/>
    <w:rsid w:val="007F33BF"/>
    <w:rsid w:val="008101E9"/>
    <w:rsid w:val="008247AF"/>
    <w:rsid w:val="00825BB5"/>
    <w:rsid w:val="00826285"/>
    <w:rsid w:val="00826FA0"/>
    <w:rsid w:val="00850E37"/>
    <w:rsid w:val="00852432"/>
    <w:rsid w:val="0086102D"/>
    <w:rsid w:val="0086158C"/>
    <w:rsid w:val="00885276"/>
    <w:rsid w:val="00886660"/>
    <w:rsid w:val="00886B56"/>
    <w:rsid w:val="00893C04"/>
    <w:rsid w:val="008A0192"/>
    <w:rsid w:val="008A56E2"/>
    <w:rsid w:val="008F0E30"/>
    <w:rsid w:val="008F6BCB"/>
    <w:rsid w:val="00900436"/>
    <w:rsid w:val="00907199"/>
    <w:rsid w:val="00912E8E"/>
    <w:rsid w:val="0091334A"/>
    <w:rsid w:val="00917C31"/>
    <w:rsid w:val="00920994"/>
    <w:rsid w:val="009448B6"/>
    <w:rsid w:val="009572DE"/>
    <w:rsid w:val="00974C36"/>
    <w:rsid w:val="009D4BD6"/>
    <w:rsid w:val="009E05C1"/>
    <w:rsid w:val="009E1877"/>
    <w:rsid w:val="009E2CB9"/>
    <w:rsid w:val="009F1F61"/>
    <w:rsid w:val="00A0269F"/>
    <w:rsid w:val="00A0472C"/>
    <w:rsid w:val="00A10C79"/>
    <w:rsid w:val="00A61851"/>
    <w:rsid w:val="00A8526A"/>
    <w:rsid w:val="00A85BD4"/>
    <w:rsid w:val="00A95BE2"/>
    <w:rsid w:val="00AA03FE"/>
    <w:rsid w:val="00AB24F7"/>
    <w:rsid w:val="00AB791A"/>
    <w:rsid w:val="00AE537D"/>
    <w:rsid w:val="00B23664"/>
    <w:rsid w:val="00B27AAE"/>
    <w:rsid w:val="00B46FF1"/>
    <w:rsid w:val="00B47821"/>
    <w:rsid w:val="00B74AF4"/>
    <w:rsid w:val="00B83526"/>
    <w:rsid w:val="00B84263"/>
    <w:rsid w:val="00B93DC9"/>
    <w:rsid w:val="00BA6BB1"/>
    <w:rsid w:val="00BB240C"/>
    <w:rsid w:val="00BB66D7"/>
    <w:rsid w:val="00BC0196"/>
    <w:rsid w:val="00BD59F1"/>
    <w:rsid w:val="00C02462"/>
    <w:rsid w:val="00C04203"/>
    <w:rsid w:val="00C14222"/>
    <w:rsid w:val="00C16F98"/>
    <w:rsid w:val="00C1794A"/>
    <w:rsid w:val="00C3656C"/>
    <w:rsid w:val="00C36605"/>
    <w:rsid w:val="00CD4FFC"/>
    <w:rsid w:val="00CE0635"/>
    <w:rsid w:val="00CE4FB7"/>
    <w:rsid w:val="00D15801"/>
    <w:rsid w:val="00D17B3C"/>
    <w:rsid w:val="00D27915"/>
    <w:rsid w:val="00D4186F"/>
    <w:rsid w:val="00D43E52"/>
    <w:rsid w:val="00D45984"/>
    <w:rsid w:val="00D507DE"/>
    <w:rsid w:val="00D60C7D"/>
    <w:rsid w:val="00D6559F"/>
    <w:rsid w:val="00D66AF8"/>
    <w:rsid w:val="00D82E18"/>
    <w:rsid w:val="00D84544"/>
    <w:rsid w:val="00D90226"/>
    <w:rsid w:val="00E00AEC"/>
    <w:rsid w:val="00E1005A"/>
    <w:rsid w:val="00E14346"/>
    <w:rsid w:val="00E32405"/>
    <w:rsid w:val="00E41596"/>
    <w:rsid w:val="00E42206"/>
    <w:rsid w:val="00E43459"/>
    <w:rsid w:val="00E760B3"/>
    <w:rsid w:val="00E8049A"/>
    <w:rsid w:val="00E86DE1"/>
    <w:rsid w:val="00E97F14"/>
    <w:rsid w:val="00EB5F85"/>
    <w:rsid w:val="00EC1A7C"/>
    <w:rsid w:val="00EE7B9A"/>
    <w:rsid w:val="00F01F66"/>
    <w:rsid w:val="00F121AA"/>
    <w:rsid w:val="00F16ACE"/>
    <w:rsid w:val="00F3766A"/>
    <w:rsid w:val="00F44264"/>
    <w:rsid w:val="00F5345C"/>
    <w:rsid w:val="00F56EB3"/>
    <w:rsid w:val="00F77871"/>
    <w:rsid w:val="00F85C7D"/>
    <w:rsid w:val="00F909FC"/>
    <w:rsid w:val="00F9708C"/>
    <w:rsid w:val="00FD2D2B"/>
    <w:rsid w:val="00FD5855"/>
    <w:rsid w:val="00FF21D6"/>
    <w:rsid w:val="00FF46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A9B4E"/>
  <w15:chartTrackingRefBased/>
  <w15:docId w15:val="{45405BB0-66B2-40F1-9982-B1BE3D687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B Nazani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77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777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77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77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77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77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77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77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77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7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777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77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77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77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77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77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77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7721"/>
    <w:rPr>
      <w:rFonts w:eastAsiaTheme="majorEastAsia" w:cstheme="majorBidi"/>
      <w:color w:val="272727" w:themeColor="text1" w:themeTint="D8"/>
    </w:rPr>
  </w:style>
  <w:style w:type="paragraph" w:styleId="Title">
    <w:name w:val="Title"/>
    <w:basedOn w:val="Normal"/>
    <w:next w:val="Normal"/>
    <w:link w:val="TitleChar"/>
    <w:uiPriority w:val="10"/>
    <w:qFormat/>
    <w:rsid w:val="007777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77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77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77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7721"/>
    <w:pPr>
      <w:spacing w:before="160"/>
      <w:jc w:val="center"/>
    </w:pPr>
    <w:rPr>
      <w:i/>
      <w:iCs/>
      <w:color w:val="404040" w:themeColor="text1" w:themeTint="BF"/>
    </w:rPr>
  </w:style>
  <w:style w:type="character" w:customStyle="1" w:styleId="QuoteChar">
    <w:name w:val="Quote Char"/>
    <w:basedOn w:val="DefaultParagraphFont"/>
    <w:link w:val="Quote"/>
    <w:uiPriority w:val="29"/>
    <w:rsid w:val="00777721"/>
    <w:rPr>
      <w:i/>
      <w:iCs/>
      <w:color w:val="404040" w:themeColor="text1" w:themeTint="BF"/>
    </w:rPr>
  </w:style>
  <w:style w:type="paragraph" w:styleId="ListParagraph">
    <w:name w:val="List Paragraph"/>
    <w:basedOn w:val="Normal"/>
    <w:uiPriority w:val="34"/>
    <w:qFormat/>
    <w:rsid w:val="00777721"/>
    <w:pPr>
      <w:ind w:left="720"/>
      <w:contextualSpacing/>
    </w:pPr>
  </w:style>
  <w:style w:type="character" w:styleId="IntenseEmphasis">
    <w:name w:val="Intense Emphasis"/>
    <w:basedOn w:val="DefaultParagraphFont"/>
    <w:uiPriority w:val="21"/>
    <w:qFormat/>
    <w:rsid w:val="00777721"/>
    <w:rPr>
      <w:i/>
      <w:iCs/>
      <w:color w:val="0F4761" w:themeColor="accent1" w:themeShade="BF"/>
    </w:rPr>
  </w:style>
  <w:style w:type="paragraph" w:styleId="IntenseQuote">
    <w:name w:val="Intense Quote"/>
    <w:basedOn w:val="Normal"/>
    <w:next w:val="Normal"/>
    <w:link w:val="IntenseQuoteChar"/>
    <w:uiPriority w:val="30"/>
    <w:qFormat/>
    <w:rsid w:val="007777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7721"/>
    <w:rPr>
      <w:i/>
      <w:iCs/>
      <w:color w:val="0F4761" w:themeColor="accent1" w:themeShade="BF"/>
    </w:rPr>
  </w:style>
  <w:style w:type="character" w:styleId="IntenseReference">
    <w:name w:val="Intense Reference"/>
    <w:basedOn w:val="DefaultParagraphFont"/>
    <w:uiPriority w:val="32"/>
    <w:qFormat/>
    <w:rsid w:val="00777721"/>
    <w:rPr>
      <w:b/>
      <w:bCs/>
      <w:smallCaps/>
      <w:color w:val="0F4761" w:themeColor="accent1" w:themeShade="BF"/>
      <w:spacing w:val="5"/>
    </w:rPr>
  </w:style>
  <w:style w:type="table" w:styleId="TableGrid">
    <w:name w:val="Table Grid"/>
    <w:basedOn w:val="TableNormal"/>
    <w:uiPriority w:val="39"/>
    <w:rsid w:val="00A047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D66AF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D66A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3C73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7347"/>
    <w:rPr>
      <w:sz w:val="20"/>
      <w:szCs w:val="20"/>
    </w:rPr>
  </w:style>
  <w:style w:type="character" w:styleId="FootnoteReference">
    <w:name w:val="footnote reference"/>
    <w:basedOn w:val="DefaultParagraphFont"/>
    <w:uiPriority w:val="99"/>
    <w:semiHidden/>
    <w:unhideWhenUsed/>
    <w:rsid w:val="003C7347"/>
    <w:rPr>
      <w:vertAlign w:val="superscript"/>
    </w:rPr>
  </w:style>
  <w:style w:type="paragraph" w:styleId="EndnoteText">
    <w:name w:val="endnote text"/>
    <w:basedOn w:val="Normal"/>
    <w:link w:val="EndnoteTextChar"/>
    <w:uiPriority w:val="99"/>
    <w:semiHidden/>
    <w:unhideWhenUsed/>
    <w:rsid w:val="0065228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52281"/>
    <w:rPr>
      <w:sz w:val="20"/>
      <w:szCs w:val="20"/>
    </w:rPr>
  </w:style>
  <w:style w:type="character" w:styleId="EndnoteReference">
    <w:name w:val="endnote reference"/>
    <w:basedOn w:val="DefaultParagraphFont"/>
    <w:uiPriority w:val="99"/>
    <w:semiHidden/>
    <w:unhideWhenUsed/>
    <w:rsid w:val="00652281"/>
    <w:rPr>
      <w:vertAlign w:val="superscript"/>
    </w:rPr>
  </w:style>
  <w:style w:type="character" w:styleId="Hyperlink">
    <w:name w:val="Hyperlink"/>
    <w:basedOn w:val="DefaultParagraphFont"/>
    <w:uiPriority w:val="99"/>
    <w:unhideWhenUsed/>
    <w:rsid w:val="00A8526A"/>
    <w:rPr>
      <w:color w:val="467886" w:themeColor="hyperlink"/>
      <w:u w:val="single"/>
    </w:rPr>
  </w:style>
  <w:style w:type="character" w:styleId="UnresolvedMention">
    <w:name w:val="Unresolved Mention"/>
    <w:basedOn w:val="DefaultParagraphFont"/>
    <w:uiPriority w:val="99"/>
    <w:semiHidden/>
    <w:unhideWhenUsed/>
    <w:rsid w:val="00A8526A"/>
    <w:rPr>
      <w:color w:val="605E5C"/>
      <w:shd w:val="clear" w:color="auto" w:fill="E1DFDD"/>
    </w:rPr>
  </w:style>
  <w:style w:type="paragraph" w:styleId="Header">
    <w:name w:val="header"/>
    <w:basedOn w:val="Normal"/>
    <w:link w:val="HeaderChar"/>
    <w:uiPriority w:val="99"/>
    <w:unhideWhenUsed/>
    <w:rsid w:val="00E43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459"/>
  </w:style>
  <w:style w:type="paragraph" w:styleId="Footer">
    <w:name w:val="footer"/>
    <w:basedOn w:val="Normal"/>
    <w:link w:val="FooterChar"/>
    <w:uiPriority w:val="99"/>
    <w:unhideWhenUsed/>
    <w:rsid w:val="00E434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8.wmf"/><Relationship Id="rId21" Type="http://schemas.openxmlformats.org/officeDocument/2006/relationships/oleObject" Target="embeddings/oleObject7.bin"/><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hyperlink" Target="https://fa.wikipedia.org"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4.png"/><Relationship Id="rId37" Type="http://schemas.openxmlformats.org/officeDocument/2006/relationships/image" Target="media/image17.wmf"/><Relationship Id="rId40" Type="http://schemas.openxmlformats.org/officeDocument/2006/relationships/oleObject" Target="embeddings/oleObject15.bin"/><Relationship Id="rId45" Type="http://schemas.openxmlformats.org/officeDocument/2006/relationships/image" Target="media/image21.w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oleObject" Target="embeddings/oleObject13.bin"/><Relationship Id="rId49"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image" Target="media/image13.png"/><Relationship Id="rId44" Type="http://schemas.openxmlformats.org/officeDocument/2006/relationships/oleObject" Target="embeddings/oleObject17.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png"/><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footer" Target="footer1.xml"/><Relationship Id="rId8" Type="http://schemas.openxmlformats.org/officeDocument/2006/relationships/image" Target="media/image1.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5.wmf"/><Relationship Id="rId38" Type="http://schemas.openxmlformats.org/officeDocument/2006/relationships/oleObject" Target="embeddings/oleObject14.bin"/><Relationship Id="rId46" Type="http://schemas.openxmlformats.org/officeDocument/2006/relationships/oleObject" Target="embeddings/oleObject18.bin"/><Relationship Id="rId20" Type="http://schemas.openxmlformats.org/officeDocument/2006/relationships/image" Target="media/image7.wmf"/><Relationship Id="rId41" Type="http://schemas.openxmlformats.org/officeDocument/2006/relationships/image" Target="media/image19.w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43C45-7D1B-4B01-B55F-8194B19C7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1024</Words>
  <Characters>5838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mohammadreza yousefi</dc:creator>
  <cp:keywords/>
  <dc:description/>
  <cp:lastModifiedBy>Ehsan Bagheri</cp:lastModifiedBy>
  <cp:revision>2</cp:revision>
  <dcterms:created xsi:type="dcterms:W3CDTF">2026-06-08T13:51:00Z</dcterms:created>
  <dcterms:modified xsi:type="dcterms:W3CDTF">2026-06-08T13:51:00Z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