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787F" w14:textId="77777777" w:rsidR="00647434" w:rsidRPr="00647434" w:rsidRDefault="00647434" w:rsidP="00647434">
      <w:pPr>
        <w:pStyle w:val="NormalWeb"/>
        <w:jc w:val="center"/>
        <w:rPr>
          <w:rFonts w:cs="B Nazanin"/>
          <w:sz w:val="36"/>
          <w:szCs w:val="36"/>
        </w:rPr>
      </w:pPr>
      <w:r w:rsidRPr="00647434">
        <w:rPr>
          <w:rFonts w:cs="B Nazanin"/>
          <w:color w:val="191919"/>
          <w:sz w:val="36"/>
          <w:szCs w:val="36"/>
          <w:rtl/>
        </w:rPr>
        <w:t>روش ها و دستگاه های</w:t>
      </w:r>
      <w:r w:rsidRPr="00647434">
        <w:rPr>
          <w:rFonts w:cs="B Nazanin"/>
          <w:color w:val="191919"/>
          <w:sz w:val="36"/>
          <w:szCs w:val="36"/>
        </w:rPr>
        <w:t xml:space="preserve"> </w:t>
      </w:r>
    </w:p>
    <w:p w14:paraId="2DE36B21" w14:textId="77777777" w:rsidR="00647434" w:rsidRPr="00647434" w:rsidRDefault="00647434" w:rsidP="00647434">
      <w:pPr>
        <w:bidi/>
        <w:spacing w:before="100" w:beforeAutospacing="1" w:after="100" w:afterAutospacing="1" w:line="240" w:lineRule="auto"/>
        <w:jc w:val="center"/>
        <w:rPr>
          <w:rFonts w:ascii="Times New Roman" w:eastAsia="Times New Roman" w:hAnsi="Times New Roman" w:cs="B Nazanin"/>
          <w:b/>
          <w:bCs/>
          <w:color w:val="191919"/>
          <w:kern w:val="0"/>
          <w:sz w:val="36"/>
          <w:szCs w:val="36"/>
          <w14:ligatures w14:val="none"/>
        </w:rPr>
      </w:pPr>
      <w:r w:rsidRPr="00647434">
        <w:rPr>
          <w:rFonts w:ascii="Times New Roman" w:eastAsia="Times New Roman" w:hAnsi="Times New Roman" w:cs="B Nazanin"/>
          <w:b/>
          <w:bCs/>
          <w:color w:val="191919"/>
          <w:kern w:val="0"/>
          <w:sz w:val="36"/>
          <w:szCs w:val="36"/>
          <w:rtl/>
          <w14:ligatures w14:val="none"/>
        </w:rPr>
        <w:t>نشت یابی</w:t>
      </w:r>
    </w:p>
    <w:p w14:paraId="53A5FF29" w14:textId="77777777" w:rsidR="00647434" w:rsidRPr="00647434" w:rsidRDefault="00647434" w:rsidP="00647434">
      <w:pPr>
        <w:bidi/>
        <w:spacing w:before="100" w:beforeAutospacing="1" w:after="100" w:afterAutospacing="1" w:line="240" w:lineRule="auto"/>
        <w:jc w:val="center"/>
        <w:rPr>
          <w:rFonts w:ascii="Times New Roman" w:eastAsia="Times New Roman" w:hAnsi="Times New Roman" w:cs="B Nazanin"/>
          <w:kern w:val="0"/>
          <w:sz w:val="36"/>
          <w:szCs w:val="36"/>
          <w14:ligatures w14:val="none"/>
        </w:rPr>
      </w:pPr>
    </w:p>
    <w:p w14:paraId="7CEA9B5B" w14:textId="723322FC" w:rsidR="00647434" w:rsidRPr="00647434" w:rsidRDefault="00647434" w:rsidP="00647434">
      <w:pPr>
        <w:pStyle w:val="ListParagraph"/>
        <w:numPr>
          <w:ilvl w:val="0"/>
          <w:numId w:val="1"/>
        </w:numPr>
        <w:bidi/>
        <w:spacing w:before="100" w:beforeAutospacing="1" w:after="100" w:afterAutospacing="1" w:line="480" w:lineRule="auto"/>
        <w:rPr>
          <w:rFonts w:ascii="Times New Roman" w:eastAsia="Times New Roman" w:hAnsi="Times New Roman" w:cs="B Nazanin"/>
          <w:kern w:val="0"/>
          <w:sz w:val="36"/>
          <w:szCs w:val="36"/>
          <w14:ligatures w14:val="none"/>
        </w:rPr>
      </w:pPr>
      <w:r w:rsidRPr="00647434">
        <w:rPr>
          <w:rFonts w:ascii="Times New Roman" w:eastAsia="Times New Roman" w:hAnsi="Times New Roman" w:cs="B Nazanin"/>
          <w:b/>
          <w:bCs/>
          <w:color w:val="191919"/>
          <w:kern w:val="0"/>
          <w:sz w:val="36"/>
          <w:szCs w:val="36"/>
          <w:rtl/>
          <w14:ligatures w14:val="none"/>
        </w:rPr>
        <w:t>در صنعت برودتی ، دستگاه نشت یاب ابزاری حیاتی برای شناسایی نشتی گازهای مبرد است. نشتی ها می توانند باعث کاهش کارایی سیستم، افزایش هزینه های انرژی، آلودگی محیط زیست و حتی خطرات ایمنی شوند.</w:t>
      </w:r>
    </w:p>
    <w:p w14:paraId="4F56FE2D" w14:textId="77777777" w:rsidR="00647434" w:rsidRPr="00647434" w:rsidRDefault="00647434" w:rsidP="00647434">
      <w:pPr>
        <w:bidi/>
        <w:spacing w:before="100" w:beforeAutospacing="1" w:after="100" w:afterAutospacing="1" w:line="480" w:lineRule="auto"/>
        <w:rPr>
          <w:rFonts w:ascii="Times New Roman" w:eastAsia="Times New Roman" w:hAnsi="Times New Roman" w:cs="B Nazanin"/>
          <w:kern w:val="0"/>
          <w:sz w:val="36"/>
          <w:szCs w:val="36"/>
          <w:rtl/>
          <w14:ligatures w14:val="none"/>
        </w:rPr>
      </w:pPr>
      <w:r w:rsidRPr="00647434">
        <w:rPr>
          <w:rFonts w:ascii="Times New Roman" w:eastAsia="Times New Roman" w:hAnsi="Times New Roman" w:cs="B Nazanin"/>
          <w:b/>
          <w:bCs/>
          <w:color w:val="191919"/>
          <w:kern w:val="0"/>
          <w:sz w:val="36"/>
          <w:szCs w:val="36"/>
          <w:rtl/>
          <w14:ligatures w14:val="none"/>
        </w:rPr>
        <w:t>دستگاه نشت‌یاب</w:t>
      </w:r>
      <w:r w:rsidRPr="00647434">
        <w:rPr>
          <w:rFonts w:ascii="Times New Roman" w:eastAsia="Times New Roman" w:hAnsi="Times New Roman" w:cs="B Nazanin"/>
          <w:b/>
          <w:bCs/>
          <w:color w:val="191919"/>
          <w:kern w:val="0"/>
          <w:sz w:val="36"/>
          <w:szCs w:val="36"/>
          <w14:ligatures w14:val="none"/>
        </w:rPr>
        <w:t>HLD6000</w:t>
      </w:r>
      <w:r w:rsidRPr="00647434">
        <w:rPr>
          <w:rFonts w:ascii="Times New Roman" w:eastAsia="Times New Roman" w:hAnsi="Times New Roman" w:cs="B Nazanin"/>
          <w:b/>
          <w:bCs/>
          <w:color w:val="191919"/>
          <w:kern w:val="0"/>
          <w:sz w:val="36"/>
          <w:szCs w:val="36"/>
          <w:rtl/>
          <w14:ligatures w14:val="none"/>
        </w:rPr>
        <w:t xml:space="preserve"> ساخت شرکت </w:t>
      </w:r>
      <w:r w:rsidRPr="00647434">
        <w:rPr>
          <w:rFonts w:ascii="Times New Roman" w:eastAsia="Times New Roman" w:hAnsi="Times New Roman" w:cs="B Nazanin"/>
          <w:b/>
          <w:bCs/>
          <w:color w:val="191919"/>
          <w:kern w:val="0"/>
          <w:sz w:val="36"/>
          <w:szCs w:val="36"/>
          <w14:ligatures w14:val="none"/>
        </w:rPr>
        <w:t>INFICON</w:t>
      </w:r>
      <w:r w:rsidRPr="00647434">
        <w:rPr>
          <w:rFonts w:ascii="Times New Roman" w:eastAsia="Times New Roman" w:hAnsi="Times New Roman" w:cs="B Nazanin"/>
          <w:b/>
          <w:bCs/>
          <w:color w:val="191919"/>
          <w:kern w:val="0"/>
          <w:sz w:val="36"/>
          <w:szCs w:val="36"/>
          <w:rtl/>
          <w14:ligatures w14:val="none"/>
        </w:rPr>
        <w:t xml:space="preserve"> است.</w:t>
      </w:r>
    </w:p>
    <w:p w14:paraId="5761D199" w14:textId="77777777" w:rsidR="00647434" w:rsidRPr="00647434" w:rsidRDefault="00647434" w:rsidP="00647434">
      <w:pPr>
        <w:bidi/>
        <w:spacing w:before="100" w:beforeAutospacing="1" w:after="100" w:afterAutospacing="1" w:line="480" w:lineRule="auto"/>
        <w:rPr>
          <w:rFonts w:ascii="Times New Roman" w:eastAsia="Times New Roman" w:hAnsi="Times New Roman" w:cs="B Nazanin"/>
          <w:kern w:val="0"/>
          <w:sz w:val="36"/>
          <w:szCs w:val="36"/>
          <w:rtl/>
          <w14:ligatures w14:val="none"/>
        </w:rPr>
      </w:pPr>
      <w:r w:rsidRPr="00647434">
        <w:rPr>
          <w:rFonts w:ascii="Times New Roman" w:eastAsia="Times New Roman" w:hAnsi="Times New Roman" w:cs="B Nazanin"/>
          <w:b/>
          <w:bCs/>
          <w:color w:val="191919"/>
          <w:kern w:val="0"/>
          <w:sz w:val="36"/>
          <w:szCs w:val="36"/>
          <w14:ligatures w14:val="none"/>
        </w:rPr>
        <w:t>INFICON</w:t>
      </w:r>
      <w:r w:rsidRPr="00647434">
        <w:rPr>
          <w:rFonts w:ascii="Times New Roman" w:eastAsia="Times New Roman" w:hAnsi="Times New Roman" w:cs="B Nazanin"/>
          <w:b/>
          <w:bCs/>
          <w:color w:val="191919"/>
          <w:kern w:val="0"/>
          <w:sz w:val="36"/>
          <w:szCs w:val="36"/>
          <w:rtl/>
          <w14:ligatures w14:val="none"/>
        </w:rPr>
        <w:t xml:space="preserve"> یک شرکت جهانی است که در زمینه فناوری‌های اندازه‌گیری، سنسور، و کنترل فرآیند تخصص دارد. آن‌ها در بازارهای تهویه مطبوع/سرمایش ، تولید نیمه‌هادی‌ها و خودروسازی فعالیت می‌کنند.</w:t>
      </w:r>
    </w:p>
    <w:p w14:paraId="30AD7404" w14:textId="17A8AC47" w:rsidR="00647434" w:rsidRPr="00647434" w:rsidRDefault="00647434" w:rsidP="00647434">
      <w:pPr>
        <w:pStyle w:val="ListParagraph"/>
        <w:numPr>
          <w:ilvl w:val="0"/>
          <w:numId w:val="1"/>
        </w:numPr>
        <w:bidi/>
        <w:spacing w:before="100" w:beforeAutospacing="1" w:after="100" w:afterAutospacing="1" w:line="480" w:lineRule="auto"/>
        <w:rPr>
          <w:rFonts w:ascii="Times New Roman" w:eastAsia="Times New Roman" w:hAnsi="Times New Roman" w:cs="B Nazanin"/>
          <w:kern w:val="0"/>
          <w:sz w:val="36"/>
          <w:szCs w:val="36"/>
          <w14:ligatures w14:val="none"/>
        </w:rPr>
      </w:pPr>
      <w:r w:rsidRPr="00647434">
        <w:rPr>
          <w:rFonts w:ascii="Times New Roman" w:eastAsia="Times New Roman" w:hAnsi="Times New Roman" w:cs="B Nazanin"/>
          <w:b/>
          <w:bCs/>
          <w:color w:val="191919"/>
          <w:kern w:val="0"/>
          <w:sz w:val="36"/>
          <w:szCs w:val="36"/>
          <w:rtl/>
          <w14:ligatures w14:val="none"/>
        </w:rPr>
        <w:lastRenderedPageBreak/>
        <w:t xml:space="preserve">شرکت </w:t>
      </w:r>
      <w:r w:rsidRPr="00647434">
        <w:rPr>
          <w:rFonts w:ascii="Times New Roman" w:eastAsia="Times New Roman" w:hAnsi="Times New Roman" w:cs="B Nazanin"/>
          <w:b/>
          <w:bCs/>
          <w:color w:val="191919"/>
          <w:kern w:val="0"/>
          <w:sz w:val="36"/>
          <w:szCs w:val="36"/>
          <w14:ligatures w14:val="none"/>
        </w:rPr>
        <w:t>INFICON</w:t>
      </w:r>
      <w:r w:rsidRPr="00647434">
        <w:rPr>
          <w:rFonts w:ascii="Times New Roman" w:eastAsia="Times New Roman" w:hAnsi="Times New Roman" w:cs="B Nazanin"/>
          <w:b/>
          <w:bCs/>
          <w:color w:val="191919"/>
          <w:kern w:val="0"/>
          <w:sz w:val="36"/>
          <w:szCs w:val="36"/>
          <w:rtl/>
          <w14:ligatures w14:val="none"/>
        </w:rPr>
        <w:t xml:space="preserve"> با آشکارساز نشت مبرد </w:t>
      </w:r>
      <w:r w:rsidRPr="00647434">
        <w:rPr>
          <w:rFonts w:ascii="Times New Roman" w:eastAsia="Times New Roman" w:hAnsi="Times New Roman" w:cs="B Nazanin"/>
          <w:b/>
          <w:bCs/>
          <w:color w:val="191919"/>
          <w:kern w:val="0"/>
          <w:sz w:val="36"/>
          <w:szCs w:val="36"/>
          <w14:ligatures w14:val="none"/>
        </w:rPr>
        <w:t>HLD6000</w:t>
      </w:r>
      <w:r w:rsidRPr="00647434">
        <w:rPr>
          <w:rFonts w:ascii="Times New Roman" w:eastAsia="Times New Roman" w:hAnsi="Times New Roman" w:cs="B Nazanin"/>
          <w:b/>
          <w:bCs/>
          <w:color w:val="191919"/>
          <w:kern w:val="0"/>
          <w:sz w:val="36"/>
          <w:szCs w:val="36"/>
          <w:rtl/>
          <w14:ligatures w14:val="none"/>
        </w:rPr>
        <w:t xml:space="preserve"> گامی فراتر به سوی تشخیص نشت در بالاترین سطح برمی‌دارد. این شرکت استانداردهای جدیدی را در زمینه کاربری آسان، تکرارپذیری نتایج اندازه‌گیری و ادغام در شبکه‌های محلی تعیین می‌کند</w:t>
      </w:r>
    </w:p>
    <w:p w14:paraId="09488709" w14:textId="77777777" w:rsidR="00647434" w:rsidRPr="00647434" w:rsidRDefault="00647434" w:rsidP="00647434">
      <w:pPr>
        <w:bidi/>
        <w:spacing w:before="100" w:beforeAutospacing="1" w:after="100" w:afterAutospacing="1" w:line="480" w:lineRule="auto"/>
        <w:rPr>
          <w:rFonts w:ascii="Times New Roman" w:eastAsia="Times New Roman" w:hAnsi="Times New Roman" w:cs="B Nazanin"/>
          <w:kern w:val="0"/>
          <w:sz w:val="36"/>
          <w:szCs w:val="36"/>
          <w:rtl/>
          <w14:ligatures w14:val="none"/>
        </w:rPr>
      </w:pPr>
      <w:r w:rsidRPr="00647434">
        <w:rPr>
          <w:rFonts w:ascii="Times New Roman" w:eastAsia="Times New Roman" w:hAnsi="Times New Roman" w:cs="B Nazanin"/>
          <w:b/>
          <w:bCs/>
          <w:color w:val="191919"/>
          <w:kern w:val="0"/>
          <w:sz w:val="36"/>
          <w:szCs w:val="36"/>
          <w:rtl/>
          <w14:ligatures w14:val="none"/>
        </w:rPr>
        <w:t xml:space="preserve">دستگاههایی که در حال حاضر در کارخانه حایرآسا مورد استفاده قرار می گیرد دستگاه </w:t>
      </w:r>
      <w:r w:rsidRPr="00647434">
        <w:rPr>
          <w:rFonts w:ascii="Times New Roman" w:eastAsia="Times New Roman" w:hAnsi="Times New Roman" w:cs="B Nazanin"/>
          <w:b/>
          <w:bCs/>
          <w:color w:val="191919"/>
          <w:kern w:val="0"/>
          <w:sz w:val="36"/>
          <w:szCs w:val="36"/>
          <w14:ligatures w14:val="none"/>
        </w:rPr>
        <w:t>HLD6000</w:t>
      </w:r>
      <w:r w:rsidRPr="00647434">
        <w:rPr>
          <w:rFonts w:ascii="Times New Roman" w:eastAsia="Times New Roman" w:hAnsi="Times New Roman" w:cs="B Nazanin"/>
          <w:b/>
          <w:bCs/>
          <w:color w:val="191919"/>
          <w:kern w:val="0"/>
          <w:sz w:val="36"/>
          <w:szCs w:val="36"/>
          <w:rtl/>
          <w14:ligatures w14:val="none"/>
        </w:rPr>
        <w:t xml:space="preserve"> می باشد و گاز مورد استفاده در یخچال ها گاز </w:t>
      </w:r>
      <w:r w:rsidRPr="00647434">
        <w:rPr>
          <w:rFonts w:ascii="Times New Roman" w:eastAsia="Times New Roman" w:hAnsi="Times New Roman" w:cs="B Nazanin"/>
          <w:b/>
          <w:bCs/>
          <w:color w:val="191919"/>
          <w:kern w:val="0"/>
          <w:sz w:val="36"/>
          <w:szCs w:val="36"/>
          <w14:ligatures w14:val="none"/>
        </w:rPr>
        <w:t>R600a</w:t>
      </w:r>
      <w:r w:rsidRPr="00647434">
        <w:rPr>
          <w:rFonts w:ascii="Times New Roman" w:eastAsia="Times New Roman" w:hAnsi="Times New Roman" w:cs="B Nazanin"/>
          <w:b/>
          <w:bCs/>
          <w:color w:val="191919"/>
          <w:kern w:val="0"/>
          <w:sz w:val="36"/>
          <w:szCs w:val="36"/>
          <w:rtl/>
          <w14:ligatures w14:val="none"/>
        </w:rPr>
        <w:t xml:space="preserve"> می باشد.</w:t>
      </w:r>
    </w:p>
    <w:p w14:paraId="3E7125FB" w14:textId="77777777" w:rsidR="00647434" w:rsidRPr="00647434" w:rsidRDefault="00647434" w:rsidP="00647434">
      <w:pPr>
        <w:bidi/>
        <w:spacing w:before="100" w:beforeAutospacing="1" w:after="100" w:afterAutospacing="1" w:line="480" w:lineRule="auto"/>
        <w:rPr>
          <w:rFonts w:ascii="Times New Roman" w:eastAsia="Times New Roman" w:hAnsi="Times New Roman" w:cs="B Nazanin"/>
          <w:b/>
          <w:bCs/>
          <w:color w:val="191919"/>
          <w:kern w:val="0"/>
          <w:sz w:val="36"/>
          <w:szCs w:val="36"/>
          <w14:ligatures w14:val="none"/>
        </w:rPr>
      </w:pPr>
      <w:r w:rsidRPr="00647434">
        <w:rPr>
          <w:rFonts w:ascii="Times New Roman" w:eastAsia="Times New Roman" w:hAnsi="Times New Roman" w:cs="B Nazanin"/>
          <w:b/>
          <w:bCs/>
          <w:color w:val="191919"/>
          <w:kern w:val="0"/>
          <w:sz w:val="36"/>
          <w:szCs w:val="36"/>
          <w14:ligatures w14:val="none"/>
        </w:rPr>
        <w:t>R600</w:t>
      </w:r>
      <w:proofErr w:type="gramStart"/>
      <w:r w:rsidRPr="00647434">
        <w:rPr>
          <w:rFonts w:ascii="Times New Roman" w:eastAsia="Times New Roman" w:hAnsi="Times New Roman" w:cs="B Nazanin"/>
          <w:b/>
          <w:bCs/>
          <w:color w:val="191919"/>
          <w:kern w:val="0"/>
          <w:sz w:val="36"/>
          <w:szCs w:val="36"/>
          <w14:ligatures w14:val="none"/>
        </w:rPr>
        <w:t>a</w:t>
      </w:r>
      <w:r w:rsidRPr="00647434">
        <w:rPr>
          <w:rFonts w:ascii="Times New Roman" w:eastAsia="Times New Roman" w:hAnsi="Times New Roman" w:cs="B Nazanin"/>
          <w:b/>
          <w:bCs/>
          <w:color w:val="191919"/>
          <w:kern w:val="0"/>
          <w:sz w:val="36"/>
          <w:szCs w:val="36"/>
          <w:rtl/>
          <w14:ligatures w14:val="none"/>
        </w:rPr>
        <w:t xml:space="preserve"> )ایزوبوتان( یک</w:t>
      </w:r>
      <w:proofErr w:type="gramEnd"/>
      <w:r w:rsidRPr="00647434">
        <w:rPr>
          <w:rFonts w:ascii="Times New Roman" w:eastAsia="Times New Roman" w:hAnsi="Times New Roman" w:cs="B Nazanin"/>
          <w:b/>
          <w:bCs/>
          <w:color w:val="191919"/>
          <w:kern w:val="0"/>
          <w:sz w:val="36"/>
          <w:szCs w:val="36"/>
          <w:rtl/>
          <w14:ligatures w14:val="none"/>
        </w:rPr>
        <w:t xml:space="preserve"> گاز هیدروکربنی است که به شدت قابل اشتعال است. رعایت کامل پروتکلهای ایمنی نه تنها برای عملکرد صحیح تست، بلکه برای حفظ جان و جلوگیری از حوادث، حیاتی است.</w:t>
      </w:r>
    </w:p>
    <w:p w14:paraId="71B4D936" w14:textId="77777777" w:rsidR="00647434" w:rsidRPr="00647434" w:rsidRDefault="00647434" w:rsidP="00647434">
      <w:pPr>
        <w:pStyle w:val="ListParagraph"/>
        <w:numPr>
          <w:ilvl w:val="0"/>
          <w:numId w:val="1"/>
        </w:numPr>
        <w:bidi/>
        <w:spacing w:before="100" w:beforeAutospacing="1" w:after="100" w:afterAutospacing="1" w:line="240" w:lineRule="auto"/>
        <w:rPr>
          <w:rFonts w:ascii="Times New Roman" w:eastAsia="Times New Roman" w:hAnsi="Times New Roman" w:cs="B Nazanin"/>
          <w:kern w:val="0"/>
          <w:sz w:val="36"/>
          <w:szCs w:val="36"/>
          <w14:ligatures w14:val="none"/>
        </w:rPr>
      </w:pPr>
      <w:r w:rsidRPr="00647434">
        <w:rPr>
          <w:rFonts w:ascii="Times New Roman" w:eastAsia="Times New Roman" w:hAnsi="Times New Roman" w:cs="B Nazanin"/>
          <w:color w:val="191919"/>
          <w:kern w:val="0"/>
          <w:sz w:val="36"/>
          <w:szCs w:val="36"/>
          <w:rtl/>
          <w14:ligatures w14:val="none"/>
        </w:rPr>
        <w:lastRenderedPageBreak/>
        <w:t>دستگاه</w:t>
      </w:r>
      <w:r w:rsidRPr="00647434">
        <w:rPr>
          <w:rFonts w:ascii="Times New Roman" w:eastAsia="Times New Roman" w:hAnsi="Times New Roman" w:cs="B Nazanin"/>
          <w:color w:val="191919"/>
          <w:kern w:val="0"/>
          <w:sz w:val="36"/>
          <w:szCs w:val="36"/>
          <w14:ligatures w14:val="none"/>
        </w:rPr>
        <w:t>HLD6000</w:t>
      </w:r>
      <w:r w:rsidRPr="00647434">
        <w:rPr>
          <w:rFonts w:ascii="Times New Roman" w:eastAsia="Times New Roman" w:hAnsi="Times New Roman" w:cs="B Nazanin"/>
          <w:color w:val="191919"/>
          <w:kern w:val="0"/>
          <w:sz w:val="36"/>
          <w:szCs w:val="36"/>
          <w:rtl/>
          <w14:ligatures w14:val="none"/>
        </w:rPr>
        <w:t xml:space="preserve"> از یک واحد پایه و یک خط با دسته تشکیل شده است. این خط به عنوان خط بوگیر شناخته می‌شود.</w:t>
      </w:r>
    </w:p>
    <w:p w14:paraId="41FDDDAF" w14:textId="77777777" w:rsidR="00647434" w:rsidRPr="00647434" w:rsidRDefault="00647434" w:rsidP="00647434">
      <w:pPr>
        <w:bidi/>
        <w:spacing w:before="100" w:beforeAutospacing="1" w:after="100" w:afterAutospacing="1" w:line="240" w:lineRule="auto"/>
        <w:rPr>
          <w:rFonts w:ascii="Times New Roman" w:eastAsia="Times New Roman" w:hAnsi="Times New Roman" w:cs="B Nazanin"/>
          <w:color w:val="191919"/>
          <w:kern w:val="0"/>
          <w:sz w:val="36"/>
          <w:szCs w:val="36"/>
          <w14:ligatures w14:val="none"/>
        </w:rPr>
      </w:pPr>
      <w:r w:rsidRPr="00647434">
        <w:rPr>
          <w:rFonts w:ascii="Times New Roman" w:eastAsia="Times New Roman" w:hAnsi="Times New Roman" w:cs="B Nazanin"/>
          <w:color w:val="191919"/>
          <w:kern w:val="0"/>
          <w:sz w:val="36"/>
          <w:szCs w:val="36"/>
          <w:rtl/>
          <w14:ligatures w14:val="none"/>
        </w:rPr>
        <w:t>برای یافتن نشتی‌ها، نوک خط بوگیر را روی مکان‌هایی که ممکن است گاز از آنها خارج شود، حرکت دهید. بسته به طراحی خط بوگیر، می‌توانید گازهای مختلف را تشخیص دهید.</w:t>
      </w:r>
    </w:p>
    <w:p w14:paraId="4F4BE6C9" w14:textId="77777777" w:rsidR="00647434" w:rsidRPr="00647434" w:rsidRDefault="00647434" w:rsidP="00647434">
      <w:pPr>
        <w:pStyle w:val="ListParagraph"/>
        <w:numPr>
          <w:ilvl w:val="0"/>
          <w:numId w:val="1"/>
        </w:numPr>
        <w:bidi/>
        <w:spacing w:before="100" w:beforeAutospacing="1" w:after="100" w:afterAutospacing="1" w:line="240" w:lineRule="auto"/>
        <w:rPr>
          <w:rFonts w:ascii="Times New Roman" w:eastAsia="Times New Roman" w:hAnsi="Times New Roman" w:cs="B Nazanin"/>
          <w:kern w:val="0"/>
          <w:sz w:val="36"/>
          <w:szCs w:val="36"/>
          <w14:ligatures w14:val="none"/>
        </w:rPr>
      </w:pPr>
      <w:r w:rsidRPr="00647434">
        <w:rPr>
          <w:rFonts w:ascii="Times New Roman" w:eastAsia="Times New Roman" w:hAnsi="Times New Roman" w:cs="B Nazanin"/>
          <w:b/>
          <w:bCs/>
          <w:color w:val="191919"/>
          <w:kern w:val="0"/>
          <w:sz w:val="36"/>
          <w:szCs w:val="36"/>
          <w:rtl/>
          <w14:ligatures w14:val="none"/>
        </w:rPr>
        <w:t>در دسته خط بوگیر یک منبع مادون قرمز وجود دارد که نور آن به یک حسگر مادون قرمز برخورد می‌کند. اگر یک گاز قابل ردیابی همراه با هوای مکش شده وارد خط بوگیر شود، شدت نور کاهش می‌یابد.</w:t>
      </w:r>
    </w:p>
    <w:p w14:paraId="2DE19279" w14:textId="77777777" w:rsidR="00647434" w:rsidRPr="00647434" w:rsidRDefault="00647434" w:rsidP="00647434">
      <w:pPr>
        <w:bidi/>
        <w:spacing w:before="100" w:beforeAutospacing="1" w:after="100" w:afterAutospacing="1" w:line="240" w:lineRule="auto"/>
        <w:rPr>
          <w:rFonts w:ascii="Times New Roman" w:eastAsia="Times New Roman" w:hAnsi="Times New Roman" w:cs="B Nazanin"/>
          <w:kern w:val="0"/>
          <w:sz w:val="36"/>
          <w:szCs w:val="36"/>
          <w:rtl/>
          <w14:ligatures w14:val="none"/>
        </w:rPr>
      </w:pPr>
      <w:r w:rsidRPr="00647434">
        <w:rPr>
          <w:rFonts w:ascii="Times New Roman" w:eastAsia="Times New Roman" w:hAnsi="Times New Roman" w:cs="B Nazanin"/>
          <w:b/>
          <w:bCs/>
          <w:color w:val="191919"/>
          <w:kern w:val="0"/>
          <w:sz w:val="36"/>
          <w:szCs w:val="36"/>
          <w:rtl/>
          <w14:ligatures w14:val="none"/>
        </w:rPr>
        <w:t xml:space="preserve">بر اساس تغییر شدت نور، </w:t>
      </w:r>
      <w:r w:rsidRPr="00647434">
        <w:rPr>
          <w:rFonts w:ascii="Times New Roman" w:eastAsia="Times New Roman" w:hAnsi="Times New Roman" w:cs="B Nazanin"/>
          <w:b/>
          <w:bCs/>
          <w:color w:val="191919"/>
          <w:kern w:val="0"/>
          <w:sz w:val="36"/>
          <w:szCs w:val="36"/>
          <w14:ligatures w14:val="none"/>
        </w:rPr>
        <w:t>HLD6000</w:t>
      </w:r>
      <w:r w:rsidRPr="00647434">
        <w:rPr>
          <w:rFonts w:ascii="Times New Roman" w:eastAsia="Times New Roman" w:hAnsi="Times New Roman" w:cs="B Nazanin"/>
          <w:b/>
          <w:bCs/>
          <w:color w:val="191919"/>
          <w:kern w:val="0"/>
          <w:sz w:val="36"/>
          <w:szCs w:val="36"/>
          <w:rtl/>
          <w14:ligatures w14:val="none"/>
        </w:rPr>
        <w:t xml:space="preserve"> گازها را اندازه‌گیری کرده و نتیجه را به صورت نوری و صوتی نشان می‌دهد. مقادیر اندازه‌گیری شده روی صفحه لمسی دستگاه اصلی نمایش داده می‌شوند.</w:t>
      </w:r>
    </w:p>
    <w:p w14:paraId="60F5209A" w14:textId="77777777" w:rsidR="00647434" w:rsidRPr="00647434" w:rsidRDefault="00647434" w:rsidP="00647434">
      <w:pPr>
        <w:pStyle w:val="ListParagraph"/>
        <w:bidi/>
        <w:spacing w:before="100" w:beforeAutospacing="1" w:after="100" w:afterAutospacing="1" w:line="240" w:lineRule="auto"/>
        <w:rPr>
          <w:rFonts w:ascii="Times New Roman" w:eastAsia="Times New Roman" w:hAnsi="Times New Roman" w:cs="B Nazanin"/>
          <w:kern w:val="0"/>
          <w:sz w:val="36"/>
          <w:szCs w:val="36"/>
          <w:rtl/>
          <w14:ligatures w14:val="none"/>
        </w:rPr>
      </w:pPr>
    </w:p>
    <w:p w14:paraId="2584B2ED" w14:textId="77777777" w:rsidR="00647434" w:rsidRPr="00647434" w:rsidRDefault="00647434" w:rsidP="00647434">
      <w:pPr>
        <w:pStyle w:val="ListParagraph"/>
        <w:numPr>
          <w:ilvl w:val="0"/>
          <w:numId w:val="1"/>
        </w:numPr>
        <w:bidi/>
        <w:spacing w:before="100" w:beforeAutospacing="1" w:after="100" w:afterAutospacing="1" w:line="240" w:lineRule="auto"/>
        <w:rPr>
          <w:rFonts w:ascii="Times New Roman" w:eastAsia="Times New Roman" w:hAnsi="Times New Roman" w:cs="B Nazanin"/>
          <w:spacing w:val="-4"/>
          <w:kern w:val="0"/>
          <w:sz w:val="36"/>
          <w:szCs w:val="36"/>
          <w14:ligatures w14:val="none"/>
        </w:rPr>
      </w:pPr>
      <w:r w:rsidRPr="00647434">
        <w:rPr>
          <w:rFonts w:ascii="Times New Roman" w:eastAsia="Times New Roman" w:hAnsi="Times New Roman" w:cs="B Nazanin"/>
          <w:b/>
          <w:bCs/>
          <w:color w:val="000000"/>
          <w:spacing w:val="-4"/>
          <w:kern w:val="0"/>
          <w:sz w:val="36"/>
          <w:szCs w:val="36"/>
          <w:rtl/>
          <w14:ligatures w14:val="none"/>
        </w:rPr>
        <w:t>دو نوع نشت یابی در کارخانه انجام می گیرد:</w:t>
      </w:r>
    </w:p>
    <w:p w14:paraId="5BFC210C" w14:textId="77777777" w:rsidR="00647434" w:rsidRPr="00647434" w:rsidRDefault="00647434" w:rsidP="00647434">
      <w:pPr>
        <w:bidi/>
        <w:spacing w:before="100" w:beforeAutospacing="1" w:after="100" w:afterAutospacing="1" w:line="240" w:lineRule="auto"/>
        <w:ind w:left="360"/>
        <w:rPr>
          <w:rFonts w:ascii="Times New Roman" w:eastAsia="Times New Roman" w:hAnsi="Times New Roman" w:cs="B Nazanin"/>
          <w:spacing w:val="-4"/>
          <w:kern w:val="0"/>
          <w:sz w:val="36"/>
          <w:szCs w:val="36"/>
          <w14:ligatures w14:val="none"/>
        </w:rPr>
      </w:pPr>
    </w:p>
    <w:p w14:paraId="1F4E1737" w14:textId="77777777" w:rsidR="00647434" w:rsidRPr="00647434" w:rsidRDefault="00647434" w:rsidP="00647434">
      <w:pPr>
        <w:spacing w:before="100" w:beforeAutospacing="1" w:after="100" w:afterAutospacing="1" w:line="480" w:lineRule="auto"/>
        <w:ind w:left="360"/>
        <w:rPr>
          <w:rFonts w:ascii="Times New Roman" w:eastAsia="Times New Roman" w:hAnsi="Times New Roman" w:cs="B Nazanin"/>
          <w:b/>
          <w:bCs/>
          <w:color w:val="191919"/>
          <w:kern w:val="0"/>
          <w:sz w:val="36"/>
          <w:szCs w:val="36"/>
          <w:rtl/>
          <w14:ligatures w14:val="none"/>
        </w:rPr>
      </w:pPr>
      <w:r w:rsidRPr="00647434">
        <w:rPr>
          <w:rFonts w:ascii="Times New Roman" w:eastAsia="Times New Roman" w:hAnsi="Times New Roman" w:cs="B Nazanin"/>
          <w:b/>
          <w:bCs/>
          <w:color w:val="191919"/>
          <w:kern w:val="0"/>
          <w:sz w:val="36"/>
          <w:szCs w:val="36"/>
          <w14:ligatures w14:val="none"/>
        </w:rPr>
        <w:t>v</w:t>
      </w:r>
      <w:r w:rsidRPr="00647434">
        <w:rPr>
          <w:rFonts w:ascii="Times New Roman" w:eastAsia="Times New Roman" w:hAnsi="Times New Roman" w:cs="B Nazanin"/>
          <w:b/>
          <w:bCs/>
          <w:color w:val="191919"/>
          <w:kern w:val="0"/>
          <w:sz w:val="36"/>
          <w:szCs w:val="36"/>
          <w:rtl/>
          <w14:ligatures w14:val="none"/>
        </w:rPr>
        <w:t xml:space="preserve">نشت </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اب</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کم فشار: نشت‌</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اب</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کم فشار معمولاً به معنا</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کار بر رو</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س</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ستم‌ها</w:t>
      </w:r>
      <w:r w:rsidRPr="00647434">
        <w:rPr>
          <w:rFonts w:ascii="Times New Roman" w:eastAsia="Times New Roman" w:hAnsi="Times New Roman" w:cs="B Nazanin" w:hint="cs"/>
          <w:b/>
          <w:bCs/>
          <w:color w:val="191919"/>
          <w:kern w:val="0"/>
          <w:sz w:val="36"/>
          <w:szCs w:val="36"/>
          <w:rtl/>
          <w14:ligatures w14:val="none"/>
        </w:rPr>
        <w:t>یی</w:t>
      </w:r>
      <w:r w:rsidRPr="00647434">
        <w:rPr>
          <w:rFonts w:ascii="Times New Roman" w:eastAsia="Times New Roman" w:hAnsi="Times New Roman" w:cs="B Nazanin"/>
          <w:b/>
          <w:bCs/>
          <w:color w:val="191919"/>
          <w:kern w:val="0"/>
          <w:sz w:val="36"/>
          <w:szCs w:val="36"/>
          <w:rtl/>
          <w14:ligatures w14:val="none"/>
        </w:rPr>
        <w:t xml:space="preserve"> است که فشار داخل</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لوله ها</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س</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کل</w:t>
      </w:r>
      <w:r w:rsidRPr="00647434">
        <w:rPr>
          <w:rFonts w:ascii="Times New Roman" w:eastAsia="Times New Roman" w:hAnsi="Times New Roman" w:cs="B Nazanin"/>
          <w:b/>
          <w:bCs/>
          <w:color w:val="191919"/>
          <w:kern w:val="0"/>
          <w:sz w:val="36"/>
          <w:szCs w:val="36"/>
          <w:rtl/>
          <w14:ligatures w14:val="none"/>
        </w:rPr>
        <w:t xml:space="preserve"> تبر</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د</w:t>
      </w:r>
      <w:r w:rsidRPr="00647434">
        <w:rPr>
          <w:rFonts w:ascii="Times New Roman" w:eastAsia="Times New Roman" w:hAnsi="Times New Roman" w:cs="B Nazanin"/>
          <w:b/>
          <w:bCs/>
          <w:color w:val="191919"/>
          <w:kern w:val="0"/>
          <w:sz w:val="36"/>
          <w:szCs w:val="36"/>
          <w:rtl/>
          <w14:ligatures w14:val="none"/>
        </w:rPr>
        <w:t xml:space="preserve"> پا</w:t>
      </w:r>
      <w:r w:rsidRPr="00647434">
        <w:rPr>
          <w:rFonts w:ascii="Times New Roman" w:eastAsia="Times New Roman" w:hAnsi="Times New Roman" w:cs="B Nazanin" w:hint="cs"/>
          <w:b/>
          <w:bCs/>
          <w:color w:val="191919"/>
          <w:kern w:val="0"/>
          <w:sz w:val="36"/>
          <w:szCs w:val="36"/>
          <w:rtl/>
          <w14:ligatures w14:val="none"/>
        </w:rPr>
        <w:t>یی</w:t>
      </w:r>
      <w:r w:rsidRPr="00647434">
        <w:rPr>
          <w:rFonts w:ascii="Times New Roman" w:eastAsia="Times New Roman" w:hAnsi="Times New Roman" w:cs="B Nazanin" w:hint="eastAsia"/>
          <w:b/>
          <w:bCs/>
          <w:color w:val="191919"/>
          <w:kern w:val="0"/>
          <w:sz w:val="36"/>
          <w:szCs w:val="36"/>
          <w:rtl/>
          <w14:ligatures w14:val="none"/>
        </w:rPr>
        <w:t>ن</w:t>
      </w:r>
      <w:r w:rsidRPr="00647434">
        <w:rPr>
          <w:rFonts w:ascii="Times New Roman" w:eastAsia="Times New Roman" w:hAnsi="Times New Roman" w:cs="B Nazanin"/>
          <w:b/>
          <w:bCs/>
          <w:color w:val="191919"/>
          <w:kern w:val="0"/>
          <w:sz w:val="36"/>
          <w:szCs w:val="36"/>
          <w:rtl/>
          <w14:ligatures w14:val="none"/>
        </w:rPr>
        <w:t xml:space="preserve"> است و قبل </w:t>
      </w:r>
      <w:r w:rsidRPr="00647434">
        <w:rPr>
          <w:rFonts w:ascii="Times New Roman" w:eastAsia="Times New Roman" w:hAnsi="Times New Roman" w:cs="B Nazanin"/>
          <w:b/>
          <w:bCs/>
          <w:color w:val="191919"/>
          <w:kern w:val="0"/>
          <w:sz w:val="36"/>
          <w:szCs w:val="36"/>
          <w:rtl/>
          <w14:ligatures w14:val="none"/>
        </w:rPr>
        <w:lastRenderedPageBreak/>
        <w:t>از ا</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نکه</w:t>
      </w:r>
      <w:r w:rsidRPr="00647434">
        <w:rPr>
          <w:rFonts w:ascii="Times New Roman" w:eastAsia="Times New Roman" w:hAnsi="Times New Roman" w:cs="B Nazanin"/>
          <w:b/>
          <w:bCs/>
          <w:color w:val="191919"/>
          <w:kern w:val="0"/>
          <w:sz w:val="36"/>
          <w:szCs w:val="36"/>
          <w:rtl/>
          <w14:ligatures w14:val="none"/>
        </w:rPr>
        <w:t xml:space="preserve"> محصول به برق زده شود و فشار گاز مبرد به حداکثر فشار خود برسد انجام م</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گ</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رد</w:t>
      </w:r>
    </w:p>
    <w:p w14:paraId="11DD4B7C" w14:textId="77777777" w:rsidR="00647434" w:rsidRPr="00647434" w:rsidRDefault="00647434" w:rsidP="00647434">
      <w:pPr>
        <w:spacing w:before="100" w:beforeAutospacing="1" w:after="100" w:afterAutospacing="1" w:line="480" w:lineRule="auto"/>
        <w:ind w:left="360"/>
        <w:rPr>
          <w:rFonts w:ascii="Times New Roman" w:eastAsia="Times New Roman" w:hAnsi="Times New Roman" w:cs="B Nazanin"/>
          <w:b/>
          <w:bCs/>
          <w:color w:val="191919"/>
          <w:kern w:val="0"/>
          <w:sz w:val="36"/>
          <w:szCs w:val="36"/>
          <w:rtl/>
          <w14:ligatures w14:val="none"/>
        </w:rPr>
      </w:pPr>
      <w:r w:rsidRPr="00647434">
        <w:rPr>
          <w:rFonts w:ascii="Times New Roman" w:eastAsia="Times New Roman" w:hAnsi="Times New Roman" w:cs="B Nazanin"/>
          <w:b/>
          <w:bCs/>
          <w:color w:val="191919"/>
          <w:kern w:val="0"/>
          <w:sz w:val="36"/>
          <w:szCs w:val="36"/>
          <w14:ligatures w14:val="none"/>
        </w:rPr>
        <w:t xml:space="preserve"> </w:t>
      </w:r>
    </w:p>
    <w:p w14:paraId="182DE5FD" w14:textId="71A597DB" w:rsidR="00647434" w:rsidRPr="00647434" w:rsidRDefault="00647434" w:rsidP="00647434">
      <w:pPr>
        <w:bidi/>
        <w:spacing w:before="100" w:beforeAutospacing="1" w:after="100" w:afterAutospacing="1" w:line="480" w:lineRule="auto"/>
        <w:ind w:left="360"/>
        <w:rPr>
          <w:rFonts w:ascii="Times New Roman" w:eastAsia="Times New Roman" w:hAnsi="Times New Roman" w:cs="B Nazanin"/>
          <w:b/>
          <w:bCs/>
          <w:color w:val="191919"/>
          <w:kern w:val="0"/>
          <w:sz w:val="36"/>
          <w:szCs w:val="36"/>
          <w14:ligatures w14:val="none"/>
        </w:rPr>
      </w:pPr>
      <w:r w:rsidRPr="00647434">
        <w:rPr>
          <w:rFonts w:ascii="Times New Roman" w:eastAsia="Times New Roman" w:hAnsi="Times New Roman" w:cs="B Nazanin" w:hint="eastAsia"/>
          <w:b/>
          <w:bCs/>
          <w:color w:val="191919"/>
          <w:kern w:val="0"/>
          <w:sz w:val="36"/>
          <w:szCs w:val="36"/>
          <w:rtl/>
          <w14:ligatures w14:val="none"/>
        </w:rPr>
        <w:t>نشت</w:t>
      </w:r>
      <w:r w:rsidRPr="00647434">
        <w:rPr>
          <w:rFonts w:ascii="Times New Roman" w:eastAsia="Times New Roman" w:hAnsi="Times New Roman" w:cs="B Nazanin"/>
          <w:b/>
          <w:bCs/>
          <w:color w:val="191919"/>
          <w:kern w:val="0"/>
          <w:sz w:val="36"/>
          <w:szCs w:val="36"/>
          <w:rtl/>
          <w14:ligatures w14:val="none"/>
        </w:rPr>
        <w:t xml:space="preserve"> </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اب</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پرفشار: نشت‌</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اب</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پرفشار به معنا</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کار بر رو</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س</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ستم‌ها</w:t>
      </w:r>
      <w:r w:rsidRPr="00647434">
        <w:rPr>
          <w:rFonts w:ascii="Times New Roman" w:eastAsia="Times New Roman" w:hAnsi="Times New Roman" w:cs="B Nazanin" w:hint="cs"/>
          <w:b/>
          <w:bCs/>
          <w:color w:val="191919"/>
          <w:kern w:val="0"/>
          <w:sz w:val="36"/>
          <w:szCs w:val="36"/>
          <w:rtl/>
          <w14:ligatures w14:val="none"/>
        </w:rPr>
        <w:t>یی</w:t>
      </w:r>
      <w:r w:rsidRPr="00647434">
        <w:rPr>
          <w:rFonts w:ascii="Times New Roman" w:eastAsia="Times New Roman" w:hAnsi="Times New Roman" w:cs="B Nazanin"/>
          <w:b/>
          <w:bCs/>
          <w:color w:val="191919"/>
          <w:kern w:val="0"/>
          <w:sz w:val="36"/>
          <w:szCs w:val="36"/>
          <w:rtl/>
          <w14:ligatures w14:val="none"/>
        </w:rPr>
        <w:t xml:space="preserve"> است که تحت فشار کار</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نرمال </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ا</w:t>
      </w:r>
      <w:r w:rsidRPr="00647434">
        <w:rPr>
          <w:rFonts w:ascii="Times New Roman" w:eastAsia="Times New Roman" w:hAnsi="Times New Roman" w:cs="B Nazanin"/>
          <w:b/>
          <w:bCs/>
          <w:color w:val="191919"/>
          <w:kern w:val="0"/>
          <w:sz w:val="36"/>
          <w:szCs w:val="36"/>
          <w:rtl/>
          <w14:ligatures w14:val="none"/>
        </w:rPr>
        <w:t xml:space="preserve"> حداکثر فشار طراح</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شده</w:t>
      </w:r>
      <w:r w:rsidRPr="00647434">
        <w:rPr>
          <w:rFonts w:ascii="Times New Roman" w:eastAsia="Times New Roman" w:hAnsi="Times New Roman" w:cs="B Nazanin"/>
          <w:b/>
          <w:bCs/>
          <w:color w:val="191919"/>
          <w:kern w:val="0"/>
          <w:sz w:val="36"/>
          <w:szCs w:val="36"/>
          <w:rtl/>
          <w14:ligatures w14:val="none"/>
        </w:rPr>
        <w:t xml:space="preserve"> خود ،قرار دارند. به دل</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ل</w:t>
      </w:r>
      <w:r w:rsidRPr="00647434">
        <w:rPr>
          <w:rFonts w:ascii="Times New Roman" w:eastAsia="Times New Roman" w:hAnsi="Times New Roman" w:cs="B Nazanin"/>
          <w:b/>
          <w:bCs/>
          <w:color w:val="191919"/>
          <w:kern w:val="0"/>
          <w:sz w:val="36"/>
          <w:szCs w:val="36"/>
          <w:rtl/>
          <w14:ligatures w14:val="none"/>
        </w:rPr>
        <w:t xml:space="preserve"> فشار بالا، مولکول‌ها</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گاز مبرد به شدت به خارج از س</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ستم</w:t>
      </w:r>
      <w:r w:rsidRPr="00647434">
        <w:rPr>
          <w:rFonts w:ascii="Times New Roman" w:eastAsia="Times New Roman" w:hAnsi="Times New Roman" w:cs="B Nazanin"/>
          <w:b/>
          <w:bCs/>
          <w:color w:val="191919"/>
          <w:kern w:val="0"/>
          <w:sz w:val="36"/>
          <w:szCs w:val="36"/>
          <w:rtl/>
          <w14:ligatures w14:val="none"/>
        </w:rPr>
        <w:t xml:space="preserve"> هل داده م</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شوند</w:t>
      </w:r>
      <w:r w:rsidRPr="00647434">
        <w:rPr>
          <w:rFonts w:ascii="Times New Roman" w:eastAsia="Times New Roman" w:hAnsi="Times New Roman" w:cs="B Nazanin"/>
          <w:b/>
          <w:bCs/>
          <w:color w:val="191919"/>
          <w:kern w:val="0"/>
          <w:sz w:val="36"/>
          <w:szCs w:val="36"/>
          <w:rtl/>
          <w14:ligatures w14:val="none"/>
        </w:rPr>
        <w:t>. پروب نشت‌</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اب</w:t>
      </w:r>
      <w:r w:rsidRPr="00647434">
        <w:rPr>
          <w:rFonts w:ascii="Times New Roman" w:eastAsia="Times New Roman" w:hAnsi="Times New Roman" w:cs="B Nazanin"/>
          <w:b/>
          <w:bCs/>
          <w:color w:val="191919"/>
          <w:kern w:val="0"/>
          <w:sz w:val="36"/>
          <w:szCs w:val="36"/>
          <w:rtl/>
          <w14:ligatures w14:val="none"/>
        </w:rPr>
        <w:t xml:space="preserve"> به سادگ</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م</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تواند</w:t>
      </w:r>
      <w:r w:rsidRPr="00647434">
        <w:rPr>
          <w:rFonts w:ascii="Times New Roman" w:eastAsia="Times New Roman" w:hAnsi="Times New Roman" w:cs="B Nazanin"/>
          <w:b/>
          <w:bCs/>
          <w:color w:val="191919"/>
          <w:kern w:val="0"/>
          <w:sz w:val="36"/>
          <w:szCs w:val="36"/>
          <w:rtl/>
          <w14:ligatures w14:val="none"/>
        </w:rPr>
        <w:t xml:space="preserve"> ا</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ن</w:t>
      </w:r>
      <w:r w:rsidRPr="00647434">
        <w:rPr>
          <w:rFonts w:ascii="Times New Roman" w:eastAsia="Times New Roman" w:hAnsi="Times New Roman" w:cs="B Nazanin"/>
          <w:b/>
          <w:bCs/>
          <w:color w:val="191919"/>
          <w:kern w:val="0"/>
          <w:sz w:val="36"/>
          <w:szCs w:val="36"/>
          <w:rtl/>
          <w14:ligatures w14:val="none"/>
        </w:rPr>
        <w:t xml:space="preserve"> گازها</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خ</w:t>
      </w:r>
      <w:r w:rsidRPr="00647434">
        <w:rPr>
          <w:rFonts w:ascii="Times New Roman" w:eastAsia="Times New Roman" w:hAnsi="Times New Roman" w:cs="B Nazanin" w:hint="eastAsia"/>
          <w:b/>
          <w:bCs/>
          <w:color w:val="191919"/>
          <w:kern w:val="0"/>
          <w:sz w:val="36"/>
          <w:szCs w:val="36"/>
          <w:rtl/>
          <w14:ligatures w14:val="none"/>
        </w:rPr>
        <w:t>روج</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را با غلظت بالا شناسا</w:t>
      </w:r>
      <w:r w:rsidRPr="00647434">
        <w:rPr>
          <w:rFonts w:ascii="Times New Roman" w:eastAsia="Times New Roman" w:hAnsi="Times New Roman" w:cs="B Nazanin" w:hint="cs"/>
          <w:b/>
          <w:bCs/>
          <w:color w:val="191919"/>
          <w:kern w:val="0"/>
          <w:sz w:val="36"/>
          <w:szCs w:val="36"/>
          <w:rtl/>
          <w14:ligatures w14:val="none"/>
        </w:rPr>
        <w:t>یی</w:t>
      </w:r>
      <w:r w:rsidRPr="00647434">
        <w:rPr>
          <w:rFonts w:ascii="Times New Roman" w:eastAsia="Times New Roman" w:hAnsi="Times New Roman" w:cs="B Nazanin"/>
          <w:b/>
          <w:bCs/>
          <w:color w:val="191919"/>
          <w:kern w:val="0"/>
          <w:sz w:val="36"/>
          <w:szCs w:val="36"/>
          <w:rtl/>
          <w14:ligatures w14:val="none"/>
        </w:rPr>
        <w:t xml:space="preserve"> کند. ا</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ن</w:t>
      </w:r>
      <w:r w:rsidRPr="00647434">
        <w:rPr>
          <w:rFonts w:ascii="Times New Roman" w:eastAsia="Times New Roman" w:hAnsi="Times New Roman" w:cs="B Nazanin"/>
          <w:b/>
          <w:bCs/>
          <w:color w:val="191919"/>
          <w:kern w:val="0"/>
          <w:sz w:val="36"/>
          <w:szCs w:val="36"/>
          <w:rtl/>
          <w14:ligatures w14:val="none"/>
        </w:rPr>
        <w:t xml:space="preserve"> روش در فشار بالا بس</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ار</w:t>
      </w:r>
      <w:r w:rsidRPr="00647434">
        <w:rPr>
          <w:rFonts w:ascii="Times New Roman" w:eastAsia="Times New Roman" w:hAnsi="Times New Roman" w:cs="B Nazanin"/>
          <w:b/>
          <w:bCs/>
          <w:color w:val="191919"/>
          <w:kern w:val="0"/>
          <w:sz w:val="36"/>
          <w:szCs w:val="36"/>
          <w:rtl/>
          <w14:ligatures w14:val="none"/>
        </w:rPr>
        <w:t xml:space="preserve"> سر</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ع</w:t>
      </w:r>
      <w:r w:rsidRPr="00647434">
        <w:rPr>
          <w:rFonts w:ascii="Times New Roman" w:eastAsia="Times New Roman" w:hAnsi="Times New Roman" w:cs="B Nazanin"/>
          <w:b/>
          <w:bCs/>
          <w:color w:val="191919"/>
          <w:kern w:val="0"/>
          <w:sz w:val="36"/>
          <w:szCs w:val="36"/>
          <w:rtl/>
          <w14:ligatures w14:val="none"/>
        </w:rPr>
        <w:t xml:space="preserve"> و مؤثر است.در ا</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ن</w:t>
      </w:r>
      <w:r w:rsidRPr="00647434">
        <w:rPr>
          <w:rFonts w:ascii="Times New Roman" w:eastAsia="Times New Roman" w:hAnsi="Times New Roman" w:cs="B Nazanin"/>
          <w:b/>
          <w:bCs/>
          <w:color w:val="191919"/>
          <w:kern w:val="0"/>
          <w:sz w:val="36"/>
          <w:szCs w:val="36"/>
          <w:rtl/>
          <w14:ligatures w14:val="none"/>
        </w:rPr>
        <w:t xml:space="preserve"> روش </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خچال</w:t>
      </w:r>
      <w:r w:rsidRPr="00647434">
        <w:rPr>
          <w:rFonts w:ascii="Times New Roman" w:eastAsia="Times New Roman" w:hAnsi="Times New Roman" w:cs="B Nazanin"/>
          <w:b/>
          <w:bCs/>
          <w:color w:val="191919"/>
          <w:kern w:val="0"/>
          <w:sz w:val="36"/>
          <w:szCs w:val="36"/>
          <w:rtl/>
          <w14:ligatures w14:val="none"/>
        </w:rPr>
        <w:t xml:space="preserve"> با</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د</w:t>
      </w:r>
      <w:r w:rsidRPr="00647434">
        <w:rPr>
          <w:rFonts w:ascii="Times New Roman" w:eastAsia="Times New Roman" w:hAnsi="Times New Roman" w:cs="B Nazanin"/>
          <w:b/>
          <w:bCs/>
          <w:color w:val="191919"/>
          <w:kern w:val="0"/>
          <w:sz w:val="36"/>
          <w:szCs w:val="36"/>
          <w:rtl/>
          <w14:ligatures w14:val="none"/>
        </w:rPr>
        <w:t xml:space="preserve"> به  برق زده شود و منتظرماند تا فشار داخل لوله ها</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س</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کل</w:t>
      </w:r>
      <w:r w:rsidRPr="00647434">
        <w:rPr>
          <w:rFonts w:ascii="Times New Roman" w:eastAsia="Times New Roman" w:hAnsi="Times New Roman" w:cs="B Nazanin"/>
          <w:b/>
          <w:bCs/>
          <w:color w:val="191919"/>
          <w:kern w:val="0"/>
          <w:sz w:val="36"/>
          <w:szCs w:val="36"/>
          <w:rtl/>
          <w14:ligatures w14:val="none"/>
        </w:rPr>
        <w:t xml:space="preserve"> تبر</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hint="eastAsia"/>
          <w:b/>
          <w:bCs/>
          <w:color w:val="191919"/>
          <w:kern w:val="0"/>
          <w:sz w:val="36"/>
          <w:szCs w:val="36"/>
          <w:rtl/>
          <w14:ligatures w14:val="none"/>
        </w:rPr>
        <w:t>د</w:t>
      </w:r>
      <w:r w:rsidRPr="00647434">
        <w:rPr>
          <w:rFonts w:ascii="Times New Roman" w:eastAsia="Times New Roman" w:hAnsi="Times New Roman" w:cs="B Nazanin"/>
          <w:b/>
          <w:bCs/>
          <w:color w:val="191919"/>
          <w:kern w:val="0"/>
          <w:sz w:val="36"/>
          <w:szCs w:val="36"/>
          <w:rtl/>
          <w14:ligatures w14:val="none"/>
        </w:rPr>
        <w:t xml:space="preserve"> بالا م</w:t>
      </w:r>
      <w:r w:rsidRPr="00647434">
        <w:rPr>
          <w:rFonts w:ascii="Times New Roman" w:eastAsia="Times New Roman" w:hAnsi="Times New Roman" w:cs="B Nazanin" w:hint="cs"/>
          <w:b/>
          <w:bCs/>
          <w:color w:val="191919"/>
          <w:kern w:val="0"/>
          <w:sz w:val="36"/>
          <w:szCs w:val="36"/>
          <w:rtl/>
          <w14:ligatures w14:val="none"/>
        </w:rPr>
        <w:t>ی</w:t>
      </w:r>
      <w:r w:rsidRPr="00647434">
        <w:rPr>
          <w:rFonts w:ascii="Times New Roman" w:eastAsia="Times New Roman" w:hAnsi="Times New Roman" w:cs="B Nazanin"/>
          <w:b/>
          <w:bCs/>
          <w:color w:val="191919"/>
          <w:kern w:val="0"/>
          <w:sz w:val="36"/>
          <w:szCs w:val="36"/>
          <w:rtl/>
          <w14:ligatures w14:val="none"/>
        </w:rPr>
        <w:t xml:space="preserve"> رود</w:t>
      </w:r>
    </w:p>
    <w:p w14:paraId="70960287" w14:textId="187E41D4" w:rsidR="00647434" w:rsidRPr="00647434" w:rsidRDefault="00647434" w:rsidP="00647434">
      <w:pPr>
        <w:pStyle w:val="ListParagraph"/>
        <w:numPr>
          <w:ilvl w:val="0"/>
          <w:numId w:val="1"/>
        </w:numPr>
        <w:bidi/>
        <w:spacing w:before="100" w:beforeAutospacing="1" w:after="100" w:afterAutospacing="1" w:line="240" w:lineRule="auto"/>
        <w:jc w:val="center"/>
        <w:rPr>
          <w:rFonts w:ascii="Times New Roman" w:eastAsia="Times New Roman" w:hAnsi="Times New Roman" w:cs="B Nazanin"/>
          <w:kern w:val="0"/>
          <w:sz w:val="36"/>
          <w:szCs w:val="36"/>
          <w14:ligatures w14:val="none"/>
        </w:rPr>
      </w:pPr>
      <w:r w:rsidRPr="00647434">
        <w:rPr>
          <w:rFonts w:ascii="Times New Roman" w:eastAsia="Times New Roman" w:hAnsi="Times New Roman" w:cs="B Nazanin" w:hint="cs"/>
          <w:b/>
          <w:bCs/>
          <w:color w:val="000000"/>
          <w:kern w:val="0"/>
          <w:sz w:val="36"/>
          <w:szCs w:val="36"/>
          <w:rtl/>
          <w:lang w:bidi="fa-IR"/>
          <w14:ligatures w14:val="none"/>
        </w:rPr>
        <w:t>ا</w:t>
      </w:r>
      <w:r w:rsidRPr="00647434">
        <w:rPr>
          <w:rFonts w:ascii="Times New Roman" w:eastAsia="Times New Roman" w:hAnsi="Times New Roman" w:cs="B Nazanin"/>
          <w:b/>
          <w:bCs/>
          <w:color w:val="000000"/>
          <w:kern w:val="0"/>
          <w:sz w:val="36"/>
          <w:szCs w:val="36"/>
          <w:rtl/>
          <w14:ligatures w14:val="none"/>
        </w:rPr>
        <w:t xml:space="preserve">جرای تست </w:t>
      </w:r>
      <w:r w:rsidRPr="00647434">
        <w:rPr>
          <w:rFonts w:ascii="Times New Roman" w:eastAsia="Times New Roman" w:hAnsi="Times New Roman" w:cs="B Nazanin"/>
          <w:b/>
          <w:bCs/>
          <w:color w:val="000000"/>
          <w:kern w:val="0"/>
          <w:sz w:val="36"/>
          <w:szCs w:val="36"/>
          <w14:ligatures w14:val="none"/>
        </w:rPr>
        <w:t>Sniffer</w:t>
      </w:r>
      <w:r w:rsidRPr="00647434">
        <w:rPr>
          <w:rFonts w:ascii="Times New Roman" w:eastAsia="Times New Roman" w:hAnsi="Times New Roman" w:cs="B Nazanin"/>
          <w:b/>
          <w:bCs/>
          <w:color w:val="000000"/>
          <w:kern w:val="0"/>
          <w:sz w:val="36"/>
          <w:szCs w:val="36"/>
          <w:rtl/>
          <w14:ligatures w14:val="none"/>
        </w:rPr>
        <w:t xml:space="preserve"> (جستجوی پروبی) </w:t>
      </w:r>
    </w:p>
    <w:p w14:paraId="68CA0F3F" w14:textId="77777777" w:rsidR="00647434" w:rsidRPr="00647434" w:rsidRDefault="00647434" w:rsidP="00647434">
      <w:pPr>
        <w:bidi/>
        <w:spacing w:before="100" w:beforeAutospacing="1" w:after="100" w:afterAutospacing="1" w:line="480" w:lineRule="auto"/>
        <w:ind w:left="360"/>
        <w:jc w:val="both"/>
        <w:rPr>
          <w:rFonts w:ascii="Times New Roman" w:eastAsia="Times New Roman" w:hAnsi="Times New Roman" w:cs="B Nazanin"/>
          <w:b/>
          <w:bCs/>
          <w:color w:val="191919"/>
          <w:kern w:val="0"/>
          <w:sz w:val="36"/>
          <w:szCs w:val="36"/>
          <w14:ligatures w14:val="none"/>
        </w:rPr>
      </w:pPr>
    </w:p>
    <w:p w14:paraId="2B59D8E1" w14:textId="77777777" w:rsidR="00647434" w:rsidRPr="00647434" w:rsidRDefault="00647434" w:rsidP="00647434">
      <w:pPr>
        <w:pStyle w:val="ListParagraph"/>
        <w:numPr>
          <w:ilvl w:val="0"/>
          <w:numId w:val="6"/>
        </w:numPr>
        <w:bidi/>
        <w:spacing w:before="100" w:beforeAutospacing="1" w:after="100" w:afterAutospacing="1" w:line="240" w:lineRule="auto"/>
        <w:rPr>
          <w:rFonts w:ascii="Times New Roman" w:eastAsia="Times New Roman" w:hAnsi="Times New Roman" w:cs="B Nazanin"/>
          <w:kern w:val="0"/>
          <w:sz w:val="36"/>
          <w:szCs w:val="36"/>
          <w14:ligatures w14:val="none"/>
        </w:rPr>
      </w:pPr>
      <w:r w:rsidRPr="00647434">
        <w:rPr>
          <w:rFonts w:ascii="Times New Roman" w:eastAsia="Times New Roman" w:hAnsi="Times New Roman" w:cs="B Nazanin"/>
          <w:color w:val="000000"/>
          <w:kern w:val="0"/>
          <w:sz w:val="36"/>
          <w:szCs w:val="36"/>
          <w:rtl/>
          <w14:ligatures w14:val="none"/>
        </w:rPr>
        <w:t>این مرحله نیازمند دقت و حرکت آهسته است</w:t>
      </w:r>
      <w:r w:rsidRPr="00647434">
        <w:rPr>
          <w:rFonts w:ascii="Times New Roman" w:eastAsia="Times New Roman" w:hAnsi="Times New Roman" w:cs="B Nazanin"/>
          <w:color w:val="000000"/>
          <w:kern w:val="0"/>
          <w:sz w:val="36"/>
          <w:szCs w:val="36"/>
          <w14:ligatures w14:val="none"/>
        </w:rPr>
        <w:t xml:space="preserve">. </w:t>
      </w:r>
    </w:p>
    <w:p w14:paraId="30E1EED4" w14:textId="77777777" w:rsidR="00647434" w:rsidRPr="00647434" w:rsidRDefault="00647434" w:rsidP="00647434">
      <w:pPr>
        <w:pStyle w:val="ListParagraph"/>
        <w:numPr>
          <w:ilvl w:val="0"/>
          <w:numId w:val="6"/>
        </w:numPr>
        <w:bidi/>
        <w:spacing w:before="100" w:beforeAutospacing="1" w:after="100" w:afterAutospacing="1" w:line="240" w:lineRule="auto"/>
        <w:rPr>
          <w:rFonts w:ascii="Times New Roman" w:eastAsia="Times New Roman" w:hAnsi="Times New Roman" w:cs="B Nazanin"/>
          <w:kern w:val="0"/>
          <w:sz w:val="36"/>
          <w:szCs w:val="36"/>
          <w14:ligatures w14:val="none"/>
        </w:rPr>
      </w:pPr>
      <w:r w:rsidRPr="00647434">
        <w:rPr>
          <w:rFonts w:ascii="Times New Roman" w:eastAsia="Times New Roman" w:hAnsi="Times New Roman" w:cs="B Nazanin"/>
          <w:color w:val="000000"/>
          <w:kern w:val="0"/>
          <w:sz w:val="36"/>
          <w:szCs w:val="36"/>
          <w:rtl/>
          <w14:ligatures w14:val="none"/>
        </w:rPr>
        <w:t>تنظیم</w:t>
      </w:r>
      <w:r w:rsidRPr="00647434">
        <w:rPr>
          <w:rFonts w:ascii="Times New Roman" w:eastAsia="Times New Roman" w:hAnsi="Times New Roman" w:cs="B Nazanin"/>
          <w:color w:val="000000"/>
          <w:kern w:val="0"/>
          <w:sz w:val="36"/>
          <w:szCs w:val="36"/>
          <w14:ligatures w14:val="none"/>
        </w:rPr>
        <w:t xml:space="preserve"> HLD6000 :</w:t>
      </w:r>
      <w:r w:rsidRPr="00647434">
        <w:rPr>
          <w:rFonts w:ascii="Times New Roman" w:eastAsia="Times New Roman" w:hAnsi="Times New Roman" w:cs="B Nazanin"/>
          <w:color w:val="000000"/>
          <w:kern w:val="0"/>
          <w:sz w:val="36"/>
          <w:szCs w:val="36"/>
          <w:rtl/>
          <w14:ligatures w14:val="none"/>
        </w:rPr>
        <w:t>دستگاه را روی حالت</w:t>
      </w:r>
      <w:r w:rsidRPr="00647434">
        <w:rPr>
          <w:rFonts w:ascii="Times New Roman" w:eastAsia="Times New Roman" w:hAnsi="Times New Roman" w:cs="B Nazanin"/>
          <w:color w:val="000000"/>
          <w:kern w:val="0"/>
          <w:sz w:val="36"/>
          <w:szCs w:val="36"/>
          <w14:ligatures w14:val="none"/>
        </w:rPr>
        <w:t xml:space="preserve"> Mode Sniffer </w:t>
      </w:r>
      <w:r w:rsidRPr="00647434">
        <w:rPr>
          <w:rFonts w:ascii="Times New Roman" w:eastAsia="Times New Roman" w:hAnsi="Times New Roman" w:cs="B Nazanin"/>
          <w:color w:val="000000"/>
          <w:kern w:val="0"/>
          <w:sz w:val="36"/>
          <w:szCs w:val="36"/>
          <w:rtl/>
          <w14:ligatures w14:val="none"/>
        </w:rPr>
        <w:t>یا حالت حساسیت بالا</w:t>
      </w:r>
      <w:r w:rsidRPr="00647434">
        <w:rPr>
          <w:rFonts w:ascii="Times New Roman" w:eastAsia="Times New Roman" w:hAnsi="Times New Roman" w:cs="B Nazanin"/>
          <w:color w:val="000000"/>
          <w:kern w:val="0"/>
          <w:sz w:val="36"/>
          <w:szCs w:val="36"/>
          <w14:ligatures w14:val="none"/>
        </w:rPr>
        <w:t xml:space="preserve"> High Sensitivity </w:t>
      </w:r>
      <w:r w:rsidRPr="00647434">
        <w:rPr>
          <w:rFonts w:ascii="Times New Roman" w:eastAsia="Times New Roman" w:hAnsi="Times New Roman" w:cs="B Nazanin"/>
          <w:color w:val="000000"/>
          <w:kern w:val="0"/>
          <w:sz w:val="36"/>
          <w:szCs w:val="36"/>
          <w:rtl/>
          <w14:ligatures w14:val="none"/>
        </w:rPr>
        <w:t>تنظیم کنید</w:t>
      </w:r>
      <w:r w:rsidRPr="00647434">
        <w:rPr>
          <w:rFonts w:ascii="Times New Roman" w:eastAsia="Times New Roman" w:hAnsi="Times New Roman" w:cs="B Nazanin"/>
          <w:color w:val="000000"/>
          <w:kern w:val="0"/>
          <w:sz w:val="36"/>
          <w:szCs w:val="36"/>
          <w14:ligatures w14:val="none"/>
        </w:rPr>
        <w:t xml:space="preserve">. </w:t>
      </w:r>
    </w:p>
    <w:p w14:paraId="6694129B" w14:textId="77777777" w:rsidR="00647434" w:rsidRPr="00647434" w:rsidRDefault="00647434" w:rsidP="00647434">
      <w:pPr>
        <w:pStyle w:val="ListParagraph"/>
        <w:numPr>
          <w:ilvl w:val="0"/>
          <w:numId w:val="6"/>
        </w:numPr>
        <w:bidi/>
        <w:spacing w:before="100" w:beforeAutospacing="1" w:after="100" w:afterAutospacing="1" w:line="240" w:lineRule="auto"/>
        <w:rPr>
          <w:rFonts w:ascii="Times New Roman" w:eastAsia="Times New Roman" w:hAnsi="Times New Roman" w:cs="B Nazanin"/>
          <w:kern w:val="0"/>
          <w:sz w:val="36"/>
          <w:szCs w:val="36"/>
          <w14:ligatures w14:val="none"/>
        </w:rPr>
      </w:pPr>
      <w:r w:rsidRPr="00647434">
        <w:rPr>
          <w:rFonts w:ascii="Times New Roman" w:eastAsia="Times New Roman" w:hAnsi="Times New Roman" w:cs="B Nazanin"/>
          <w:color w:val="000000"/>
          <w:kern w:val="0"/>
          <w:sz w:val="36"/>
          <w:szCs w:val="36"/>
          <w:rtl/>
          <w14:ligatures w14:val="none"/>
        </w:rPr>
        <w:t>بررسی نقطه به نقطه: پروب را در فاصلهای بین 2 تا 5 میلیمتر از سطح لوله ها نگه دارید</w:t>
      </w:r>
      <w:r w:rsidRPr="00647434">
        <w:rPr>
          <w:rFonts w:ascii="Times New Roman" w:eastAsia="Times New Roman" w:hAnsi="Times New Roman" w:cs="B Nazanin"/>
          <w:color w:val="000000"/>
          <w:kern w:val="0"/>
          <w:sz w:val="36"/>
          <w:szCs w:val="36"/>
          <w14:ligatures w14:val="none"/>
        </w:rPr>
        <w:t>.</w:t>
      </w:r>
    </w:p>
    <w:p w14:paraId="599AAB1C" w14:textId="77777777" w:rsidR="00647434" w:rsidRPr="00647434" w:rsidRDefault="00647434" w:rsidP="00647434">
      <w:pPr>
        <w:pStyle w:val="ListParagraph"/>
        <w:numPr>
          <w:ilvl w:val="0"/>
          <w:numId w:val="6"/>
        </w:numPr>
        <w:bidi/>
        <w:spacing w:before="100" w:beforeAutospacing="1" w:after="100" w:afterAutospacing="1" w:line="240" w:lineRule="auto"/>
        <w:rPr>
          <w:rFonts w:ascii="Times New Roman" w:eastAsia="Times New Roman" w:hAnsi="Times New Roman" w:cs="B Nazanin"/>
          <w:kern w:val="0"/>
          <w:sz w:val="36"/>
          <w:szCs w:val="36"/>
          <w14:ligatures w14:val="none"/>
        </w:rPr>
      </w:pPr>
      <w:r w:rsidRPr="00647434">
        <w:rPr>
          <w:rFonts w:ascii="Times New Roman" w:eastAsia="Times New Roman" w:hAnsi="Times New Roman" w:cs="B Nazanin"/>
          <w:color w:val="000000"/>
          <w:kern w:val="0"/>
          <w:sz w:val="36"/>
          <w:szCs w:val="36"/>
          <w:rtl/>
          <w14:ligatures w14:val="none"/>
        </w:rPr>
        <w:t>سرعت حرکت: سرعت حرکت پروب نباید از 2 سانتیمتر در ثانیه تجاوز کند. حرکت سریع باعث میشود نشتهای ریز از زیر سنسور عبور کنند</w:t>
      </w:r>
      <w:r w:rsidRPr="00647434">
        <w:rPr>
          <w:rFonts w:ascii="Times New Roman" w:eastAsia="Times New Roman" w:hAnsi="Times New Roman" w:cs="B Nazanin"/>
          <w:color w:val="000000"/>
          <w:kern w:val="0"/>
          <w:sz w:val="36"/>
          <w:szCs w:val="36"/>
          <w14:ligatures w14:val="none"/>
        </w:rPr>
        <w:t>.</w:t>
      </w:r>
    </w:p>
    <w:p w14:paraId="1DA3331B" w14:textId="77777777" w:rsidR="00647434" w:rsidRPr="00647434" w:rsidRDefault="00647434" w:rsidP="00647434">
      <w:pPr>
        <w:pStyle w:val="ListParagraph"/>
        <w:numPr>
          <w:ilvl w:val="0"/>
          <w:numId w:val="6"/>
        </w:numPr>
        <w:bidi/>
        <w:spacing w:before="100" w:beforeAutospacing="1" w:after="100" w:afterAutospacing="1" w:line="240" w:lineRule="auto"/>
        <w:rPr>
          <w:rFonts w:ascii="Times New Roman" w:eastAsia="Times New Roman" w:hAnsi="Times New Roman" w:cs="B Nazanin"/>
          <w:kern w:val="0"/>
          <w:sz w:val="36"/>
          <w:szCs w:val="36"/>
          <w14:ligatures w14:val="none"/>
        </w:rPr>
      </w:pPr>
      <w:r w:rsidRPr="00647434">
        <w:rPr>
          <w:rFonts w:ascii="Times New Roman" w:eastAsia="Times New Roman" w:hAnsi="Times New Roman" w:cs="B Nazanin"/>
          <w:color w:val="000000"/>
          <w:kern w:val="0"/>
          <w:sz w:val="36"/>
          <w:szCs w:val="36"/>
          <w:rtl/>
          <w14:ligatures w14:val="none"/>
        </w:rPr>
        <w:t>واکنش سریع و بلند: نشان دهنده نشت قابل توجه است. پروب را در همان نقطه نگه دارید تا بالاترین مقدار</w:t>
      </w:r>
      <w:r w:rsidRPr="00647434">
        <w:rPr>
          <w:rFonts w:ascii="Times New Roman" w:eastAsia="Times New Roman" w:hAnsi="Times New Roman" w:cs="B Nazanin"/>
          <w:color w:val="000000"/>
          <w:kern w:val="0"/>
          <w:sz w:val="36"/>
          <w:szCs w:val="36"/>
          <w14:ligatures w14:val="none"/>
        </w:rPr>
        <w:t xml:space="preserve"> ppm </w:t>
      </w:r>
      <w:r w:rsidRPr="00647434">
        <w:rPr>
          <w:rFonts w:ascii="Times New Roman" w:eastAsia="Times New Roman" w:hAnsi="Times New Roman" w:cs="B Nazanin"/>
          <w:color w:val="000000"/>
          <w:kern w:val="0"/>
          <w:sz w:val="36"/>
          <w:szCs w:val="36"/>
          <w:rtl/>
          <w14:ligatures w14:val="none"/>
        </w:rPr>
        <w:t>ثبت شود</w:t>
      </w:r>
      <w:r w:rsidRPr="00647434">
        <w:rPr>
          <w:rFonts w:ascii="Times New Roman" w:eastAsia="Times New Roman" w:hAnsi="Times New Roman" w:cs="B Nazanin"/>
          <w:color w:val="000000"/>
          <w:kern w:val="0"/>
          <w:sz w:val="36"/>
          <w:szCs w:val="36"/>
          <w14:ligatures w14:val="none"/>
        </w:rPr>
        <w:t xml:space="preserve">. </w:t>
      </w:r>
    </w:p>
    <w:p w14:paraId="18EC55CC" w14:textId="77777777" w:rsidR="00647434" w:rsidRPr="00647434" w:rsidRDefault="00647434" w:rsidP="00647434">
      <w:pPr>
        <w:pStyle w:val="ListParagraph"/>
        <w:numPr>
          <w:ilvl w:val="0"/>
          <w:numId w:val="6"/>
        </w:numPr>
        <w:bidi/>
        <w:spacing w:before="100" w:beforeAutospacing="1" w:after="100" w:afterAutospacing="1" w:line="240" w:lineRule="auto"/>
        <w:rPr>
          <w:rFonts w:ascii="Times New Roman" w:eastAsia="Times New Roman" w:hAnsi="Times New Roman" w:cs="B Nazanin"/>
          <w:kern w:val="0"/>
          <w:sz w:val="36"/>
          <w:szCs w:val="36"/>
          <w14:ligatures w14:val="none"/>
        </w:rPr>
      </w:pPr>
      <w:r w:rsidRPr="00647434">
        <w:rPr>
          <w:rFonts w:ascii="Times New Roman" w:eastAsia="Times New Roman" w:hAnsi="Times New Roman" w:cs="B Nazanin"/>
          <w:color w:val="000000"/>
          <w:kern w:val="0"/>
          <w:sz w:val="36"/>
          <w:szCs w:val="36"/>
          <w:rtl/>
          <w14:ligatures w14:val="none"/>
        </w:rPr>
        <w:t>صدای ضعیف یا بوق کوتاه: ممکن است نشتی ریز باشد. برای تایید، پروب را چند بار به صورت رفت و برگشت از همان منطقه عبور دهید</w:t>
      </w:r>
      <w:r w:rsidRPr="00647434">
        <w:rPr>
          <w:rFonts w:ascii="Times New Roman" w:eastAsia="Times New Roman" w:hAnsi="Times New Roman" w:cs="B Nazanin"/>
          <w:color w:val="000000"/>
          <w:kern w:val="0"/>
          <w:sz w:val="36"/>
          <w:szCs w:val="36"/>
          <w14:ligatures w14:val="none"/>
        </w:rPr>
        <w:t>.</w:t>
      </w:r>
    </w:p>
    <w:p w14:paraId="3D6CE985" w14:textId="77777777" w:rsidR="00647434" w:rsidRPr="00647434" w:rsidRDefault="00647434" w:rsidP="00647434">
      <w:pPr>
        <w:bidi/>
        <w:spacing w:before="100" w:beforeAutospacing="1" w:after="100" w:afterAutospacing="1" w:line="480" w:lineRule="auto"/>
        <w:rPr>
          <w:rFonts w:ascii="Times New Roman" w:eastAsia="Times New Roman" w:hAnsi="Times New Roman" w:cs="Times New Roman"/>
          <w:kern w:val="0"/>
          <w:sz w:val="38"/>
          <w:szCs w:val="38"/>
          <w:rtl/>
          <w14:ligatures w14:val="none"/>
        </w:rPr>
      </w:pPr>
    </w:p>
    <w:p w14:paraId="3383A9A8" w14:textId="77777777" w:rsidR="003E1FCA" w:rsidRDefault="003E1FCA"/>
    <w:sectPr w:rsidR="003E1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B692D"/>
    <w:multiLevelType w:val="hybridMultilevel"/>
    <w:tmpl w:val="33B28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7A3AD3"/>
    <w:multiLevelType w:val="hybridMultilevel"/>
    <w:tmpl w:val="D50CD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BD692F"/>
    <w:multiLevelType w:val="multilevel"/>
    <w:tmpl w:val="1C22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24761"/>
    <w:multiLevelType w:val="hybridMultilevel"/>
    <w:tmpl w:val="16704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185FFD"/>
    <w:multiLevelType w:val="hybridMultilevel"/>
    <w:tmpl w:val="51B04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37119A"/>
    <w:multiLevelType w:val="hybridMultilevel"/>
    <w:tmpl w:val="CB74C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4991628">
    <w:abstractNumId w:val="0"/>
  </w:num>
  <w:num w:numId="2" w16cid:durableId="856701303">
    <w:abstractNumId w:val="2"/>
  </w:num>
  <w:num w:numId="3" w16cid:durableId="344475321">
    <w:abstractNumId w:val="5"/>
  </w:num>
  <w:num w:numId="4" w16cid:durableId="1410149784">
    <w:abstractNumId w:val="1"/>
  </w:num>
  <w:num w:numId="5" w16cid:durableId="614096480">
    <w:abstractNumId w:val="4"/>
  </w:num>
  <w:num w:numId="6" w16cid:durableId="6294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5AFD"/>
    <w:rsid w:val="000F5AFD"/>
    <w:rsid w:val="003E1FCA"/>
    <w:rsid w:val="00647434"/>
    <w:rsid w:val="006A5887"/>
    <w:rsid w:val="00815974"/>
    <w:rsid w:val="00D03944"/>
    <w:rsid w:val="00EC1A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7079"/>
  <w15:chartTrackingRefBased/>
  <w15:docId w15:val="{3280C21F-65D5-4236-B556-A77656A1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5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5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5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AFD"/>
    <w:rPr>
      <w:rFonts w:eastAsiaTheme="majorEastAsia" w:cstheme="majorBidi"/>
      <w:color w:val="272727" w:themeColor="text1" w:themeTint="D8"/>
    </w:rPr>
  </w:style>
  <w:style w:type="paragraph" w:styleId="Title">
    <w:name w:val="Title"/>
    <w:basedOn w:val="Normal"/>
    <w:next w:val="Normal"/>
    <w:link w:val="TitleChar"/>
    <w:uiPriority w:val="10"/>
    <w:qFormat/>
    <w:rsid w:val="000F5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AFD"/>
    <w:pPr>
      <w:spacing w:before="160"/>
      <w:jc w:val="center"/>
    </w:pPr>
    <w:rPr>
      <w:i/>
      <w:iCs/>
      <w:color w:val="404040" w:themeColor="text1" w:themeTint="BF"/>
    </w:rPr>
  </w:style>
  <w:style w:type="character" w:customStyle="1" w:styleId="QuoteChar">
    <w:name w:val="Quote Char"/>
    <w:basedOn w:val="DefaultParagraphFont"/>
    <w:link w:val="Quote"/>
    <w:uiPriority w:val="29"/>
    <w:rsid w:val="000F5AFD"/>
    <w:rPr>
      <w:i/>
      <w:iCs/>
      <w:color w:val="404040" w:themeColor="text1" w:themeTint="BF"/>
    </w:rPr>
  </w:style>
  <w:style w:type="paragraph" w:styleId="ListParagraph">
    <w:name w:val="List Paragraph"/>
    <w:basedOn w:val="Normal"/>
    <w:uiPriority w:val="34"/>
    <w:qFormat/>
    <w:rsid w:val="000F5AFD"/>
    <w:pPr>
      <w:ind w:left="720"/>
      <w:contextualSpacing/>
    </w:pPr>
  </w:style>
  <w:style w:type="character" w:styleId="IntenseEmphasis">
    <w:name w:val="Intense Emphasis"/>
    <w:basedOn w:val="DefaultParagraphFont"/>
    <w:uiPriority w:val="21"/>
    <w:qFormat/>
    <w:rsid w:val="000F5AFD"/>
    <w:rPr>
      <w:i/>
      <w:iCs/>
      <w:color w:val="2F5496" w:themeColor="accent1" w:themeShade="BF"/>
    </w:rPr>
  </w:style>
  <w:style w:type="paragraph" w:styleId="IntenseQuote">
    <w:name w:val="Intense Quote"/>
    <w:basedOn w:val="Normal"/>
    <w:next w:val="Normal"/>
    <w:link w:val="IntenseQuoteChar"/>
    <w:uiPriority w:val="30"/>
    <w:qFormat/>
    <w:rsid w:val="000F5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5AFD"/>
    <w:rPr>
      <w:i/>
      <w:iCs/>
      <w:color w:val="2F5496" w:themeColor="accent1" w:themeShade="BF"/>
    </w:rPr>
  </w:style>
  <w:style w:type="character" w:styleId="IntenseReference">
    <w:name w:val="Intense Reference"/>
    <w:basedOn w:val="DefaultParagraphFont"/>
    <w:uiPriority w:val="32"/>
    <w:qFormat/>
    <w:rsid w:val="000F5AFD"/>
    <w:rPr>
      <w:b/>
      <w:bCs/>
      <w:smallCaps/>
      <w:color w:val="2F5496" w:themeColor="accent1" w:themeShade="BF"/>
      <w:spacing w:val="5"/>
    </w:rPr>
  </w:style>
  <w:style w:type="paragraph" w:styleId="NormalWeb">
    <w:name w:val="Normal (Web)"/>
    <w:basedOn w:val="Normal"/>
    <w:uiPriority w:val="99"/>
    <w:semiHidden/>
    <w:unhideWhenUsed/>
    <w:rsid w:val="00647434"/>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 Hedayat</dc:creator>
  <cp:keywords/>
  <dc:description/>
  <cp:lastModifiedBy>Shadi Hedayat</cp:lastModifiedBy>
  <cp:revision>2</cp:revision>
  <dcterms:created xsi:type="dcterms:W3CDTF">2025-12-15T08:23:00Z</dcterms:created>
  <dcterms:modified xsi:type="dcterms:W3CDTF">2025-12-15T08:32:00Z</dcterms:modified>
</cp:coreProperties>
</file>