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9581" w:type="dxa"/>
        <w:jc w:val="center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C82A8F" w:rsidRPr="009B1E47" w14:paraId="2CE55457" w14:textId="77777777" w:rsidTr="00E0454D">
        <w:trPr>
          <w:jc w:val="center"/>
        </w:trPr>
        <w:tc>
          <w:tcPr>
            <w:tcW w:w="9581" w:type="dxa"/>
          </w:tcPr>
          <w:p w14:paraId="4D8F7425" w14:textId="35B25322" w:rsidR="00C82A8F" w:rsidRPr="008E61F6" w:rsidRDefault="00C82A8F" w:rsidP="00E71AE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>پروژه نهایی هیدرولوژی مهندسی</w:t>
            </w:r>
          </w:p>
          <w:p w14:paraId="13679666" w14:textId="54EC2FA6" w:rsidR="00C82A8F" w:rsidRPr="008E61F6" w:rsidRDefault="00C82A8F" w:rsidP="00E71AE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عنوان پروژه: </w:t>
            </w:r>
            <w:r w:rsidR="0008057D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>تحلیل</w:t>
            </w:r>
            <w:r w:rsidR="00CA4CF8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اثر</w:t>
            </w:r>
            <w:r w:rsidR="00614F52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>ات تغییر برخی از مشخصات فیزیوگرافی حوضه آبریز و بارش</w:t>
            </w:r>
            <w:r w:rsidR="00CA4CF8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بر </w:t>
            </w:r>
            <w:r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>هیدروگراف رواناب</w:t>
            </w:r>
            <w:r w:rsidR="00034056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مستقیم</w:t>
            </w:r>
            <w:r w:rsidR="0008057D"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با استفاده از مدل‌سازی در نرم‌افزار </w:t>
            </w:r>
            <w:r w:rsidR="0008057D" w:rsidRPr="008E61F6">
              <w:rPr>
                <w:rFonts w:asciiTheme="majorBidi" w:hAnsiTheme="majorBidi" w:cs="B Nazanin"/>
                <w:b/>
                <w:bCs/>
                <w:sz w:val="26"/>
                <w:szCs w:val="26"/>
              </w:rPr>
              <w:t>HEC-HMS</w:t>
            </w:r>
          </w:p>
          <w:p w14:paraId="563791E8" w14:textId="605CC687" w:rsidR="00C82A8F" w:rsidRPr="009B1E47" w:rsidRDefault="00C82A8F" w:rsidP="00E71AEB">
            <w:pPr>
              <w:bidi/>
              <w:spacing w:after="100" w:afterAutospacing="1"/>
              <w:jc w:val="center"/>
              <w:rPr>
                <w:rFonts w:cs="2  Nazanin"/>
                <w:b/>
                <w:bCs/>
                <w:sz w:val="27"/>
                <w:szCs w:val="27"/>
                <w:rtl/>
              </w:rPr>
            </w:pPr>
            <w:r w:rsidRPr="008E61F6">
              <w:rPr>
                <w:rFonts w:cs="B Nazanin" w:hint="cs"/>
                <w:b/>
                <w:bCs/>
                <w:sz w:val="26"/>
                <w:szCs w:val="26"/>
                <w:rtl/>
              </w:rPr>
              <w:t>موعد تحویل:</w:t>
            </w:r>
            <w:r w:rsidR="007C4BFF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13/04/1404</w:t>
            </w:r>
          </w:p>
        </w:tc>
      </w:tr>
    </w:tbl>
    <w:p w14:paraId="02919CAB" w14:textId="674CA9E7" w:rsidR="00D56C18" w:rsidRPr="009B1E47" w:rsidRDefault="00D56C18" w:rsidP="00113FD2">
      <w:pPr>
        <w:pStyle w:val="Heading1"/>
        <w:bidi/>
        <w:spacing w:before="100" w:beforeAutospacing="1" w:after="0"/>
        <w:rPr>
          <w:rFonts w:cs="B Nazanin"/>
          <w:b/>
          <w:bCs/>
          <w:color w:val="auto"/>
          <w:sz w:val="28"/>
          <w:szCs w:val="28"/>
          <w:rtl/>
        </w:rPr>
      </w:pPr>
      <w:r w:rsidRPr="009B1E47">
        <w:rPr>
          <w:rFonts w:cs="B Nazanin" w:hint="cs"/>
          <w:b/>
          <w:bCs/>
          <w:color w:val="auto"/>
          <w:sz w:val="28"/>
          <w:szCs w:val="28"/>
          <w:rtl/>
        </w:rPr>
        <w:t>هدف</w:t>
      </w:r>
      <w:r w:rsidR="00701B6A" w:rsidRPr="009B1E47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</w:p>
    <w:p w14:paraId="6FE88939" w14:textId="0BD91196" w:rsidR="00113FD2" w:rsidRPr="009B1E47" w:rsidRDefault="00413FA4" w:rsidP="000F4170">
      <w:pPr>
        <w:bidi/>
        <w:spacing w:after="100" w:line="240" w:lineRule="auto"/>
        <w:jc w:val="both"/>
        <w:rPr>
          <w:rFonts w:cs="B Nazanin"/>
          <w:sz w:val="27"/>
          <w:szCs w:val="27"/>
          <w:rtl/>
          <w:lang w:bidi="ar-SA"/>
        </w:rPr>
      </w:pPr>
      <w:r w:rsidRPr="009B1E47">
        <w:rPr>
          <w:rFonts w:cs="B Nazanin" w:hint="cs"/>
          <w:sz w:val="27"/>
          <w:szCs w:val="27"/>
          <w:rtl/>
          <w:lang w:bidi="ar-SA"/>
        </w:rPr>
        <w:t xml:space="preserve">هدف از این پروژه، </w:t>
      </w:r>
      <w:r w:rsidR="002810DD" w:rsidRPr="009B1E47">
        <w:rPr>
          <w:rFonts w:cs="B Nazanin" w:hint="cs"/>
          <w:sz w:val="27"/>
          <w:szCs w:val="27"/>
          <w:rtl/>
          <w:lang w:bidi="ar-SA"/>
        </w:rPr>
        <w:t>تحلیل اثرات تغییر مساحت زهکشی، شرایط پیشین رطوبت خاک، شدت و تداوم دوره بارندگی</w:t>
      </w:r>
      <w:r w:rsidR="00B45F8E" w:rsidRPr="008E61F6">
        <w:rPr>
          <w:rFonts w:cs="B Nazanin" w:hint="cs"/>
          <w:sz w:val="27"/>
          <w:szCs w:val="27"/>
          <w:rtl/>
          <w:lang w:bidi="ar-SA"/>
        </w:rPr>
        <w:t xml:space="preserve"> بر هیدروگراف رواناب مستقیم </w:t>
      </w:r>
      <w:r w:rsidR="003B58A6" w:rsidRPr="008E61F6">
        <w:rPr>
          <w:rFonts w:cs="B Nazanin" w:hint="cs"/>
          <w:sz w:val="27"/>
          <w:szCs w:val="27"/>
          <w:rtl/>
          <w:lang w:bidi="ar-SA"/>
        </w:rPr>
        <w:t>منطقه مورد</w:t>
      </w:r>
      <w:r w:rsidR="00FF16A2">
        <w:rPr>
          <w:rFonts w:cs="B Nazanin" w:hint="cs"/>
          <w:sz w:val="27"/>
          <w:szCs w:val="27"/>
          <w:rtl/>
          <w:lang w:bidi="ar-SA"/>
        </w:rPr>
        <w:t xml:space="preserve"> </w:t>
      </w:r>
      <w:r w:rsidR="003B58A6" w:rsidRPr="008E61F6">
        <w:rPr>
          <w:rFonts w:cs="B Nazanin" w:hint="cs"/>
          <w:sz w:val="27"/>
          <w:szCs w:val="27"/>
          <w:rtl/>
          <w:lang w:bidi="ar-SA"/>
        </w:rPr>
        <w:t xml:space="preserve">مطالعه </w:t>
      </w:r>
      <w:r w:rsidR="00FB6FDA" w:rsidRPr="008E61F6">
        <w:rPr>
          <w:rFonts w:cs="B Nazanin" w:hint="cs"/>
          <w:sz w:val="27"/>
          <w:szCs w:val="27"/>
          <w:rtl/>
          <w:lang w:bidi="ar-SA"/>
        </w:rPr>
        <w:t xml:space="preserve">در دو حالت قبل و پس از توسعه </w:t>
      </w:r>
      <w:r w:rsidR="00773689" w:rsidRPr="008E61F6">
        <w:rPr>
          <w:rFonts w:cs="B Nazanin" w:hint="cs"/>
          <w:sz w:val="27"/>
          <w:szCs w:val="27"/>
          <w:rtl/>
          <w:lang w:bidi="ar-SA"/>
        </w:rPr>
        <w:t xml:space="preserve">شهری، </w:t>
      </w:r>
      <w:r w:rsidR="00B45F8E" w:rsidRPr="008E61F6">
        <w:rPr>
          <w:rFonts w:cs="B Nazanin" w:hint="cs"/>
          <w:sz w:val="27"/>
          <w:szCs w:val="27"/>
          <w:rtl/>
          <w:lang w:bidi="ar-SA"/>
        </w:rPr>
        <w:t xml:space="preserve">با استفاده از مدل‌سازی در نرم‌افزار </w:t>
      </w:r>
      <w:r w:rsidR="00B45F8E" w:rsidRPr="008E61F6">
        <w:rPr>
          <w:rFonts w:asciiTheme="majorBidi" w:hAnsiTheme="majorBidi" w:cstheme="majorBidi"/>
          <w:sz w:val="23"/>
          <w:szCs w:val="23"/>
          <w:lang w:bidi="ar-SA"/>
        </w:rPr>
        <w:t>HEC-HMS</w:t>
      </w:r>
      <w:r w:rsidRPr="008E61F6">
        <w:rPr>
          <w:rFonts w:cs="B Nazanin" w:hint="cs"/>
          <w:sz w:val="27"/>
          <w:szCs w:val="27"/>
          <w:rtl/>
          <w:lang w:bidi="ar-SA"/>
        </w:rPr>
        <w:t xml:space="preserve"> است.</w:t>
      </w:r>
    </w:p>
    <w:p w14:paraId="1CD9050F" w14:textId="06FF93CB" w:rsidR="00AD0144" w:rsidRPr="009B1E47" w:rsidRDefault="00AD0144" w:rsidP="000F4170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8"/>
          <w:szCs w:val="28"/>
          <w:rtl/>
        </w:rPr>
      </w:pPr>
      <w:r w:rsidRPr="009B1E47">
        <w:rPr>
          <w:rFonts w:cs="B Nazanin" w:hint="cs"/>
          <w:b/>
          <w:bCs/>
          <w:color w:val="auto"/>
          <w:sz w:val="28"/>
          <w:szCs w:val="28"/>
          <w:rtl/>
        </w:rPr>
        <w:t>نرم‌افزار مورد</w:t>
      </w:r>
      <w:r w:rsidR="00FF16A2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r w:rsidRPr="009B1E47">
        <w:rPr>
          <w:rFonts w:cs="B Nazanin" w:hint="cs"/>
          <w:b/>
          <w:bCs/>
          <w:color w:val="auto"/>
          <w:sz w:val="28"/>
          <w:szCs w:val="28"/>
          <w:rtl/>
        </w:rPr>
        <w:t>استفاده</w:t>
      </w:r>
    </w:p>
    <w:p w14:paraId="1D202658" w14:textId="428D2C79" w:rsidR="008F53BB" w:rsidRPr="009B1E47" w:rsidRDefault="00DD56B8" w:rsidP="000F4170">
      <w:pPr>
        <w:bidi/>
        <w:spacing w:after="100" w:line="240" w:lineRule="auto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  <w:lang w:bidi="ar-SA"/>
        </w:rPr>
        <w:t>به منظور مدل‌سازی هیدروگراف رواناب مستقیم ناشی از بارندگی در منطقه مورد</w:t>
      </w:r>
      <w:r w:rsidR="00FF16A2">
        <w:rPr>
          <w:rFonts w:cs="B Nazanin" w:hint="cs"/>
          <w:sz w:val="27"/>
          <w:szCs w:val="27"/>
          <w:rtl/>
          <w:lang w:bidi="ar-SA"/>
        </w:rPr>
        <w:t xml:space="preserve"> </w:t>
      </w:r>
      <w:r w:rsidRPr="009B1E47">
        <w:rPr>
          <w:rFonts w:cs="B Nazanin" w:hint="cs"/>
          <w:sz w:val="27"/>
          <w:szCs w:val="27"/>
          <w:rtl/>
          <w:lang w:bidi="ar-SA"/>
        </w:rPr>
        <w:t>مطالعه از نرم‌افزار</w:t>
      </w:r>
      <w:r w:rsidR="004E23BA" w:rsidRPr="009B1E47">
        <w:rPr>
          <w:rFonts w:cs="B Nazanin" w:hint="cs"/>
          <w:sz w:val="27"/>
          <w:szCs w:val="27"/>
          <w:rtl/>
          <w:lang w:bidi="ar-SA"/>
        </w:rPr>
        <w:t xml:space="preserve"> </w:t>
      </w:r>
      <w:r w:rsidRPr="009B1E47">
        <w:rPr>
          <w:rFonts w:asciiTheme="majorBidi" w:hAnsiTheme="majorBidi" w:cstheme="majorBidi"/>
          <w:sz w:val="23"/>
          <w:szCs w:val="23"/>
          <w:lang w:bidi="ar-SA"/>
        </w:rPr>
        <w:t>HEC-HMS</w:t>
      </w:r>
      <w:r w:rsidRPr="009B1E47">
        <w:rPr>
          <w:rFonts w:asciiTheme="majorBidi" w:hAnsiTheme="majorBidi" w:cstheme="majorBidi"/>
          <w:sz w:val="27"/>
          <w:szCs w:val="27"/>
          <w:rtl/>
        </w:rPr>
        <w:t xml:space="preserve"> </w:t>
      </w:r>
      <w:r w:rsidR="00AC2718" w:rsidRPr="009B1E47">
        <w:rPr>
          <w:rFonts w:cs="B Nazanin" w:hint="cs"/>
          <w:sz w:val="27"/>
          <w:szCs w:val="27"/>
          <w:rtl/>
        </w:rPr>
        <w:t>و</w:t>
      </w:r>
      <w:r w:rsidRPr="009B1E47">
        <w:rPr>
          <w:rFonts w:cs="B Nazanin" w:hint="cs"/>
          <w:sz w:val="27"/>
          <w:szCs w:val="27"/>
          <w:rtl/>
        </w:rPr>
        <w:t xml:space="preserve"> برای پردازش‌های پس از تحلیل نتایج نیز می‌توانید از نرم‌افزار </w:t>
      </w:r>
      <w:r w:rsidRPr="009B1E47">
        <w:rPr>
          <w:rFonts w:asciiTheme="majorBidi" w:hAnsiTheme="majorBidi" w:cstheme="majorBidi"/>
          <w:sz w:val="23"/>
          <w:szCs w:val="23"/>
        </w:rPr>
        <w:t>Excel</w:t>
      </w:r>
      <w:r w:rsidRPr="009B1E47">
        <w:rPr>
          <w:rFonts w:cs="B Nazanin" w:hint="cs"/>
          <w:sz w:val="27"/>
          <w:szCs w:val="27"/>
          <w:rtl/>
        </w:rPr>
        <w:t xml:space="preserve"> </w:t>
      </w:r>
      <w:r w:rsidR="00FF16A2">
        <w:rPr>
          <w:rFonts w:cs="B Nazanin" w:hint="cs"/>
          <w:sz w:val="27"/>
          <w:szCs w:val="27"/>
          <w:rtl/>
        </w:rPr>
        <w:t>یا هر نرم</w:t>
      </w:r>
      <w:r w:rsidR="00FF16A2">
        <w:rPr>
          <w:rFonts w:cs="B Nazanin"/>
          <w:sz w:val="27"/>
          <w:szCs w:val="27"/>
          <w:rtl/>
        </w:rPr>
        <w:softHyphen/>
      </w:r>
      <w:r w:rsidR="00FF16A2">
        <w:rPr>
          <w:rFonts w:cs="B Nazanin" w:hint="cs"/>
          <w:sz w:val="27"/>
          <w:szCs w:val="27"/>
          <w:rtl/>
        </w:rPr>
        <w:t xml:space="preserve">افزار دیگری </w:t>
      </w:r>
      <w:r w:rsidRPr="009B1E47">
        <w:rPr>
          <w:rFonts w:cs="B Nazanin" w:hint="cs"/>
          <w:sz w:val="27"/>
          <w:szCs w:val="27"/>
          <w:rtl/>
        </w:rPr>
        <w:t>استفاده کنید.</w:t>
      </w:r>
    </w:p>
    <w:p w14:paraId="5519E0FA" w14:textId="301C0540" w:rsidR="00AD0144" w:rsidRPr="009B1E47" w:rsidRDefault="00824176" w:rsidP="000F4170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8"/>
          <w:szCs w:val="28"/>
          <w:rtl/>
        </w:rPr>
      </w:pPr>
      <w:r w:rsidRPr="009B1E47">
        <w:rPr>
          <w:rFonts w:cs="B Nazanin" w:hint="cs"/>
          <w:b/>
          <w:bCs/>
          <w:color w:val="auto"/>
          <w:sz w:val="28"/>
          <w:szCs w:val="28"/>
          <w:rtl/>
        </w:rPr>
        <w:t>خواسته‌ها</w:t>
      </w:r>
    </w:p>
    <w:p w14:paraId="1812E9E4" w14:textId="28DDA838" w:rsidR="00851846" w:rsidRDefault="005F12D3" w:rsidP="008D2577">
      <w:pPr>
        <w:bidi/>
        <w:spacing w:after="0" w:line="240" w:lineRule="auto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 xml:space="preserve">فرضیات زیر برای تمام </w:t>
      </w:r>
      <w:r w:rsidR="00F0423B">
        <w:rPr>
          <w:rFonts w:cs="B Nazanin" w:hint="cs"/>
          <w:sz w:val="27"/>
          <w:szCs w:val="27"/>
          <w:rtl/>
        </w:rPr>
        <w:t>سناریوهای</w:t>
      </w:r>
      <w:r w:rsidRPr="009B1E47">
        <w:rPr>
          <w:rFonts w:cs="B Nazanin" w:hint="cs"/>
          <w:sz w:val="27"/>
          <w:szCs w:val="27"/>
          <w:rtl/>
        </w:rPr>
        <w:t xml:space="preserve"> مدل‌سازی قبل و پس از توسعه شهری در نظر گرفته شود</w:t>
      </w:r>
      <w:r w:rsidR="007C778E">
        <w:rPr>
          <w:rFonts w:cs="B Nazanin" w:hint="cs"/>
          <w:sz w:val="27"/>
          <w:szCs w:val="27"/>
          <w:rtl/>
        </w:rPr>
        <w:t>. ابتدا منطقه مورد</w:t>
      </w:r>
      <w:r w:rsidR="008A3497">
        <w:rPr>
          <w:rFonts w:cs="B Nazanin" w:hint="cs"/>
          <w:sz w:val="27"/>
          <w:szCs w:val="27"/>
          <w:rtl/>
        </w:rPr>
        <w:t xml:space="preserve"> </w:t>
      </w:r>
      <w:r w:rsidR="007C778E">
        <w:rPr>
          <w:rFonts w:cs="B Nazanin" w:hint="cs"/>
          <w:sz w:val="27"/>
          <w:szCs w:val="27"/>
          <w:rtl/>
        </w:rPr>
        <w:t xml:space="preserve">مطالعه </w:t>
      </w:r>
      <w:r w:rsidR="00303702">
        <w:rPr>
          <w:rFonts w:cs="B Nazanin" w:hint="cs"/>
          <w:sz w:val="27"/>
          <w:szCs w:val="27"/>
          <w:rtl/>
        </w:rPr>
        <w:t xml:space="preserve">را </w:t>
      </w:r>
      <w:r w:rsidR="007C778E">
        <w:rPr>
          <w:rFonts w:cs="B Nazanin" w:hint="cs"/>
          <w:sz w:val="27"/>
          <w:szCs w:val="27"/>
          <w:rtl/>
        </w:rPr>
        <w:t xml:space="preserve">در دو حالت قبل و پس از توسعه شهری با در نظر گرفتن فرضیات </w:t>
      </w:r>
      <w:r w:rsidR="00851846">
        <w:rPr>
          <w:rFonts w:cs="B Nazanin" w:hint="cs"/>
          <w:sz w:val="27"/>
          <w:szCs w:val="27"/>
          <w:rtl/>
        </w:rPr>
        <w:t xml:space="preserve">زیر </w:t>
      </w:r>
      <w:r w:rsidR="007C778E">
        <w:rPr>
          <w:rFonts w:cs="B Nazanin" w:hint="cs"/>
          <w:sz w:val="27"/>
          <w:szCs w:val="27"/>
          <w:rtl/>
        </w:rPr>
        <w:t xml:space="preserve">مدل‌سازی </w:t>
      </w:r>
      <w:r w:rsidR="00303702">
        <w:rPr>
          <w:rFonts w:cs="B Nazanin" w:hint="cs"/>
          <w:sz w:val="27"/>
          <w:szCs w:val="27"/>
          <w:rtl/>
        </w:rPr>
        <w:t>کنی</w:t>
      </w:r>
      <w:r w:rsidR="007C778E">
        <w:rPr>
          <w:rFonts w:cs="B Nazanin" w:hint="cs"/>
          <w:sz w:val="27"/>
          <w:szCs w:val="27"/>
          <w:rtl/>
        </w:rPr>
        <w:t>د.</w:t>
      </w:r>
      <w:r w:rsidR="00851846">
        <w:rPr>
          <w:rFonts w:cs="B Nazanin" w:hint="cs"/>
          <w:sz w:val="27"/>
          <w:szCs w:val="27"/>
          <w:rtl/>
        </w:rPr>
        <w:t xml:space="preserve"> </w:t>
      </w:r>
    </w:p>
    <w:p w14:paraId="326B0788" w14:textId="2B9ADA79" w:rsidR="00851846" w:rsidRPr="009B1E47" w:rsidRDefault="008A3497" w:rsidP="00F0423B">
      <w:pPr>
        <w:bidi/>
        <w:spacing w:after="100" w:line="240" w:lineRule="auto"/>
        <w:jc w:val="both"/>
        <w:rPr>
          <w:rFonts w:cs="B Nazanin"/>
          <w:sz w:val="27"/>
          <w:szCs w:val="27"/>
          <w:rtl/>
        </w:rPr>
      </w:pPr>
      <w:r>
        <w:rPr>
          <w:rFonts w:cs="B Nazanin" w:hint="cs"/>
          <w:sz w:val="27"/>
          <w:szCs w:val="27"/>
          <w:rtl/>
        </w:rPr>
        <w:t>هم</w:t>
      </w:r>
      <w:r w:rsidR="009E5711">
        <w:rPr>
          <w:rFonts w:cs="B Nazanin" w:hint="cs"/>
          <w:sz w:val="27"/>
          <w:szCs w:val="27"/>
          <w:rtl/>
        </w:rPr>
        <w:t xml:space="preserve">چنین، </w:t>
      </w:r>
      <w:r w:rsidR="00851846" w:rsidRPr="009B1E47">
        <w:rPr>
          <w:rFonts w:cs="B Nazanin" w:hint="cs"/>
          <w:sz w:val="27"/>
          <w:szCs w:val="27"/>
          <w:rtl/>
        </w:rPr>
        <w:t>هیدروگراف رواناب مستقیم منطقه مورد</w:t>
      </w:r>
      <w:r>
        <w:rPr>
          <w:rFonts w:cs="B Nazanin" w:hint="cs"/>
          <w:sz w:val="27"/>
          <w:szCs w:val="27"/>
          <w:rtl/>
        </w:rPr>
        <w:t xml:space="preserve"> </w:t>
      </w:r>
      <w:r w:rsidR="00851846" w:rsidRPr="009B1E47">
        <w:rPr>
          <w:rFonts w:cs="B Nazanin" w:hint="cs"/>
          <w:sz w:val="27"/>
          <w:szCs w:val="27"/>
          <w:rtl/>
        </w:rPr>
        <w:t xml:space="preserve">مطالعه </w:t>
      </w:r>
      <w:r w:rsidR="009E5711">
        <w:rPr>
          <w:rFonts w:cs="B Nazanin" w:hint="cs"/>
          <w:sz w:val="27"/>
          <w:szCs w:val="27"/>
          <w:rtl/>
        </w:rPr>
        <w:t xml:space="preserve">را </w:t>
      </w:r>
      <w:r w:rsidR="00851846" w:rsidRPr="009B1E47">
        <w:rPr>
          <w:rFonts w:cs="B Nazanin" w:hint="cs"/>
          <w:sz w:val="27"/>
          <w:szCs w:val="27"/>
          <w:rtl/>
        </w:rPr>
        <w:t xml:space="preserve">در هر </w:t>
      </w:r>
      <w:r w:rsidR="00F0423B">
        <w:rPr>
          <w:rFonts w:cs="B Nazanin" w:hint="cs"/>
          <w:sz w:val="27"/>
          <w:szCs w:val="27"/>
          <w:rtl/>
        </w:rPr>
        <w:t xml:space="preserve">سناریو </w:t>
      </w:r>
      <w:r w:rsidR="00851846" w:rsidRPr="009B1E47">
        <w:rPr>
          <w:rFonts w:cs="B Nazanin" w:hint="cs"/>
          <w:sz w:val="27"/>
          <w:szCs w:val="27"/>
          <w:rtl/>
        </w:rPr>
        <w:t xml:space="preserve">برای هر دو حالت قبل و پس از توسعه شهری مدل‌سازی </w:t>
      </w:r>
      <w:r w:rsidR="009E5711">
        <w:rPr>
          <w:rFonts w:cs="B Nazanin" w:hint="cs"/>
          <w:sz w:val="27"/>
          <w:szCs w:val="27"/>
          <w:rtl/>
        </w:rPr>
        <w:t>کنی</w:t>
      </w:r>
      <w:r w:rsidR="00851846" w:rsidRPr="009B1E47">
        <w:rPr>
          <w:rFonts w:cs="B Nazanin" w:hint="cs"/>
          <w:sz w:val="27"/>
          <w:szCs w:val="27"/>
          <w:rtl/>
        </w:rPr>
        <w:t xml:space="preserve">د. </w:t>
      </w:r>
    </w:p>
    <w:p w14:paraId="554BE2B2" w14:textId="5691596A" w:rsidR="00E9613A" w:rsidRPr="009B1E47" w:rsidRDefault="008A3497" w:rsidP="008A349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sz w:val="27"/>
          <w:szCs w:val="27"/>
          <w:rtl/>
        </w:rPr>
      </w:pPr>
      <w:r>
        <w:rPr>
          <w:rFonts w:cs="B Nazanin" w:hint="cs"/>
          <w:sz w:val="27"/>
          <w:szCs w:val="27"/>
          <w:rtl/>
        </w:rPr>
        <w:t xml:space="preserve">مساحت زهکشی </w:t>
      </w:r>
      <w:r w:rsidR="00E9613A" w:rsidRPr="009B1E47">
        <w:rPr>
          <w:rFonts w:cs="B Nazanin" w:hint="cs"/>
          <w:sz w:val="27"/>
          <w:szCs w:val="27"/>
          <w:rtl/>
        </w:rPr>
        <w:t>حوضه آبریز برابر 20 کیلومترمربع در نظر گرفته شود.</w:t>
      </w:r>
    </w:p>
    <w:p w14:paraId="7F4C1E1B" w14:textId="79CAE985" w:rsidR="005F12D3" w:rsidRPr="009B1E47" w:rsidRDefault="008A3497" w:rsidP="008D257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sz w:val="27"/>
          <w:szCs w:val="27"/>
        </w:rPr>
      </w:pPr>
      <w:r>
        <w:rPr>
          <w:rFonts w:cs="B Nazanin" w:hint="cs"/>
          <w:sz w:val="27"/>
          <w:szCs w:val="27"/>
          <w:rtl/>
        </w:rPr>
        <w:t>شبیه</w:t>
      </w:r>
      <w:r>
        <w:rPr>
          <w:rFonts w:cs="B Nazanin"/>
          <w:sz w:val="27"/>
          <w:szCs w:val="27"/>
          <w:rtl/>
        </w:rPr>
        <w:softHyphen/>
      </w:r>
      <w:r>
        <w:rPr>
          <w:rFonts w:cs="B Nazanin" w:hint="cs"/>
          <w:sz w:val="27"/>
          <w:szCs w:val="27"/>
          <w:rtl/>
        </w:rPr>
        <w:t>سازی تلفات ناشی از نفوذ، تبدیل بارش به رواناب، و روندیابی جریان</w:t>
      </w:r>
      <w:r w:rsidR="005F12D3" w:rsidRPr="009B1E47">
        <w:rPr>
          <w:rFonts w:cs="B Nazanin" w:hint="cs"/>
          <w:sz w:val="27"/>
          <w:szCs w:val="27"/>
          <w:rtl/>
        </w:rPr>
        <w:t xml:space="preserve"> به ترتیب با استفاده از روش</w:t>
      </w:r>
      <w:r w:rsidR="005F12D3" w:rsidRPr="009B1E47">
        <w:rPr>
          <w:rFonts w:asciiTheme="majorBidi" w:hAnsiTheme="majorBidi" w:cstheme="majorBidi"/>
          <w:sz w:val="23"/>
          <w:szCs w:val="23"/>
        </w:rPr>
        <w:t>SCS-curve number</w:t>
      </w:r>
      <w:r w:rsidR="005F12D3" w:rsidRPr="009B1E47">
        <w:rPr>
          <w:rFonts w:cs="B Nazanin" w:hint="cs"/>
          <w:sz w:val="27"/>
          <w:szCs w:val="27"/>
          <w:rtl/>
        </w:rPr>
        <w:t xml:space="preserve">، </w:t>
      </w:r>
      <w:r w:rsidR="005F12D3" w:rsidRPr="009B1E47">
        <w:rPr>
          <w:rFonts w:asciiTheme="majorBidi" w:hAnsiTheme="majorBidi" w:cstheme="majorBidi"/>
          <w:sz w:val="23"/>
          <w:szCs w:val="23"/>
        </w:rPr>
        <w:t>SCS Unit Hydrograph</w:t>
      </w:r>
      <w:r w:rsidR="005F12D3" w:rsidRPr="009B1E47">
        <w:rPr>
          <w:rFonts w:cs="B Nazanin" w:hint="cs"/>
          <w:sz w:val="27"/>
          <w:szCs w:val="27"/>
          <w:rtl/>
        </w:rPr>
        <w:t xml:space="preserve"> و </w:t>
      </w:r>
      <w:r w:rsidR="005F12D3" w:rsidRPr="009B1E47">
        <w:rPr>
          <w:rFonts w:asciiTheme="majorBidi" w:hAnsiTheme="majorBidi" w:cstheme="majorBidi"/>
          <w:sz w:val="23"/>
          <w:szCs w:val="23"/>
        </w:rPr>
        <w:t>Lag</w:t>
      </w:r>
      <w:r w:rsidR="005F12D3" w:rsidRPr="009B1E47">
        <w:rPr>
          <w:rFonts w:cs="B Nazanin" w:hint="cs"/>
          <w:sz w:val="27"/>
          <w:szCs w:val="27"/>
          <w:rtl/>
        </w:rPr>
        <w:t xml:space="preserve"> </w:t>
      </w:r>
      <w:r>
        <w:rPr>
          <w:rFonts w:cs="B Nazanin" w:hint="cs"/>
          <w:sz w:val="27"/>
          <w:szCs w:val="27"/>
          <w:rtl/>
        </w:rPr>
        <w:t>انجام</w:t>
      </w:r>
      <w:r w:rsidR="005F12D3" w:rsidRPr="009B1E47">
        <w:rPr>
          <w:rFonts w:cs="B Nazanin" w:hint="cs"/>
          <w:sz w:val="27"/>
          <w:szCs w:val="27"/>
          <w:rtl/>
        </w:rPr>
        <w:t xml:space="preserve"> شود.</w:t>
      </w:r>
    </w:p>
    <w:p w14:paraId="2156A594" w14:textId="24345BAD" w:rsidR="00176348" w:rsidRPr="009B1E47" w:rsidRDefault="00176348" w:rsidP="00F0423B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 xml:space="preserve">شرایط رطوبت پیشین خاک </w:t>
      </w:r>
      <w:r w:rsidR="00147E6A" w:rsidRPr="009B1E47">
        <w:rPr>
          <w:rFonts w:cs="B Nazanin" w:hint="cs"/>
          <w:sz w:val="27"/>
          <w:szCs w:val="27"/>
          <w:rtl/>
        </w:rPr>
        <w:t xml:space="preserve">در همه </w:t>
      </w:r>
      <w:r w:rsidR="00F0423B">
        <w:rPr>
          <w:rFonts w:cs="B Nazanin" w:hint="cs"/>
          <w:sz w:val="27"/>
          <w:szCs w:val="27"/>
          <w:rtl/>
        </w:rPr>
        <w:t xml:space="preserve">سناریوها </w:t>
      </w:r>
      <w:r w:rsidR="00147E6A" w:rsidRPr="009B1E47">
        <w:rPr>
          <w:rFonts w:cs="B Nazanin" w:hint="cs"/>
          <w:sz w:val="27"/>
          <w:szCs w:val="27"/>
          <w:rtl/>
        </w:rPr>
        <w:t xml:space="preserve">به جز </w:t>
      </w:r>
      <w:r w:rsidR="00F0423B">
        <w:rPr>
          <w:rFonts w:cs="B Nazanin" w:hint="cs"/>
          <w:sz w:val="27"/>
          <w:szCs w:val="27"/>
          <w:rtl/>
        </w:rPr>
        <w:t>سناریوی</w:t>
      </w:r>
      <w:r w:rsidR="00F0423B" w:rsidRPr="009B1E47">
        <w:rPr>
          <w:rFonts w:cs="B Nazanin" w:hint="cs"/>
          <w:sz w:val="27"/>
          <w:szCs w:val="27"/>
          <w:rtl/>
        </w:rPr>
        <w:t xml:space="preserve"> </w:t>
      </w:r>
      <w:r w:rsidR="00147E6A" w:rsidRPr="009B1E47">
        <w:rPr>
          <w:rFonts w:cs="B Nazanin" w:hint="cs"/>
          <w:sz w:val="27"/>
          <w:szCs w:val="27"/>
          <w:rtl/>
        </w:rPr>
        <w:t>دوم،</w:t>
      </w:r>
      <w:r w:rsidR="00F0423B">
        <w:rPr>
          <w:rFonts w:cs="B Nazanin" w:hint="cs"/>
          <w:sz w:val="27"/>
          <w:szCs w:val="27"/>
          <w:rtl/>
        </w:rPr>
        <w:t xml:space="preserve"> از</w:t>
      </w:r>
      <w:r w:rsidR="00147E6A" w:rsidRPr="009B1E47">
        <w:rPr>
          <w:rFonts w:cs="B Nazanin" w:hint="cs"/>
          <w:sz w:val="27"/>
          <w:szCs w:val="27"/>
          <w:rtl/>
        </w:rPr>
        <w:t xml:space="preserve"> </w:t>
      </w:r>
      <w:r w:rsidR="00F0423B">
        <w:rPr>
          <w:rFonts w:cs="B Nazanin" w:hint="cs"/>
          <w:sz w:val="27"/>
          <w:szCs w:val="27"/>
          <w:rtl/>
        </w:rPr>
        <w:t>نوع دو</w:t>
      </w:r>
      <w:r w:rsidR="009A6C11">
        <w:rPr>
          <w:rFonts w:cs="B Nazanin" w:hint="cs"/>
          <w:sz w:val="27"/>
          <w:szCs w:val="27"/>
          <w:rtl/>
        </w:rPr>
        <w:t xml:space="preserve"> </w:t>
      </w:r>
      <w:r w:rsidRPr="009B1E47">
        <w:rPr>
          <w:rFonts w:cs="B Nazanin" w:hint="cs"/>
          <w:sz w:val="27"/>
          <w:szCs w:val="27"/>
          <w:rtl/>
        </w:rPr>
        <w:t>در نظر گرفته شود.</w:t>
      </w:r>
    </w:p>
    <w:p w14:paraId="1E81801A" w14:textId="76EDDA71" w:rsidR="005F12D3" w:rsidRPr="009B1E47" w:rsidRDefault="005F12D3" w:rsidP="005F12D3">
      <w:pPr>
        <w:pStyle w:val="ListParagraph"/>
        <w:numPr>
          <w:ilvl w:val="0"/>
          <w:numId w:val="1"/>
        </w:numPr>
        <w:bidi/>
        <w:spacing w:after="100" w:line="240" w:lineRule="auto"/>
        <w:ind w:left="714" w:hanging="357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>از جریان پایه صرف نظر شود.</w:t>
      </w:r>
    </w:p>
    <w:p w14:paraId="2AC9158A" w14:textId="6B622F7F" w:rsidR="005F12D3" w:rsidRPr="009B1E47" w:rsidRDefault="005F12D3" w:rsidP="005F12D3">
      <w:pPr>
        <w:pStyle w:val="ListParagraph"/>
        <w:numPr>
          <w:ilvl w:val="0"/>
          <w:numId w:val="1"/>
        </w:numPr>
        <w:bidi/>
        <w:spacing w:after="100" w:line="240" w:lineRule="auto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>درصد نفوذناپذیری منطقه مورد</w:t>
      </w:r>
      <w:r w:rsidR="00F0423B">
        <w:rPr>
          <w:rFonts w:cs="B Nazanin" w:hint="cs"/>
          <w:sz w:val="27"/>
          <w:szCs w:val="27"/>
          <w:rtl/>
        </w:rPr>
        <w:t xml:space="preserve"> </w:t>
      </w:r>
      <w:r w:rsidRPr="009B1E47">
        <w:rPr>
          <w:rFonts w:cs="B Nazanin" w:hint="cs"/>
          <w:sz w:val="27"/>
          <w:szCs w:val="27"/>
          <w:rtl/>
        </w:rPr>
        <w:t xml:space="preserve">مطالعه قبل از توسعه برابر 15 و پس از توسعه برابر </w:t>
      </w:r>
      <w:r w:rsidR="00C15B7A">
        <w:rPr>
          <w:rFonts w:cs="B Nazanin" w:hint="cs"/>
          <w:sz w:val="27"/>
          <w:szCs w:val="27"/>
          <w:rtl/>
        </w:rPr>
        <w:t>75</w:t>
      </w:r>
      <w:r w:rsidRPr="009B1E47">
        <w:rPr>
          <w:rFonts w:cs="B Nazanin" w:hint="cs"/>
          <w:sz w:val="27"/>
          <w:szCs w:val="27"/>
          <w:rtl/>
        </w:rPr>
        <w:t xml:space="preserve"> است.</w:t>
      </w:r>
    </w:p>
    <w:p w14:paraId="10B6CF34" w14:textId="637BA444" w:rsidR="00021926" w:rsidRDefault="00021926" w:rsidP="00F0423B">
      <w:pPr>
        <w:pStyle w:val="ListParagraph"/>
        <w:numPr>
          <w:ilvl w:val="0"/>
          <w:numId w:val="1"/>
        </w:numPr>
        <w:bidi/>
        <w:spacing w:after="100" w:line="240" w:lineRule="auto"/>
        <w:ind w:left="714" w:hanging="357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 xml:space="preserve">مقادیر بارندگی در همه </w:t>
      </w:r>
      <w:r w:rsidR="00F0423B">
        <w:rPr>
          <w:rFonts w:cs="B Nazanin" w:hint="cs"/>
          <w:sz w:val="27"/>
          <w:szCs w:val="27"/>
          <w:rtl/>
        </w:rPr>
        <w:t xml:space="preserve">سناریوها </w:t>
      </w:r>
      <w:r w:rsidRPr="009B1E47">
        <w:rPr>
          <w:rFonts w:cs="B Nazanin" w:hint="cs"/>
          <w:sz w:val="27"/>
          <w:szCs w:val="27"/>
          <w:rtl/>
        </w:rPr>
        <w:t xml:space="preserve">به جز </w:t>
      </w:r>
      <w:r w:rsidR="00F0423B">
        <w:rPr>
          <w:rFonts w:cs="B Nazanin" w:hint="cs"/>
          <w:sz w:val="27"/>
          <w:szCs w:val="27"/>
          <w:rtl/>
        </w:rPr>
        <w:t xml:space="preserve">سناریوی </w:t>
      </w:r>
      <w:r w:rsidRPr="009B1E47">
        <w:rPr>
          <w:rFonts w:cs="B Nazanin" w:hint="cs"/>
          <w:sz w:val="27"/>
          <w:szCs w:val="27"/>
          <w:rtl/>
        </w:rPr>
        <w:t>سوم</w:t>
      </w:r>
      <w:r w:rsidR="00D0594D">
        <w:rPr>
          <w:rFonts w:cs="B Nazanin" w:hint="cs"/>
          <w:sz w:val="27"/>
          <w:szCs w:val="27"/>
          <w:rtl/>
        </w:rPr>
        <w:t xml:space="preserve"> را</w:t>
      </w:r>
      <w:r w:rsidRPr="009B1E47">
        <w:rPr>
          <w:rFonts w:cs="B Nazanin" w:hint="cs"/>
          <w:sz w:val="27"/>
          <w:szCs w:val="27"/>
          <w:rtl/>
        </w:rPr>
        <w:t xml:space="preserve"> با توجه به بازه تعیین شده وارد </w:t>
      </w:r>
      <w:r w:rsidR="00D0594D">
        <w:rPr>
          <w:rFonts w:cs="B Nazanin" w:hint="cs"/>
          <w:sz w:val="27"/>
          <w:szCs w:val="27"/>
          <w:rtl/>
        </w:rPr>
        <w:t>کنید</w:t>
      </w:r>
      <w:r w:rsidRPr="009B1E47">
        <w:rPr>
          <w:rFonts w:cs="B Nazanin" w:hint="cs"/>
          <w:sz w:val="27"/>
          <w:szCs w:val="27"/>
          <w:rtl/>
        </w:rPr>
        <w:t>.</w:t>
      </w:r>
    </w:p>
    <w:p w14:paraId="1ED00FB4" w14:textId="01A5050E" w:rsidR="00FC1E78" w:rsidRPr="009B1E47" w:rsidRDefault="00FC1E78" w:rsidP="00FC1E78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8"/>
          <w:szCs w:val="28"/>
          <w:rtl/>
        </w:rPr>
      </w:pPr>
      <w:r>
        <w:rPr>
          <w:rFonts w:cs="B Nazanin" w:hint="cs"/>
          <w:b/>
          <w:bCs/>
          <w:color w:val="auto"/>
          <w:sz w:val="28"/>
          <w:szCs w:val="28"/>
          <w:rtl/>
        </w:rPr>
        <w:t>سناریوها</w:t>
      </w:r>
    </w:p>
    <w:p w14:paraId="572321B5" w14:textId="0D60D750" w:rsidR="00223079" w:rsidRPr="009B1E47" w:rsidRDefault="00AF3F5D" w:rsidP="000F4170">
      <w:pPr>
        <w:pStyle w:val="Heading1"/>
        <w:bidi/>
        <w:spacing w:before="0" w:after="0"/>
        <w:jc w:val="both"/>
        <w:rPr>
          <w:rFonts w:asciiTheme="majorBidi" w:hAnsiTheme="majorBidi"/>
          <w:b/>
          <w:bCs/>
          <w:color w:val="auto"/>
          <w:sz w:val="24"/>
          <w:szCs w:val="24"/>
          <w:rtl/>
        </w:rPr>
      </w:pPr>
      <w:r w:rsidRPr="009B1E47">
        <w:rPr>
          <w:rFonts w:cs="B Nazanin" w:hint="cs"/>
          <w:b/>
          <w:bCs/>
          <w:color w:val="auto"/>
          <w:sz w:val="27"/>
          <w:szCs w:val="27"/>
          <w:rtl/>
        </w:rPr>
        <w:t>1</w:t>
      </w:r>
      <w:r w:rsidR="00223079" w:rsidRPr="009B1E47">
        <w:rPr>
          <w:rFonts w:cs="B Nazanin" w:hint="cs"/>
          <w:b/>
          <w:bCs/>
          <w:color w:val="auto"/>
          <w:sz w:val="27"/>
          <w:szCs w:val="27"/>
          <w:rtl/>
        </w:rPr>
        <w:t>-</w:t>
      </w:r>
      <w:r w:rsidR="005F12D3" w:rsidRPr="009B1E47">
        <w:rPr>
          <w:rFonts w:cs="B Nazanin" w:hint="cs"/>
          <w:b/>
          <w:bCs/>
          <w:color w:val="auto"/>
          <w:sz w:val="27"/>
          <w:szCs w:val="27"/>
          <w:rtl/>
        </w:rPr>
        <w:t xml:space="preserve"> تأثیر تغییر مساحت زهکشی</w:t>
      </w:r>
    </w:p>
    <w:p w14:paraId="1637FAD5" w14:textId="1D5E8B20" w:rsidR="0091551C" w:rsidRPr="009B1E47" w:rsidRDefault="0091551C" w:rsidP="00FC1E78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 xml:space="preserve">مساحت زهکشی </w:t>
      </w:r>
      <w:r w:rsidRPr="009B1E47">
        <w:rPr>
          <w:rFonts w:asciiTheme="majorBidi" w:hAnsiTheme="majorBidi" w:cs="B Nazanin" w:hint="cs"/>
          <w:sz w:val="27"/>
          <w:szCs w:val="27"/>
          <w:rtl/>
        </w:rPr>
        <w:t>150</w:t>
      </w:r>
      <w:r w:rsidRPr="009B1E47">
        <w:rPr>
          <w:rFonts w:asciiTheme="majorBidi" w:hAnsiTheme="majorBidi" w:cstheme="majorBidi" w:hint="cs"/>
          <w:sz w:val="23"/>
          <w:szCs w:val="23"/>
          <w:rtl/>
        </w:rPr>
        <w:t xml:space="preserve"> </w:t>
      </w:r>
      <w:r w:rsidRPr="009B1E47">
        <w:rPr>
          <w:rFonts w:cs="B Nazanin" w:hint="cs"/>
          <w:sz w:val="27"/>
          <w:szCs w:val="27"/>
          <w:rtl/>
        </w:rPr>
        <w:t xml:space="preserve">درصد از مساحت زهکشی </w:t>
      </w:r>
      <w:r w:rsidR="00FC1E78">
        <w:rPr>
          <w:rFonts w:cs="B Nazanin" w:hint="cs"/>
          <w:sz w:val="27"/>
          <w:szCs w:val="27"/>
          <w:rtl/>
        </w:rPr>
        <w:t xml:space="preserve">موجود </w:t>
      </w:r>
      <w:r w:rsidRPr="009B1E47">
        <w:rPr>
          <w:rFonts w:cs="B Nazanin" w:hint="cs"/>
          <w:sz w:val="27"/>
          <w:szCs w:val="27"/>
          <w:rtl/>
        </w:rPr>
        <w:t>بیشتر شود.</w:t>
      </w:r>
    </w:p>
    <w:p w14:paraId="62A64A33" w14:textId="2C243768" w:rsidR="0091551C" w:rsidRPr="009B1E47" w:rsidRDefault="0091551C" w:rsidP="00FC1E78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 xml:space="preserve">مساحت زهکشی </w:t>
      </w:r>
      <w:r w:rsidRPr="009B1E47">
        <w:rPr>
          <w:rFonts w:asciiTheme="majorBidi" w:hAnsiTheme="majorBidi" w:cs="B Nazanin" w:hint="cs"/>
          <w:sz w:val="27"/>
          <w:szCs w:val="27"/>
          <w:rtl/>
        </w:rPr>
        <w:t>50</w:t>
      </w:r>
      <w:r w:rsidRPr="009B1E47">
        <w:rPr>
          <w:rFonts w:cs="B Nazanin" w:hint="cs"/>
          <w:sz w:val="27"/>
          <w:szCs w:val="27"/>
          <w:rtl/>
        </w:rPr>
        <w:t xml:space="preserve"> درصد از مساحت زهکشی </w:t>
      </w:r>
      <w:r w:rsidR="00FC1E78">
        <w:rPr>
          <w:rFonts w:cs="B Nazanin" w:hint="cs"/>
          <w:sz w:val="27"/>
          <w:szCs w:val="27"/>
          <w:rtl/>
        </w:rPr>
        <w:t xml:space="preserve">موجود </w:t>
      </w:r>
      <w:r w:rsidRPr="009B1E47">
        <w:rPr>
          <w:rFonts w:cs="B Nazanin" w:hint="cs"/>
          <w:sz w:val="27"/>
          <w:szCs w:val="27"/>
          <w:rtl/>
        </w:rPr>
        <w:t>کمتر شود.</w:t>
      </w:r>
    </w:p>
    <w:p w14:paraId="763E17E5" w14:textId="63FFF7AD" w:rsidR="00977CE7" w:rsidRPr="009B1E47" w:rsidRDefault="0091551C" w:rsidP="000F4170">
      <w:pPr>
        <w:pStyle w:val="Heading1"/>
        <w:bidi/>
        <w:spacing w:before="0" w:after="0"/>
        <w:jc w:val="both"/>
        <w:rPr>
          <w:rFonts w:asciiTheme="majorBidi" w:hAnsiTheme="majorBidi"/>
          <w:b/>
          <w:bCs/>
          <w:color w:val="auto"/>
          <w:sz w:val="24"/>
          <w:szCs w:val="24"/>
          <w:rtl/>
        </w:rPr>
      </w:pPr>
      <w:bookmarkStart w:id="0" w:name="_Hlk199574504"/>
      <w:r w:rsidRPr="009B1E47">
        <w:rPr>
          <w:rFonts w:cs="B Nazanin" w:hint="cs"/>
          <w:b/>
          <w:bCs/>
          <w:color w:val="auto"/>
          <w:sz w:val="27"/>
          <w:szCs w:val="27"/>
          <w:rtl/>
        </w:rPr>
        <w:lastRenderedPageBreak/>
        <w:t>2</w:t>
      </w:r>
      <w:r w:rsidR="00977CE7" w:rsidRPr="009B1E47">
        <w:rPr>
          <w:rFonts w:cs="B Nazanin" w:hint="cs"/>
          <w:b/>
          <w:bCs/>
          <w:color w:val="auto"/>
          <w:sz w:val="27"/>
          <w:szCs w:val="27"/>
          <w:rtl/>
        </w:rPr>
        <w:t>- تأثیر شرایط پیشین رطوبت خاک</w:t>
      </w:r>
    </w:p>
    <w:bookmarkEnd w:id="0"/>
    <w:p w14:paraId="26D39283" w14:textId="6F3C1423" w:rsidR="00943020" w:rsidRPr="009B1E47" w:rsidRDefault="00943020" w:rsidP="00B677A0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 xml:space="preserve">شرایط رطوبت پیشین خاک </w:t>
      </w:r>
      <w:r w:rsidR="00B677A0">
        <w:rPr>
          <w:rFonts w:cs="B Nazanin" w:hint="cs"/>
          <w:sz w:val="27"/>
          <w:szCs w:val="27"/>
          <w:rtl/>
        </w:rPr>
        <w:t>از</w:t>
      </w:r>
      <w:r w:rsidRPr="009B1E47">
        <w:rPr>
          <w:rFonts w:cs="B Nazanin" w:hint="cs"/>
          <w:sz w:val="27"/>
          <w:szCs w:val="27"/>
          <w:rtl/>
        </w:rPr>
        <w:t xml:space="preserve"> نوع اول </w:t>
      </w:r>
      <w:r w:rsidR="00B677A0">
        <w:rPr>
          <w:rFonts w:cs="B Nazanin" w:hint="cs"/>
          <w:sz w:val="27"/>
          <w:szCs w:val="27"/>
          <w:rtl/>
        </w:rPr>
        <w:t>باشد</w:t>
      </w:r>
      <w:r w:rsidRPr="009B1E47">
        <w:rPr>
          <w:rFonts w:cs="B Nazanin" w:hint="cs"/>
          <w:sz w:val="27"/>
          <w:szCs w:val="27"/>
          <w:rtl/>
        </w:rPr>
        <w:t>.</w:t>
      </w:r>
    </w:p>
    <w:p w14:paraId="45C1CF95" w14:textId="22000B6A" w:rsidR="002F15FB" w:rsidRPr="009B1E47" w:rsidRDefault="00943020" w:rsidP="00B677A0">
      <w:pPr>
        <w:pStyle w:val="ListParagraph"/>
        <w:numPr>
          <w:ilvl w:val="0"/>
          <w:numId w:val="4"/>
        </w:numPr>
        <w:bidi/>
        <w:spacing w:after="100" w:line="240" w:lineRule="auto"/>
        <w:ind w:left="714" w:hanging="357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 xml:space="preserve">شرایط رطوبت پیشین خاک </w:t>
      </w:r>
      <w:r w:rsidR="00B677A0">
        <w:rPr>
          <w:rFonts w:cs="B Nazanin" w:hint="cs"/>
          <w:sz w:val="27"/>
          <w:szCs w:val="27"/>
          <w:rtl/>
        </w:rPr>
        <w:t>از</w:t>
      </w:r>
      <w:r w:rsidRPr="009B1E47">
        <w:rPr>
          <w:rFonts w:cs="B Nazanin" w:hint="cs"/>
          <w:sz w:val="27"/>
          <w:szCs w:val="27"/>
          <w:rtl/>
        </w:rPr>
        <w:t xml:space="preserve"> نوع سوم </w:t>
      </w:r>
      <w:r w:rsidR="00B677A0">
        <w:rPr>
          <w:rFonts w:cs="B Nazanin" w:hint="cs"/>
          <w:sz w:val="27"/>
          <w:szCs w:val="27"/>
          <w:rtl/>
        </w:rPr>
        <w:t>باشد</w:t>
      </w:r>
      <w:r w:rsidRPr="009B1E47">
        <w:rPr>
          <w:rFonts w:cs="B Nazanin" w:hint="cs"/>
          <w:sz w:val="27"/>
          <w:szCs w:val="27"/>
          <w:rtl/>
        </w:rPr>
        <w:t>.</w:t>
      </w:r>
    </w:p>
    <w:p w14:paraId="356653FD" w14:textId="054D510E" w:rsidR="00977CE7" w:rsidRPr="009B1E47" w:rsidRDefault="0091551C" w:rsidP="000F4170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7"/>
          <w:szCs w:val="27"/>
          <w:rtl/>
        </w:rPr>
      </w:pPr>
      <w:r w:rsidRPr="009B1E47">
        <w:rPr>
          <w:rFonts w:cs="B Nazanin" w:hint="cs"/>
          <w:b/>
          <w:bCs/>
          <w:color w:val="auto"/>
          <w:sz w:val="27"/>
          <w:szCs w:val="27"/>
          <w:rtl/>
        </w:rPr>
        <w:t>3</w:t>
      </w:r>
      <w:r w:rsidR="00977CE7" w:rsidRPr="009B1E47">
        <w:rPr>
          <w:rFonts w:cs="B Nazanin" w:hint="cs"/>
          <w:b/>
          <w:bCs/>
          <w:color w:val="auto"/>
          <w:sz w:val="27"/>
          <w:szCs w:val="27"/>
          <w:rtl/>
        </w:rPr>
        <w:t>- تأثیر شدت بارندگی</w:t>
      </w:r>
    </w:p>
    <w:p w14:paraId="60FF7E10" w14:textId="15DBC7A7" w:rsidR="00833CFC" w:rsidRPr="009B1E47" w:rsidRDefault="00E26A43" w:rsidP="000F4170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sz w:val="27"/>
          <w:szCs w:val="27"/>
        </w:rPr>
      </w:pPr>
      <w:r w:rsidRPr="009B1E47">
        <w:rPr>
          <w:rFonts w:cs="B Nazanin" w:hint="cs"/>
          <w:sz w:val="27"/>
          <w:szCs w:val="27"/>
          <w:rtl/>
        </w:rPr>
        <w:t xml:space="preserve">بارش به صورت </w:t>
      </w:r>
      <w:r w:rsidRPr="009B1E47">
        <w:rPr>
          <w:rFonts w:asciiTheme="majorBidi" w:hAnsiTheme="majorBidi" w:cstheme="majorBidi"/>
          <w:sz w:val="23"/>
          <w:szCs w:val="23"/>
        </w:rPr>
        <w:t>Hypothetical Storm</w:t>
      </w:r>
      <w:r w:rsidRPr="009B1E47">
        <w:rPr>
          <w:rFonts w:cs="B Nazanin" w:hint="cs"/>
          <w:sz w:val="27"/>
          <w:szCs w:val="27"/>
          <w:rtl/>
        </w:rPr>
        <w:t xml:space="preserve"> و روش </w:t>
      </w:r>
      <w:r w:rsidRPr="009B1E47">
        <w:rPr>
          <w:rFonts w:asciiTheme="majorBidi" w:hAnsiTheme="majorBidi" w:cstheme="majorBidi"/>
          <w:sz w:val="23"/>
          <w:szCs w:val="23"/>
        </w:rPr>
        <w:t>SCS Type 2</w:t>
      </w:r>
      <w:r w:rsidRPr="009B1E47">
        <w:rPr>
          <w:rFonts w:cs="B Nazanin" w:hint="cs"/>
          <w:sz w:val="27"/>
          <w:szCs w:val="27"/>
          <w:rtl/>
        </w:rPr>
        <w:t xml:space="preserve"> انتخاب شود.</w:t>
      </w:r>
    </w:p>
    <w:p w14:paraId="61A4503E" w14:textId="2B393151" w:rsidR="00A4745C" w:rsidRPr="009B1E47" w:rsidRDefault="00731BBC" w:rsidP="00B677A0">
      <w:pPr>
        <w:pStyle w:val="ListParagraph"/>
        <w:numPr>
          <w:ilvl w:val="0"/>
          <w:numId w:val="4"/>
        </w:numPr>
        <w:bidi/>
        <w:spacing w:after="100" w:line="240" w:lineRule="auto"/>
        <w:ind w:left="714" w:hanging="357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>ارتفاع بارش</w:t>
      </w:r>
      <w:r w:rsidR="00D0594D">
        <w:rPr>
          <w:rFonts w:cs="B Nazanin" w:hint="cs"/>
          <w:sz w:val="27"/>
          <w:szCs w:val="27"/>
          <w:rtl/>
        </w:rPr>
        <w:t xml:space="preserve"> </w:t>
      </w:r>
      <w:r w:rsidRPr="009B1E47">
        <w:rPr>
          <w:rFonts w:cs="B Nazanin" w:hint="cs"/>
          <w:sz w:val="27"/>
          <w:szCs w:val="27"/>
          <w:rtl/>
        </w:rPr>
        <w:t xml:space="preserve">با توجه به دوره بازگشت و تداوم تعیین شده </w:t>
      </w:r>
      <w:r w:rsidR="00B677A0">
        <w:rPr>
          <w:rFonts w:cs="B Nazanin" w:hint="cs"/>
          <w:sz w:val="27"/>
          <w:szCs w:val="27"/>
          <w:rtl/>
        </w:rPr>
        <w:t>در نظر گرفته شود</w:t>
      </w:r>
      <w:r w:rsidR="00D0594D">
        <w:rPr>
          <w:rFonts w:cs="B Nazanin" w:hint="cs"/>
          <w:sz w:val="27"/>
          <w:szCs w:val="27"/>
          <w:rtl/>
        </w:rPr>
        <w:t>.</w:t>
      </w:r>
    </w:p>
    <w:p w14:paraId="037DA6A2" w14:textId="4E7D244C" w:rsidR="004314FB" w:rsidRPr="009B1E47" w:rsidRDefault="0091551C" w:rsidP="000F4170">
      <w:pPr>
        <w:pStyle w:val="Heading1"/>
        <w:bidi/>
        <w:spacing w:before="0" w:after="0"/>
        <w:jc w:val="both"/>
        <w:rPr>
          <w:rFonts w:asciiTheme="majorBidi" w:hAnsiTheme="majorBidi"/>
          <w:b/>
          <w:bCs/>
          <w:color w:val="auto"/>
          <w:sz w:val="24"/>
          <w:szCs w:val="24"/>
          <w:rtl/>
        </w:rPr>
      </w:pPr>
      <w:r w:rsidRPr="009B1E47">
        <w:rPr>
          <w:rFonts w:cs="B Nazanin" w:hint="cs"/>
          <w:b/>
          <w:bCs/>
          <w:color w:val="auto"/>
          <w:sz w:val="27"/>
          <w:szCs w:val="27"/>
          <w:rtl/>
        </w:rPr>
        <w:t>4</w:t>
      </w:r>
      <w:r w:rsidR="004314FB" w:rsidRPr="009B1E47">
        <w:rPr>
          <w:rFonts w:cs="B Nazanin" w:hint="cs"/>
          <w:b/>
          <w:bCs/>
          <w:color w:val="auto"/>
          <w:sz w:val="27"/>
          <w:szCs w:val="27"/>
          <w:rtl/>
        </w:rPr>
        <w:t>- تأثیر دوره تداوم بارندگی</w:t>
      </w:r>
    </w:p>
    <w:p w14:paraId="26BF5010" w14:textId="5FF61908" w:rsidR="00877B47" w:rsidRPr="009B1E47" w:rsidRDefault="000F4170" w:rsidP="000F4170">
      <w:pPr>
        <w:pStyle w:val="ListParagraph"/>
        <w:numPr>
          <w:ilvl w:val="0"/>
          <w:numId w:val="5"/>
        </w:numPr>
        <w:bidi/>
        <w:spacing w:after="100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>فرض کنید بارش با ارتفاع برابر</w:t>
      </w:r>
      <w:r w:rsidR="00460179">
        <w:rPr>
          <w:rFonts w:cs="B Nazanin" w:hint="cs"/>
          <w:sz w:val="27"/>
          <w:szCs w:val="27"/>
          <w:rtl/>
        </w:rPr>
        <w:t xml:space="preserve"> با</w:t>
      </w:r>
      <w:r w:rsidRPr="009B1E47">
        <w:rPr>
          <w:rFonts w:cs="B Nazanin" w:hint="cs"/>
          <w:sz w:val="27"/>
          <w:szCs w:val="27"/>
          <w:rtl/>
        </w:rPr>
        <w:t xml:space="preserve"> </w:t>
      </w:r>
      <w:r w:rsidR="00432479">
        <w:rPr>
          <w:rFonts w:cs="B Nazanin" w:hint="cs"/>
          <w:sz w:val="27"/>
          <w:szCs w:val="27"/>
          <w:rtl/>
        </w:rPr>
        <w:t>دو رقم آخر شماره دانشجویی شما برحسب</w:t>
      </w:r>
      <w:r w:rsidRPr="009B1E47">
        <w:rPr>
          <w:rFonts w:cs="B Nazanin" w:hint="cs"/>
          <w:sz w:val="27"/>
          <w:szCs w:val="27"/>
          <w:rtl/>
        </w:rPr>
        <w:t xml:space="preserve"> میلی‌متر در بازه زمانی تعیین شده، در منطقه مورد مطالعه رخ دهد.</w:t>
      </w:r>
    </w:p>
    <w:p w14:paraId="27FD67D1" w14:textId="6A3763D0" w:rsidR="00CD1E64" w:rsidRPr="009B1E47" w:rsidRDefault="0091551C" w:rsidP="000F4170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7"/>
          <w:szCs w:val="27"/>
          <w:rtl/>
        </w:rPr>
      </w:pPr>
      <w:r w:rsidRPr="009B1E47">
        <w:rPr>
          <w:rFonts w:cs="B Nazanin" w:hint="cs"/>
          <w:b/>
          <w:bCs/>
          <w:color w:val="auto"/>
          <w:sz w:val="27"/>
          <w:szCs w:val="27"/>
          <w:rtl/>
        </w:rPr>
        <w:t>5</w:t>
      </w:r>
      <w:r w:rsidR="00CD1E64" w:rsidRPr="009B1E47">
        <w:rPr>
          <w:rFonts w:cs="B Nazanin" w:hint="cs"/>
          <w:b/>
          <w:bCs/>
          <w:color w:val="auto"/>
          <w:sz w:val="27"/>
          <w:szCs w:val="27"/>
          <w:rtl/>
        </w:rPr>
        <w:t>- نتایج</w:t>
      </w:r>
    </w:p>
    <w:p w14:paraId="4CFE125B" w14:textId="4B629846" w:rsidR="00647971" w:rsidRPr="009B1E47" w:rsidRDefault="00647971" w:rsidP="00460179">
      <w:pPr>
        <w:bidi/>
        <w:spacing w:after="0" w:line="240" w:lineRule="auto"/>
        <w:jc w:val="both"/>
        <w:rPr>
          <w:rFonts w:cs="B Nazanin"/>
          <w:sz w:val="27"/>
          <w:szCs w:val="27"/>
          <w:rtl/>
        </w:rPr>
      </w:pPr>
      <w:r w:rsidRPr="009B1E47">
        <w:rPr>
          <w:rFonts w:cs="B Nazanin" w:hint="cs"/>
          <w:sz w:val="27"/>
          <w:szCs w:val="27"/>
          <w:rtl/>
        </w:rPr>
        <w:t xml:space="preserve">در قسمت نتایج، موارد زیر به تفکیک هر </w:t>
      </w:r>
      <w:r w:rsidR="00460179">
        <w:rPr>
          <w:rFonts w:cs="B Nazanin" w:hint="cs"/>
          <w:sz w:val="27"/>
          <w:szCs w:val="27"/>
          <w:rtl/>
        </w:rPr>
        <w:t>سناریو</w:t>
      </w:r>
      <w:r w:rsidRPr="009B1E47">
        <w:rPr>
          <w:rFonts w:cs="B Nazanin" w:hint="cs"/>
          <w:sz w:val="27"/>
          <w:szCs w:val="27"/>
          <w:rtl/>
        </w:rPr>
        <w:t xml:space="preserve"> تحلیل و گزارش شود.</w:t>
      </w:r>
    </w:p>
    <w:p w14:paraId="4D92A98B" w14:textId="445930CA" w:rsidR="00AB1862" w:rsidRPr="009B1E47" w:rsidRDefault="00AB1862" w:rsidP="00AB1862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tl/>
        </w:rPr>
      </w:pPr>
      <w:r w:rsidRPr="009B1E47">
        <w:rPr>
          <w:rFonts w:cs="B Nazanin" w:hint="cs"/>
          <w:sz w:val="27"/>
          <w:szCs w:val="27"/>
          <w:rtl/>
        </w:rPr>
        <w:t>جدول مشخصات زیرحوضه‌‍‌ها و آبراهه‌ها ارائه شود.</w:t>
      </w:r>
    </w:p>
    <w:p w14:paraId="671EAECF" w14:textId="6E3AEFE8" w:rsidR="00593A53" w:rsidRPr="009B1E47" w:rsidRDefault="002A4684" w:rsidP="000F4170">
      <w:pPr>
        <w:pStyle w:val="ListParagraph"/>
        <w:numPr>
          <w:ilvl w:val="0"/>
          <w:numId w:val="3"/>
        </w:numPr>
        <w:bidi/>
        <w:spacing w:line="240" w:lineRule="auto"/>
        <w:jc w:val="both"/>
      </w:pPr>
      <w:r w:rsidRPr="009B1E47">
        <w:rPr>
          <w:rFonts w:cs="B Nazanin" w:hint="cs"/>
          <w:sz w:val="27"/>
          <w:szCs w:val="27"/>
          <w:rtl/>
        </w:rPr>
        <w:t>هیدروگراف رواناب محاسباتی در نقطه خروجی حوضه آبریز رسم شود.</w:t>
      </w:r>
    </w:p>
    <w:p w14:paraId="49C042DB" w14:textId="08914A81" w:rsidR="00D91AF6" w:rsidRPr="009B1E47" w:rsidRDefault="00D91AF6" w:rsidP="000F4170">
      <w:pPr>
        <w:pStyle w:val="ListParagraph"/>
        <w:numPr>
          <w:ilvl w:val="0"/>
          <w:numId w:val="3"/>
        </w:numPr>
        <w:bidi/>
        <w:spacing w:line="240" w:lineRule="auto"/>
        <w:jc w:val="both"/>
      </w:pPr>
      <w:r w:rsidRPr="009B1E47">
        <w:rPr>
          <w:rFonts w:cs="B Nazanin" w:hint="cs"/>
          <w:sz w:val="27"/>
          <w:szCs w:val="27"/>
          <w:rtl/>
        </w:rPr>
        <w:t xml:space="preserve">نتایج </w:t>
      </w:r>
      <w:r w:rsidR="00885279" w:rsidRPr="009B1E47">
        <w:rPr>
          <w:rFonts w:cs="B Nazanin" w:hint="cs"/>
          <w:sz w:val="27"/>
          <w:szCs w:val="27"/>
          <w:rtl/>
        </w:rPr>
        <w:t>محاسبات برای هر قسمت به تفکیک زیرحوضه به صورت جدول نمایش داده شود.</w:t>
      </w:r>
    </w:p>
    <w:p w14:paraId="189F6255" w14:textId="463C14B3" w:rsidR="00E30BE8" w:rsidRPr="009B1E47" w:rsidRDefault="00E30BE8" w:rsidP="00E30BE8">
      <w:pPr>
        <w:pStyle w:val="ListParagraph"/>
        <w:numPr>
          <w:ilvl w:val="0"/>
          <w:numId w:val="3"/>
        </w:numPr>
        <w:bidi/>
        <w:spacing w:line="240" w:lineRule="auto"/>
        <w:jc w:val="both"/>
      </w:pPr>
      <w:r>
        <w:rPr>
          <w:rFonts w:cs="B Nazanin" w:hint="cs"/>
          <w:sz w:val="27"/>
          <w:szCs w:val="27"/>
          <w:rtl/>
        </w:rPr>
        <w:t xml:space="preserve">اثر هر یک از عوامل بر دبی اوج و حجم رواناب </w:t>
      </w:r>
      <w:r w:rsidR="006A5F48">
        <w:rPr>
          <w:rFonts w:cs="B Nazanin" w:hint="cs"/>
          <w:sz w:val="27"/>
          <w:szCs w:val="27"/>
          <w:rtl/>
        </w:rPr>
        <w:t xml:space="preserve">در دو حالت قبل و پس از توسعه شهری </w:t>
      </w:r>
      <w:r>
        <w:rPr>
          <w:rFonts w:cs="B Nazanin" w:hint="cs"/>
          <w:sz w:val="27"/>
          <w:szCs w:val="27"/>
          <w:rtl/>
        </w:rPr>
        <w:t>بررسی شود. در منطقه مورد</w:t>
      </w:r>
      <w:r w:rsidR="00AC01E7">
        <w:rPr>
          <w:rFonts w:cs="B Nazanin" w:hint="cs"/>
          <w:sz w:val="27"/>
          <w:szCs w:val="27"/>
          <w:rtl/>
        </w:rPr>
        <w:t xml:space="preserve"> </w:t>
      </w:r>
      <w:r>
        <w:rPr>
          <w:rFonts w:cs="B Nazanin" w:hint="cs"/>
          <w:sz w:val="27"/>
          <w:szCs w:val="27"/>
          <w:rtl/>
        </w:rPr>
        <w:t>مطالعه</w:t>
      </w:r>
      <w:r w:rsidR="00AC01E7">
        <w:rPr>
          <w:rFonts w:cs="B Nazanin" w:hint="cs"/>
          <w:sz w:val="27"/>
          <w:szCs w:val="27"/>
          <w:rtl/>
        </w:rPr>
        <w:t>، بحث شود که</w:t>
      </w:r>
      <w:r>
        <w:rPr>
          <w:rFonts w:cs="B Nazanin" w:hint="cs"/>
          <w:sz w:val="27"/>
          <w:szCs w:val="27"/>
          <w:rtl/>
        </w:rPr>
        <w:t xml:space="preserve"> کدام یک از عوامل بررسی شده بیشترین تأثیر بر حجم رواناب را دارند.</w:t>
      </w:r>
    </w:p>
    <w:p w14:paraId="0914406B" w14:textId="6491651D" w:rsidR="00E30BE8" w:rsidRPr="006C4051" w:rsidRDefault="00E30BE8" w:rsidP="00E30BE8">
      <w:pPr>
        <w:pStyle w:val="ListParagraph"/>
        <w:numPr>
          <w:ilvl w:val="0"/>
          <w:numId w:val="3"/>
        </w:numPr>
        <w:bidi/>
        <w:spacing w:line="240" w:lineRule="auto"/>
        <w:jc w:val="both"/>
      </w:pPr>
      <w:r w:rsidRPr="009B1E47">
        <w:rPr>
          <w:rFonts w:cs="B Nazanin" w:hint="cs"/>
          <w:sz w:val="27"/>
          <w:szCs w:val="27"/>
          <w:rtl/>
        </w:rPr>
        <w:t xml:space="preserve">نتایج به دست آمده در هر قسمت با یکدیگر </w:t>
      </w:r>
      <w:r w:rsidR="006A5F48">
        <w:rPr>
          <w:rFonts w:cs="B Nazanin" w:hint="cs"/>
          <w:sz w:val="27"/>
          <w:szCs w:val="27"/>
          <w:rtl/>
        </w:rPr>
        <w:t>و با مدل‌سازی اولیه</w:t>
      </w:r>
      <w:r w:rsidR="00287CC8">
        <w:rPr>
          <w:rFonts w:cs="B Nazanin" w:hint="cs"/>
          <w:sz w:val="27"/>
          <w:szCs w:val="27"/>
          <w:rtl/>
        </w:rPr>
        <w:t>،</w:t>
      </w:r>
      <w:r w:rsidR="006A5F48">
        <w:rPr>
          <w:rFonts w:cs="B Nazanin" w:hint="cs"/>
          <w:sz w:val="27"/>
          <w:szCs w:val="27"/>
          <w:rtl/>
        </w:rPr>
        <w:t xml:space="preserve"> </w:t>
      </w:r>
      <w:r w:rsidRPr="009B1E47">
        <w:rPr>
          <w:rFonts w:cs="B Nazanin" w:hint="cs"/>
          <w:sz w:val="27"/>
          <w:szCs w:val="27"/>
          <w:rtl/>
        </w:rPr>
        <w:t xml:space="preserve">مقایسه و تحلیل </w:t>
      </w:r>
      <w:r w:rsidR="00287CC8">
        <w:rPr>
          <w:rFonts w:cs="B Nazanin" w:hint="cs"/>
          <w:sz w:val="27"/>
          <w:szCs w:val="27"/>
          <w:rtl/>
        </w:rPr>
        <w:t>و</w:t>
      </w:r>
      <w:r w:rsidRPr="009B1E47">
        <w:rPr>
          <w:rFonts w:cs="B Nazanin" w:hint="cs"/>
          <w:sz w:val="27"/>
          <w:szCs w:val="27"/>
          <w:rtl/>
        </w:rPr>
        <w:t xml:space="preserve"> در نهایت نتیجه‌گیری کلی از تمام قسمت‌ها نیز گزارش شود.</w:t>
      </w:r>
    </w:p>
    <w:p w14:paraId="1550885B" w14:textId="77777777" w:rsidR="006C4051" w:rsidRPr="00E30BE8" w:rsidRDefault="006C4051" w:rsidP="006C4051">
      <w:pPr>
        <w:pStyle w:val="ListParagraph"/>
        <w:bidi/>
        <w:spacing w:line="240" w:lineRule="auto"/>
        <w:jc w:val="both"/>
      </w:pPr>
    </w:p>
    <w:p w14:paraId="30E7B702" w14:textId="1AEC1B44" w:rsidR="00287CC8" w:rsidRDefault="00287CC8" w:rsidP="00287CC8">
      <w:pPr>
        <w:bidi/>
        <w:spacing w:after="0"/>
        <w:jc w:val="both"/>
        <w:rPr>
          <w:rFonts w:eastAsiaTheme="minorEastAsia" w:cs="B Nazanin"/>
          <w:i/>
          <w:sz w:val="27"/>
          <w:szCs w:val="27"/>
          <w:rtl/>
        </w:rPr>
      </w:pPr>
      <w:r>
        <w:rPr>
          <w:rFonts w:eastAsiaTheme="minorEastAsia" w:cs="B Nazanin" w:hint="cs"/>
          <w:i/>
          <w:sz w:val="27"/>
          <w:szCs w:val="27"/>
          <w:rtl/>
        </w:rPr>
        <w:t>فایل اکسل بازه‌های زمانی شروع و پایان بارش، دوره بازگشت و تداوم در دو حالت، داده‌های بارش با بازه‌های زمانی 15 دقیقه، نقشه رقوم ارتفاعی</w:t>
      </w:r>
      <w:r>
        <w:rPr>
          <w:rStyle w:val="FootnoteReference"/>
          <w:rFonts w:eastAsiaTheme="minorEastAsia" w:cs="B Nazanin"/>
          <w:i/>
          <w:sz w:val="27"/>
          <w:szCs w:val="27"/>
          <w:rtl/>
        </w:rPr>
        <w:footnoteReference w:id="1"/>
      </w:r>
      <w:r>
        <w:rPr>
          <w:rFonts w:eastAsiaTheme="minorEastAsia" w:cs="B Nazanin" w:hint="cs"/>
          <w:i/>
          <w:sz w:val="27"/>
          <w:szCs w:val="27"/>
          <w:rtl/>
        </w:rPr>
        <w:t xml:space="preserve"> و شیپ‌ فایل ایستگاه هیدرومتری واقع در نقطه خروجی منطقه مورد</w:t>
      </w:r>
      <w:r w:rsidR="00AC01E7">
        <w:rPr>
          <w:rFonts w:eastAsiaTheme="minorEastAsia" w:cs="B Nazanin" w:hint="cs"/>
          <w:i/>
          <w:sz w:val="27"/>
          <w:szCs w:val="27"/>
          <w:rtl/>
        </w:rPr>
        <w:t xml:space="preserve"> </w:t>
      </w:r>
      <w:r>
        <w:rPr>
          <w:rFonts w:eastAsiaTheme="minorEastAsia" w:cs="B Nazanin" w:hint="cs"/>
          <w:i/>
          <w:sz w:val="27"/>
          <w:szCs w:val="27"/>
          <w:rtl/>
        </w:rPr>
        <w:t xml:space="preserve">مطالعه از طریق سامانه </w:t>
      </w:r>
      <w:r w:rsidRPr="00E770EF">
        <w:rPr>
          <w:rFonts w:asciiTheme="majorBidi" w:eastAsiaTheme="minorEastAsia" w:hAnsiTheme="majorBidi" w:cstheme="majorBidi"/>
          <w:iCs/>
          <w:sz w:val="23"/>
          <w:szCs w:val="23"/>
        </w:rPr>
        <w:t>cw</w:t>
      </w:r>
      <w:r>
        <w:rPr>
          <w:rFonts w:eastAsiaTheme="minorEastAsia" w:cs="B Nazanin" w:hint="cs"/>
          <w:i/>
          <w:sz w:val="27"/>
          <w:szCs w:val="27"/>
          <w:rtl/>
        </w:rPr>
        <w:t xml:space="preserve"> قابل دسترسی است.</w:t>
      </w:r>
      <w:r w:rsidR="008C23C9">
        <w:rPr>
          <w:rFonts w:eastAsiaTheme="minorEastAsia" w:cs="B Nazanin" w:hint="cs"/>
          <w:i/>
          <w:sz w:val="27"/>
          <w:szCs w:val="27"/>
          <w:rtl/>
        </w:rPr>
        <w:t xml:space="preserve"> جدول کاربری اراضی و گروه هیدرولوژیکی خاک و دوره تداوم و بازگشت حداکثر بارش منطقه موردمطالعه در پیوست صورت پروژه ضمیمه شده است.</w:t>
      </w:r>
    </w:p>
    <w:p w14:paraId="44019221" w14:textId="77777777" w:rsidR="00287CC8" w:rsidRDefault="00287CC8" w:rsidP="00287CC8">
      <w:pPr>
        <w:bidi/>
        <w:spacing w:after="0"/>
        <w:jc w:val="both"/>
        <w:rPr>
          <w:rFonts w:eastAsiaTheme="minorEastAsia" w:cs="B Nazanin"/>
          <w:i/>
          <w:sz w:val="27"/>
          <w:szCs w:val="27"/>
          <w:rtl/>
        </w:rPr>
      </w:pPr>
    </w:p>
    <w:p w14:paraId="3E927529" w14:textId="77777777" w:rsidR="00287CC8" w:rsidRDefault="00287CC8" w:rsidP="00287CC8">
      <w:pPr>
        <w:bidi/>
        <w:spacing w:after="0"/>
        <w:jc w:val="both"/>
        <w:rPr>
          <w:rFonts w:eastAsiaTheme="minorEastAsia" w:cs="B Nazanin"/>
          <w:i/>
          <w:sz w:val="27"/>
          <w:szCs w:val="27"/>
          <w:rtl/>
        </w:rPr>
      </w:pPr>
    </w:p>
    <w:p w14:paraId="00E7EEBD" w14:textId="1DCA331E" w:rsidR="001674AF" w:rsidRPr="008C23C9" w:rsidRDefault="00287CC8" w:rsidP="008C23C9">
      <w:pPr>
        <w:bidi/>
        <w:spacing w:after="0"/>
        <w:jc w:val="both"/>
        <w:rPr>
          <w:rFonts w:eastAsiaTheme="minorEastAsia" w:cs="B Nazanin"/>
          <w:i/>
          <w:sz w:val="27"/>
          <w:szCs w:val="27"/>
          <w:rtl/>
        </w:rPr>
      </w:pPr>
      <w:r>
        <w:rPr>
          <w:rFonts w:eastAsiaTheme="minorEastAsia" w:cs="B Nazanin" w:hint="cs"/>
          <w:i/>
          <w:sz w:val="27"/>
          <w:szCs w:val="27"/>
          <w:rtl/>
        </w:rPr>
        <w:t>موفق باشید</w:t>
      </w:r>
      <w:r w:rsidR="008C23C9">
        <w:rPr>
          <w:rFonts w:eastAsiaTheme="minorEastAsia" w:cs="B Nazanin" w:hint="cs"/>
          <w:i/>
          <w:sz w:val="27"/>
          <w:szCs w:val="27"/>
          <w:rtl/>
        </w:rPr>
        <w:t>.</w:t>
      </w:r>
    </w:p>
    <w:p w14:paraId="39EFC0FD" w14:textId="04CD1BD4" w:rsidR="001674AF" w:rsidRPr="009B1E47" w:rsidRDefault="001674AF" w:rsidP="001674AF">
      <w:pPr>
        <w:pStyle w:val="Heading1"/>
        <w:bidi/>
        <w:spacing w:before="0" w:after="0"/>
        <w:jc w:val="both"/>
        <w:rPr>
          <w:rFonts w:cs="B Nazanin"/>
          <w:b/>
          <w:bCs/>
          <w:color w:val="auto"/>
          <w:sz w:val="27"/>
          <w:szCs w:val="27"/>
        </w:rPr>
      </w:pPr>
      <w:r w:rsidRPr="009B1E47">
        <w:rPr>
          <w:rFonts w:cs="B Nazanin" w:hint="cs"/>
          <w:b/>
          <w:bCs/>
          <w:color w:val="auto"/>
          <w:sz w:val="27"/>
          <w:szCs w:val="27"/>
          <w:rtl/>
        </w:rPr>
        <w:lastRenderedPageBreak/>
        <w:t>پیوست</w:t>
      </w:r>
    </w:p>
    <w:p w14:paraId="20DE169A" w14:textId="2281F66B" w:rsidR="00B51136" w:rsidRPr="009B1E47" w:rsidRDefault="00B51136" w:rsidP="003346A8">
      <w:pPr>
        <w:pStyle w:val="Caption"/>
        <w:keepNext/>
        <w:bidi/>
        <w:spacing w:after="0"/>
        <w:jc w:val="center"/>
        <w:rPr>
          <w:rFonts w:cs="B Nazanin"/>
          <w:i w:val="0"/>
          <w:iCs w:val="0"/>
          <w:sz w:val="24"/>
          <w:szCs w:val="24"/>
        </w:rPr>
      </w:pP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t xml:space="preserve">جدول </w: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fldChar w:fldCharType="begin"/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instrText xml:space="preserve"> </w:instrTex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</w:rPr>
        <w:instrText>SEQ</w:instrTex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instrText xml:space="preserve"> جدول \* </w:instrTex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</w:rPr>
        <w:instrText>ARABIC</w:instrTex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instrText xml:space="preserve"> </w:instrTex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fldChar w:fldCharType="separate"/>
      </w:r>
      <w:r w:rsidR="00A73B58">
        <w:rPr>
          <w:rFonts w:cs="B Nazanin"/>
          <w:i w:val="0"/>
          <w:iCs w:val="0"/>
          <w:color w:val="000000" w:themeColor="text1"/>
          <w:sz w:val="24"/>
          <w:szCs w:val="24"/>
          <w:rtl/>
        </w:rPr>
        <w:t>1</w: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fldChar w:fldCharType="end"/>
      </w:r>
      <w:r w:rsidRPr="009B1E47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. کاربری زمین و گروه هیدرولوژیکی خاک منطقه موردمطالعه قبل و پس از توسعه شهری</w:t>
      </w:r>
    </w:p>
    <w:tbl>
      <w:tblPr>
        <w:tblStyle w:val="TableGrid"/>
        <w:bidiVisual/>
        <w:tblW w:w="8218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117"/>
        <w:gridCol w:w="1699"/>
      </w:tblGrid>
      <w:tr w:rsidR="006B4CAB" w:rsidRPr="00FD53E7" w14:paraId="202DAAA9" w14:textId="77777777" w:rsidTr="00A405A2">
        <w:trPr>
          <w:jc w:val="center"/>
        </w:trPr>
        <w:tc>
          <w:tcPr>
            <w:tcW w:w="8218" w:type="dxa"/>
            <w:gridSpan w:val="3"/>
            <w:tcBorders>
              <w:bottom w:val="single" w:sz="6" w:space="0" w:color="auto"/>
            </w:tcBorders>
          </w:tcPr>
          <w:p w14:paraId="748EAA71" w14:textId="7ECC536E" w:rsidR="006B4CAB" w:rsidRPr="00FD53E7" w:rsidRDefault="00524410" w:rsidP="00084C6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قبل</w:t>
            </w:r>
            <w:r w:rsidR="006B4CAB"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توسعه شهری</w:t>
            </w:r>
          </w:p>
        </w:tc>
      </w:tr>
      <w:tr w:rsidR="006B4CAB" w:rsidRPr="00FD53E7" w14:paraId="1A2A51EB" w14:textId="77777777" w:rsidTr="00A405A2">
        <w:trPr>
          <w:jc w:val="center"/>
        </w:trPr>
        <w:tc>
          <w:tcPr>
            <w:tcW w:w="3402" w:type="dxa"/>
            <w:vMerge w:val="restart"/>
            <w:tcBorders>
              <w:top w:val="single" w:sz="6" w:space="0" w:color="auto"/>
            </w:tcBorders>
          </w:tcPr>
          <w:p w14:paraId="12F8E7BE" w14:textId="77777777" w:rsidR="006B4CAB" w:rsidRPr="00FD53E7" w:rsidRDefault="006B4CAB" w:rsidP="00841C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کاربری زمین</w:t>
            </w:r>
          </w:p>
        </w:tc>
        <w:tc>
          <w:tcPr>
            <w:tcW w:w="481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DF2F66" w14:textId="77777777" w:rsidR="006B4CAB" w:rsidRPr="00FD53E7" w:rsidRDefault="006B4CAB" w:rsidP="00841C32">
            <w:pPr>
              <w:bidi/>
              <w:jc w:val="center"/>
              <w:rPr>
                <w:rFonts w:cs="B Nazanin"/>
                <w:sz w:val="22"/>
                <w:szCs w:val="22"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طبقه‌بندی هیدرولوژیکی خاک</w:t>
            </w:r>
            <w:r w:rsidRPr="00FD53E7">
              <w:rPr>
                <w:rFonts w:cs="B Nazanin"/>
                <w:b/>
                <w:bCs/>
                <w:sz w:val="22"/>
                <w:szCs w:val="22"/>
              </w:rPr>
              <w:t xml:space="preserve"> </w:t>
            </w: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Pr="00FD53E7">
              <w:rPr>
                <w:rFonts w:asciiTheme="majorBidi" w:hAnsiTheme="majorBidi" w:cs="B Nazanin"/>
                <w:b/>
                <w:bCs/>
                <w:sz w:val="22"/>
                <w:szCs w:val="22"/>
              </w:rPr>
              <w:t>%</w:t>
            </w: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6B4CAB" w:rsidRPr="00FD53E7" w14:paraId="51E065DC" w14:textId="77777777" w:rsidTr="00A405A2">
        <w:trPr>
          <w:jc w:val="center"/>
        </w:trPr>
        <w:tc>
          <w:tcPr>
            <w:tcW w:w="3402" w:type="dxa"/>
            <w:vMerge/>
            <w:tcBorders>
              <w:bottom w:val="single" w:sz="6" w:space="0" w:color="auto"/>
            </w:tcBorders>
          </w:tcPr>
          <w:p w14:paraId="64957392" w14:textId="77777777" w:rsidR="006B4CAB" w:rsidRPr="00FD53E7" w:rsidRDefault="006B4CAB" w:rsidP="00841C32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14:paraId="547F81A7" w14:textId="77777777" w:rsidR="006B4CAB" w:rsidRPr="00FD53E7" w:rsidRDefault="006B4CAB" w:rsidP="00841C3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گروه </w:t>
            </w:r>
            <w:r w:rsidRPr="00FD53E7">
              <w:rPr>
                <w:rFonts w:asciiTheme="majorBidi" w:hAnsiTheme="majorBidi" w:cs="B Nazani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699" w:type="dxa"/>
            <w:tcBorders>
              <w:top w:val="single" w:sz="6" w:space="0" w:color="auto"/>
              <w:bottom w:val="single" w:sz="6" w:space="0" w:color="auto"/>
            </w:tcBorders>
          </w:tcPr>
          <w:p w14:paraId="3A9DC6CC" w14:textId="77777777" w:rsidR="006B4CAB" w:rsidRPr="00FD53E7" w:rsidRDefault="006B4CAB" w:rsidP="00841C3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گروه </w:t>
            </w:r>
            <w:r w:rsidRPr="00FD53E7">
              <w:rPr>
                <w:rFonts w:asciiTheme="majorBidi" w:hAnsiTheme="majorBidi" w:cs="B Nazanin"/>
                <w:b/>
                <w:bCs/>
                <w:sz w:val="22"/>
                <w:szCs w:val="22"/>
              </w:rPr>
              <w:t>D</w:t>
            </w:r>
          </w:p>
        </w:tc>
      </w:tr>
      <w:tr w:rsidR="00524410" w:rsidRPr="00FD53E7" w14:paraId="5A7446C1" w14:textId="77777777" w:rsidTr="00A405A2">
        <w:trPr>
          <w:jc w:val="center"/>
        </w:trPr>
        <w:tc>
          <w:tcPr>
            <w:tcW w:w="3402" w:type="dxa"/>
            <w:tcBorders>
              <w:top w:val="single" w:sz="6" w:space="0" w:color="auto"/>
            </w:tcBorders>
          </w:tcPr>
          <w:p w14:paraId="28B09C63" w14:textId="700BC067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 xml:space="preserve">اراضی کشاورزی زیرکشت گیاهان ردیفی </w:t>
            </w:r>
          </w:p>
        </w:tc>
        <w:tc>
          <w:tcPr>
            <w:tcW w:w="3117" w:type="dxa"/>
            <w:tcBorders>
              <w:top w:val="single" w:sz="6" w:space="0" w:color="auto"/>
            </w:tcBorders>
            <w:vAlign w:val="center"/>
          </w:tcPr>
          <w:p w14:paraId="1A6C5849" w14:textId="2E483D71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20</w:t>
            </w:r>
          </w:p>
        </w:tc>
        <w:tc>
          <w:tcPr>
            <w:tcW w:w="1699" w:type="dxa"/>
            <w:tcBorders>
              <w:top w:val="single" w:sz="6" w:space="0" w:color="auto"/>
            </w:tcBorders>
            <w:vAlign w:val="center"/>
          </w:tcPr>
          <w:p w14:paraId="4983A596" w14:textId="6DA681CC" w:rsidR="00524410" w:rsidRPr="00FD53E7" w:rsidRDefault="00932307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8</w:t>
            </w:r>
          </w:p>
        </w:tc>
      </w:tr>
      <w:tr w:rsidR="00524410" w:rsidRPr="00FD53E7" w14:paraId="0C36181B" w14:textId="77777777" w:rsidTr="00A405A2">
        <w:trPr>
          <w:jc w:val="center"/>
        </w:trPr>
        <w:tc>
          <w:tcPr>
            <w:tcW w:w="3402" w:type="dxa"/>
          </w:tcPr>
          <w:p w14:paraId="39CB3D18" w14:textId="1015794E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 xml:space="preserve">باغ میوه (زمین با پوشش گیاهی) </w:t>
            </w:r>
          </w:p>
        </w:tc>
        <w:tc>
          <w:tcPr>
            <w:tcW w:w="3117" w:type="dxa"/>
            <w:vAlign w:val="center"/>
          </w:tcPr>
          <w:p w14:paraId="44F39989" w14:textId="2977587B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15</w:t>
            </w:r>
          </w:p>
        </w:tc>
        <w:tc>
          <w:tcPr>
            <w:tcW w:w="1699" w:type="dxa"/>
            <w:vAlign w:val="center"/>
          </w:tcPr>
          <w:p w14:paraId="5055F21D" w14:textId="56BA82A4" w:rsidR="00524410" w:rsidRPr="00FD53E7" w:rsidRDefault="00932307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</w:t>
            </w:r>
          </w:p>
        </w:tc>
      </w:tr>
      <w:tr w:rsidR="00524410" w:rsidRPr="00FD53E7" w14:paraId="201C250B" w14:textId="77777777" w:rsidTr="00A405A2">
        <w:trPr>
          <w:jc w:val="center"/>
        </w:trPr>
        <w:tc>
          <w:tcPr>
            <w:tcW w:w="3402" w:type="dxa"/>
          </w:tcPr>
          <w:p w14:paraId="124787EC" w14:textId="56F5F230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 xml:space="preserve">مراتع طبیعی با پوشش متوسط </w:t>
            </w:r>
          </w:p>
        </w:tc>
        <w:tc>
          <w:tcPr>
            <w:tcW w:w="3117" w:type="dxa"/>
            <w:vAlign w:val="center"/>
          </w:tcPr>
          <w:p w14:paraId="5D36207B" w14:textId="70ED391A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21</w:t>
            </w:r>
          </w:p>
        </w:tc>
        <w:tc>
          <w:tcPr>
            <w:tcW w:w="1699" w:type="dxa"/>
            <w:vAlign w:val="center"/>
          </w:tcPr>
          <w:p w14:paraId="0088EDEC" w14:textId="34B6ABA4" w:rsidR="00524410" w:rsidRPr="00FD53E7" w:rsidRDefault="00932307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4</w:t>
            </w:r>
          </w:p>
        </w:tc>
      </w:tr>
      <w:tr w:rsidR="00524410" w:rsidRPr="00FD53E7" w14:paraId="73EE6079" w14:textId="77777777" w:rsidTr="00A405A2">
        <w:trPr>
          <w:jc w:val="center"/>
        </w:trPr>
        <w:tc>
          <w:tcPr>
            <w:tcW w:w="3402" w:type="dxa"/>
          </w:tcPr>
          <w:p w14:paraId="72C5D436" w14:textId="53115E9D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جنگل متراکم</w:t>
            </w:r>
          </w:p>
        </w:tc>
        <w:tc>
          <w:tcPr>
            <w:tcW w:w="3117" w:type="dxa"/>
            <w:vAlign w:val="center"/>
          </w:tcPr>
          <w:p w14:paraId="2A6B1052" w14:textId="43CE30E4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4</w:t>
            </w:r>
          </w:p>
        </w:tc>
        <w:tc>
          <w:tcPr>
            <w:tcW w:w="1699" w:type="dxa"/>
            <w:vAlign w:val="center"/>
          </w:tcPr>
          <w:p w14:paraId="685DDCD9" w14:textId="3BB39AF7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0</w:t>
            </w:r>
          </w:p>
        </w:tc>
      </w:tr>
      <w:tr w:rsidR="00524410" w:rsidRPr="00FD53E7" w14:paraId="6885B363" w14:textId="77777777" w:rsidTr="00A405A2">
        <w:trPr>
          <w:jc w:val="center"/>
        </w:trPr>
        <w:tc>
          <w:tcPr>
            <w:tcW w:w="3402" w:type="dxa"/>
          </w:tcPr>
          <w:p w14:paraId="1AF7F486" w14:textId="0946C137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مناطق مسکونی</w:t>
            </w:r>
          </w:p>
        </w:tc>
        <w:tc>
          <w:tcPr>
            <w:tcW w:w="3117" w:type="dxa"/>
            <w:vAlign w:val="center"/>
          </w:tcPr>
          <w:p w14:paraId="356C882E" w14:textId="789B52AC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17</w:t>
            </w:r>
          </w:p>
        </w:tc>
        <w:tc>
          <w:tcPr>
            <w:tcW w:w="1699" w:type="dxa"/>
            <w:vAlign w:val="center"/>
          </w:tcPr>
          <w:p w14:paraId="1FB11BD6" w14:textId="77777777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3</w:t>
            </w:r>
          </w:p>
        </w:tc>
      </w:tr>
      <w:tr w:rsidR="00524410" w:rsidRPr="00FD53E7" w14:paraId="58066460" w14:textId="77777777" w:rsidTr="00A405A2">
        <w:trPr>
          <w:jc w:val="center"/>
        </w:trPr>
        <w:tc>
          <w:tcPr>
            <w:tcW w:w="3402" w:type="dxa"/>
            <w:tcBorders>
              <w:bottom w:val="single" w:sz="6" w:space="0" w:color="000000"/>
            </w:tcBorders>
          </w:tcPr>
          <w:p w14:paraId="7A772DED" w14:textId="7A6F1E6A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جاده‌های خاکی</w:t>
            </w:r>
          </w:p>
        </w:tc>
        <w:tc>
          <w:tcPr>
            <w:tcW w:w="3117" w:type="dxa"/>
            <w:tcBorders>
              <w:bottom w:val="single" w:sz="6" w:space="0" w:color="auto"/>
            </w:tcBorders>
            <w:vAlign w:val="center"/>
          </w:tcPr>
          <w:p w14:paraId="4929C3D3" w14:textId="53BD7440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5</w:t>
            </w:r>
          </w:p>
        </w:tc>
        <w:tc>
          <w:tcPr>
            <w:tcW w:w="1699" w:type="dxa"/>
            <w:tcBorders>
              <w:bottom w:val="single" w:sz="6" w:space="0" w:color="auto"/>
            </w:tcBorders>
            <w:vAlign w:val="center"/>
          </w:tcPr>
          <w:p w14:paraId="624A50B0" w14:textId="2621A4C0" w:rsidR="00524410" w:rsidRPr="00FD53E7" w:rsidRDefault="006A5432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1</w:t>
            </w:r>
          </w:p>
        </w:tc>
      </w:tr>
      <w:tr w:rsidR="00524410" w:rsidRPr="00FD53E7" w14:paraId="7D07081C" w14:textId="77777777" w:rsidTr="00A405A2">
        <w:trPr>
          <w:jc w:val="center"/>
        </w:trPr>
        <w:tc>
          <w:tcPr>
            <w:tcW w:w="8218" w:type="dxa"/>
            <w:gridSpan w:val="3"/>
          </w:tcPr>
          <w:p w14:paraId="161D4C5B" w14:textId="1ED57C7F" w:rsidR="00524410" w:rsidRPr="00FD53E7" w:rsidRDefault="00524410" w:rsidP="00084C6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b/>
                <w:bCs/>
                <w:sz w:val="22"/>
                <w:szCs w:val="22"/>
                <w:rtl/>
              </w:rPr>
              <w:t>پس از توسعه شهری</w:t>
            </w:r>
          </w:p>
        </w:tc>
      </w:tr>
      <w:tr w:rsidR="00524410" w:rsidRPr="00FD53E7" w14:paraId="0F38E829" w14:textId="77777777" w:rsidTr="00A405A2">
        <w:trPr>
          <w:jc w:val="center"/>
        </w:trPr>
        <w:tc>
          <w:tcPr>
            <w:tcW w:w="3402" w:type="dxa"/>
            <w:tcBorders>
              <w:top w:val="single" w:sz="6" w:space="0" w:color="auto"/>
            </w:tcBorders>
          </w:tcPr>
          <w:p w14:paraId="0BE20BA8" w14:textId="56A1E9FB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زمین با پوشش گیاهی</w:t>
            </w:r>
          </w:p>
        </w:tc>
        <w:tc>
          <w:tcPr>
            <w:tcW w:w="3117" w:type="dxa"/>
            <w:tcBorders>
              <w:top w:val="single" w:sz="6" w:space="0" w:color="auto"/>
            </w:tcBorders>
            <w:vAlign w:val="center"/>
          </w:tcPr>
          <w:p w14:paraId="79E5E234" w14:textId="1C84BEE0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25</w:t>
            </w:r>
          </w:p>
        </w:tc>
        <w:tc>
          <w:tcPr>
            <w:tcW w:w="1699" w:type="dxa"/>
            <w:tcBorders>
              <w:top w:val="single" w:sz="6" w:space="0" w:color="auto"/>
            </w:tcBorders>
            <w:vAlign w:val="center"/>
          </w:tcPr>
          <w:p w14:paraId="0323CB3F" w14:textId="042DE9D9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10</w:t>
            </w:r>
          </w:p>
        </w:tc>
      </w:tr>
      <w:tr w:rsidR="00524410" w:rsidRPr="00FD53E7" w14:paraId="2A072CAD" w14:textId="77777777" w:rsidTr="00A405A2">
        <w:trPr>
          <w:jc w:val="center"/>
        </w:trPr>
        <w:tc>
          <w:tcPr>
            <w:tcW w:w="3402" w:type="dxa"/>
          </w:tcPr>
          <w:p w14:paraId="152F302F" w14:textId="40C2A4C0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 xml:space="preserve">مناطق تجاری </w:t>
            </w:r>
          </w:p>
        </w:tc>
        <w:tc>
          <w:tcPr>
            <w:tcW w:w="3117" w:type="dxa"/>
            <w:vAlign w:val="center"/>
          </w:tcPr>
          <w:p w14:paraId="4E5849E6" w14:textId="6F015BF8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9</w:t>
            </w:r>
          </w:p>
        </w:tc>
        <w:tc>
          <w:tcPr>
            <w:tcW w:w="1699" w:type="dxa"/>
            <w:vAlign w:val="center"/>
          </w:tcPr>
          <w:p w14:paraId="2C17D9B1" w14:textId="223232B4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3</w:t>
            </w:r>
          </w:p>
        </w:tc>
      </w:tr>
      <w:tr w:rsidR="00524410" w:rsidRPr="00FD53E7" w14:paraId="00191C65" w14:textId="77777777" w:rsidTr="00A405A2">
        <w:trPr>
          <w:jc w:val="center"/>
        </w:trPr>
        <w:tc>
          <w:tcPr>
            <w:tcW w:w="3402" w:type="dxa"/>
          </w:tcPr>
          <w:p w14:paraId="7049A65C" w14:textId="57743D9D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مناطق صنعتی</w:t>
            </w:r>
          </w:p>
        </w:tc>
        <w:tc>
          <w:tcPr>
            <w:tcW w:w="3117" w:type="dxa"/>
            <w:vAlign w:val="center"/>
          </w:tcPr>
          <w:p w14:paraId="54801C7E" w14:textId="0EB0F4C3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11</w:t>
            </w:r>
          </w:p>
        </w:tc>
        <w:tc>
          <w:tcPr>
            <w:tcW w:w="1699" w:type="dxa"/>
            <w:vAlign w:val="center"/>
          </w:tcPr>
          <w:p w14:paraId="51D1FE64" w14:textId="35AAA825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</w:t>
            </w:r>
          </w:p>
        </w:tc>
      </w:tr>
      <w:tr w:rsidR="00524410" w:rsidRPr="00FD53E7" w14:paraId="07F74960" w14:textId="77777777" w:rsidTr="00A405A2">
        <w:trPr>
          <w:jc w:val="center"/>
        </w:trPr>
        <w:tc>
          <w:tcPr>
            <w:tcW w:w="3402" w:type="dxa"/>
          </w:tcPr>
          <w:p w14:paraId="5E630EE7" w14:textId="6B20E361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 xml:space="preserve">مناطق مسکونی </w:t>
            </w:r>
          </w:p>
        </w:tc>
        <w:tc>
          <w:tcPr>
            <w:tcW w:w="3117" w:type="dxa"/>
            <w:vAlign w:val="center"/>
          </w:tcPr>
          <w:p w14:paraId="193FA750" w14:textId="17131F0A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23</w:t>
            </w:r>
          </w:p>
        </w:tc>
        <w:tc>
          <w:tcPr>
            <w:tcW w:w="1699" w:type="dxa"/>
            <w:vAlign w:val="center"/>
          </w:tcPr>
          <w:p w14:paraId="3A025EB0" w14:textId="6BEAB137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7</w:t>
            </w:r>
          </w:p>
        </w:tc>
      </w:tr>
      <w:tr w:rsidR="00524410" w:rsidRPr="00FD53E7" w14:paraId="0E89559C" w14:textId="77777777" w:rsidTr="00A405A2">
        <w:trPr>
          <w:jc w:val="center"/>
        </w:trPr>
        <w:tc>
          <w:tcPr>
            <w:tcW w:w="3402" w:type="dxa"/>
          </w:tcPr>
          <w:p w14:paraId="10951FB8" w14:textId="2BB2B6F5" w:rsidR="00524410" w:rsidRPr="00FD53E7" w:rsidRDefault="00524410" w:rsidP="00524410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D53E7">
              <w:rPr>
                <w:rFonts w:cs="B Nazanin" w:hint="cs"/>
                <w:sz w:val="22"/>
                <w:szCs w:val="22"/>
                <w:rtl/>
              </w:rPr>
              <w:t>جاده‌های آسفالتی</w:t>
            </w:r>
          </w:p>
        </w:tc>
        <w:tc>
          <w:tcPr>
            <w:tcW w:w="3117" w:type="dxa"/>
            <w:vAlign w:val="center"/>
          </w:tcPr>
          <w:p w14:paraId="43EE935C" w14:textId="6E7A2A3D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7</w:t>
            </w:r>
          </w:p>
        </w:tc>
        <w:tc>
          <w:tcPr>
            <w:tcW w:w="1699" w:type="dxa"/>
            <w:vAlign w:val="center"/>
          </w:tcPr>
          <w:p w14:paraId="32980F22" w14:textId="5AD5D147" w:rsidR="00524410" w:rsidRPr="00FD53E7" w:rsidRDefault="00524410" w:rsidP="00524410">
            <w:pPr>
              <w:bidi/>
              <w:jc w:val="center"/>
              <w:rPr>
                <w:rFonts w:asciiTheme="majorBidi" w:hAnsiTheme="majorBidi" w:cs="B Nazanin"/>
                <w:sz w:val="22"/>
                <w:szCs w:val="22"/>
                <w:rtl/>
              </w:rPr>
            </w:pPr>
            <w:r w:rsidRPr="00FD53E7">
              <w:rPr>
                <w:rFonts w:asciiTheme="majorBidi" w:hAnsiTheme="majorBidi" w:cs="B Nazanin"/>
                <w:sz w:val="22"/>
                <w:szCs w:val="22"/>
              </w:rPr>
              <w:t>3</w:t>
            </w:r>
          </w:p>
        </w:tc>
      </w:tr>
    </w:tbl>
    <w:p w14:paraId="559EE8EC" w14:textId="77777777" w:rsidR="005069F8" w:rsidRPr="009B1E47" w:rsidRDefault="005069F8" w:rsidP="005069F8">
      <w:pPr>
        <w:bidi/>
      </w:pPr>
      <w:bookmarkStart w:id="1" w:name="_Hlk199606772"/>
    </w:p>
    <w:p w14:paraId="354F4182" w14:textId="759EBE03" w:rsidR="00E61EEC" w:rsidRPr="009B1E47" w:rsidRDefault="00E61EEC" w:rsidP="00040660">
      <w:pPr>
        <w:pStyle w:val="Caption"/>
        <w:keepNext/>
        <w:bidi/>
        <w:spacing w:after="0"/>
        <w:jc w:val="center"/>
        <w:rPr>
          <w:rFonts w:cs="B Nazanin"/>
          <w:i w:val="0"/>
          <w:iCs w:val="0"/>
          <w:color w:val="000000" w:themeColor="text1"/>
          <w:sz w:val="24"/>
          <w:szCs w:val="24"/>
        </w:rPr>
      </w:pPr>
      <w:r w:rsidRPr="009B1E47">
        <w:rPr>
          <w:rFonts w:cs="B Nazanin"/>
          <w:i w:val="0"/>
          <w:iCs w:val="0"/>
          <w:color w:val="000000" w:themeColor="text1"/>
          <w:sz w:val="24"/>
          <w:szCs w:val="24"/>
          <w:rtl/>
        </w:rPr>
        <w:t>جدول</w:t>
      </w:r>
      <w:r w:rsidRPr="009B1E47">
        <w:rPr>
          <w:rFonts w:cs="B Nazanin"/>
          <w:i w:val="0"/>
          <w:iCs w:val="0"/>
          <w:color w:val="000000" w:themeColor="text1"/>
          <w:sz w:val="24"/>
          <w:szCs w:val="24"/>
        </w:rPr>
        <w:t xml:space="preserve"> </w:t>
      </w:r>
      <w:r w:rsidRPr="009B1E47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2. حداکثر شدت بارش برای دوره تداوم و دوره بازگشت‌های متفاوت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782"/>
        <w:gridCol w:w="782"/>
        <w:gridCol w:w="781"/>
        <w:gridCol w:w="781"/>
        <w:gridCol w:w="781"/>
        <w:gridCol w:w="781"/>
        <w:gridCol w:w="781"/>
        <w:gridCol w:w="781"/>
        <w:gridCol w:w="781"/>
        <w:gridCol w:w="939"/>
      </w:tblGrid>
      <w:tr w:rsidR="00BA3E0B" w:rsidRPr="009B1E47" w14:paraId="2376F1F0" w14:textId="77777777" w:rsidTr="00040660">
        <w:trPr>
          <w:trHeight w:val="20"/>
          <w:jc w:val="center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3F18F" w14:textId="7755B326" w:rsidR="00BA3E0B" w:rsidRPr="009B1E47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9B1E47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PDS-based precipitation frequency estimates with 90% confidence intervals (in millimeters/hour)</w:t>
            </w:r>
          </w:p>
        </w:tc>
      </w:tr>
      <w:bookmarkEnd w:id="1"/>
      <w:tr w:rsidR="00BA3E0B" w:rsidRPr="009B1E47" w14:paraId="0FB0C4F7" w14:textId="77777777" w:rsidTr="00040660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ADE6" w14:textId="5EC1A88E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 xml:space="preserve">duration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C4AD" w14:textId="7E528F32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9B1E47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Average  recurrence interval</w:t>
            </w: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 </w:t>
            </w:r>
          </w:p>
        </w:tc>
      </w:tr>
      <w:tr w:rsidR="00BA3E0B" w:rsidRPr="009B1E47" w14:paraId="39276A47" w14:textId="77777777" w:rsidTr="00040660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0057" w14:textId="5C08866F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BD7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FFA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94E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C5E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BE9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0C2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277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CEA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A3C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CB3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1000</w:t>
            </w:r>
          </w:p>
        </w:tc>
      </w:tr>
      <w:tr w:rsidR="00BA3E0B" w:rsidRPr="009B1E47" w14:paraId="1C222C5E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098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5-min: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2A7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76A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249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1C9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5F6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6D8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751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D0E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C89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3C2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448</w:t>
            </w:r>
          </w:p>
        </w:tc>
      </w:tr>
      <w:tr w:rsidR="00BA3E0B" w:rsidRPr="009B1E47" w14:paraId="04EDDE68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D77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10-min: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7E0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497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A7F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404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5D9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CD6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27B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409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BC8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335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352</w:t>
            </w:r>
          </w:p>
        </w:tc>
      </w:tr>
      <w:tr w:rsidR="00BA3E0B" w:rsidRPr="009B1E47" w14:paraId="0EB6701F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FAC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15-min: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34B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D4D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B71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C06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2CB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9D7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320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09A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C30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EE0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294</w:t>
            </w:r>
          </w:p>
        </w:tc>
      </w:tr>
      <w:tr w:rsidR="00BA3E0B" w:rsidRPr="009B1E47" w14:paraId="043E2679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116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30-min: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7D5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ED9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66D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12C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292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849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92F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DBD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781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9C1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206</w:t>
            </w:r>
          </w:p>
        </w:tc>
      </w:tr>
      <w:tr w:rsidR="00BA3E0B" w:rsidRPr="009B1E47" w14:paraId="4E45BC4F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B1D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60-min: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922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3D0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4BB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EC2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F4C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4BB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87C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8E6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652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718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141</w:t>
            </w:r>
          </w:p>
        </w:tc>
      </w:tr>
      <w:tr w:rsidR="00BA3E0B" w:rsidRPr="009B1E47" w14:paraId="27991569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23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2-hr: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81F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26E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C9B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F16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F5A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DD7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D0E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3FD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483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49E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101</w:t>
            </w:r>
          </w:p>
        </w:tc>
      </w:tr>
      <w:tr w:rsidR="00BA3E0B" w:rsidRPr="009B1E47" w14:paraId="4D6A30F2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259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3-hr: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513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E1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7F8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48B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B3E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534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752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649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8FC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E71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82</w:t>
            </w:r>
          </w:p>
        </w:tc>
      </w:tr>
      <w:tr w:rsidR="00BA3E0B" w:rsidRPr="009B1E47" w14:paraId="51226E04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8F7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6-hr: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13D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D9F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DCE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73A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3FB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CB0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296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284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2FC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86F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54</w:t>
            </w:r>
          </w:p>
        </w:tc>
      </w:tr>
      <w:tr w:rsidR="00BA3E0B" w:rsidRPr="009B1E47" w14:paraId="46CE8C2F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7E9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12-hr: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8F3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10B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DBA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5EB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BCD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6C7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CBB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332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1D6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493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34</w:t>
            </w:r>
          </w:p>
        </w:tc>
      </w:tr>
      <w:tr w:rsidR="00BA3E0B" w:rsidRPr="009B1E47" w14:paraId="2B66816B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D2A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24-hr: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E40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CEC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F02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9FF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108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0B4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67A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48B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30D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41B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</w:t>
            </w:r>
          </w:p>
        </w:tc>
      </w:tr>
      <w:tr w:rsidR="00BA3E0B" w:rsidRPr="009B1E47" w14:paraId="580C8862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C19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578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C80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FF3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148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A12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64F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D44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C0B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48B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16E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12</w:t>
            </w:r>
          </w:p>
        </w:tc>
      </w:tr>
      <w:tr w:rsidR="00BA3E0B" w:rsidRPr="009B1E47" w14:paraId="420A33B1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FED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D69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961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2EF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E3E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8F1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9F4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06D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627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F6E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B73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8</w:t>
            </w:r>
          </w:p>
        </w:tc>
      </w:tr>
      <w:tr w:rsidR="00BA3E0B" w:rsidRPr="009B1E47" w14:paraId="5AC98EE7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DE7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B0C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A0D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87C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E84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104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A8B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4E2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B1B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C17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32C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</w:t>
            </w:r>
          </w:p>
        </w:tc>
      </w:tr>
      <w:tr w:rsidR="00BA3E0B" w:rsidRPr="009B1E47" w14:paraId="2746946B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291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7-day: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CDF3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8E4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75E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E5F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7C9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44B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E45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B35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6F5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43A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</w:t>
            </w:r>
          </w:p>
        </w:tc>
      </w:tr>
      <w:tr w:rsidR="00BA3E0B" w:rsidRPr="009B1E47" w14:paraId="72644C5A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A79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10-day: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E43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C67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6F9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BBB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167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11B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897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026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0C6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7CD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</w:t>
            </w:r>
          </w:p>
        </w:tc>
      </w:tr>
      <w:tr w:rsidR="00BA3E0B" w:rsidRPr="009B1E47" w14:paraId="15DD20FD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14A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20-day: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28B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137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6078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989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86C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B42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E0B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324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D1C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F4B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</w:tr>
      <w:tr w:rsidR="00BA3E0B" w:rsidRPr="009B1E47" w14:paraId="39D5C06A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58F5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30-day: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A10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0E5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112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D95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AB3A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AFC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573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3D49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04F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63B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</w:tr>
      <w:tr w:rsidR="00BA3E0B" w:rsidRPr="009B1E47" w14:paraId="041CA8F4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7C0C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45-day: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B48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3C3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F08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44E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63C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C52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2404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793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B23B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625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</w:tr>
      <w:tr w:rsidR="00BA3E0B" w:rsidRPr="009B1E47" w14:paraId="3CE445D9" w14:textId="77777777" w:rsidTr="00040660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3EE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60-day: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035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A9AD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0481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7440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753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BBFE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CB67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F6D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BBA6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CC0F" w14:textId="77777777" w:rsidR="00BA3E0B" w:rsidRPr="00BA3E0B" w:rsidRDefault="00BA3E0B" w:rsidP="00BA3E0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</w:pPr>
            <w:r w:rsidRPr="00BA3E0B">
              <w:rPr>
                <w:rFonts w:asciiTheme="majorBidi" w:eastAsia="Times New Roman" w:hAnsiTheme="majorBidi" w:cstheme="majorBidi"/>
                <w:color w:val="000000" w:themeColor="text1"/>
                <w:kern w:val="0"/>
                <w:sz w:val="22"/>
                <w:szCs w:val="22"/>
                <w:lang w:bidi="ar-SA"/>
                <w14:ligatures w14:val="none"/>
              </w:rPr>
              <w:t>1</w:t>
            </w:r>
          </w:p>
        </w:tc>
      </w:tr>
    </w:tbl>
    <w:p w14:paraId="4823B154" w14:textId="77777777" w:rsidR="00F6663F" w:rsidRPr="00DE6FA7" w:rsidRDefault="00F6663F" w:rsidP="00F6663F">
      <w:pPr>
        <w:bidi/>
        <w:spacing w:after="0"/>
        <w:rPr>
          <w:rFonts w:cs="B Nazanin"/>
          <w:sz w:val="27"/>
          <w:szCs w:val="27"/>
        </w:rPr>
      </w:pPr>
    </w:p>
    <w:sectPr w:rsidR="00F6663F" w:rsidRPr="00DE6FA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E9911" w14:textId="77777777" w:rsidR="004D46D4" w:rsidRPr="009B1E47" w:rsidRDefault="004D46D4" w:rsidP="009E4478">
      <w:pPr>
        <w:spacing w:after="0" w:line="240" w:lineRule="auto"/>
      </w:pPr>
      <w:r w:rsidRPr="009B1E47">
        <w:separator/>
      </w:r>
    </w:p>
  </w:endnote>
  <w:endnote w:type="continuationSeparator" w:id="0">
    <w:p w14:paraId="2677B1CF" w14:textId="77777777" w:rsidR="004D46D4" w:rsidRPr="009B1E47" w:rsidRDefault="004D46D4" w:rsidP="009E4478">
      <w:pPr>
        <w:spacing w:after="0" w:line="240" w:lineRule="auto"/>
      </w:pPr>
      <w:r w:rsidRPr="009B1E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Sakkal Maya Pro"/>
    <w:panose1 w:val="00000400000000000000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B Nazanin"/>
        <w:rtl/>
      </w:rPr>
      <w:id w:val="-1530945677"/>
      <w:docPartObj>
        <w:docPartGallery w:val="Page Numbers (Bottom of Page)"/>
        <w:docPartUnique/>
      </w:docPartObj>
    </w:sdtPr>
    <w:sdtContent>
      <w:p w14:paraId="72D9E6D5" w14:textId="56BB28B7" w:rsidR="009E4478" w:rsidRPr="009B1E47" w:rsidRDefault="009E4478" w:rsidP="00EA48C6">
        <w:pPr>
          <w:pStyle w:val="Footer"/>
          <w:bidi/>
          <w:jc w:val="center"/>
          <w:rPr>
            <w:rFonts w:cs="B Nazanin"/>
          </w:rPr>
        </w:pPr>
        <w:r w:rsidRPr="009B1E47">
          <w:rPr>
            <w:rFonts w:cs="B Nazanin"/>
          </w:rPr>
          <w:fldChar w:fldCharType="begin"/>
        </w:r>
        <w:r w:rsidRPr="009B1E47">
          <w:rPr>
            <w:rFonts w:cs="B Nazanin"/>
          </w:rPr>
          <w:instrText xml:space="preserve"> PAGE   \* MERGEFORMAT </w:instrText>
        </w:r>
        <w:r w:rsidRPr="009B1E47">
          <w:rPr>
            <w:rFonts w:cs="B Nazanin"/>
          </w:rPr>
          <w:fldChar w:fldCharType="separate"/>
        </w:r>
        <w:r w:rsidR="007C4BFF">
          <w:rPr>
            <w:rFonts w:cs="B Nazanin"/>
            <w:rtl/>
          </w:rPr>
          <w:t>1</w:t>
        </w:r>
        <w:r w:rsidRPr="009B1E47">
          <w:rPr>
            <w:rFonts w:cs="B Nazanin"/>
          </w:rPr>
          <w:fldChar w:fldCharType="end"/>
        </w:r>
      </w:p>
    </w:sdtContent>
  </w:sdt>
  <w:p w14:paraId="6033AA90" w14:textId="77777777" w:rsidR="009E4478" w:rsidRPr="009B1E47" w:rsidRDefault="009E4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04850" w14:textId="77777777" w:rsidR="004D46D4" w:rsidRPr="009B1E47" w:rsidRDefault="004D46D4" w:rsidP="009E4478">
      <w:pPr>
        <w:spacing w:after="0" w:line="240" w:lineRule="auto"/>
      </w:pPr>
      <w:r w:rsidRPr="009B1E47">
        <w:separator/>
      </w:r>
    </w:p>
  </w:footnote>
  <w:footnote w:type="continuationSeparator" w:id="0">
    <w:p w14:paraId="0F24EE9C" w14:textId="77777777" w:rsidR="004D46D4" w:rsidRPr="009B1E47" w:rsidRDefault="004D46D4" w:rsidP="009E4478">
      <w:pPr>
        <w:spacing w:after="0" w:line="240" w:lineRule="auto"/>
      </w:pPr>
      <w:r w:rsidRPr="009B1E47">
        <w:continuationSeparator/>
      </w:r>
    </w:p>
  </w:footnote>
  <w:footnote w:id="1">
    <w:p w14:paraId="44649AD2" w14:textId="77777777" w:rsidR="00287CC8" w:rsidRPr="00E770EF" w:rsidRDefault="00287CC8" w:rsidP="00287CC8">
      <w:pPr>
        <w:pStyle w:val="FootnoteText"/>
        <w:rPr>
          <w:rFonts w:asciiTheme="majorBidi" w:hAnsiTheme="majorBidi" w:cstheme="majorBidi"/>
        </w:rPr>
      </w:pPr>
      <w:r w:rsidRPr="004E7B14">
        <w:rPr>
          <w:rStyle w:val="FootnoteReference"/>
          <w:rFonts w:asciiTheme="majorBidi" w:hAnsiTheme="majorBidi" w:cstheme="majorBidi"/>
          <w:color w:val="000000" w:themeColor="text1"/>
        </w:rPr>
        <w:footnoteRef/>
      </w:r>
      <w:r w:rsidRPr="004E7B14">
        <w:rPr>
          <w:rFonts w:asciiTheme="majorBidi" w:hAnsiTheme="majorBidi" w:cstheme="majorBidi"/>
          <w:color w:val="000000" w:themeColor="text1"/>
        </w:rPr>
        <w:t xml:space="preserve"> Digital Elevation Model (DEM)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469"/>
    <w:multiLevelType w:val="hybridMultilevel"/>
    <w:tmpl w:val="B9E0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B19E7"/>
    <w:multiLevelType w:val="hybridMultilevel"/>
    <w:tmpl w:val="E1C62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2581"/>
    <w:multiLevelType w:val="hybridMultilevel"/>
    <w:tmpl w:val="DC42942C"/>
    <w:lvl w:ilvl="0" w:tplc="D93EA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85210"/>
    <w:multiLevelType w:val="hybridMultilevel"/>
    <w:tmpl w:val="264211A0"/>
    <w:lvl w:ilvl="0" w:tplc="D93EA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A5FE0"/>
    <w:multiLevelType w:val="hybridMultilevel"/>
    <w:tmpl w:val="5970A3C8"/>
    <w:lvl w:ilvl="0" w:tplc="D93EA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042480">
    <w:abstractNumId w:val="3"/>
  </w:num>
  <w:num w:numId="2" w16cid:durableId="471485125">
    <w:abstractNumId w:val="4"/>
  </w:num>
  <w:num w:numId="3" w16cid:durableId="238829369">
    <w:abstractNumId w:val="2"/>
  </w:num>
  <w:num w:numId="4" w16cid:durableId="1266962503">
    <w:abstractNumId w:val="1"/>
  </w:num>
  <w:num w:numId="5" w16cid:durableId="75983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C18"/>
    <w:rsid w:val="00002DAF"/>
    <w:rsid w:val="00021926"/>
    <w:rsid w:val="00034056"/>
    <w:rsid w:val="00040660"/>
    <w:rsid w:val="00060928"/>
    <w:rsid w:val="00077076"/>
    <w:rsid w:val="000776D6"/>
    <w:rsid w:val="0008057D"/>
    <w:rsid w:val="00084C6C"/>
    <w:rsid w:val="00086A07"/>
    <w:rsid w:val="00086F7A"/>
    <w:rsid w:val="00094FE4"/>
    <w:rsid w:val="000A1489"/>
    <w:rsid w:val="000B597E"/>
    <w:rsid w:val="000D6A46"/>
    <w:rsid w:val="000D7A9A"/>
    <w:rsid w:val="000D7DBE"/>
    <w:rsid w:val="000E17B6"/>
    <w:rsid w:val="000F4170"/>
    <w:rsid w:val="00113FD2"/>
    <w:rsid w:val="001301A7"/>
    <w:rsid w:val="00147E6A"/>
    <w:rsid w:val="001674AF"/>
    <w:rsid w:val="00176348"/>
    <w:rsid w:val="001C250D"/>
    <w:rsid w:val="001D4254"/>
    <w:rsid w:val="001F14AC"/>
    <w:rsid w:val="00223079"/>
    <w:rsid w:val="0024287D"/>
    <w:rsid w:val="00251047"/>
    <w:rsid w:val="002610C7"/>
    <w:rsid w:val="0026507E"/>
    <w:rsid w:val="002810DD"/>
    <w:rsid w:val="00282B5C"/>
    <w:rsid w:val="00287CC8"/>
    <w:rsid w:val="002A02F5"/>
    <w:rsid w:val="002A4684"/>
    <w:rsid w:val="002C4E8B"/>
    <w:rsid w:val="002C6DC2"/>
    <w:rsid w:val="002D0373"/>
    <w:rsid w:val="002D2758"/>
    <w:rsid w:val="002D3793"/>
    <w:rsid w:val="002F15FB"/>
    <w:rsid w:val="003020B7"/>
    <w:rsid w:val="00303702"/>
    <w:rsid w:val="00313858"/>
    <w:rsid w:val="0032020A"/>
    <w:rsid w:val="003330DB"/>
    <w:rsid w:val="003346A8"/>
    <w:rsid w:val="003520DC"/>
    <w:rsid w:val="00352390"/>
    <w:rsid w:val="00364045"/>
    <w:rsid w:val="00364A79"/>
    <w:rsid w:val="00370EBC"/>
    <w:rsid w:val="00380655"/>
    <w:rsid w:val="00385566"/>
    <w:rsid w:val="00385749"/>
    <w:rsid w:val="003A4FA2"/>
    <w:rsid w:val="003B5105"/>
    <w:rsid w:val="003B58A6"/>
    <w:rsid w:val="003C12DE"/>
    <w:rsid w:val="003F133C"/>
    <w:rsid w:val="003F5876"/>
    <w:rsid w:val="00405CD5"/>
    <w:rsid w:val="00413FA4"/>
    <w:rsid w:val="00417ABB"/>
    <w:rsid w:val="004314FB"/>
    <w:rsid w:val="00432479"/>
    <w:rsid w:val="00460179"/>
    <w:rsid w:val="00462C56"/>
    <w:rsid w:val="004844BD"/>
    <w:rsid w:val="004868B8"/>
    <w:rsid w:val="004D46D4"/>
    <w:rsid w:val="004E23BA"/>
    <w:rsid w:val="004E309A"/>
    <w:rsid w:val="004E7B14"/>
    <w:rsid w:val="005069F8"/>
    <w:rsid w:val="00524410"/>
    <w:rsid w:val="00524F65"/>
    <w:rsid w:val="00527AC7"/>
    <w:rsid w:val="00534FE5"/>
    <w:rsid w:val="00546554"/>
    <w:rsid w:val="00546CAB"/>
    <w:rsid w:val="0055599E"/>
    <w:rsid w:val="00555C52"/>
    <w:rsid w:val="00584BC5"/>
    <w:rsid w:val="00593A53"/>
    <w:rsid w:val="005940D9"/>
    <w:rsid w:val="0059797E"/>
    <w:rsid w:val="005B3368"/>
    <w:rsid w:val="005B60FC"/>
    <w:rsid w:val="005D55C2"/>
    <w:rsid w:val="005E20FC"/>
    <w:rsid w:val="005E3914"/>
    <w:rsid w:val="005F12D3"/>
    <w:rsid w:val="005F42EE"/>
    <w:rsid w:val="00614735"/>
    <w:rsid w:val="00614F52"/>
    <w:rsid w:val="006347E9"/>
    <w:rsid w:val="00635270"/>
    <w:rsid w:val="00647971"/>
    <w:rsid w:val="0065455E"/>
    <w:rsid w:val="00667BF4"/>
    <w:rsid w:val="00676DAF"/>
    <w:rsid w:val="006867F2"/>
    <w:rsid w:val="006A2F96"/>
    <w:rsid w:val="006A5432"/>
    <w:rsid w:val="006A5B4C"/>
    <w:rsid w:val="006A5F48"/>
    <w:rsid w:val="006B4CAB"/>
    <w:rsid w:val="006C4051"/>
    <w:rsid w:val="006D0FBB"/>
    <w:rsid w:val="006E35F7"/>
    <w:rsid w:val="00701B6A"/>
    <w:rsid w:val="007310C2"/>
    <w:rsid w:val="00731BBC"/>
    <w:rsid w:val="0075066B"/>
    <w:rsid w:val="00753EF8"/>
    <w:rsid w:val="00761151"/>
    <w:rsid w:val="0076446B"/>
    <w:rsid w:val="007732A7"/>
    <w:rsid w:val="00773689"/>
    <w:rsid w:val="00773BE7"/>
    <w:rsid w:val="00791265"/>
    <w:rsid w:val="007B099F"/>
    <w:rsid w:val="007B3EE6"/>
    <w:rsid w:val="007C02C8"/>
    <w:rsid w:val="007C1F41"/>
    <w:rsid w:val="007C49CC"/>
    <w:rsid w:val="007C4BFF"/>
    <w:rsid w:val="007C778E"/>
    <w:rsid w:val="007D378F"/>
    <w:rsid w:val="007D3DC5"/>
    <w:rsid w:val="007F2FF9"/>
    <w:rsid w:val="008049E3"/>
    <w:rsid w:val="00824176"/>
    <w:rsid w:val="00833CFC"/>
    <w:rsid w:val="00851846"/>
    <w:rsid w:val="0086685F"/>
    <w:rsid w:val="008747B8"/>
    <w:rsid w:val="00877B47"/>
    <w:rsid w:val="00883835"/>
    <w:rsid w:val="00885279"/>
    <w:rsid w:val="008A3497"/>
    <w:rsid w:val="008C23C9"/>
    <w:rsid w:val="008D2577"/>
    <w:rsid w:val="008E61F6"/>
    <w:rsid w:val="008F53BB"/>
    <w:rsid w:val="0090116F"/>
    <w:rsid w:val="0091551C"/>
    <w:rsid w:val="00921FA7"/>
    <w:rsid w:val="00932307"/>
    <w:rsid w:val="00933898"/>
    <w:rsid w:val="00934441"/>
    <w:rsid w:val="00943020"/>
    <w:rsid w:val="0097713E"/>
    <w:rsid w:val="00977CE7"/>
    <w:rsid w:val="009A1194"/>
    <w:rsid w:val="009A6C11"/>
    <w:rsid w:val="009B1E47"/>
    <w:rsid w:val="009B627A"/>
    <w:rsid w:val="009E062F"/>
    <w:rsid w:val="009E4478"/>
    <w:rsid w:val="009E5711"/>
    <w:rsid w:val="00A0390A"/>
    <w:rsid w:val="00A156EE"/>
    <w:rsid w:val="00A405A2"/>
    <w:rsid w:val="00A4745C"/>
    <w:rsid w:val="00A73B58"/>
    <w:rsid w:val="00A80F4A"/>
    <w:rsid w:val="00AB1862"/>
    <w:rsid w:val="00AC01E7"/>
    <w:rsid w:val="00AC2718"/>
    <w:rsid w:val="00AD0144"/>
    <w:rsid w:val="00AF3F5D"/>
    <w:rsid w:val="00AF7844"/>
    <w:rsid w:val="00B06BA0"/>
    <w:rsid w:val="00B1243F"/>
    <w:rsid w:val="00B13CDD"/>
    <w:rsid w:val="00B17A0C"/>
    <w:rsid w:val="00B200FA"/>
    <w:rsid w:val="00B21086"/>
    <w:rsid w:val="00B22EE8"/>
    <w:rsid w:val="00B232DE"/>
    <w:rsid w:val="00B45795"/>
    <w:rsid w:val="00B45F8E"/>
    <w:rsid w:val="00B5076D"/>
    <w:rsid w:val="00B51136"/>
    <w:rsid w:val="00B53905"/>
    <w:rsid w:val="00B6380C"/>
    <w:rsid w:val="00B677A0"/>
    <w:rsid w:val="00B77E07"/>
    <w:rsid w:val="00BA1BCE"/>
    <w:rsid w:val="00BA3E0B"/>
    <w:rsid w:val="00BA5874"/>
    <w:rsid w:val="00BC76ED"/>
    <w:rsid w:val="00BF2526"/>
    <w:rsid w:val="00C15B7A"/>
    <w:rsid w:val="00C67D27"/>
    <w:rsid w:val="00C82A8F"/>
    <w:rsid w:val="00C96EA0"/>
    <w:rsid w:val="00CA165F"/>
    <w:rsid w:val="00CA4815"/>
    <w:rsid w:val="00CA4CF8"/>
    <w:rsid w:val="00CA61CF"/>
    <w:rsid w:val="00CD1E64"/>
    <w:rsid w:val="00CE096D"/>
    <w:rsid w:val="00CF657A"/>
    <w:rsid w:val="00D0594D"/>
    <w:rsid w:val="00D1533E"/>
    <w:rsid w:val="00D56C18"/>
    <w:rsid w:val="00D61217"/>
    <w:rsid w:val="00D67705"/>
    <w:rsid w:val="00D91AF6"/>
    <w:rsid w:val="00D92C19"/>
    <w:rsid w:val="00DA21EC"/>
    <w:rsid w:val="00DA5017"/>
    <w:rsid w:val="00DB6BD4"/>
    <w:rsid w:val="00DC367D"/>
    <w:rsid w:val="00DD274B"/>
    <w:rsid w:val="00DD56B8"/>
    <w:rsid w:val="00DE2C88"/>
    <w:rsid w:val="00DE6FA7"/>
    <w:rsid w:val="00E0454D"/>
    <w:rsid w:val="00E072A7"/>
    <w:rsid w:val="00E21D72"/>
    <w:rsid w:val="00E22588"/>
    <w:rsid w:val="00E26A43"/>
    <w:rsid w:val="00E30BE8"/>
    <w:rsid w:val="00E47954"/>
    <w:rsid w:val="00E556F7"/>
    <w:rsid w:val="00E61EEC"/>
    <w:rsid w:val="00E71AEB"/>
    <w:rsid w:val="00E72ACB"/>
    <w:rsid w:val="00E770EF"/>
    <w:rsid w:val="00E77E63"/>
    <w:rsid w:val="00E94250"/>
    <w:rsid w:val="00E9613A"/>
    <w:rsid w:val="00EA48C6"/>
    <w:rsid w:val="00EA5105"/>
    <w:rsid w:val="00EC0DE3"/>
    <w:rsid w:val="00EC5643"/>
    <w:rsid w:val="00F0423B"/>
    <w:rsid w:val="00F2779E"/>
    <w:rsid w:val="00F6663F"/>
    <w:rsid w:val="00F90C4A"/>
    <w:rsid w:val="00FA4AE9"/>
    <w:rsid w:val="00FB15E9"/>
    <w:rsid w:val="00FB6FDA"/>
    <w:rsid w:val="00FC00CC"/>
    <w:rsid w:val="00FC1E78"/>
    <w:rsid w:val="00FD53E7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C34D7"/>
  <w15:chartTrackingRefBased/>
  <w15:docId w15:val="{BF9B7788-4528-4C8D-B055-F76F8AD3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C18"/>
    <w:rPr>
      <w:noProof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6C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C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C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C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C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C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C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C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C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C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C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C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C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C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C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C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C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C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6C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6C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C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6C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6C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6C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6C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6C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C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C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6C1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24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478"/>
    <w:rPr>
      <w:noProof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9E4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478"/>
    <w:rPr>
      <w:noProof/>
      <w:lang w:bidi="fa-IR"/>
    </w:rPr>
  </w:style>
  <w:style w:type="paragraph" w:styleId="Caption">
    <w:name w:val="caption"/>
    <w:basedOn w:val="Normal"/>
    <w:next w:val="Normal"/>
    <w:uiPriority w:val="35"/>
    <w:unhideWhenUsed/>
    <w:qFormat/>
    <w:rsid w:val="00B5113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E6FA7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70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70EF"/>
    <w:rPr>
      <w:noProof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77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62204-8B74-47AD-91A5-BBECAE61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Fereshteh Shakeri</dc:creator>
  <cp:keywords/>
  <dc:description/>
  <cp:lastModifiedBy>Fereshteh Shakeri</cp:lastModifiedBy>
  <cp:revision>240</cp:revision>
  <cp:lastPrinted>2025-06-02T05:31:00Z</cp:lastPrinted>
  <dcterms:created xsi:type="dcterms:W3CDTF">2025-05-29T05:44:00Z</dcterms:created>
  <dcterms:modified xsi:type="dcterms:W3CDTF">2025-06-02T05:32:00Z</dcterms:modified>
</cp:coreProperties>
</file>