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C6C1" w14:textId="4E0C2BFC" w:rsidR="006D1786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  <w:r w:rsidRPr="006F07BD">
        <w:rPr>
          <w:rFonts w:cs="B Nazanin" w:hint="cs"/>
          <w:sz w:val="28"/>
          <w:szCs w:val="28"/>
          <w:rtl/>
          <w:lang w:bidi="fa-IR"/>
        </w:rPr>
        <w:t>دوره هفتم</w:t>
      </w:r>
      <w:r>
        <w:rPr>
          <w:rFonts w:cs="B Nazanin" w:hint="cs"/>
          <w:sz w:val="28"/>
          <w:szCs w:val="28"/>
          <w:rtl/>
          <w:lang w:bidi="fa-IR"/>
        </w:rPr>
        <w:t xml:space="preserve"> پسران</w:t>
      </w:r>
    </w:p>
    <w:p w14:paraId="700D91CE" w14:textId="2AB921C7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mc:AlternateContent>
          <mc:Choice Requires="cx1">
            <w:drawing>
              <wp:inline distT="0" distB="0" distL="0" distR="0" wp14:anchorId="1B518E9C" wp14:editId="03E240FC">
                <wp:extent cx="5943600" cy="3972560"/>
                <wp:effectExtent l="0" t="0" r="0" b="889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3FF98D-D434-4A8F-990C-89AA1C592E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1B518E9C" wp14:editId="03E240FC">
                <wp:extent cx="5943600" cy="3972560"/>
                <wp:effectExtent l="0" t="0" r="0" b="8890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3FF98D-D434-4A8F-990C-89AA1C592E4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043FF98D-D434-4A8F-990C-89AA1C592E4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D6DC2C4" w14:textId="6A0F05B0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</w:p>
    <w:p w14:paraId="2898C6BB" w14:textId="44098FF8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</w:p>
    <w:p w14:paraId="3DE4F9EE" w14:textId="3DCB509A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3BDFF099" wp14:editId="085A4DDB">
                <wp:extent cx="5943600" cy="3972560"/>
                <wp:effectExtent l="0" t="0" r="0" b="889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D48C6F-F631-4BFD-AC4C-C88DFFFE7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3BDFF099" wp14:editId="085A4DDB">
                <wp:extent cx="5943600" cy="3972560"/>
                <wp:effectExtent l="0" t="0" r="0" b="889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D48C6F-F631-4BFD-AC4C-C88DFFFE7D6F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2">
                          <a:extLst>
                            <a:ext uri="{FF2B5EF4-FFF2-40B4-BE49-F238E27FC236}">
                              <a16:creationId xmlns:a16="http://schemas.microsoft.com/office/drawing/2014/main" id="{72D48C6F-F631-4BFD-AC4C-C88DFFFE7D6F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5CE009" w14:textId="520B87B8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</w:p>
    <w:p w14:paraId="16195C54" w14:textId="0E062E9B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1E36A164" wp14:editId="285AF8FD">
                <wp:extent cx="5943600" cy="3972560"/>
                <wp:effectExtent l="0" t="0" r="0" b="889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610761-ACB2-4CCF-86D1-9382D82728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1E36A164" wp14:editId="285AF8FD">
                <wp:extent cx="5943600" cy="3972560"/>
                <wp:effectExtent l="0" t="0" r="0" b="889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610761-ACB2-4CCF-86D1-9382D8272893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art 3">
                          <a:extLst>
                            <a:ext uri="{FF2B5EF4-FFF2-40B4-BE49-F238E27FC236}">
                              <a16:creationId xmlns:a16="http://schemas.microsoft.com/office/drawing/2014/main" id="{6E610761-ACB2-4CCF-86D1-9382D8272893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E6BFC25" w14:textId="3FB50E81" w:rsidR="006F07BD" w:rsidRDefault="006F07BD" w:rsidP="006F07BD">
      <w:pPr>
        <w:bidi/>
        <w:rPr>
          <w:rFonts w:cs="B Nazanin"/>
          <w:sz w:val="28"/>
          <w:szCs w:val="28"/>
          <w:rtl/>
          <w:lang w:bidi="fa-IR"/>
        </w:rPr>
      </w:pPr>
    </w:p>
    <w:p w14:paraId="1FFA3678" w14:textId="38EF2618" w:rsidR="006F07BD" w:rsidRDefault="00AF6377" w:rsidP="006F07BD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46417001" wp14:editId="1466704E">
                <wp:extent cx="5943600" cy="3972560"/>
                <wp:effectExtent l="0" t="0" r="0" b="8890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48F2E6-4F1B-4F8F-8D79-2C454719A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46417001" wp14:editId="1466704E">
                <wp:extent cx="5943600" cy="3972560"/>
                <wp:effectExtent l="0" t="0" r="0" b="8890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48F2E6-4F1B-4F8F-8D79-2C454719A14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rt 5">
                          <a:extLst>
                            <a:ext uri="{FF2B5EF4-FFF2-40B4-BE49-F238E27FC236}">
                              <a16:creationId xmlns:a16="http://schemas.microsoft.com/office/drawing/2014/main" id="{AA48F2E6-4F1B-4F8F-8D79-2C454719A14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99544AE" w14:textId="7E789881" w:rsidR="00AF6377" w:rsidRDefault="00AF6377" w:rsidP="00AF6377">
      <w:pPr>
        <w:bidi/>
        <w:rPr>
          <w:rFonts w:cs="B Nazanin"/>
          <w:sz w:val="28"/>
          <w:szCs w:val="28"/>
          <w:rtl/>
          <w:lang w:bidi="fa-IR"/>
        </w:rPr>
      </w:pPr>
    </w:p>
    <w:p w14:paraId="737F9023" w14:textId="31E01256" w:rsidR="00AF6377" w:rsidRDefault="00AF6377" w:rsidP="00AF6377">
      <w:pPr>
        <w:bidi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4F8E7D2E" wp14:editId="186D3D94">
                <wp:extent cx="5943600" cy="3972560"/>
                <wp:effectExtent l="0" t="0" r="0" b="8890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13F7F-C6BC-4745-9C4B-AC9EB58FF6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4F8E7D2E" wp14:editId="186D3D94">
                <wp:extent cx="5943600" cy="3972560"/>
                <wp:effectExtent l="0" t="0" r="0" b="8890"/>
                <wp:docPr id="6" name="Char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13F7F-C6BC-4745-9C4B-AC9EB58FF69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hart 6">
                          <a:extLst>
                            <a:ext uri="{FF2B5EF4-FFF2-40B4-BE49-F238E27FC236}">
                              <a16:creationId xmlns:a16="http://schemas.microsoft.com/office/drawing/2014/main" id="{8A713F7F-C6BC-4745-9C4B-AC9EB58FF69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972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C2C303A" w14:textId="3ED99C31" w:rsidR="00AF6377" w:rsidRDefault="00AF6377" w:rsidP="00AF6377">
      <w:pPr>
        <w:bidi/>
        <w:rPr>
          <w:rFonts w:cs="B Nazanin"/>
          <w:sz w:val="28"/>
          <w:szCs w:val="28"/>
          <w:rtl/>
          <w:lang w:bidi="fa-IR"/>
        </w:rPr>
      </w:pPr>
    </w:p>
    <w:p w14:paraId="3D49C943" w14:textId="77777777" w:rsidR="00AF6377" w:rsidRDefault="00AF6377" w:rsidP="00AF6377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AF6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D"/>
    <w:rsid w:val="0014578C"/>
    <w:rsid w:val="003F65EA"/>
    <w:rsid w:val="006F07BD"/>
    <w:rsid w:val="00945999"/>
    <w:rsid w:val="00A47DB5"/>
    <w:rsid w:val="00AF6377"/>
    <w:rsid w:val="00D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DFB7"/>
  <w15:chartTrackingRefBased/>
  <w15:docId w15:val="{E35C6A8C-5BD2-4ABD-8A01-8797D761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4/relationships/chartEx" Target="charts/chart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4/relationships/chartEx" Target="charts/chartEx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14/relationships/chartEx" Target="charts/chartEx4.xml"/><Relationship Id="rId4" Type="http://schemas.microsoft.com/office/2014/relationships/chartEx" Target="charts/chartEx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efarmani\Downloads\30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efarmani\Downloads\30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efarmani\Downloads\30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efarmani\Downloads\30.xlsx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efarmani\Downloads\30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'ریاضی هفتم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/>
          <cx:pt idx="7">پرواس</cx:pt>
          <cx:pt idx="8">پروین اسفند</cx:pt>
          <cx:pt idx="9">تقوا پیشگان</cx:pt>
          <cx:pt idx="10">جمهوری اسلامی</cx:pt>
          <cx:pt idx="11"/>
          <cx:pt idx="12">زکریا رازی</cx:pt>
          <cx:pt idx="13">شهدای بانک صنعت و معدن1</cx:pt>
          <cx:pt idx="14"/>
          <cx:pt idx="15"/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>شهید معتمدی</cx:pt>
          <cx:pt idx="22">علامه امینی1</cx:pt>
          <cx:pt idx="23">علامه امینی2</cx:pt>
          <cx:pt idx="24">مقداد2</cx:pt>
          <cx:pt idx="25">علامه طباطبایی</cx:pt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'ریاضی هفتم پسران'!$C$3:$C$37</cx:f>
        <cx:lvl ptCount="35" formatCode="General">
          <cx:pt idx="0">7.9500000000000002</cx:pt>
          <cx:pt idx="1">11.880000000000001</cx:pt>
          <cx:pt idx="2">15.16</cx:pt>
          <cx:pt idx="3">12.5</cx:pt>
          <cx:pt idx="4">12.43</cx:pt>
          <cx:pt idx="5">10.050000000000001</cx:pt>
          <cx:pt idx="7">17.899999999999999</cx:pt>
          <cx:pt idx="8">11.4</cx:pt>
          <cx:pt idx="9">11.880000000000001</cx:pt>
          <cx:pt idx="10">11.48</cx:pt>
          <cx:pt idx="12">18.73</cx:pt>
          <cx:pt idx="13">14.94</cx:pt>
          <cx:pt idx="15">0</cx:pt>
          <cx:pt idx="16">11.210000000000001</cx:pt>
          <cx:pt idx="17">15.01</cx:pt>
          <cx:pt idx="18">15.289999999999999</cx:pt>
          <cx:pt idx="19">17.420000000000002</cx:pt>
          <cx:pt idx="20">11.98</cx:pt>
          <cx:pt idx="21">15.41</cx:pt>
          <cx:pt idx="22">11.449999999999999</cx:pt>
          <cx:pt idx="23">12.140000000000001</cx:pt>
          <cx:pt idx="24">16.32</cx:pt>
          <cx:pt idx="25">13.279999999999999</cx:pt>
          <cx:pt idx="26">15</cx:pt>
          <cx:pt idx="27">18.93</cx:pt>
          <cx:pt idx="29">10.859999999999999</cx:pt>
          <cx:pt idx="30">13.68</cx:pt>
          <cx:pt idx="31">10</cx:pt>
          <cx:pt idx="32">17.469999999999999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ریاضی هفتم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'ریاضی هفتم پسران'!$C$2</cx:f>
              <cx:v>ریاضی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'علوم هفتم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>شهدای بانک صنعت و معدن1</cx:pt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>شهید معتمدی</cx:pt>
          <cx:pt idx="22">علامه امینی1</cx:pt>
          <cx:pt idx="23">علامه امینی2</cx:pt>
          <cx:pt idx="24">مقداد2</cx:pt>
          <cx:pt idx="25">علامه طباطبایی</cx:pt>
          <cx:pt idx="26">امام حسن عسگری</cx:pt>
          <cx:pt idx="27">امام خمینی</cx:pt>
          <cx:pt idx="28">شهید محمدیان</cx:pt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'علوم هفتم پسران'!$C$3:$C$37</cx:f>
        <cx:lvl ptCount="35" formatCode="General">
          <cx:pt idx="0">8.5700000000000003</cx:pt>
          <cx:pt idx="1">15.84</cx:pt>
          <cx:pt idx="2">14.76</cx:pt>
          <cx:pt idx="3">15</cx:pt>
          <cx:pt idx="4">12.5</cx:pt>
          <cx:pt idx="5">10.59</cx:pt>
          <cx:pt idx="7">19</cx:pt>
          <cx:pt idx="8">10.82</cx:pt>
          <cx:pt idx="9">15.84</cx:pt>
          <cx:pt idx="10">10.82</cx:pt>
          <cx:pt idx="11">13.609999999999999</cx:pt>
          <cx:pt idx="12">17.960000000000001</cx:pt>
          <cx:pt idx="13">16.510000000000002</cx:pt>
          <cx:pt idx="16">15.94</cx:pt>
          <cx:pt idx="17">16.460000000000001</cx:pt>
          <cx:pt idx="18">15.76</cx:pt>
          <cx:pt idx="19">17.25</cx:pt>
          <cx:pt idx="20">12.380000000000001</cx:pt>
          <cx:pt idx="21">14.539999999999999</cx:pt>
          <cx:pt idx="22">16.510000000000002</cx:pt>
          <cx:pt idx="23">12.890000000000001</cx:pt>
          <cx:pt idx="24">13.640000000000001</cx:pt>
          <cx:pt idx="25">14.529999999999999</cx:pt>
          <cx:pt idx="26">15</cx:pt>
          <cx:pt idx="27">18.359999999999999</cx:pt>
          <cx:pt idx="29">10.550000000000001</cx:pt>
          <cx:pt idx="30">11.15</cx:pt>
          <cx:pt idx="31">10</cx:pt>
          <cx:pt idx="32">17.469999999999999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علوم هفتم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'علوم هفتم پسران'!$C$2</cx:f>
              <cx:v>علوم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'زبان هفتم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>امام جعفر صادق</cx:pt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>شهدای بانک صنعت و معدن1</cx:pt>
          <cx:pt idx="14">شهدای بانک صنعت و معدن2</cx:pt>
          <cx:pt idx="15">شهدای گمنام</cx:pt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>شهید معتمدی</cx:pt>
          <cx:pt idx="22">علامه امینی1</cx:pt>
          <cx:pt idx="23">علامه امینی2</cx:pt>
          <cx:pt idx="24">مقداد2</cx:pt>
          <cx:pt idx="25">علامه طباطبایی</cx:pt>
          <cx:pt idx="26">امام حسن عسگری</cx:pt>
          <cx:pt idx="27">امام خمینی</cx:pt>
          <cx:pt idx="28">شهید محمدیان</cx:pt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'زبان هفتم پسران'!$C$3:$C$37</cx:f>
        <cx:lvl ptCount="35" formatCode="General">
          <cx:pt idx="0">10.630000000000001</cx:pt>
          <cx:pt idx="1">14.800000000000001</cx:pt>
          <cx:pt idx="2">14.199999999999999</cx:pt>
          <cx:pt idx="3">14.5</cx:pt>
          <cx:pt idx="4">13.300000000000001</cx:pt>
          <cx:pt idx="5">12.890000000000001</cx:pt>
          <cx:pt idx="7">18.5</cx:pt>
          <cx:pt idx="8">12.119999999999999</cx:pt>
          <cx:pt idx="9">15.800000000000001</cx:pt>
          <cx:pt idx="10">12.119999999999999</cx:pt>
          <cx:pt idx="11">14.130000000000001</cx:pt>
          <cx:pt idx="12">19.329999999999998</cx:pt>
          <cx:pt idx="13">16.550000000000001</cx:pt>
          <cx:pt idx="16">12.949999999999999</cx:pt>
          <cx:pt idx="17">15.65</cx:pt>
          <cx:pt idx="18">16.48</cx:pt>
          <cx:pt idx="19">19.600000000000001</cx:pt>
          <cx:pt idx="20">14.09</cx:pt>
          <cx:pt idx="21">17.329999999999998</cx:pt>
          <cx:pt idx="22">15.68</cx:pt>
          <cx:pt idx="23">12.890000000000001</cx:pt>
          <cx:pt idx="24">14.26</cx:pt>
          <cx:pt idx="25">16.850000000000001</cx:pt>
          <cx:pt idx="26">15</cx:pt>
          <cx:pt idx="27">19</cx:pt>
          <cx:pt idx="28">17.850000000000001</cx:pt>
          <cx:pt idx="29">11.789999999999999</cx:pt>
          <cx:pt idx="30">13.77</cx:pt>
          <cx:pt idx="31">10</cx:pt>
          <cx:pt idx="32">18.559999999999999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زبان هفتم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'زبان هفتم پسران'!$C$2</cx:f>
              <cx:v>زبان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'عربی هفتم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/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>شهدای بانک صنعت و معدن1</cx:pt>
          <cx:pt idx="14"/>
          <cx:pt idx="15"/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>شهید معتمدی</cx:pt>
          <cx:pt idx="22">علامه امینی1</cx:pt>
          <cx:pt idx="23">علامه امینی2</cx:pt>
          <cx:pt idx="24">مقداد2</cx:pt>
          <cx:pt idx="25"/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'عربی هفتم پسران'!$C$3:$C$37</cx:f>
        <cx:lvl ptCount="35" formatCode="General">
          <cx:pt idx="0">8.1600000000000001</cx:pt>
          <cx:pt idx="1">14</cx:pt>
          <cx:pt idx="2">15.470000000000001</cx:pt>
          <cx:pt idx="3">13.699999999999999</cx:pt>
          <cx:pt idx="4">13.5</cx:pt>
          <cx:pt idx="5">13.279999999999999</cx:pt>
          <cx:pt idx="7">18.899999999999999</cx:pt>
          <cx:pt idx="8">12.220000000000001</cx:pt>
          <cx:pt idx="9">14</cx:pt>
          <cx:pt idx="10">12.220000000000001</cx:pt>
          <cx:pt idx="11">12.06</cx:pt>
          <cx:pt idx="12">18.940000000000001</cx:pt>
          <cx:pt idx="13">16.280000000000001</cx:pt>
          <cx:pt idx="16">12.09</cx:pt>
          <cx:pt idx="17">16.649999999999999</cx:pt>
          <cx:pt idx="18">18.780000000000001</cx:pt>
          <cx:pt idx="19">18.359999999999999</cx:pt>
          <cx:pt idx="20">12.34</cx:pt>
          <cx:pt idx="21">15.51</cx:pt>
          <cx:pt idx="22">15.67</cx:pt>
          <cx:pt idx="23">15.859999999999999</cx:pt>
          <cx:pt idx="24">14.460000000000001</cx:pt>
          <cx:pt idx="26">15</cx:pt>
          <cx:pt idx="27">19.41</cx:pt>
          <cx:pt idx="29">13.640000000000001</cx:pt>
          <cx:pt idx="30">13.220000000000001</cx:pt>
          <cx:pt idx="31">10</cx:pt>
          <cx:pt idx="32">16.949999999999999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عربی هفتم هفتم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'عربی هفتم پسران'!$C$2</cx:f>
              <cx:v>عربی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'مطالعات هفتم پسران'!$B$3:$B$37</cx:f>
        <cx:lvl ptCount="35">
          <cx:pt idx="0">آیت اله سعیدی</cx:pt>
          <cx:pt idx="1">آیت اله صدر</cx:pt>
          <cx:pt idx="2">ابوذر غفاری</cx:pt>
          <cx:pt idx="3">امام سجاد (ع)</cx:pt>
          <cx:pt idx="4">ایثار</cx:pt>
          <cx:pt idx="5">22 بهمن</cx:pt>
          <cx:pt idx="6"/>
          <cx:pt idx="7">پرواس</cx:pt>
          <cx:pt idx="8">پروین اسفند</cx:pt>
          <cx:pt idx="9">تقوا پیشگان</cx:pt>
          <cx:pt idx="10">جمهوری اسلامی</cx:pt>
          <cx:pt idx="11">دانشمند</cx:pt>
          <cx:pt idx="12">زکریا رازی</cx:pt>
          <cx:pt idx="13">شهدای بانک صنعت و معدن1</cx:pt>
          <cx:pt idx="14"/>
          <cx:pt idx="15"/>
          <cx:pt idx="16">شهید اشرفی اصفهانی</cx:pt>
          <cx:pt idx="17">شهید بابایی1</cx:pt>
          <cx:pt idx="18">شهید بابایی2</cx:pt>
          <cx:pt idx="19">شهید رضوی</cx:pt>
          <cx:pt idx="20">شهید فیاض بخش</cx:pt>
          <cx:pt idx="21">شهید معتمدی</cx:pt>
          <cx:pt idx="22">علامه امینی1</cx:pt>
          <cx:pt idx="23">علامه امینی2</cx:pt>
          <cx:pt idx="24">مقداد2</cx:pt>
          <cx:pt idx="25">علامه طباطبایی</cx:pt>
          <cx:pt idx="26">امام حسن عسگری</cx:pt>
          <cx:pt idx="27">امام خمینی</cx:pt>
          <cx:pt idx="28"/>
          <cx:pt idx="29">یاسین2</cx:pt>
          <cx:pt idx="30">قلم چی</cx:pt>
          <cx:pt idx="31">پیروان امام علی</cx:pt>
          <cx:pt idx="32">شهدای کارگر</cx:pt>
          <cx:pt idx="33">فرهنگ و دانش</cx:pt>
          <cx:pt idx="34">متانت نیک</cx:pt>
        </cx:lvl>
      </cx:strDim>
      <cx:numDim type="val">
        <cx:f>'مطالعات هفتم پسران'!$C$3:$C$37</cx:f>
        <cx:lvl ptCount="35" formatCode="General">
          <cx:pt idx="0">10.279999999999999</cx:pt>
          <cx:pt idx="1">13.4</cx:pt>
          <cx:pt idx="2">16.23</cx:pt>
          <cx:pt idx="3">12.5</cx:pt>
          <cx:pt idx="4">13.300000000000001</cx:pt>
          <cx:pt idx="5">13.08</cx:pt>
          <cx:pt idx="7">18</cx:pt>
          <cx:pt idx="8">11.92</cx:pt>
          <cx:pt idx="9">15.300000000000001</cx:pt>
          <cx:pt idx="10">11.92</cx:pt>
          <cx:pt idx="11">13.720000000000001</cx:pt>
          <cx:pt idx="12">16.73</cx:pt>
          <cx:pt idx="13">16.66</cx:pt>
          <cx:pt idx="16">15.199999999999999</cx:pt>
          <cx:pt idx="17">17.859999999999999</cx:pt>
          <cx:pt idx="18">18.07</cx:pt>
          <cx:pt idx="19">18.899999999999999</cx:pt>
          <cx:pt idx="20">14.789999999999999</cx:pt>
          <cx:pt idx="21">18.640000000000001</cx:pt>
          <cx:pt idx="22">15.5</cx:pt>
          <cx:pt idx="23">13.41</cx:pt>
          <cx:pt idx="24">13.58</cx:pt>
          <cx:pt idx="25">16.129999999999999</cx:pt>
          <cx:pt idx="26">15</cx:pt>
          <cx:pt idx="27">19.73</cx:pt>
          <cx:pt idx="29">13.800000000000001</cx:pt>
          <cx:pt idx="30">11.4</cx:pt>
          <cx:pt idx="31">10</cx:pt>
          <cx:pt idx="32">17.789999999999999</cx:pt>
          <cx:pt idx="33">10</cx:pt>
          <cx:pt idx="34">10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r>
              <a:rPr lang="fa-IR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مطالعات هفتم پسران</a:t>
            </a:r>
            <a:endPara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rich>
      </cx:tx>
    </cx:title>
    <cx:plotArea>
      <cx:plotAreaRegion>
        <cx:series layoutId="clusteredColumn" uniqueId="{3B6DE109-76E2-4E5D-86B2-051F2CBFA5BD}">
          <cx:tx>
            <cx:txData>
              <cx:f>'مطالعات هفتم پسران'!$C$2</cx:f>
              <cx:v>مطالعات</cx:v>
            </cx:txData>
          </cx:tx>
          <cx:dataId val="0"/>
          <cx:layoutPr>
            <cx:aggregation/>
          </cx:layoutPr>
          <cx:axisId val="1"/>
        </cx:series>
        <cx:series layoutId="paretoLine" ownerIdx="0" uniqueId="{F7319350-4874-4B46-81AF-91C34E7D80F9}">
          <cx:spPr>
            <a:ln>
              <a:noFill/>
            </a:ln>
          </cx:spPr>
          <cx:axisId val="2"/>
        </cx:series>
      </cx:plotAreaRegion>
      <cx:axis id="0">
        <cx:catScaling gapWidth="0"/>
        <cx:tickLabels/>
      </cx:axis>
      <cx:axis id="1">
        <cx:valScaling/>
        <cx:majorGridlines/>
        <cx:tickLabels/>
      </cx:axis>
      <cx:axis id="2" hidden="1">
        <cx:valScaling max="1" min="0"/>
        <cx:units unit="percentage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Farmani Gheshlaghi</dc:creator>
  <cp:keywords/>
  <dc:description/>
  <cp:lastModifiedBy>Esmaeil Farmani Gheshlaghi</cp:lastModifiedBy>
  <cp:revision>3</cp:revision>
  <cp:lastPrinted>2025-07-22T08:49:00Z</cp:lastPrinted>
  <dcterms:created xsi:type="dcterms:W3CDTF">2025-07-22T08:43:00Z</dcterms:created>
  <dcterms:modified xsi:type="dcterms:W3CDTF">2025-07-22T08:50:00Z</dcterms:modified>
</cp:coreProperties>
</file>