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48" w:rsidRPr="00F41748" w:rsidRDefault="00F41748" w:rsidP="00F4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>Research</w:t>
      </w:r>
    </w:p>
    <w:p w:rsidR="00F41748" w:rsidRPr="00F41748" w:rsidRDefault="00F41748" w:rsidP="00F4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access</w:t>
        </w:r>
      </w:hyperlink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748" w:rsidRPr="00F41748" w:rsidRDefault="00F41748" w:rsidP="00F4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article-info" w:history="1"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Published: 04 August 2016</w:t>
        </w:r>
      </w:hyperlink>
    </w:p>
    <w:p w:rsidR="00F41748" w:rsidRPr="00F41748" w:rsidRDefault="00F41748" w:rsidP="00F41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1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Solving a mathematical model integrating unequal-area facilities layout and part scheduling in a cellular manufacturing system by a genetic algorithm</w:t>
      </w:r>
    </w:p>
    <w:p w:rsidR="00F41748" w:rsidRPr="00F41748" w:rsidRDefault="00F41748" w:rsidP="00F4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auth-Ahmad-Ebrahimi-Aff1" w:history="1"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Ahmad </w:t>
        </w:r>
        <w:proofErr w:type="spellStart"/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Ebrahimi</w:t>
        </w:r>
        <w:proofErr w:type="spellEnd"/>
      </w:hyperlink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41748" w:rsidRPr="00F41748" w:rsidRDefault="00F41748" w:rsidP="00F4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uth-Reza-Kia-Aff1" w:history="1"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Reza Kia</w:t>
        </w:r>
      </w:hyperlink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</w:p>
    <w:p w:rsidR="00F41748" w:rsidRPr="00F41748" w:rsidRDefault="00F41748" w:rsidP="00F41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auth-Alireza_Rashidi-Komijan-Aff1" w:history="1">
        <w:proofErr w:type="spellStart"/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Alireza</w:t>
        </w:r>
        <w:proofErr w:type="spellEnd"/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Rashidi</w:t>
        </w:r>
        <w:proofErr w:type="spellEnd"/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Komijan</w:t>
        </w:r>
        <w:proofErr w:type="spellEnd"/>
      </w:hyperlink>
      <w:r w:rsidRPr="00F41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1748" w:rsidRPr="00F41748" w:rsidRDefault="00F41748" w:rsidP="00F4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F417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SpringerPlus</w:t>
        </w:r>
        <w:proofErr w:type="spellEnd"/>
      </w:hyperlink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748">
        <w:rPr>
          <w:rFonts w:ascii="Times New Roman" w:eastAsia="Times New Roman" w:hAnsi="Times New Roman" w:cs="Times New Roman"/>
          <w:b/>
          <w:bCs/>
          <w:sz w:val="24"/>
          <w:szCs w:val="24"/>
        </w:rPr>
        <w:t>volume 5</w:t>
      </w:r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, Article number: 1254 (2016) </w:t>
      </w:r>
      <w:hyperlink r:id="rId11" w:anchor="citeas" w:history="1"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Cite this article</w:t>
        </w:r>
      </w:hyperlink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748" w:rsidRPr="00F41748" w:rsidRDefault="00F41748" w:rsidP="00F41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>2164 Accesses</w:t>
      </w:r>
    </w:p>
    <w:p w:rsidR="00F41748" w:rsidRPr="00F41748" w:rsidRDefault="00F41748" w:rsidP="00F41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>14 Citations</w:t>
      </w:r>
    </w:p>
    <w:p w:rsidR="00F41748" w:rsidRPr="00F41748" w:rsidRDefault="00F41748" w:rsidP="00F41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41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Metrics </w:t>
        </w:r>
      </w:hyperlink>
    </w:p>
    <w:p w:rsidR="00F41748" w:rsidRPr="00F41748" w:rsidRDefault="00F41748" w:rsidP="00F417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1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Maritime connectivity and mobility in the southeastern Aegean and Eastern Mediterranean during the </w:t>
      </w:r>
      <w:proofErr w:type="spellStart"/>
      <w:r w:rsidRPr="00F41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Neopalatial</w:t>
      </w:r>
      <w:proofErr w:type="spellEnd"/>
      <w:r w:rsidRPr="00F41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Period: A GIS-based approach</w:t>
      </w:r>
    </w:p>
    <w:p w:rsidR="00F41748" w:rsidRPr="00F41748" w:rsidRDefault="00F41748" w:rsidP="00F417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3" w:history="1">
        <w:r w:rsidRPr="00F417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Nick James Bowman</w:t>
        </w:r>
      </w:hyperlink>
    </w:p>
    <w:p w:rsidR="00F41748" w:rsidRPr="00F41748" w:rsidRDefault="00F41748" w:rsidP="00F41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>Period (music)</w:t>
      </w:r>
    </w:p>
    <w:p w:rsidR="00F41748" w:rsidRPr="00F41748" w:rsidRDefault="00F41748" w:rsidP="00F41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>Geography</w:t>
      </w:r>
    </w:p>
    <w:p w:rsidR="00F41748" w:rsidRPr="00F41748" w:rsidRDefault="00F41748" w:rsidP="00F41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>Mediterranean climate</w:t>
      </w:r>
    </w:p>
    <w:p w:rsidR="00F41748" w:rsidRPr="00F41748" w:rsidRDefault="00F41748" w:rsidP="00F41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48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</w:p>
    <w:p w:rsidR="00F41748" w:rsidRDefault="009A2868" w:rsidP="00F41748">
      <w:pPr>
        <w:pStyle w:val="NormalWeb"/>
        <w:numPr>
          <w:ilvl w:val="0"/>
          <w:numId w:val="3"/>
        </w:numPr>
        <w:spacing w:line="360" w:lineRule="auto"/>
        <w:jc w:val="right"/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3- </w:t>
      </w:r>
      <w:r w:rsidR="00F41748" w:rsidRPr="00F41748">
        <w:rPr>
          <w:rFonts w:asciiTheme="minorBidi" w:hAnsiTheme="minorBidi" w:cstheme="minorBidi"/>
          <w:sz w:val="28"/>
          <w:szCs w:val="28"/>
          <w:rtl/>
        </w:rPr>
        <w:t>یکی از مقالات یافت شده با عنوان "ارتباط و تحرک دریایی در جنوب شرقی دریای اژه و شرق مدیترانه در دوره نئوپالاتیال: رویکردی مبتنی بر</w:t>
      </w:r>
      <w:r w:rsidR="00F41748" w:rsidRPr="00F41748">
        <w:rPr>
          <w:rFonts w:asciiTheme="minorBidi" w:hAnsiTheme="minorBidi" w:cstheme="minorBidi"/>
          <w:sz w:val="28"/>
          <w:szCs w:val="28"/>
        </w:rPr>
        <w:t xml:space="preserve"> GIS" </w:t>
      </w:r>
      <w:r w:rsidR="00F41748" w:rsidRPr="00F41748">
        <w:rPr>
          <w:rFonts w:asciiTheme="minorBidi" w:hAnsiTheme="minorBidi" w:cstheme="minorBidi"/>
          <w:sz w:val="28"/>
          <w:szCs w:val="28"/>
          <w:rtl/>
        </w:rPr>
        <w:t>با نویسندگی نیک جیمز بومن و سال انتشار 2023 است. این مقاله و دیگر مقالات یافت شده به نظر نمی‌رسد به طور مستقیم با موضوع درخواستی شما مرتبط باشند</w:t>
      </w:r>
    </w:p>
    <w:p w:rsidR="00296BF2" w:rsidRDefault="00F41748" w:rsidP="00F41748">
      <w:pPr>
        <w:jc w:val="right"/>
        <w:rPr>
          <w:rtl/>
          <w:lang w:bidi="fa-IR"/>
        </w:rPr>
      </w:pPr>
      <w:r>
        <w:rPr>
          <w:rtl/>
        </w:rPr>
        <w:t xml:space="preserve">مقاله: "ارائه مدل ریاضی برای بهینه‌سازی فرآیند توزیع و تولید در شبکه‌های تأمین چندسطحی" (مولف: کیانوش عزیزی، مرتضی حسینی مقدم، سال </w:t>
      </w:r>
      <w:r>
        <w:rPr>
          <w:rtl/>
          <w:lang w:bidi="fa-IR"/>
        </w:rPr>
        <w:t>۲۰۲۰)</w:t>
      </w:r>
    </w:p>
    <w:p w:rsidR="009A2868" w:rsidRDefault="009A2868" w:rsidP="00F41748">
      <w:pPr>
        <w:jc w:val="right"/>
        <w:rPr>
          <w:rtl/>
          <w:lang w:bidi="fa-IR"/>
        </w:rPr>
      </w:pPr>
    </w:p>
    <w:p w:rsidR="009A2868" w:rsidRPr="009A2868" w:rsidRDefault="009A2868" w:rsidP="009A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ArticlePDF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</w:p>
    <w:p w:rsidR="009A2868" w:rsidRPr="009A2868" w:rsidRDefault="009A2868" w:rsidP="009A28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2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Layout Design in Group Technology Using Cellular Manufacturing System</w:t>
      </w:r>
    </w:p>
    <w:p w:rsidR="009A2868" w:rsidRPr="009A2868" w:rsidRDefault="009A2868" w:rsidP="009A2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sz w:val="24"/>
          <w:szCs w:val="24"/>
        </w:rPr>
        <w:t>July 2020</w:t>
      </w:r>
    </w:p>
    <w:p w:rsidR="009A2868" w:rsidRPr="009A2868" w:rsidRDefault="009A2868" w:rsidP="009A2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sz w:val="24"/>
          <w:szCs w:val="24"/>
        </w:rPr>
        <w:t>Journal of Physics Conference Series 1569(3):032012</w:t>
      </w:r>
    </w:p>
    <w:p w:rsidR="009A2868" w:rsidRPr="009A2868" w:rsidRDefault="009A2868" w:rsidP="009A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gramStart"/>
      <w:r w:rsidRPr="009A286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A28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A286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"http://dx.doi.org/10.1088/1742-6596/1569/3/032012" \t "_blank" </w:instrText>
      </w:r>
      <w:r w:rsidRPr="009A28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A28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10.1088/1742-6596/1569/3/032012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A2868" w:rsidRPr="009A2868" w:rsidRDefault="009A2868" w:rsidP="009A2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sz w:val="24"/>
          <w:szCs w:val="24"/>
        </w:rPr>
        <w:t>License</w:t>
      </w:r>
    </w:p>
    <w:p w:rsidR="009A2868" w:rsidRPr="009A2868" w:rsidRDefault="009A2868" w:rsidP="009A28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9A2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CC BY 3.0</w:t>
        </w:r>
      </w:hyperlink>
    </w:p>
    <w:p w:rsidR="009A2868" w:rsidRPr="009A2868" w:rsidRDefault="009A2868" w:rsidP="009A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868">
        <w:rPr>
          <w:rFonts w:ascii="Times New Roman" w:eastAsia="Times New Roman" w:hAnsi="Symbol" w:cs="Times New Roman"/>
          <w:sz w:val="24"/>
          <w:szCs w:val="24"/>
        </w:rPr>
        <w:t>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proofErr w:type="gram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: Maritime connectivity and mobility in the southeastern Aegean and Eastern Mediterranean during the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Neopalatial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Period: A GIS-based approach</w:t>
      </w:r>
    </w:p>
    <w:p w:rsidR="009A2868" w:rsidRPr="009A2868" w:rsidRDefault="009A2868" w:rsidP="009A2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 Year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>: 2023</w:t>
      </w:r>
    </w:p>
    <w:p w:rsidR="009A2868" w:rsidRPr="009A2868" w:rsidRDefault="009A2868" w:rsidP="009A2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>: Nick James Bowman</w:t>
      </w:r>
    </w:p>
    <w:p w:rsidR="009A2868" w:rsidRPr="009A2868" w:rsidRDefault="009A2868" w:rsidP="009A2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Open Access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>: Yes</w:t>
      </w:r>
    </w:p>
    <w:p w:rsidR="009A2868" w:rsidRPr="009A2868" w:rsidRDefault="009A2868" w:rsidP="009A28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Link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tgtFrame="_new" w:history="1">
        <w:r w:rsidRPr="009A2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 more</w:t>
        </w:r>
      </w:hyperlink>
    </w:p>
    <w:p w:rsidR="009A2868" w:rsidRPr="009A2868" w:rsidRDefault="009A2868" w:rsidP="009A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868">
        <w:rPr>
          <w:rFonts w:ascii="Times New Roman" w:eastAsia="Times New Roman" w:hAnsi="Symbol" w:cs="Times New Roman"/>
          <w:sz w:val="24"/>
          <w:szCs w:val="24"/>
        </w:rPr>
        <w:t>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proofErr w:type="gram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resúmenes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Científico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2023 de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invierno</w:t>
      </w:r>
      <w:proofErr w:type="spellEnd"/>
    </w:p>
    <w:p w:rsidR="009A2868" w:rsidRPr="009A2868" w:rsidRDefault="009A2868" w:rsidP="009A2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 Year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>: 2023</w:t>
      </w:r>
    </w:p>
    <w:p w:rsidR="009A2868" w:rsidRPr="009A2868" w:rsidRDefault="009A2868" w:rsidP="009A2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Open Access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>: Yes</w:t>
      </w:r>
    </w:p>
    <w:p w:rsidR="009A2868" w:rsidRPr="009A2868" w:rsidRDefault="009A2868" w:rsidP="009A2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868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Resúmenes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presentados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Científico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 xml:space="preserve"> 2023 de </w:t>
      </w:r>
      <w:proofErr w:type="spellStart"/>
      <w:r w:rsidRPr="009A2868">
        <w:rPr>
          <w:rFonts w:ascii="Times New Roman" w:eastAsia="Times New Roman" w:hAnsi="Times New Roman" w:cs="Times New Roman"/>
          <w:sz w:val="24"/>
          <w:szCs w:val="24"/>
        </w:rPr>
        <w:t>invierno</w:t>
      </w:r>
      <w:proofErr w:type="spellEnd"/>
      <w:r w:rsidRPr="009A2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868" w:rsidRPr="009A2868" w:rsidRDefault="009A2868" w:rsidP="009A28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868" w:rsidRDefault="009A2868" w:rsidP="00F41748">
      <w:pPr>
        <w:jc w:val="right"/>
      </w:pPr>
      <w:bookmarkStart w:id="0" w:name="_GoBack"/>
      <w:bookmarkEnd w:id="0"/>
    </w:p>
    <w:sectPr w:rsidR="009A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4E23"/>
    <w:multiLevelType w:val="multilevel"/>
    <w:tmpl w:val="955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F79E2"/>
    <w:multiLevelType w:val="multilevel"/>
    <w:tmpl w:val="6DC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91D58"/>
    <w:multiLevelType w:val="multilevel"/>
    <w:tmpl w:val="DBB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21A6D"/>
    <w:multiLevelType w:val="multilevel"/>
    <w:tmpl w:val="090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776EE"/>
    <w:multiLevelType w:val="multilevel"/>
    <w:tmpl w:val="D75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F7F3D"/>
    <w:multiLevelType w:val="multilevel"/>
    <w:tmpl w:val="305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9783D"/>
    <w:multiLevelType w:val="multilevel"/>
    <w:tmpl w:val="2B3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48"/>
    <w:rsid w:val="00296BF2"/>
    <w:rsid w:val="009A2868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0049"/>
  <w15:chartTrackingRefBased/>
  <w15:docId w15:val="{E84B379E-627E-4264-979F-1F12FC8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1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17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4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erplus.springeropen.com/articles/10.1186/s40064-016-2773-5" TargetMode="External"/><Relationship Id="rId13" Type="http://schemas.openxmlformats.org/officeDocument/2006/relationships/hyperlink" Target="https://oa.mg/author/nick-james-bowman-A50924599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gerplus.springeropen.com/articles/10.1186/s40064-016-2773-5" TargetMode="External"/><Relationship Id="rId12" Type="http://schemas.openxmlformats.org/officeDocument/2006/relationships/hyperlink" Target="https://springerplus.springeropen.com/articles/10.1186/s40064-016-2773-5/metr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ringerplus.springeropen.com/articles/10.1186/s40064-016-2773-5" TargetMode="External"/><Relationship Id="rId11" Type="http://schemas.openxmlformats.org/officeDocument/2006/relationships/hyperlink" Target="https://springerplus.springeropen.com/articles/10.1186/s40064-016-2773-5" TargetMode="External"/><Relationship Id="rId5" Type="http://schemas.openxmlformats.org/officeDocument/2006/relationships/hyperlink" Target="https://www.springernature.com/gp/open-research/about/the-fundamentals-of-open-access-and-open-research" TargetMode="External"/><Relationship Id="rId15" Type="http://schemas.openxmlformats.org/officeDocument/2006/relationships/hyperlink" Target="https://doi.org/10.14418/wes01.1.2703" TargetMode="External"/><Relationship Id="rId10" Type="http://schemas.openxmlformats.org/officeDocument/2006/relationships/hyperlink" Target="https://springerplus.springerop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ingerplus.springeropen.com/articles/10.1186/s40064-016-2773-5" TargetMode="External"/><Relationship Id="rId14" Type="http://schemas.openxmlformats.org/officeDocument/2006/relationships/hyperlink" Target="https://www.researchgate.net/deref/https%3A%2F%2Fcreativecommons.org%2Flicenses%2Fby%2F3.0%2F?_tp=eyJjb250ZXh0Ijp7ImZpcnN0UGFnZSI6InB1YmxpY2F0aW9uIiwicGFnZSI6InB1YmxpY2F0aW9uIn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Markazi_108</dc:creator>
  <cp:keywords/>
  <dc:description/>
  <cp:lastModifiedBy>Markazi_108</cp:lastModifiedBy>
  <cp:revision>1</cp:revision>
  <dcterms:created xsi:type="dcterms:W3CDTF">2024-02-16T13:33:00Z</dcterms:created>
  <dcterms:modified xsi:type="dcterms:W3CDTF">2024-02-16T13:55:00Z</dcterms:modified>
</cp:coreProperties>
</file>