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CC16C" w14:textId="56876ED8" w:rsidR="00344078" w:rsidRPr="00DE3FAE" w:rsidRDefault="00344078" w:rsidP="00DE3FAE">
      <w:pPr>
        <w:bidi/>
        <w:jc w:val="both"/>
        <w:rPr>
          <w:sz w:val="36"/>
          <w:szCs w:val="36"/>
          <w:rtl/>
          <w:lang w:bidi="fa-IR"/>
        </w:rPr>
      </w:pPr>
      <w:r w:rsidRPr="00DE3FAE">
        <w:rPr>
          <w:rFonts w:hint="cs"/>
          <w:sz w:val="36"/>
          <w:szCs w:val="36"/>
          <w:rtl/>
          <w:lang w:bidi="fa-IR"/>
        </w:rPr>
        <w:t>چکیده</w:t>
      </w:r>
    </w:p>
    <w:p w14:paraId="4FE95A6E" w14:textId="1EDADEAC" w:rsidR="00D72FC1" w:rsidRPr="00D72FC1" w:rsidRDefault="00D72FC1" w:rsidP="00DE3FAE">
      <w:pPr>
        <w:bidi/>
        <w:jc w:val="both"/>
        <w:rPr>
          <w:lang w:bidi="fa-IR"/>
        </w:rPr>
      </w:pPr>
      <w:r w:rsidRPr="00D72FC1">
        <w:rPr>
          <w:rtl/>
        </w:rPr>
        <w:t>با افزایش ترافیک چندرسانه‌ای و نیاز روزافزون به کیفیت بالای سرویس در شبکه‌های امروزی، روش‌های سنتی مسیریابی قادر به پاسخگویی مؤثر به شرایط متغیر شبکه نیستند. معماری شبکه‌های نرم‌افزارمحو</w:t>
      </w:r>
      <w:r w:rsidR="00866DB7">
        <w:rPr>
          <w:rFonts w:hint="cs"/>
          <w:rtl/>
          <w:lang w:bidi="fa-IR"/>
        </w:rPr>
        <w:t>ر</w:t>
      </w:r>
      <w:r w:rsidR="00866DB7">
        <w:rPr>
          <w:rStyle w:val="FootnoteReference"/>
          <w:rtl/>
          <w:lang w:bidi="fa-IR"/>
        </w:rPr>
        <w:footnoteReference w:id="1"/>
      </w:r>
      <w:r w:rsidRPr="00D72FC1">
        <w:rPr>
          <w:lang w:bidi="fa-IR"/>
        </w:rPr>
        <w:t xml:space="preserve"> (SDN) </w:t>
      </w:r>
      <w:r w:rsidRPr="00D72FC1">
        <w:rPr>
          <w:rtl/>
        </w:rPr>
        <w:t>با جداسازی صفحه کنترل و داده، امکان مدیریت متمرکز را فراهم کرده اما الگوریتم‌های مسیریابی موجود در کنترلرها اغلب تنها به معیارهای ساده‌ای همچون تعداد پرش متکی هستند. این موضوع در شرایط پرترافیک منجر به افزایش تأخیر و افت کارایی می‌شود</w:t>
      </w:r>
      <w:r w:rsidRPr="00D72FC1">
        <w:rPr>
          <w:lang w:bidi="fa-IR"/>
        </w:rPr>
        <w:t>.</w:t>
      </w:r>
    </w:p>
    <w:p w14:paraId="463F1B48" w14:textId="4BCA3838" w:rsidR="00D72FC1" w:rsidRPr="00D72FC1" w:rsidRDefault="00D72FC1" w:rsidP="00DE3FAE">
      <w:pPr>
        <w:bidi/>
        <w:jc w:val="both"/>
        <w:rPr>
          <w:lang w:bidi="fa-IR"/>
        </w:rPr>
      </w:pPr>
      <w:r w:rsidRPr="00D72FC1">
        <w:rPr>
          <w:rtl/>
        </w:rPr>
        <w:t xml:space="preserve">در این پژوهش، رویکردی مبتنی بر یادگیری ماشین و رگرسیون لجستیک برای پیش‌بینی سطح ترافیک و انتخاب مسیر بهینه ارائه شده است. شبیه‌سازی‌ها در محیط </w:t>
      </w:r>
      <w:r w:rsidRPr="00D72FC1">
        <w:rPr>
          <w:lang w:bidi="fa-IR"/>
        </w:rPr>
        <w:t>NS2</w:t>
      </w:r>
      <w:r w:rsidR="009D5C0D" w:rsidRPr="00DE3FAE">
        <w:rPr>
          <w:rFonts w:hint="cs"/>
          <w:rtl/>
          <w:lang w:bidi="fa-IR"/>
        </w:rPr>
        <w:t xml:space="preserve"> </w:t>
      </w:r>
      <w:r w:rsidRPr="00D72FC1">
        <w:rPr>
          <w:lang w:bidi="fa-IR"/>
        </w:rPr>
        <w:t xml:space="preserve"> </w:t>
      </w:r>
      <w:r w:rsidRPr="00D72FC1">
        <w:rPr>
          <w:rtl/>
        </w:rPr>
        <w:t xml:space="preserve">با زبان </w:t>
      </w:r>
      <w:r w:rsidR="00F32B99">
        <w:t>C++</w:t>
      </w:r>
      <w:r w:rsidR="00F32B99">
        <w:rPr>
          <w:rFonts w:hint="cs"/>
          <w:rtl/>
          <w:lang w:bidi="fa-IR"/>
        </w:rPr>
        <w:t xml:space="preserve"> </w:t>
      </w:r>
      <w:r w:rsidRPr="00D72FC1">
        <w:rPr>
          <w:rtl/>
        </w:rPr>
        <w:t xml:space="preserve">و با بهره‌گیری از </w:t>
      </w:r>
      <w:r w:rsidRPr="00D72FC1">
        <w:rPr>
          <w:lang w:bidi="fa-IR"/>
        </w:rPr>
        <w:t xml:space="preserve">Floodlight SDN </w:t>
      </w:r>
      <w:r w:rsidR="00690805" w:rsidRPr="00DE3FAE">
        <w:rPr>
          <w:rFonts w:hint="cs"/>
          <w:rtl/>
          <w:lang w:bidi="fa-IR"/>
        </w:rPr>
        <w:t xml:space="preserve"> </w:t>
      </w:r>
      <w:r w:rsidR="00690805" w:rsidRPr="00DE3FAE">
        <w:rPr>
          <w:lang w:bidi="fa-IR"/>
        </w:rPr>
        <w:t xml:space="preserve">  </w:t>
      </w:r>
      <w:r w:rsidRPr="00D72FC1">
        <w:rPr>
          <w:lang w:bidi="fa-IR"/>
        </w:rPr>
        <w:t xml:space="preserve">Controller </w:t>
      </w:r>
      <w:r w:rsidR="00690805" w:rsidRPr="00DE3FAE">
        <w:rPr>
          <w:rFonts w:hint="cs"/>
          <w:rtl/>
        </w:rPr>
        <w:t xml:space="preserve"> </w:t>
      </w:r>
      <w:r w:rsidR="00690805" w:rsidRPr="00DE3FAE">
        <w:rPr>
          <w:rFonts w:hint="cs"/>
          <w:rtl/>
          <w:lang w:bidi="fa-IR"/>
        </w:rPr>
        <w:t>ا</w:t>
      </w:r>
      <w:r w:rsidRPr="00D72FC1">
        <w:rPr>
          <w:rtl/>
        </w:rPr>
        <w:t xml:space="preserve">نجام شده است. برای ارزیابی کارایی روش پیشنهادی، دو توپولوژی متفاوت شامل شبکه‌ای با </w:t>
      </w:r>
      <w:r w:rsidRPr="00D72FC1">
        <w:rPr>
          <w:rtl/>
          <w:lang w:bidi="fa-IR"/>
        </w:rPr>
        <w:t>۹</w:t>
      </w:r>
      <w:r w:rsidRPr="00D72FC1">
        <w:rPr>
          <w:rtl/>
        </w:rPr>
        <w:t xml:space="preserve"> سوئیچ و شبکه‌ای با </w:t>
      </w:r>
      <w:r w:rsidRPr="00D72FC1">
        <w:rPr>
          <w:rtl/>
          <w:lang w:bidi="fa-IR"/>
        </w:rPr>
        <w:t>۱۳</w:t>
      </w:r>
      <w:r w:rsidRPr="00D72FC1">
        <w:rPr>
          <w:rtl/>
        </w:rPr>
        <w:t xml:space="preserve"> سوئیچ طراحی گردید و نتایج در سناریوهای گوناگون با روش پایه مقایسه شد</w:t>
      </w:r>
      <w:r w:rsidRPr="00D72FC1">
        <w:rPr>
          <w:lang w:bidi="fa-IR"/>
        </w:rPr>
        <w:t>.</w:t>
      </w:r>
    </w:p>
    <w:p w14:paraId="7E067384" w14:textId="69A524FC" w:rsidR="00D72FC1" w:rsidRPr="00D72FC1" w:rsidRDefault="00D72FC1" w:rsidP="00DE3FAE">
      <w:pPr>
        <w:bidi/>
        <w:jc w:val="both"/>
        <w:rPr>
          <w:lang w:bidi="fa-IR"/>
        </w:rPr>
      </w:pPr>
      <w:r w:rsidRPr="00D72FC1">
        <w:rPr>
          <w:rtl/>
        </w:rPr>
        <w:t>شاخص‌های ارزیابی شامل تأخیر متوسط</w:t>
      </w:r>
      <w:r w:rsidR="00FD4393">
        <w:rPr>
          <w:rStyle w:val="FootnoteReference"/>
          <w:rtl/>
        </w:rPr>
        <w:footnoteReference w:id="2"/>
      </w:r>
      <w:r w:rsidRPr="00D72FC1">
        <w:rPr>
          <w:rtl/>
        </w:rPr>
        <w:t>، نرخ تحویل بسته‌ها</w:t>
      </w:r>
      <w:r w:rsidR="00FD4393">
        <w:rPr>
          <w:rStyle w:val="FootnoteReference"/>
          <w:rtl/>
        </w:rPr>
        <w:footnoteReference w:id="3"/>
      </w:r>
      <w:r w:rsidR="00465CFC" w:rsidRPr="00DE3FAE">
        <w:rPr>
          <w:rFonts w:hint="cs"/>
          <w:rtl/>
        </w:rPr>
        <w:t xml:space="preserve"> </w:t>
      </w:r>
      <w:r w:rsidRPr="00D72FC1">
        <w:rPr>
          <w:lang w:bidi="fa-IR"/>
        </w:rPr>
        <w:t xml:space="preserve"> (PDR)</w:t>
      </w:r>
      <w:r w:rsidRPr="00D72FC1">
        <w:rPr>
          <w:rtl/>
        </w:rPr>
        <w:t>، گذرده</w:t>
      </w:r>
      <w:r w:rsidR="00FD4393">
        <w:rPr>
          <w:rFonts w:hint="cs"/>
          <w:rtl/>
        </w:rPr>
        <w:t>ی</w:t>
      </w:r>
      <w:r w:rsidR="00FD4393">
        <w:rPr>
          <w:rStyle w:val="FootnoteReference"/>
          <w:rtl/>
        </w:rPr>
        <w:footnoteReference w:id="4"/>
      </w:r>
      <w:r w:rsidR="00FD4393">
        <w:rPr>
          <w:rFonts w:hint="cs"/>
          <w:rtl/>
          <w:lang w:bidi="fa-IR"/>
        </w:rPr>
        <w:t xml:space="preserve"> </w:t>
      </w:r>
      <w:r w:rsidRPr="00D72FC1">
        <w:rPr>
          <w:rtl/>
        </w:rPr>
        <w:t>، نرخ پردازش تراکنش‌ه</w:t>
      </w:r>
      <w:r w:rsidR="00FD4393">
        <w:rPr>
          <w:rFonts w:hint="cs"/>
          <w:rtl/>
        </w:rPr>
        <w:t>ا</w:t>
      </w:r>
      <w:r w:rsidR="00FD4393">
        <w:rPr>
          <w:rStyle w:val="FootnoteReference"/>
          <w:rtl/>
        </w:rPr>
        <w:footnoteReference w:id="5"/>
      </w:r>
      <w:r w:rsidR="00FD4393">
        <w:rPr>
          <w:rFonts w:hint="cs"/>
          <w:rtl/>
        </w:rPr>
        <w:t xml:space="preserve"> </w:t>
      </w:r>
      <w:r w:rsidRPr="00D72FC1">
        <w:rPr>
          <w:lang w:bidi="fa-IR"/>
        </w:rPr>
        <w:t>(TPR)</w:t>
      </w:r>
      <w:r w:rsidR="00FD4393">
        <w:rPr>
          <w:rFonts w:hint="cs"/>
          <w:rtl/>
          <w:lang w:bidi="fa-IR"/>
        </w:rPr>
        <w:t xml:space="preserve"> </w:t>
      </w:r>
      <w:r w:rsidRPr="00D72FC1">
        <w:rPr>
          <w:rtl/>
        </w:rPr>
        <w:t>و میزان استفاد</w:t>
      </w:r>
      <w:r w:rsidR="00FD4393">
        <w:rPr>
          <w:rFonts w:hint="cs"/>
          <w:rtl/>
        </w:rPr>
        <w:t>ه از منابع</w:t>
      </w:r>
      <w:r w:rsidR="00FD4393">
        <w:rPr>
          <w:rStyle w:val="FootnoteReference"/>
          <w:rtl/>
        </w:rPr>
        <w:footnoteReference w:id="6"/>
      </w:r>
      <w:r w:rsidRPr="00D72FC1">
        <w:rPr>
          <w:lang w:bidi="fa-IR"/>
        </w:rPr>
        <w:t xml:space="preserve"> </w:t>
      </w:r>
      <w:r w:rsidRPr="00D72FC1">
        <w:rPr>
          <w:rtl/>
        </w:rPr>
        <w:t>مورد بررسی قرار گرفت. نتایج نشان داد که روش پیشنهادی نسبت به روش پایه بهبود چشمگیری ایجاد کرده است؛ به گونه‌ای که در هر دو توپولوژی، تأخیر کاهش یافته، نرخ تحویل بسته‌ها و گذردهی افزایش یافته و کارایی کلی شبکه ارتقا یافته است</w:t>
      </w:r>
      <w:r w:rsidRPr="00D72FC1">
        <w:rPr>
          <w:lang w:bidi="fa-IR"/>
        </w:rPr>
        <w:t>.</w:t>
      </w:r>
    </w:p>
    <w:p w14:paraId="7509BED9" w14:textId="2CB12BEC" w:rsidR="00C54E06" w:rsidRPr="00DE3FAE" w:rsidRDefault="00D72FC1" w:rsidP="00DE3FAE">
      <w:pPr>
        <w:bidi/>
        <w:jc w:val="both"/>
        <w:rPr>
          <w:rtl/>
          <w:lang w:bidi="fa-IR"/>
        </w:rPr>
      </w:pPr>
      <w:r w:rsidRPr="00D72FC1">
        <w:rPr>
          <w:rtl/>
        </w:rPr>
        <w:t>به‌طور کلی، یافته‌های این تحقیق نشان می‌دهد که به‌کارگیری الگوریتم‌های یادگیری ماشین در کنار معماری</w:t>
      </w:r>
      <w:r w:rsidRPr="00D72FC1">
        <w:rPr>
          <w:lang w:bidi="fa-IR"/>
        </w:rPr>
        <w:t xml:space="preserve"> SDN </w:t>
      </w:r>
      <w:r w:rsidRPr="00D72FC1">
        <w:rPr>
          <w:rtl/>
        </w:rPr>
        <w:t>می‌تواند راهکاری کارآمد برای مدیریت پویا و بهینه‌سازی ترافیک چندرسانه‌ای در شبکه‌های آینده باشد</w:t>
      </w:r>
      <w:r w:rsidRPr="00D72FC1">
        <w:rPr>
          <w:lang w:bidi="fa-IR"/>
        </w:rPr>
        <w:t>.</w:t>
      </w:r>
    </w:p>
    <w:p w14:paraId="7F223FDD" w14:textId="4C3A9809" w:rsidR="00344078" w:rsidRPr="00DE3FAE" w:rsidRDefault="006A0950" w:rsidP="00DE3FAE">
      <w:pPr>
        <w:bidi/>
        <w:jc w:val="both"/>
        <w:rPr>
          <w:sz w:val="40"/>
          <w:szCs w:val="40"/>
          <w:lang w:bidi="fa-IR"/>
        </w:rPr>
      </w:pPr>
      <w:r w:rsidRPr="00DE3FAE">
        <w:rPr>
          <w:rFonts w:hint="cs"/>
          <w:sz w:val="40"/>
          <w:szCs w:val="40"/>
          <w:rtl/>
          <w:lang w:bidi="fa-IR"/>
        </w:rPr>
        <w:t xml:space="preserve">1- </w:t>
      </w:r>
      <w:r w:rsidR="00344078" w:rsidRPr="00DE3FAE">
        <w:rPr>
          <w:sz w:val="40"/>
          <w:szCs w:val="40"/>
          <w:rtl/>
          <w:lang w:bidi="fa-IR"/>
        </w:rPr>
        <w:t xml:space="preserve">مقدمه </w:t>
      </w:r>
    </w:p>
    <w:p w14:paraId="254AA5C0" w14:textId="2800ED7D" w:rsidR="00662ADB" w:rsidRPr="00662ADB" w:rsidRDefault="00662ADB" w:rsidP="00DE3FAE">
      <w:pPr>
        <w:bidi/>
        <w:jc w:val="both"/>
      </w:pPr>
      <w:r w:rsidRPr="00662ADB">
        <w:rPr>
          <w:rtl/>
        </w:rPr>
        <w:t>رشد سریع فناوری‌های ارتباطی و افزایش تصاعدی تعداد دستگاه‌های متصل به شبکه، منجر به تغییرات بنیادین در ساختار و کارکرد شبکه‌های کامپیوتری شده است. بنا بر گزارش</w:t>
      </w:r>
      <w:r w:rsidR="006522DC">
        <w:rPr>
          <w:rFonts w:hint="cs"/>
          <w:rtl/>
          <w:lang w:bidi="fa-IR"/>
        </w:rPr>
        <w:t xml:space="preserve"> انجام شده</w:t>
      </w:r>
      <w:r w:rsidRPr="00662ADB">
        <w:rPr>
          <w:rtl/>
        </w:rPr>
        <w:t xml:space="preserve">، محتوای ویدئویی با سهمی نزدیک به </w:t>
      </w:r>
      <w:r w:rsidRPr="00662ADB">
        <w:rPr>
          <w:rtl/>
          <w:lang w:bidi="fa-IR"/>
        </w:rPr>
        <w:t>۳۸</w:t>
      </w:r>
      <w:r w:rsidRPr="00662ADB">
        <w:rPr>
          <w:rtl/>
        </w:rPr>
        <w:t xml:space="preserve"> درصد از کل ترافیک اینترنت در شبکه‌های ثابت و سیار، بیشترین حجم انتقال داده را به خود اختصاص داده است. این غلبه نشان‌دهنده‌ی اهمیت و تأثیر عمیق داده‌های چندرسانه‌ای بر زیرساخت‌های جهانی اینترنت است. در نتیجه، افزایش چشمگیر حجم ترافیک و نیاز روزافزون به سرویس‌هایی با کیفیت بالا (نظیر استریم ویدئو، بازی‌های برخط و کنفرانس‌های ویدئویی) به چالشی اساسی در مدیریت شبکه تبدیل شده است</w:t>
      </w:r>
      <w:r w:rsidRPr="00662ADB">
        <w:t>.</w:t>
      </w:r>
    </w:p>
    <w:p w14:paraId="3BC5746B" w14:textId="77777777" w:rsidR="00662ADB" w:rsidRPr="00662ADB" w:rsidRDefault="00662ADB" w:rsidP="00DE3FAE">
      <w:pPr>
        <w:bidi/>
        <w:jc w:val="both"/>
      </w:pPr>
      <w:r w:rsidRPr="00662ADB">
        <w:rPr>
          <w:rtl/>
        </w:rPr>
        <w:lastRenderedPageBreak/>
        <w:t>شبکه‌های سنتی، به دلیل ماهیت غیرمتمرکز مدیریت، عدم استانداردسازی بین تجهیزات و زیرساخت‌های پیچیده، توانایی کافی برای پاسخگویی به این شرایط را ندارند. در این معماری‌ها، تصمیم‌گیری‌های مسیریابی توسط هر گره‌ی شبکه به‌صورت مستقل و محلی انجام می‌شود، بدون آنکه دیدگاه جامع و یکپارچه‌ای از کل شبکه وجود داشته باشد. این ساختار علاوه بر افزایش تأخیر و کاهش کارایی، ادغام قابلیت‌های جدید را دشوار کرده و هزینه‌های مدیریت را به‌طور قابل ملاحظه‌ای بالا می‌برد</w:t>
      </w:r>
      <w:r w:rsidRPr="00662ADB">
        <w:t>.</w:t>
      </w:r>
    </w:p>
    <w:p w14:paraId="210FF328" w14:textId="438E4445" w:rsidR="00662ADB" w:rsidRPr="00662ADB" w:rsidRDefault="00662ADB" w:rsidP="00DE3FAE">
      <w:pPr>
        <w:bidi/>
        <w:jc w:val="both"/>
      </w:pPr>
      <w:r w:rsidRPr="00662ADB">
        <w:rPr>
          <w:rtl/>
        </w:rPr>
        <w:t xml:space="preserve">در سال </w:t>
      </w:r>
      <w:r w:rsidRPr="00662ADB">
        <w:rPr>
          <w:rtl/>
          <w:lang w:bidi="fa-IR"/>
        </w:rPr>
        <w:t>۲۰۰۸</w:t>
      </w:r>
      <w:r w:rsidRPr="00662ADB">
        <w:rPr>
          <w:rtl/>
        </w:rPr>
        <w:t>، مفهوم شبکه‌های نرم‌افزارمحور</w:t>
      </w:r>
      <w:r w:rsidRPr="00662ADB">
        <w:t xml:space="preserve"> (SDN) </w:t>
      </w:r>
      <w:r w:rsidRPr="00662ADB">
        <w:rPr>
          <w:rtl/>
        </w:rPr>
        <w:t>در دانشگاه استنفورد برای رفع همین مشکلات معرفی شد</w:t>
      </w:r>
      <w:r w:rsidRPr="00662ADB">
        <w:t xml:space="preserve"> </w:t>
      </w:r>
      <w:r w:rsidR="004355D4">
        <w:rPr>
          <w:rFonts w:hint="cs"/>
          <w:rtl/>
        </w:rPr>
        <w:t xml:space="preserve">. </w:t>
      </w:r>
      <w:r w:rsidR="004355D4" w:rsidRPr="00662ADB">
        <w:t>SDN</w:t>
      </w:r>
      <w:r w:rsidR="004355D4" w:rsidRPr="00662ADB">
        <w:rPr>
          <w:rtl/>
        </w:rPr>
        <w:t xml:space="preserve"> </w:t>
      </w:r>
      <w:r w:rsidRPr="00662ADB">
        <w:rPr>
          <w:rtl/>
        </w:rPr>
        <w:t xml:space="preserve">با جداسازی صفحه‌ی کنترل از صفحه‌ی داده و تمرکز تصمیم‌گیری در یک کنترلر مرکزی مانند </w:t>
      </w:r>
      <w:r w:rsidR="004355D4">
        <w:rPr>
          <w:rFonts w:hint="cs"/>
          <w:rtl/>
        </w:rPr>
        <w:t>(</w:t>
      </w:r>
      <w:r w:rsidR="004355D4" w:rsidRPr="00662ADB">
        <w:t>Floodlight</w:t>
      </w:r>
      <w:r w:rsidR="004355D4">
        <w:rPr>
          <w:rFonts w:hint="cs"/>
          <w:rtl/>
        </w:rPr>
        <w:t xml:space="preserve"> یا </w:t>
      </w:r>
      <w:r w:rsidR="004355D4" w:rsidRPr="00662ADB">
        <w:t>Ryu</w:t>
      </w:r>
      <w:r w:rsidR="004355D4">
        <w:rPr>
          <w:rFonts w:hint="cs"/>
          <w:rtl/>
        </w:rPr>
        <w:t>)</w:t>
      </w:r>
      <w:r w:rsidRPr="00662ADB">
        <w:t xml:space="preserve"> </w:t>
      </w:r>
      <w:r w:rsidRPr="00662ADB">
        <w:rPr>
          <w:rtl/>
        </w:rPr>
        <w:t>تحولی اساسی در مدیریت شبکه ایجاد کرد. در این معماری، کنترلر</w:t>
      </w:r>
      <w:r w:rsidRPr="00662ADB">
        <w:t xml:space="preserve"> SDN </w:t>
      </w:r>
      <w:r w:rsidRPr="00662ADB">
        <w:rPr>
          <w:rtl/>
        </w:rPr>
        <w:t>که به‌مثابه‌ی «مغز شبکه» عمل می‌کند، وظیفه‌ی اعمال قوانین مسیریابی را بر عهده دارد؛ در حالی‌که سوئیچ‌ها و روترها در صفحه‌ی داده صرفاً به انتقال بسته‌ها بر اساس این قوانین می‌پردازند. این رویکرد متمرکز، قابل برنامه‌ریزی و انعطاف‌پذیر، امکان اعمال سیاست‌های جامع‌تر، مدیریت پویا و بهینه‌سازی کارایی را فراهم می‌آورد</w:t>
      </w:r>
      <w:r w:rsidRPr="00662ADB">
        <w:t>.</w:t>
      </w:r>
    </w:p>
    <w:p w14:paraId="7BF0078A" w14:textId="7D3BD05D" w:rsidR="00662ADB" w:rsidRPr="00662ADB" w:rsidRDefault="00662ADB" w:rsidP="00DE3FAE">
      <w:pPr>
        <w:bidi/>
        <w:jc w:val="both"/>
      </w:pPr>
      <w:r w:rsidRPr="00662ADB">
        <w:rPr>
          <w:rtl/>
        </w:rPr>
        <w:t>با وجود این مزایا، کنترل‌کننده‌های</w:t>
      </w:r>
      <w:r w:rsidRPr="00662ADB">
        <w:t xml:space="preserve"> SDN </w:t>
      </w:r>
      <w:r w:rsidRPr="00662ADB">
        <w:rPr>
          <w:rtl/>
        </w:rPr>
        <w:t>موجود اغلب برای تصمیم‌گیری در مورد مسیرها به معیارهای ساده‌ای همچون تعداد پر</w:t>
      </w:r>
      <w:r w:rsidR="00BC488B">
        <w:rPr>
          <w:rFonts w:hint="cs"/>
          <w:rtl/>
        </w:rPr>
        <w:t>ش</w:t>
      </w:r>
      <w:r w:rsidR="00BC488B">
        <w:rPr>
          <w:rStyle w:val="FootnoteReference"/>
          <w:rtl/>
        </w:rPr>
        <w:footnoteReference w:id="7"/>
      </w:r>
      <w:r w:rsidRPr="00662ADB">
        <w:t xml:space="preserve"> </w:t>
      </w:r>
      <w:r w:rsidRPr="00662ADB">
        <w:rPr>
          <w:rtl/>
        </w:rPr>
        <w:t>یا تأخیر متوسط متکی هستند. این امر در کاربردهایی با نیاز به پهنای باند بالا و حساسیت به تأخیر (مانند استریم ویدئو) ناکافی است و در عمل منجر به افت کیفیت تجربه‌ی کاربر می‌شود. بنابراین، توسعه‌ی الگوریتم‌های پیشرفته‌تر که بتوانند شرایط شبکه را به‌صورت پویا و در زمان واقعی ارزیابی کرده و مسیرهای بهینه‌تری انتخاب کنند، ضرورتی انکارناپذیر است</w:t>
      </w:r>
      <w:r w:rsidRPr="00662ADB">
        <w:t>.</w:t>
      </w:r>
    </w:p>
    <w:p w14:paraId="425E3A4F" w14:textId="0EBF9B17" w:rsidR="00662ADB" w:rsidRPr="00662ADB" w:rsidRDefault="00662ADB" w:rsidP="00DE3FAE">
      <w:pPr>
        <w:bidi/>
        <w:jc w:val="both"/>
      </w:pPr>
      <w:r w:rsidRPr="00662ADB">
        <w:rPr>
          <w:rtl/>
        </w:rPr>
        <w:t>پیشرفت‌های چشمگیر در حوزه‌ی هوش مصنوع</w:t>
      </w:r>
      <w:r w:rsidR="00BC488B">
        <w:rPr>
          <w:rFonts w:hint="cs"/>
          <w:rtl/>
        </w:rPr>
        <w:t>ی</w:t>
      </w:r>
      <w:r w:rsidR="00BC488B">
        <w:rPr>
          <w:rStyle w:val="FootnoteReference"/>
          <w:rtl/>
        </w:rPr>
        <w:footnoteReference w:id="8"/>
      </w:r>
      <w:r w:rsidR="00BC488B">
        <w:rPr>
          <w:rFonts w:hint="cs"/>
          <w:rtl/>
        </w:rPr>
        <w:t xml:space="preserve"> </w:t>
      </w:r>
      <w:r w:rsidRPr="00662ADB">
        <w:t>(AI)</w:t>
      </w:r>
      <w:r w:rsidR="00BC488B">
        <w:rPr>
          <w:rFonts w:hint="cs"/>
          <w:rtl/>
        </w:rPr>
        <w:t xml:space="preserve"> </w:t>
      </w:r>
      <w:r w:rsidRPr="00662ADB">
        <w:rPr>
          <w:rtl/>
        </w:rPr>
        <w:t>و به‌ویژه یادگیری ماشی</w:t>
      </w:r>
      <w:r w:rsidR="00BC488B">
        <w:rPr>
          <w:rFonts w:hint="cs"/>
          <w:rtl/>
        </w:rPr>
        <w:t>ن</w:t>
      </w:r>
      <w:r w:rsidR="00BC488B">
        <w:rPr>
          <w:rStyle w:val="FootnoteReference"/>
          <w:rtl/>
        </w:rPr>
        <w:footnoteReference w:id="9"/>
      </w:r>
      <w:r w:rsidR="00BC488B">
        <w:rPr>
          <w:rFonts w:hint="cs"/>
          <w:rtl/>
        </w:rPr>
        <w:t xml:space="preserve"> </w:t>
      </w:r>
      <w:r w:rsidRPr="00662ADB">
        <w:t>(ML)</w:t>
      </w:r>
      <w:r w:rsidRPr="00662ADB">
        <w:rPr>
          <w:rtl/>
        </w:rPr>
        <w:t>، فرصت‌های تازه‌ای برای بهینه‌سازی عملکرد شبکه ایجاد کرده‌اند. الگوریتم‌های هوش مصنوعی قادرند با تجزیه</w:t>
      </w:r>
      <w:r w:rsidR="00F46667">
        <w:rPr>
          <w:rFonts w:hint="cs"/>
          <w:rtl/>
        </w:rPr>
        <w:t xml:space="preserve"> </w:t>
      </w:r>
      <w:r w:rsidRPr="00662ADB">
        <w:rPr>
          <w:rtl/>
        </w:rPr>
        <w:t>‌و</w:t>
      </w:r>
      <w:r w:rsidR="00F46667">
        <w:rPr>
          <w:rFonts w:hint="cs"/>
          <w:rtl/>
        </w:rPr>
        <w:t xml:space="preserve"> </w:t>
      </w:r>
      <w:r w:rsidRPr="00662ADB">
        <w:rPr>
          <w:rtl/>
        </w:rPr>
        <w:t>تحلیل داده‌های ترافیکی، تشخیص ناهنجاری‌ها، پیش‌بینی ازدحام، و انتخاب مسیرهای بهینه، کارایی شبکه را ارتقا دهند. در این میان، استفاده از مدل‌های یادگیری ماشین سبک مانند رگرسیون لجستیک اهمیت ویژه‌ای دارد؛ چرا که این مدل‌ها علاوه بر دقت بالا، هزینه‌ی محاسباتی کمی داشته و برای استقرار بلادرنگ در کنترلرها یا حتی تجهیزات لبه‌ای مناسب‌اند</w:t>
      </w:r>
      <w:r w:rsidRPr="00662ADB">
        <w:t>.</w:t>
      </w:r>
    </w:p>
    <w:p w14:paraId="33EFC83C" w14:textId="036DEE02" w:rsidR="00662ADB" w:rsidRPr="00662ADB" w:rsidRDefault="006A0950" w:rsidP="00DE3FAE">
      <w:pPr>
        <w:bidi/>
        <w:jc w:val="both"/>
        <w:rPr>
          <w:sz w:val="32"/>
          <w:szCs w:val="32"/>
        </w:rPr>
      </w:pPr>
      <w:r w:rsidRPr="00DE3FAE">
        <w:rPr>
          <w:rFonts w:hint="cs"/>
          <w:sz w:val="32"/>
          <w:szCs w:val="32"/>
          <w:rtl/>
        </w:rPr>
        <w:t xml:space="preserve">1-1 </w:t>
      </w:r>
      <w:r w:rsidR="00662ADB" w:rsidRPr="00662ADB">
        <w:rPr>
          <w:sz w:val="32"/>
          <w:szCs w:val="32"/>
          <w:rtl/>
        </w:rPr>
        <w:t>انگیزه و اهداف مطالعه</w:t>
      </w:r>
    </w:p>
    <w:p w14:paraId="10E16FFB" w14:textId="6F711DD9" w:rsidR="00662ADB" w:rsidRPr="00662ADB" w:rsidRDefault="00662ADB" w:rsidP="00DE3FAE">
      <w:pPr>
        <w:bidi/>
        <w:jc w:val="both"/>
      </w:pPr>
      <w:r w:rsidRPr="00662ADB">
        <w:rPr>
          <w:rtl/>
        </w:rPr>
        <w:t>انگیزه‌ی اصلی این پژوهش، غلبه بر محدودیت‌های کنترل‌کننده‌های</w:t>
      </w:r>
      <w:r w:rsidRPr="00662ADB">
        <w:t xml:space="preserve"> SDN </w:t>
      </w:r>
      <w:r w:rsidRPr="00662ADB">
        <w:rPr>
          <w:rtl/>
        </w:rPr>
        <w:t>موجود است که صرفاً بر معیارهای ابتدایی مسیریابی متکی‌اند. هدف ما توسعه‌ی یک الگوریتم هوشمند، پویا و چندمعیاره است که بتواند ترافیک شبکه را به شکل تطبیقی مدیریت کرده و نیازهای کاربردهای پرمصرف و حساس به</w:t>
      </w:r>
      <w:r w:rsidRPr="00662ADB">
        <w:t xml:space="preserve"> </w:t>
      </w:r>
      <w:r w:rsidR="00460169">
        <w:rPr>
          <w:rFonts w:hint="cs"/>
          <w:rtl/>
          <w:lang w:bidi="fa-IR"/>
        </w:rPr>
        <w:t>کیفیت سرویس</w:t>
      </w:r>
      <w:r w:rsidR="00460169">
        <w:rPr>
          <w:rStyle w:val="FootnoteReference"/>
          <w:rtl/>
          <w:lang w:bidi="fa-IR"/>
        </w:rPr>
        <w:footnoteReference w:id="10"/>
      </w:r>
      <w:r w:rsidRPr="00662ADB">
        <w:t xml:space="preserve"> </w:t>
      </w:r>
      <w:r w:rsidRPr="00662ADB">
        <w:rPr>
          <w:rtl/>
        </w:rPr>
        <w:t>را پاسخ دهد</w:t>
      </w:r>
      <w:r w:rsidRPr="00662ADB">
        <w:t>.</w:t>
      </w:r>
    </w:p>
    <w:p w14:paraId="33919CEB" w14:textId="5A97B124" w:rsidR="00662ADB" w:rsidRPr="00662ADB" w:rsidRDefault="006A0950" w:rsidP="00DE3FAE">
      <w:pPr>
        <w:bidi/>
        <w:jc w:val="both"/>
        <w:rPr>
          <w:sz w:val="32"/>
          <w:szCs w:val="32"/>
        </w:rPr>
      </w:pPr>
      <w:r w:rsidRPr="00DE3FAE">
        <w:rPr>
          <w:rFonts w:hint="cs"/>
          <w:sz w:val="32"/>
          <w:szCs w:val="32"/>
          <w:rtl/>
        </w:rPr>
        <w:lastRenderedPageBreak/>
        <w:t xml:space="preserve">1-2 </w:t>
      </w:r>
      <w:r w:rsidR="00662ADB" w:rsidRPr="00662ADB">
        <w:rPr>
          <w:sz w:val="32"/>
          <w:szCs w:val="32"/>
          <w:rtl/>
        </w:rPr>
        <w:t>مشارکت‌های کلیدی این پژوهش</w:t>
      </w:r>
    </w:p>
    <w:p w14:paraId="743DA7B4" w14:textId="77777777" w:rsidR="00662ADB" w:rsidRPr="00662ADB" w:rsidRDefault="00662ADB" w:rsidP="00DE3FAE">
      <w:pPr>
        <w:bidi/>
        <w:jc w:val="both"/>
      </w:pPr>
      <w:r w:rsidRPr="00662ADB">
        <w:rPr>
          <w:rtl/>
        </w:rPr>
        <w:t>مطالعه‌ی حاضر چندین دستاورد مهم ارائه می‌دهد</w:t>
      </w:r>
      <w:r w:rsidRPr="00662ADB">
        <w:t>:</w:t>
      </w:r>
    </w:p>
    <w:p w14:paraId="7C579767" w14:textId="77777777" w:rsidR="00662ADB" w:rsidRPr="00662ADB" w:rsidRDefault="00662ADB" w:rsidP="00DE3FAE">
      <w:pPr>
        <w:numPr>
          <w:ilvl w:val="0"/>
          <w:numId w:val="2"/>
        </w:numPr>
        <w:bidi/>
        <w:jc w:val="both"/>
      </w:pPr>
      <w:r w:rsidRPr="00662ADB">
        <w:rPr>
          <w:rtl/>
        </w:rPr>
        <w:t>ارائه‌ی یک الگوریتم مسیریابی مبتنی بر هوش مصنوعی در چارچوب</w:t>
      </w:r>
      <w:r w:rsidRPr="00662ADB">
        <w:t xml:space="preserve"> SDN </w:t>
      </w:r>
      <w:r w:rsidRPr="00662ADB">
        <w:rPr>
          <w:rtl/>
        </w:rPr>
        <w:t>که مسیرهای انتقال داده را بر اساس شرایط واقعی و لحظه‌ای شبکه انتخاب می‌کند</w:t>
      </w:r>
      <w:r w:rsidRPr="00662ADB">
        <w:t>.</w:t>
      </w:r>
    </w:p>
    <w:p w14:paraId="475843BA" w14:textId="3E7E8FE5" w:rsidR="00662ADB" w:rsidRPr="00662ADB" w:rsidRDefault="00662ADB" w:rsidP="00DE3FAE">
      <w:pPr>
        <w:numPr>
          <w:ilvl w:val="0"/>
          <w:numId w:val="2"/>
        </w:numPr>
        <w:bidi/>
        <w:jc w:val="both"/>
      </w:pPr>
      <w:r w:rsidRPr="00662ADB">
        <w:rPr>
          <w:rtl/>
        </w:rPr>
        <w:t>استفاده از</w:t>
      </w:r>
      <w:r w:rsidRPr="00662ADB">
        <w:t xml:space="preserve"> NS2 </w:t>
      </w:r>
      <w:r w:rsidRPr="00662ADB">
        <w:rPr>
          <w:rtl/>
        </w:rPr>
        <w:t>و زبان</w:t>
      </w:r>
      <w:r w:rsidRPr="00662ADB">
        <w:t xml:space="preserve"> </w:t>
      </w:r>
      <w:r w:rsidR="00656640">
        <w:t xml:space="preserve">C++ </w:t>
      </w:r>
      <w:r w:rsidRPr="00662ADB">
        <w:rPr>
          <w:rtl/>
        </w:rPr>
        <w:t xml:space="preserve">برای شبیه‌سازی دقیق در سطح بسته و جمع‌آوری داده‌های ترافیکی، در کنار بهره‌گیری از </w:t>
      </w:r>
      <w:r w:rsidRPr="00662ADB">
        <w:t>Floodlight SDN Controller</w:t>
      </w:r>
      <w:r w:rsidR="00656640">
        <w:rPr>
          <w:rFonts w:hint="cs"/>
          <w:rtl/>
        </w:rPr>
        <w:t xml:space="preserve"> </w:t>
      </w:r>
      <w:r w:rsidRPr="00662ADB">
        <w:t xml:space="preserve"> </w:t>
      </w:r>
      <w:r w:rsidRPr="00662ADB">
        <w:rPr>
          <w:rtl/>
        </w:rPr>
        <w:t>برای مدیریت جریان‌ها</w:t>
      </w:r>
      <w:r w:rsidRPr="00662ADB">
        <w:t>.</w:t>
      </w:r>
    </w:p>
    <w:p w14:paraId="202B1369" w14:textId="77777777" w:rsidR="00662ADB" w:rsidRPr="00662ADB" w:rsidRDefault="00662ADB" w:rsidP="00DE3FAE">
      <w:pPr>
        <w:numPr>
          <w:ilvl w:val="0"/>
          <w:numId w:val="2"/>
        </w:numPr>
        <w:bidi/>
        <w:jc w:val="both"/>
      </w:pPr>
      <w:r w:rsidRPr="00662ADB">
        <w:rPr>
          <w:rtl/>
        </w:rPr>
        <w:t>طراحی و بررسی دو توپولوژی متفاوت (</w:t>
      </w:r>
      <w:r w:rsidRPr="00662ADB">
        <w:rPr>
          <w:rtl/>
          <w:lang w:bidi="fa-IR"/>
        </w:rPr>
        <w:t>۹</w:t>
      </w:r>
      <w:r w:rsidRPr="00662ADB">
        <w:rPr>
          <w:rtl/>
        </w:rPr>
        <w:t xml:space="preserve"> و </w:t>
      </w:r>
      <w:r w:rsidRPr="00662ADB">
        <w:rPr>
          <w:rtl/>
          <w:lang w:bidi="fa-IR"/>
        </w:rPr>
        <w:t>۱۳</w:t>
      </w:r>
      <w:r w:rsidRPr="00662ADB">
        <w:rPr>
          <w:rtl/>
        </w:rPr>
        <w:t xml:space="preserve"> سوئیچ) با سناریوهای ترافیکی متنوع به منظور ارزیابی جامع الگوریتم پیشنهادی</w:t>
      </w:r>
      <w:r w:rsidRPr="00662ADB">
        <w:t>.</w:t>
      </w:r>
    </w:p>
    <w:p w14:paraId="2F9458A5" w14:textId="77777777" w:rsidR="00662ADB" w:rsidRPr="00662ADB" w:rsidRDefault="00662ADB" w:rsidP="00DE3FAE">
      <w:pPr>
        <w:numPr>
          <w:ilvl w:val="0"/>
          <w:numId w:val="2"/>
        </w:numPr>
        <w:bidi/>
        <w:jc w:val="both"/>
      </w:pPr>
      <w:r w:rsidRPr="00662ADB">
        <w:rPr>
          <w:rtl/>
        </w:rPr>
        <w:t>ایجاد یک مجموعه‌داده اختصاصی برای طبقه‌بندی سطوح ترافیک و آموزش مدل‌های مختلف یادگیری ماشین. در این میان، رگرسیون لجستیک به‌عنوان بهترین مدل انتخاب شده و در الگوریتم نهایی ادغام شده است</w:t>
      </w:r>
      <w:r w:rsidRPr="00662ADB">
        <w:t>.</w:t>
      </w:r>
    </w:p>
    <w:p w14:paraId="69197FF1" w14:textId="588AC210" w:rsidR="00662ADB" w:rsidRPr="00662ADB" w:rsidRDefault="00662ADB" w:rsidP="00DE3FAE">
      <w:pPr>
        <w:numPr>
          <w:ilvl w:val="0"/>
          <w:numId w:val="2"/>
        </w:numPr>
        <w:bidi/>
        <w:jc w:val="both"/>
      </w:pPr>
      <w:r w:rsidRPr="00662ADB">
        <w:rPr>
          <w:rtl/>
        </w:rPr>
        <w:t>ارزیابی عملکرد الگوریتم پیشنهادی در مقایسه با روش‌های پایه و</w:t>
      </w:r>
      <w:r w:rsidRPr="00662ADB">
        <w:t xml:space="preserve"> </w:t>
      </w:r>
      <w:r w:rsidR="008B7138">
        <w:rPr>
          <w:rFonts w:hint="cs"/>
          <w:rtl/>
        </w:rPr>
        <w:t>آگاه به کیفیت سرویس</w:t>
      </w:r>
      <w:r w:rsidR="008B7138">
        <w:rPr>
          <w:rStyle w:val="FootnoteReference"/>
          <w:rtl/>
        </w:rPr>
        <w:footnoteReference w:id="11"/>
      </w:r>
      <w:r w:rsidR="008B7138">
        <w:rPr>
          <w:rFonts w:hint="cs"/>
          <w:rtl/>
        </w:rPr>
        <w:t xml:space="preserve"> </w:t>
      </w:r>
      <w:r w:rsidRPr="00662ADB">
        <w:rPr>
          <w:rtl/>
        </w:rPr>
        <w:t>موجود، بر اساس معیارهایی چون تأخیر متوسط</w:t>
      </w:r>
      <w:r w:rsidRPr="00662ADB">
        <w:t xml:space="preserve"> </w:t>
      </w:r>
      <w:r w:rsidRPr="00662ADB">
        <w:rPr>
          <w:rtl/>
        </w:rPr>
        <w:t>، نرخ تحویل بسته‌ها</w:t>
      </w:r>
      <w:r w:rsidR="000F2095">
        <w:rPr>
          <w:rFonts w:hint="cs"/>
          <w:rtl/>
        </w:rPr>
        <w:t xml:space="preserve"> </w:t>
      </w:r>
      <w:r w:rsidRPr="00662ADB">
        <w:t xml:space="preserve"> (PDR)</w:t>
      </w:r>
      <w:r w:rsidRPr="00662ADB">
        <w:rPr>
          <w:rtl/>
        </w:rPr>
        <w:t>، گذردهی، نرخ پردازش تراکنش‌ها</w:t>
      </w:r>
      <w:r w:rsidRPr="00662ADB">
        <w:t xml:space="preserve"> </w:t>
      </w:r>
      <w:r w:rsidR="000F2095">
        <w:rPr>
          <w:rFonts w:hint="cs"/>
          <w:rtl/>
        </w:rPr>
        <w:t xml:space="preserve"> </w:t>
      </w:r>
      <w:r w:rsidRPr="00662ADB">
        <w:t>(TPR)</w:t>
      </w:r>
      <w:r w:rsidR="000F2095">
        <w:rPr>
          <w:rFonts w:hint="cs"/>
          <w:rtl/>
        </w:rPr>
        <w:t xml:space="preserve"> </w:t>
      </w:r>
      <w:r w:rsidRPr="00662ADB">
        <w:t xml:space="preserve"> </w:t>
      </w:r>
      <w:r w:rsidRPr="00662ADB">
        <w:rPr>
          <w:rtl/>
        </w:rPr>
        <w:t>و میزان استفاده</w:t>
      </w:r>
      <w:r w:rsidR="000F2095">
        <w:rPr>
          <w:rFonts w:hint="cs"/>
          <w:rtl/>
        </w:rPr>
        <w:t xml:space="preserve"> از منابع.</w:t>
      </w:r>
    </w:p>
    <w:p w14:paraId="124E1DC4" w14:textId="485CD557" w:rsidR="00662ADB" w:rsidRPr="00662ADB" w:rsidRDefault="00662ADB" w:rsidP="00DE3FAE">
      <w:pPr>
        <w:numPr>
          <w:ilvl w:val="0"/>
          <w:numId w:val="2"/>
        </w:numPr>
        <w:bidi/>
        <w:jc w:val="both"/>
      </w:pPr>
      <w:r w:rsidRPr="00662ADB">
        <w:rPr>
          <w:rtl/>
        </w:rPr>
        <w:t>نتایج نشان می‌دهد که الگوریتم پیشنهادی باعث کاهش محسوس تأخیر، افزایش گذردهی و بهبود کیفیت ویدئو</w:t>
      </w:r>
      <w:r w:rsidRPr="00662ADB">
        <w:t xml:space="preserve"> </w:t>
      </w:r>
      <w:r w:rsidRPr="00662ADB">
        <w:rPr>
          <w:rtl/>
        </w:rPr>
        <w:t>نسبت به روش‌های سنتی شده است</w:t>
      </w:r>
      <w:r w:rsidRPr="00662ADB">
        <w:t>.</w:t>
      </w:r>
    </w:p>
    <w:p w14:paraId="3394A13D" w14:textId="3E86C9B4" w:rsidR="00662ADB" w:rsidRDefault="00662ADB" w:rsidP="00DE3FAE">
      <w:pPr>
        <w:numPr>
          <w:ilvl w:val="0"/>
          <w:numId w:val="2"/>
        </w:numPr>
        <w:bidi/>
        <w:jc w:val="both"/>
      </w:pPr>
      <w:r w:rsidRPr="00662ADB">
        <w:rPr>
          <w:rtl/>
        </w:rPr>
        <w:t>در نهایت، پژوهش حاضر نشان می‌دهد که ادغام هوش مصنوعی در چارچوب</w:t>
      </w:r>
      <w:r w:rsidRPr="00662ADB">
        <w:t xml:space="preserve"> SDN </w:t>
      </w:r>
      <w:r w:rsidRPr="00662ADB">
        <w:rPr>
          <w:rtl/>
        </w:rPr>
        <w:t>می‌تواند راهکاری انعطاف‌پذیر، کارآمد و کاربرمحور برای مدیریت ترافیک در برنامه‌های با تقاضای بالا ارائه دهد</w:t>
      </w:r>
      <w:r w:rsidRPr="00662ADB">
        <w:t>.</w:t>
      </w:r>
    </w:p>
    <w:p w14:paraId="4046ADE5" w14:textId="77777777" w:rsidR="00A06DCA" w:rsidRDefault="00A06DCA" w:rsidP="00DE3FAE">
      <w:pPr>
        <w:bidi/>
        <w:jc w:val="both"/>
        <w:rPr>
          <w:rtl/>
        </w:rPr>
      </w:pPr>
      <w:r w:rsidRPr="00A06DCA">
        <w:rPr>
          <w:rtl/>
        </w:rPr>
        <w:t>بخش 2 به مرور کارها</w:t>
      </w:r>
      <w:r w:rsidRPr="00A06DCA">
        <w:rPr>
          <w:rFonts w:hint="cs"/>
          <w:rtl/>
        </w:rPr>
        <w:t>ی</w:t>
      </w:r>
      <w:r w:rsidRPr="00A06DCA">
        <w:rPr>
          <w:rtl/>
        </w:rPr>
        <w:t xml:space="preserve"> مرتبط و وضع</w:t>
      </w:r>
      <w:r w:rsidRPr="00A06DCA">
        <w:rPr>
          <w:rFonts w:hint="cs"/>
          <w:rtl/>
        </w:rPr>
        <w:t>ی</w:t>
      </w:r>
      <w:r w:rsidRPr="00A06DCA">
        <w:rPr>
          <w:rFonts w:hint="eastAsia"/>
          <w:rtl/>
        </w:rPr>
        <w:t>ت</w:t>
      </w:r>
      <w:r w:rsidRPr="00A06DCA">
        <w:rPr>
          <w:rtl/>
        </w:rPr>
        <w:t xml:space="preserve"> موجود اختصاص دارد. در بخش 3 روش پ</w:t>
      </w:r>
      <w:r w:rsidRPr="00A06DCA">
        <w:rPr>
          <w:rFonts w:hint="cs"/>
          <w:rtl/>
        </w:rPr>
        <w:t>ی</w:t>
      </w:r>
      <w:r w:rsidRPr="00A06DCA">
        <w:rPr>
          <w:rFonts w:hint="eastAsia"/>
          <w:rtl/>
        </w:rPr>
        <w:t>شنهاد</w:t>
      </w:r>
      <w:r w:rsidRPr="00A06DCA">
        <w:rPr>
          <w:rFonts w:hint="cs"/>
          <w:rtl/>
        </w:rPr>
        <w:t>ی</w:t>
      </w:r>
      <w:r w:rsidRPr="00A06DCA">
        <w:rPr>
          <w:rtl/>
        </w:rPr>
        <w:t xml:space="preserve"> معرف</w:t>
      </w:r>
      <w:r w:rsidRPr="00A06DCA">
        <w:rPr>
          <w:rFonts w:hint="cs"/>
          <w:rtl/>
        </w:rPr>
        <w:t>ی</w:t>
      </w:r>
      <w:r w:rsidRPr="00A06DCA">
        <w:rPr>
          <w:rtl/>
        </w:rPr>
        <w:t xml:space="preserve"> م</w:t>
      </w:r>
      <w:r w:rsidRPr="00A06DCA">
        <w:rPr>
          <w:rFonts w:hint="cs"/>
          <w:rtl/>
        </w:rPr>
        <w:t>ی‌</w:t>
      </w:r>
      <w:r w:rsidRPr="00A06DCA">
        <w:rPr>
          <w:rFonts w:hint="eastAsia"/>
          <w:rtl/>
        </w:rPr>
        <w:t>شود</w:t>
      </w:r>
      <w:r w:rsidRPr="00A06DCA">
        <w:rPr>
          <w:rtl/>
        </w:rPr>
        <w:t>. سپس در بخش 4 جزئ</w:t>
      </w:r>
      <w:r w:rsidRPr="00A06DCA">
        <w:rPr>
          <w:rFonts w:hint="cs"/>
          <w:rtl/>
        </w:rPr>
        <w:t>ی</w:t>
      </w:r>
      <w:r w:rsidRPr="00A06DCA">
        <w:rPr>
          <w:rFonts w:hint="eastAsia"/>
          <w:rtl/>
        </w:rPr>
        <w:t>ات</w:t>
      </w:r>
      <w:r w:rsidRPr="00A06DCA">
        <w:rPr>
          <w:rtl/>
        </w:rPr>
        <w:t xml:space="preserve"> ارز</w:t>
      </w:r>
      <w:r w:rsidRPr="00A06DCA">
        <w:rPr>
          <w:rFonts w:hint="cs"/>
          <w:rtl/>
        </w:rPr>
        <w:t>ی</w:t>
      </w:r>
      <w:r w:rsidRPr="00A06DCA">
        <w:rPr>
          <w:rFonts w:hint="eastAsia"/>
          <w:rtl/>
        </w:rPr>
        <w:t>اب</w:t>
      </w:r>
      <w:r w:rsidRPr="00A06DCA">
        <w:rPr>
          <w:rFonts w:hint="cs"/>
          <w:rtl/>
        </w:rPr>
        <w:t>ی</w:t>
      </w:r>
      <w:r w:rsidRPr="00A06DCA">
        <w:rPr>
          <w:rtl/>
        </w:rPr>
        <w:t xml:space="preserve"> عملکرد ارائه شده و در بخش 5 به بحث و تحل</w:t>
      </w:r>
      <w:r w:rsidRPr="00A06DCA">
        <w:rPr>
          <w:rFonts w:hint="cs"/>
          <w:rtl/>
        </w:rPr>
        <w:t>ی</w:t>
      </w:r>
      <w:r w:rsidRPr="00A06DCA">
        <w:rPr>
          <w:rFonts w:hint="eastAsia"/>
          <w:rtl/>
        </w:rPr>
        <w:t>ل</w:t>
      </w:r>
      <w:r w:rsidRPr="00A06DCA">
        <w:rPr>
          <w:rtl/>
        </w:rPr>
        <w:t xml:space="preserve"> نتا</w:t>
      </w:r>
      <w:r w:rsidRPr="00A06DCA">
        <w:rPr>
          <w:rFonts w:hint="cs"/>
          <w:rtl/>
        </w:rPr>
        <w:t>ی</w:t>
      </w:r>
      <w:r w:rsidRPr="00A06DCA">
        <w:rPr>
          <w:rFonts w:hint="eastAsia"/>
          <w:rtl/>
        </w:rPr>
        <w:t>ج</w:t>
      </w:r>
      <w:r w:rsidRPr="00A06DCA">
        <w:rPr>
          <w:rtl/>
        </w:rPr>
        <w:t xml:space="preserve"> پرداخته م</w:t>
      </w:r>
      <w:r w:rsidRPr="00A06DCA">
        <w:rPr>
          <w:rFonts w:hint="cs"/>
          <w:rtl/>
        </w:rPr>
        <w:t>ی‌</w:t>
      </w:r>
      <w:r w:rsidRPr="00A06DCA">
        <w:rPr>
          <w:rFonts w:hint="eastAsia"/>
          <w:rtl/>
        </w:rPr>
        <w:t>شود</w:t>
      </w:r>
      <w:r w:rsidRPr="00A06DCA">
        <w:rPr>
          <w:rtl/>
        </w:rPr>
        <w:t>. در نها</w:t>
      </w:r>
      <w:r w:rsidRPr="00A06DCA">
        <w:rPr>
          <w:rFonts w:hint="cs"/>
          <w:rtl/>
        </w:rPr>
        <w:t>ی</w:t>
      </w:r>
      <w:r w:rsidRPr="00A06DCA">
        <w:rPr>
          <w:rFonts w:hint="eastAsia"/>
          <w:rtl/>
        </w:rPr>
        <w:t>ت،</w:t>
      </w:r>
      <w:r w:rsidRPr="00A06DCA">
        <w:rPr>
          <w:rtl/>
        </w:rPr>
        <w:t xml:space="preserve"> جمع‌بند</w:t>
      </w:r>
      <w:r w:rsidRPr="00A06DCA">
        <w:rPr>
          <w:rFonts w:hint="cs"/>
          <w:rtl/>
        </w:rPr>
        <w:t>ی</w:t>
      </w:r>
      <w:r w:rsidRPr="00A06DCA">
        <w:rPr>
          <w:rtl/>
        </w:rPr>
        <w:t xml:space="preserve"> مطالب در بخش 6 آورده شده است.</w:t>
      </w:r>
    </w:p>
    <w:p w14:paraId="6C65050E" w14:textId="4F63BC96" w:rsidR="00344078" w:rsidRPr="00DE3FAE" w:rsidRDefault="006A0950" w:rsidP="00A06DCA">
      <w:pPr>
        <w:bidi/>
        <w:jc w:val="both"/>
        <w:rPr>
          <w:sz w:val="32"/>
          <w:szCs w:val="32"/>
          <w:rtl/>
          <w:lang w:bidi="fa-IR"/>
        </w:rPr>
      </w:pPr>
      <w:r w:rsidRPr="00DE3FAE">
        <w:rPr>
          <w:rFonts w:hint="cs"/>
          <w:sz w:val="32"/>
          <w:szCs w:val="32"/>
          <w:rtl/>
          <w:lang w:bidi="fa-IR"/>
        </w:rPr>
        <w:t xml:space="preserve">2- </w:t>
      </w:r>
      <w:bookmarkStart w:id="0" w:name="_Hlk206341481"/>
      <w:r w:rsidR="00344078" w:rsidRPr="00DE3FAE">
        <w:rPr>
          <w:sz w:val="32"/>
          <w:szCs w:val="32"/>
          <w:rtl/>
          <w:lang w:bidi="fa-IR"/>
        </w:rPr>
        <w:t>کارها</w:t>
      </w:r>
      <w:r w:rsidR="00344078" w:rsidRPr="00DE3FAE">
        <w:rPr>
          <w:rFonts w:hint="cs"/>
          <w:sz w:val="32"/>
          <w:szCs w:val="32"/>
          <w:rtl/>
          <w:lang w:bidi="fa-IR"/>
        </w:rPr>
        <w:t>ی</w:t>
      </w:r>
      <w:r w:rsidR="00344078" w:rsidRPr="00DE3FAE">
        <w:rPr>
          <w:sz w:val="32"/>
          <w:szCs w:val="32"/>
          <w:rtl/>
          <w:lang w:bidi="fa-IR"/>
        </w:rPr>
        <w:t xml:space="preserve"> مرتبط و وضع</w:t>
      </w:r>
      <w:r w:rsidR="00344078" w:rsidRPr="00DE3FAE">
        <w:rPr>
          <w:rFonts w:hint="cs"/>
          <w:sz w:val="32"/>
          <w:szCs w:val="32"/>
          <w:rtl/>
          <w:lang w:bidi="fa-IR"/>
        </w:rPr>
        <w:t>ی</w:t>
      </w:r>
      <w:r w:rsidR="00344078" w:rsidRPr="00DE3FAE">
        <w:rPr>
          <w:rFonts w:hint="eastAsia"/>
          <w:sz w:val="32"/>
          <w:szCs w:val="32"/>
          <w:rtl/>
          <w:lang w:bidi="fa-IR"/>
        </w:rPr>
        <w:t>ت</w:t>
      </w:r>
      <w:r w:rsidR="00344078" w:rsidRPr="00DE3FAE">
        <w:rPr>
          <w:sz w:val="32"/>
          <w:szCs w:val="32"/>
          <w:rtl/>
          <w:lang w:bidi="fa-IR"/>
        </w:rPr>
        <w:t xml:space="preserve"> موجود </w:t>
      </w:r>
      <w:bookmarkEnd w:id="0"/>
    </w:p>
    <w:p w14:paraId="5514AF02" w14:textId="1E9F7643" w:rsidR="009A1F69" w:rsidRPr="009A1F69" w:rsidRDefault="009A1F69" w:rsidP="00DE3FAE">
      <w:pPr>
        <w:bidi/>
        <w:jc w:val="both"/>
        <w:rPr>
          <w:lang w:bidi="fa-IR"/>
        </w:rPr>
      </w:pPr>
      <w:r w:rsidRPr="009A1F69">
        <w:rPr>
          <w:rtl/>
        </w:rPr>
        <w:t>یکی از تلاش‌ها در زمینه‌ی بهبود مسیریابی و توزیع بار در شبکه‌های نرم‌افزارمحور توسط</w:t>
      </w:r>
      <w:r w:rsidRPr="009A1F69">
        <w:rPr>
          <w:lang w:bidi="fa-IR"/>
        </w:rPr>
        <w:t xml:space="preserve"> </w:t>
      </w:r>
      <w:r w:rsidR="00513896" w:rsidRPr="00513896">
        <w:rPr>
          <w:rFonts w:hint="cs"/>
          <w:highlight w:val="yellow"/>
          <w:rtl/>
          <w:lang w:bidi="fa-IR"/>
        </w:rPr>
        <w:t>ورساما</w:t>
      </w:r>
      <w:r w:rsidR="00513896">
        <w:rPr>
          <w:rFonts w:hint="cs"/>
          <w:rtl/>
          <w:lang w:bidi="fa-IR"/>
        </w:rPr>
        <w:t xml:space="preserve"> </w:t>
      </w:r>
      <w:r w:rsidRPr="009A1F69">
        <w:rPr>
          <w:rtl/>
        </w:rPr>
        <w:t>صورت گرفت که در آن الگوریتم کلاسیک</w:t>
      </w:r>
      <w:r w:rsidRPr="009A1F69">
        <w:rPr>
          <w:lang w:bidi="fa-IR"/>
        </w:rPr>
        <w:t xml:space="preserve"> Equal-Cost Multipath (ECMP) </w:t>
      </w:r>
      <w:r w:rsidRPr="009A1F69">
        <w:rPr>
          <w:rtl/>
        </w:rPr>
        <w:t>و نسخه‌ی ارتقاءیافته‌ی آن مبتنی بر متعادل‌سازی بار پهنای‌باند مورد بررسی قرار گرفت. در حالی که</w:t>
      </w:r>
      <w:r w:rsidRPr="009A1F69">
        <w:rPr>
          <w:lang w:bidi="fa-IR"/>
        </w:rPr>
        <w:t xml:space="preserve"> ECMP </w:t>
      </w:r>
      <w:r w:rsidRPr="009A1F69">
        <w:rPr>
          <w:rtl/>
        </w:rPr>
        <w:t xml:space="preserve">جریان‌ها را به‌طور ایستا و بدون درنظرگرفتن وضعیت کلی شبکه توزیع می‌کرد، نسخه‌ی اصلاح‌شده با اتکا به آمارهای کنترلی توانست بهبود قابل‌توجهی در گذردهی ایجاد کند. با این حال، </w:t>
      </w:r>
      <w:r w:rsidRPr="009A1F69">
        <w:rPr>
          <w:rtl/>
        </w:rPr>
        <w:lastRenderedPageBreak/>
        <w:t>آزمایش‌های محدود بر روی توپولوژی کوچک و نادیده گرفتن سربار پردازنده‌ی کنترلر، استفاده از این رویکرد در مقیاس‌های بزرگ‌تر را با تردید همراه ساخت. در ادامه،</w:t>
      </w:r>
      <w:r w:rsidR="00513896">
        <w:rPr>
          <w:rFonts w:hint="cs"/>
          <w:rtl/>
        </w:rPr>
        <w:t xml:space="preserve"> </w:t>
      </w:r>
      <w:r w:rsidR="00513896" w:rsidRPr="00513896">
        <w:rPr>
          <w:rFonts w:hint="cs"/>
          <w:highlight w:val="yellow"/>
          <w:rtl/>
        </w:rPr>
        <w:t>یولو و همکاران</w:t>
      </w:r>
      <w:r w:rsidR="00513896">
        <w:rPr>
          <w:rFonts w:hint="cs"/>
          <w:rtl/>
        </w:rPr>
        <w:t xml:space="preserve"> </w:t>
      </w:r>
      <w:r w:rsidRPr="009A1F69">
        <w:rPr>
          <w:rtl/>
        </w:rPr>
        <w:t>با تمرکز بر مراکز داده، نشان دادند که بهره‌گیری از الگوریتم‌های یادگیری ماشین نظیر</w:t>
      </w:r>
      <w:r w:rsidRPr="009A1F69">
        <w:rPr>
          <w:lang w:bidi="fa-IR"/>
        </w:rPr>
        <w:t xml:space="preserve"> </w:t>
      </w:r>
      <w:r w:rsidR="00252598">
        <w:rPr>
          <w:rFonts w:hint="cs"/>
          <w:rtl/>
          <w:lang w:bidi="fa-IR"/>
        </w:rPr>
        <w:t xml:space="preserve"> </w:t>
      </w:r>
      <w:r w:rsidRPr="009A1F69">
        <w:rPr>
          <w:lang w:bidi="fa-IR"/>
        </w:rPr>
        <w:t>ANN</w:t>
      </w:r>
      <w:r w:rsidRPr="009A1F69">
        <w:rPr>
          <w:rtl/>
        </w:rPr>
        <w:t xml:space="preserve">، </w:t>
      </w:r>
      <w:r w:rsidRPr="009A1F69">
        <w:rPr>
          <w:lang w:bidi="fa-IR"/>
        </w:rPr>
        <w:t>SVM</w:t>
      </w:r>
      <w:r w:rsidR="00AF5BC0">
        <w:rPr>
          <w:rFonts w:hint="cs"/>
          <w:rtl/>
          <w:lang w:bidi="fa-IR"/>
        </w:rPr>
        <w:t xml:space="preserve"> </w:t>
      </w:r>
      <w:r w:rsidRPr="009A1F69">
        <w:rPr>
          <w:rtl/>
        </w:rPr>
        <w:t>و</w:t>
      </w:r>
      <w:r w:rsidRPr="009A1F69">
        <w:rPr>
          <w:lang w:bidi="fa-IR"/>
        </w:rPr>
        <w:t xml:space="preserve"> Logistic Regression </w:t>
      </w:r>
      <w:r w:rsidRPr="009A1F69">
        <w:rPr>
          <w:rtl/>
        </w:rPr>
        <w:t>می‌تواند منجر به توزیع بار پویا و بهبود عملکرد کلی سیستم شود. هرچند نتایج اولیه مثبت بود، اما استفاده از داده‌های محدود و ضعف در تبیین‌پذیری مدل‌های پیچیده همچون</w:t>
      </w:r>
      <w:r w:rsidRPr="009A1F69">
        <w:rPr>
          <w:lang w:bidi="fa-IR"/>
        </w:rPr>
        <w:t xml:space="preserve"> </w:t>
      </w:r>
      <w:r w:rsidR="00AF5BC0">
        <w:rPr>
          <w:rFonts w:hint="cs"/>
          <w:rtl/>
          <w:lang w:bidi="fa-IR"/>
        </w:rPr>
        <w:t xml:space="preserve"> </w:t>
      </w:r>
      <w:r w:rsidRPr="009A1F69">
        <w:rPr>
          <w:lang w:bidi="fa-IR"/>
        </w:rPr>
        <w:t>ANN</w:t>
      </w:r>
      <w:r w:rsidRPr="009A1F69">
        <w:rPr>
          <w:rtl/>
        </w:rPr>
        <w:t>، مانع از تعمیم‌پذیری این یافته‌ها به محیط‌های واقعی شد</w:t>
      </w:r>
      <w:r w:rsidRPr="009A1F69">
        <w:rPr>
          <w:lang w:bidi="fa-IR"/>
        </w:rPr>
        <w:t>.</w:t>
      </w:r>
    </w:p>
    <w:p w14:paraId="158AC70E" w14:textId="63C7A9B3" w:rsidR="009A1F69" w:rsidRPr="009A1F69" w:rsidRDefault="009A1F69" w:rsidP="00DE3FAE">
      <w:pPr>
        <w:bidi/>
        <w:jc w:val="both"/>
        <w:rPr>
          <w:lang w:bidi="fa-IR"/>
        </w:rPr>
      </w:pPr>
      <w:r w:rsidRPr="009A1F69">
        <w:rPr>
          <w:rtl/>
        </w:rPr>
        <w:t xml:space="preserve">از سوی دیگر، </w:t>
      </w:r>
      <w:r w:rsidR="00F3381B" w:rsidRPr="00F3381B">
        <w:rPr>
          <w:rFonts w:hint="cs"/>
          <w:highlight w:val="yellow"/>
          <w:rtl/>
          <w:lang w:bidi="fa-IR"/>
        </w:rPr>
        <w:t>الهلالی و همکاران</w:t>
      </w:r>
      <w:r w:rsidR="00F3381B">
        <w:rPr>
          <w:rFonts w:hint="cs"/>
          <w:rtl/>
          <w:lang w:bidi="fa-IR"/>
        </w:rPr>
        <w:t xml:space="preserve"> </w:t>
      </w:r>
      <w:r w:rsidRPr="009A1F69">
        <w:rPr>
          <w:rtl/>
        </w:rPr>
        <w:t xml:space="preserve">با مرور جامع پژوهش‌های پس از سال </w:t>
      </w:r>
      <w:r w:rsidRPr="009A1F69">
        <w:rPr>
          <w:rtl/>
          <w:lang w:bidi="fa-IR"/>
        </w:rPr>
        <w:t>۲۰۱۷</w:t>
      </w:r>
      <w:r w:rsidRPr="009A1F69">
        <w:rPr>
          <w:rtl/>
        </w:rPr>
        <w:t>، متعادل‌کننده‌های بار را در چهار دسته‌ی الهام‌گرفته از طبیعت، مبتنی بر یادگیری ماشین، مبتنی بر مدل‌های ریاضی و سایر روش‌ها طبقه‌بندی کرده و به‌روشنی نشان دادند که بخش بزرگی از آثار گذشته تنها به زیرمجموعه‌ای از پارامترهای</w:t>
      </w:r>
      <w:r w:rsidRPr="009A1F69">
        <w:rPr>
          <w:lang w:bidi="fa-IR"/>
        </w:rPr>
        <w:t xml:space="preserve"> QoS </w:t>
      </w:r>
      <w:r w:rsidRPr="009A1F69">
        <w:rPr>
          <w:rtl/>
        </w:rPr>
        <w:t xml:space="preserve">توجه کرده‌اند. این محدودیت سبب شد تا تحقیقات بعدی بر استفاده‌ی همزمان از مجموعه‌ی کامل‌تری از شاخص‌ها متمرکز شوند. در همین راستا، </w:t>
      </w:r>
      <w:r w:rsidR="00F3381B" w:rsidRPr="009F15AE">
        <w:rPr>
          <w:rFonts w:hint="cs"/>
          <w:highlight w:val="yellow"/>
          <w:rtl/>
          <w:lang w:bidi="fa-IR"/>
        </w:rPr>
        <w:t>حامد</w:t>
      </w:r>
      <w:r w:rsidRPr="009A1F69">
        <w:rPr>
          <w:highlight w:val="yellow"/>
          <w:lang w:bidi="fa-IR"/>
        </w:rPr>
        <w:t xml:space="preserve"> </w:t>
      </w:r>
      <w:r w:rsidRPr="009A1F69">
        <w:rPr>
          <w:highlight w:val="yellow"/>
          <w:rtl/>
        </w:rPr>
        <w:t>و همکاران</w:t>
      </w:r>
      <w:r w:rsidRPr="009A1F69">
        <w:rPr>
          <w:rtl/>
        </w:rPr>
        <w:t xml:space="preserve">  با تمرکز بر مراکز داده و استفاده از</w:t>
      </w:r>
      <w:r w:rsidRPr="009A1F69">
        <w:rPr>
          <w:lang w:bidi="fa-IR"/>
        </w:rPr>
        <w:t xml:space="preserve"> SDN </w:t>
      </w:r>
      <w:r w:rsidRPr="009A1F69">
        <w:rPr>
          <w:rtl/>
        </w:rPr>
        <w:t>به‌عنوان جایگزینی برای متعادل‌کننده‌های بار سنتی، رویکردی مبتنی بر پهنای‌باند را پیشنهاد کردند که در مقایسه با روش‌های</w:t>
      </w:r>
      <w:r w:rsidRPr="009A1F69">
        <w:rPr>
          <w:lang w:bidi="fa-IR"/>
        </w:rPr>
        <w:t xml:space="preserve"> Round Robin </w:t>
      </w:r>
      <w:r w:rsidRPr="009A1F69">
        <w:rPr>
          <w:rtl/>
        </w:rPr>
        <w:t>و</w:t>
      </w:r>
      <w:r w:rsidRPr="009A1F69">
        <w:rPr>
          <w:lang w:bidi="fa-IR"/>
        </w:rPr>
        <w:t xml:space="preserve"> Links </w:t>
      </w:r>
      <w:r w:rsidRPr="009A1F69">
        <w:rPr>
          <w:rtl/>
        </w:rPr>
        <w:t>عملکرد بهتری داشت. با این حال، آزمایش‌های محدود در مقیاس کوچک و کاهش کارایی پس از رسیدن به آستانه‌ی مشخصی از بار شبکه، پرسش‌هایی را درخصوص مقیاس‌پذیری این روش برانگیخت</w:t>
      </w:r>
      <w:r w:rsidRPr="009A1F69">
        <w:rPr>
          <w:lang w:bidi="fa-IR"/>
        </w:rPr>
        <w:t>.</w:t>
      </w:r>
    </w:p>
    <w:p w14:paraId="08032A13" w14:textId="71A692D6" w:rsidR="009A1F69" w:rsidRPr="009A1F69" w:rsidRDefault="009A1F69" w:rsidP="00DE3FAE">
      <w:pPr>
        <w:bidi/>
        <w:jc w:val="both"/>
        <w:rPr>
          <w:lang w:bidi="fa-IR"/>
        </w:rPr>
      </w:pPr>
      <w:r w:rsidRPr="009A1F69">
        <w:rPr>
          <w:rtl/>
        </w:rPr>
        <w:t>تلاش‌های دیگر بیشتر بر استفاده از روش‌های فرا</w:t>
      </w:r>
      <w:r w:rsidR="004E0976">
        <w:rPr>
          <w:rFonts w:hint="cs"/>
          <w:rtl/>
        </w:rPr>
        <w:t xml:space="preserve"> </w:t>
      </w:r>
      <w:r w:rsidRPr="009A1F69">
        <w:rPr>
          <w:rtl/>
        </w:rPr>
        <w:t xml:space="preserve">ابتکاری متمرکز بود. به‌عنوان نمونه، </w:t>
      </w:r>
      <w:r w:rsidR="00816AB0" w:rsidRPr="00816AB0">
        <w:rPr>
          <w:rFonts w:hint="cs"/>
          <w:highlight w:val="yellow"/>
          <w:rtl/>
          <w:lang w:bidi="fa-IR"/>
        </w:rPr>
        <w:t>بلگا</w:t>
      </w:r>
      <w:r w:rsidR="00816AB0">
        <w:rPr>
          <w:rFonts w:hint="cs"/>
          <w:highlight w:val="yellow"/>
          <w:rtl/>
          <w:lang w:bidi="fa-IR"/>
        </w:rPr>
        <w:t>م</w:t>
      </w:r>
      <w:r w:rsidRPr="009A1F69">
        <w:rPr>
          <w:highlight w:val="yellow"/>
          <w:lang w:bidi="fa-IR"/>
        </w:rPr>
        <w:t xml:space="preserve"> </w:t>
      </w:r>
      <w:r w:rsidRPr="009A1F69">
        <w:rPr>
          <w:highlight w:val="yellow"/>
          <w:rtl/>
        </w:rPr>
        <w:t>و همکاران</w:t>
      </w:r>
      <w:r w:rsidRPr="009A1F69">
        <w:rPr>
          <w:rtl/>
        </w:rPr>
        <w:t xml:space="preserve"> دو الگوریتم بهینه‌سازی کلونی مورچه‌ه</w:t>
      </w:r>
      <w:r w:rsidR="00BD4BD6">
        <w:rPr>
          <w:rFonts w:hint="cs"/>
          <w:rtl/>
        </w:rPr>
        <w:t>ا</w:t>
      </w:r>
      <w:r w:rsidR="00BD4BD6">
        <w:rPr>
          <w:rStyle w:val="FootnoteReference"/>
          <w:rtl/>
        </w:rPr>
        <w:footnoteReference w:id="12"/>
      </w:r>
      <w:r w:rsidRPr="009A1F69">
        <w:rPr>
          <w:lang w:bidi="fa-IR"/>
        </w:rPr>
        <w:t xml:space="preserve"> (ACO) </w:t>
      </w:r>
      <w:r w:rsidRPr="009A1F69">
        <w:rPr>
          <w:rtl/>
        </w:rPr>
        <w:t>و ازدحام ذرا</w:t>
      </w:r>
      <w:r w:rsidR="00BD4BD6">
        <w:rPr>
          <w:rFonts w:hint="cs"/>
          <w:rtl/>
        </w:rPr>
        <w:t>ت</w:t>
      </w:r>
      <w:r w:rsidR="00BD4BD6">
        <w:rPr>
          <w:rStyle w:val="FootnoteReference"/>
          <w:rtl/>
        </w:rPr>
        <w:footnoteReference w:id="13"/>
      </w:r>
      <w:r w:rsidR="00BD4BD6">
        <w:rPr>
          <w:rFonts w:hint="cs"/>
          <w:rtl/>
        </w:rPr>
        <w:t xml:space="preserve"> </w:t>
      </w:r>
      <w:r w:rsidRPr="009A1F69">
        <w:rPr>
          <w:lang w:bidi="fa-IR"/>
        </w:rPr>
        <w:t>(PSO)</w:t>
      </w:r>
      <w:r w:rsidR="00BD4BD6">
        <w:rPr>
          <w:rFonts w:hint="cs"/>
          <w:rtl/>
          <w:lang w:bidi="fa-IR"/>
        </w:rPr>
        <w:t xml:space="preserve"> </w:t>
      </w:r>
      <w:r w:rsidRPr="009A1F69">
        <w:rPr>
          <w:rtl/>
        </w:rPr>
        <w:t>را برای متعادل‌سازی بار در شبکه‌های</w:t>
      </w:r>
      <w:r w:rsidRPr="009A1F69">
        <w:rPr>
          <w:lang w:bidi="fa-IR"/>
        </w:rPr>
        <w:t xml:space="preserve"> SDN </w:t>
      </w:r>
      <w:r w:rsidRPr="009A1F69">
        <w:rPr>
          <w:rtl/>
        </w:rPr>
        <w:t>مقایسه کردند و نشان دادند که</w:t>
      </w:r>
      <w:r w:rsidRPr="009A1F69">
        <w:rPr>
          <w:lang w:bidi="fa-IR"/>
        </w:rPr>
        <w:t xml:space="preserve"> PSO </w:t>
      </w:r>
      <w:r w:rsidRPr="009A1F69">
        <w:rPr>
          <w:rtl/>
        </w:rPr>
        <w:t xml:space="preserve">تأخیر کمتری ایجاد می‌کند. با وجود این، استفاده از چنین الگوریتم‌هایی به دلیل زمان همگرایی بالا و وابستگی به انتخاب مناسب پارامترها، برای محیط‌های زمان‌واقعی چندان مناسب به‌نظر نمی‌رسد. در مطالعه‌ای مشابه، </w:t>
      </w:r>
      <w:r w:rsidR="00816AB0" w:rsidRPr="00816AB0">
        <w:rPr>
          <w:rFonts w:hint="cs"/>
          <w:highlight w:val="yellow"/>
          <w:rtl/>
          <w:lang w:bidi="fa-IR"/>
        </w:rPr>
        <w:t>دگیرمنچی و همکاران</w:t>
      </w:r>
      <w:r w:rsidRPr="009A1F69">
        <w:rPr>
          <w:lang w:bidi="fa-IR"/>
        </w:rPr>
        <w:t xml:space="preserve"> </w:t>
      </w:r>
      <w:r w:rsidRPr="009A1F69">
        <w:rPr>
          <w:rtl/>
        </w:rPr>
        <w:t>الگوریتم‌های جستجوی خطی، جستجوی تابو و آنیلینگ شبیه‌سازی‌شده را ترکیب کردند و گرچه نتایج نشان دادند که روش‌های ترکیبی در برخی شرایط عملکرد بهتری دارند، اما همچنان عدم تضمین بهینگی و هزینه‌ی بالای محاسباتی از محدودیت‌های این دسته از رویکردها به‌شمار می‌رود</w:t>
      </w:r>
      <w:r w:rsidRPr="009A1F69">
        <w:rPr>
          <w:lang w:bidi="fa-IR"/>
        </w:rPr>
        <w:t>.</w:t>
      </w:r>
    </w:p>
    <w:p w14:paraId="7C71C10A" w14:textId="5D962FFC" w:rsidR="009A1F69" w:rsidRPr="009A1F69" w:rsidRDefault="009A1F69" w:rsidP="00DE3FAE">
      <w:pPr>
        <w:bidi/>
        <w:jc w:val="both"/>
        <w:rPr>
          <w:lang w:bidi="fa-IR"/>
        </w:rPr>
      </w:pPr>
      <w:r w:rsidRPr="009A1F69">
        <w:rPr>
          <w:rtl/>
        </w:rPr>
        <w:t>با توجه به اهمیت سرویس‌های چندرسانه‌ای، پژوهش‌هایی نیز به‌طور خاص به بهبود کیفیت تجربه‌ی کارب</w:t>
      </w:r>
      <w:r w:rsidR="004D22F0">
        <w:rPr>
          <w:rFonts w:hint="cs"/>
          <w:rtl/>
        </w:rPr>
        <w:t>ر</w:t>
      </w:r>
      <w:r w:rsidR="004D22F0">
        <w:rPr>
          <w:rStyle w:val="FootnoteReference"/>
          <w:rtl/>
        </w:rPr>
        <w:footnoteReference w:id="14"/>
      </w:r>
      <w:r w:rsidRPr="009A1F69">
        <w:rPr>
          <w:lang w:bidi="fa-IR"/>
        </w:rPr>
        <w:t xml:space="preserve"> (QoE) </w:t>
      </w:r>
      <w:r w:rsidRPr="009A1F69">
        <w:rPr>
          <w:rtl/>
        </w:rPr>
        <w:t>پرداخته‌ان</w:t>
      </w:r>
      <w:r w:rsidR="00AE6FF0">
        <w:rPr>
          <w:rFonts w:hint="cs"/>
          <w:rtl/>
        </w:rPr>
        <w:t xml:space="preserve">د. </w:t>
      </w:r>
      <w:r w:rsidR="00C6343E" w:rsidRPr="00C6343E">
        <w:rPr>
          <w:rFonts w:hint="cs"/>
          <w:highlight w:val="yellow"/>
          <w:rtl/>
          <w:lang w:bidi="fa-IR"/>
        </w:rPr>
        <w:t>کوک و همکاران</w:t>
      </w:r>
      <w:r w:rsidR="00C6343E">
        <w:rPr>
          <w:rFonts w:hint="cs"/>
          <w:rtl/>
          <w:lang w:bidi="fa-IR"/>
        </w:rPr>
        <w:t xml:space="preserve"> </w:t>
      </w:r>
      <w:r w:rsidRPr="009A1F69">
        <w:rPr>
          <w:rtl/>
        </w:rPr>
        <w:t xml:space="preserve">با تمرکز بر محتوای ویدئویی در شبکه‌های </w:t>
      </w:r>
      <w:r w:rsidR="004D22F0">
        <w:t>5G</w:t>
      </w:r>
      <w:r w:rsidRPr="009A1F69">
        <w:rPr>
          <w:rtl/>
        </w:rPr>
        <w:t>، الگوریتمی مبتنی بر پروتکل دسترسی کاربر پیشنهاد دادند و نشان دادند که انتخاب مسیر بر اساس تراکم ترافیک، نسبت به روش‌های مبتنی بر</w:t>
      </w:r>
      <w:r w:rsidRPr="009A1F69">
        <w:rPr>
          <w:lang w:bidi="fa-IR"/>
        </w:rPr>
        <w:t xml:space="preserve"> DNS </w:t>
      </w:r>
      <w:r w:rsidRPr="009A1F69">
        <w:rPr>
          <w:rtl/>
        </w:rPr>
        <w:t xml:space="preserve">و تعداد پرش، تا </w:t>
      </w:r>
      <w:r w:rsidRPr="009A1F69">
        <w:rPr>
          <w:rtl/>
          <w:lang w:bidi="fa-IR"/>
        </w:rPr>
        <w:t>۶۰</w:t>
      </w:r>
      <w:r w:rsidRPr="009A1F69">
        <w:rPr>
          <w:rFonts w:ascii="Arial" w:hAnsi="Arial" w:cs="Arial" w:hint="cs"/>
          <w:rtl/>
          <w:lang w:bidi="fa-IR"/>
        </w:rPr>
        <w:t>٪</w:t>
      </w:r>
      <w:r w:rsidRPr="009A1F69">
        <w:rPr>
          <w:rtl/>
        </w:rPr>
        <w:t xml:space="preserve"> بهبود در کیفیت ویدئو</w:t>
      </w:r>
      <w:r w:rsidRPr="009A1F69">
        <w:rPr>
          <w:lang w:bidi="fa-IR"/>
        </w:rPr>
        <w:t xml:space="preserve"> </w:t>
      </w:r>
      <w:r w:rsidRPr="009A1F69">
        <w:rPr>
          <w:rtl/>
        </w:rPr>
        <w:t>ایجاد می‌کند. هرچند این نتایج امیدوارکننده بود، اما نبود مدیریت کش در</w:t>
      </w:r>
      <w:r w:rsidRPr="009A1F69">
        <w:rPr>
          <w:lang w:bidi="fa-IR"/>
        </w:rPr>
        <w:t xml:space="preserve"> CDN </w:t>
      </w:r>
      <w:r w:rsidRPr="009A1F69">
        <w:rPr>
          <w:rtl/>
        </w:rPr>
        <w:t>و عدم توجه به پویایی مسیرها، محدودیت جدی این رویکرد بود. در حوزه‌ی شبکه‌های توزیع محتو</w:t>
      </w:r>
      <w:r w:rsidR="004D22F0">
        <w:rPr>
          <w:rFonts w:hint="cs"/>
          <w:rtl/>
        </w:rPr>
        <w:t>ا</w:t>
      </w:r>
      <w:r w:rsidR="004D22F0">
        <w:rPr>
          <w:rStyle w:val="FootnoteReference"/>
          <w:rtl/>
        </w:rPr>
        <w:footnoteReference w:id="15"/>
      </w:r>
      <w:r w:rsidR="004D22F0">
        <w:rPr>
          <w:rFonts w:hint="cs"/>
          <w:rtl/>
          <w:lang w:bidi="fa-IR"/>
        </w:rPr>
        <w:t xml:space="preserve"> </w:t>
      </w:r>
      <w:r w:rsidRPr="009A1F69">
        <w:rPr>
          <w:lang w:bidi="fa-IR"/>
        </w:rPr>
        <w:t>(CDN)</w:t>
      </w:r>
      <w:r w:rsidRPr="009A1F69">
        <w:rPr>
          <w:rtl/>
        </w:rPr>
        <w:t xml:space="preserve">، </w:t>
      </w:r>
      <w:r w:rsidR="00C6343E" w:rsidRPr="00C6343E">
        <w:rPr>
          <w:rFonts w:hint="cs"/>
          <w:highlight w:val="yellow"/>
          <w:rtl/>
          <w:lang w:bidi="fa-IR"/>
        </w:rPr>
        <w:t>بوروس</w:t>
      </w:r>
      <w:r w:rsidR="00AF5BC0" w:rsidRPr="00C6343E">
        <w:rPr>
          <w:rFonts w:hint="cs"/>
          <w:highlight w:val="yellow"/>
          <w:rtl/>
          <w:lang w:bidi="fa-IR"/>
        </w:rPr>
        <w:t xml:space="preserve"> </w:t>
      </w:r>
      <w:r w:rsidRPr="009A1F69">
        <w:rPr>
          <w:highlight w:val="yellow"/>
          <w:lang w:bidi="fa-IR"/>
        </w:rPr>
        <w:t xml:space="preserve"> </w:t>
      </w:r>
      <w:r w:rsidRPr="009A1F69">
        <w:rPr>
          <w:highlight w:val="yellow"/>
          <w:rtl/>
        </w:rPr>
        <w:t>و همکاران</w:t>
      </w:r>
      <w:r w:rsidRPr="009A1F69">
        <w:rPr>
          <w:rtl/>
        </w:rPr>
        <w:t xml:space="preserve"> با ترکیب الگوریتم‌های</w:t>
      </w:r>
      <w:r w:rsidRPr="009A1F69">
        <w:rPr>
          <w:lang w:bidi="fa-IR"/>
        </w:rPr>
        <w:t xml:space="preserve"> ML </w:t>
      </w:r>
      <w:r w:rsidRPr="009A1F69">
        <w:rPr>
          <w:rtl/>
        </w:rPr>
        <w:t>از جمله</w:t>
      </w:r>
      <w:r w:rsidRPr="009A1F69">
        <w:rPr>
          <w:lang w:bidi="fa-IR"/>
        </w:rPr>
        <w:t xml:space="preserve"> Decision Tree </w:t>
      </w:r>
      <w:r w:rsidRPr="009A1F69">
        <w:rPr>
          <w:rtl/>
        </w:rPr>
        <w:t>و</w:t>
      </w:r>
      <w:r w:rsidRPr="009A1F69">
        <w:rPr>
          <w:lang w:bidi="fa-IR"/>
        </w:rPr>
        <w:t xml:space="preserve"> Random Forest</w:t>
      </w:r>
      <w:r w:rsidRPr="009A1F69">
        <w:rPr>
          <w:rtl/>
        </w:rPr>
        <w:t xml:space="preserve">، نشان دادند که می‌توان بار را به‌طور متوازن </w:t>
      </w:r>
      <w:r w:rsidRPr="009A1F69">
        <w:rPr>
          <w:rtl/>
        </w:rPr>
        <w:lastRenderedPageBreak/>
        <w:t xml:space="preserve">بین سرورها توزیع کرد و به دقتی نزدیک به </w:t>
      </w:r>
      <w:r w:rsidRPr="009A1F69">
        <w:rPr>
          <w:rtl/>
          <w:lang w:bidi="fa-IR"/>
        </w:rPr>
        <w:t>۹۷</w:t>
      </w:r>
      <w:r w:rsidRPr="009A1F69">
        <w:rPr>
          <w:rFonts w:ascii="Arial" w:hAnsi="Arial" w:cs="Arial" w:hint="cs"/>
          <w:rtl/>
          <w:lang w:bidi="fa-IR"/>
        </w:rPr>
        <w:t>٪</w:t>
      </w:r>
      <w:r w:rsidRPr="009A1F69">
        <w:rPr>
          <w:rtl/>
        </w:rPr>
        <w:t xml:space="preserve"> در پیش‌بینی مسیر دست یافت. با این وجود، تمرکز بیش‌ازحد بر دقت مدل و بی‌توجهی به سربار جمع‌آوری داده‌ها و استنتاج بلادرنگ، قابلیت عملیاتی این رویکرد را محدود ساخت</w:t>
      </w:r>
      <w:r w:rsidRPr="009A1F69">
        <w:rPr>
          <w:lang w:bidi="fa-IR"/>
        </w:rPr>
        <w:t>.</w:t>
      </w:r>
    </w:p>
    <w:p w14:paraId="330787EE" w14:textId="2A29B2F0" w:rsidR="009A1F69" w:rsidRPr="009A1F69" w:rsidRDefault="009A1F69" w:rsidP="00DE3FAE">
      <w:pPr>
        <w:bidi/>
        <w:jc w:val="both"/>
        <w:rPr>
          <w:lang w:bidi="fa-IR"/>
        </w:rPr>
      </w:pPr>
      <w:r w:rsidRPr="009A1F69">
        <w:rPr>
          <w:rtl/>
        </w:rPr>
        <w:t>از منظر امنیت،</w:t>
      </w:r>
      <w:r w:rsidR="00126F5F">
        <w:rPr>
          <w:rFonts w:hint="cs"/>
          <w:rtl/>
        </w:rPr>
        <w:t xml:space="preserve"> </w:t>
      </w:r>
      <w:r w:rsidR="00126F5F" w:rsidRPr="00126F5F">
        <w:rPr>
          <w:rFonts w:hint="cs"/>
          <w:highlight w:val="yellow"/>
          <w:rtl/>
        </w:rPr>
        <w:t>ارسوی و همکاران</w:t>
      </w:r>
      <w:r w:rsidRPr="009A1F69">
        <w:rPr>
          <w:lang w:bidi="fa-IR"/>
        </w:rPr>
        <w:t xml:space="preserve"> </w:t>
      </w:r>
      <w:r w:rsidRPr="009A1F69">
        <w:rPr>
          <w:rtl/>
        </w:rPr>
        <w:t>تهدیدات امنیتی در</w:t>
      </w:r>
      <w:r w:rsidRPr="009A1F69">
        <w:rPr>
          <w:lang w:bidi="fa-IR"/>
        </w:rPr>
        <w:t xml:space="preserve"> SDN </w:t>
      </w:r>
      <w:r w:rsidRPr="009A1F69">
        <w:rPr>
          <w:rtl/>
        </w:rPr>
        <w:t>را با بهره‌گیری از الگوریتم‌های یادگیری ماشین بررسی کردند و با ترکیب مجموعه‌داده‌ها و اعمال الگوریتم‌هایی چون</w:t>
      </w:r>
      <w:r w:rsidRPr="009A1F69">
        <w:rPr>
          <w:lang w:bidi="fa-IR"/>
        </w:rPr>
        <w:t xml:space="preserve"> Random Forest </w:t>
      </w:r>
      <w:r w:rsidRPr="009A1F69">
        <w:rPr>
          <w:rtl/>
        </w:rPr>
        <w:t>و</w:t>
      </w:r>
      <w:r w:rsidRPr="009A1F69">
        <w:rPr>
          <w:lang w:bidi="fa-IR"/>
        </w:rPr>
        <w:t xml:space="preserve"> XGBoost</w:t>
      </w:r>
      <w:r w:rsidRPr="009A1F69">
        <w:rPr>
          <w:rtl/>
        </w:rPr>
        <w:t>، توانستند نرخ شناسایی تهدید بالایی به‌دست آورند. با این حال، محدودیت محیط آزمایشگاهی و ترکیب مصنوعی داده‌ها، نتایج را به‌شدت وابسته به سناریوهای خاص ساخت. مرورهای جامع‌تری مانند کار</w:t>
      </w:r>
      <w:r w:rsidRPr="009A1F69">
        <w:rPr>
          <w:lang w:bidi="fa-IR"/>
        </w:rPr>
        <w:t xml:space="preserve"> </w:t>
      </w:r>
      <w:r w:rsidR="00C64ECB" w:rsidRPr="00C64ECB">
        <w:rPr>
          <w:rFonts w:hint="cs"/>
          <w:highlight w:val="yellow"/>
          <w:rtl/>
          <w:lang w:bidi="fa-IR"/>
        </w:rPr>
        <w:t>عثمان</w:t>
      </w:r>
      <w:r w:rsidRPr="009A1F69">
        <w:rPr>
          <w:highlight w:val="yellow"/>
          <w:lang w:bidi="fa-IR"/>
        </w:rPr>
        <w:t xml:space="preserve"> </w:t>
      </w:r>
      <w:r w:rsidRPr="009A1F69">
        <w:rPr>
          <w:highlight w:val="yellow"/>
          <w:rtl/>
        </w:rPr>
        <w:t>و همکاران</w:t>
      </w:r>
      <w:r w:rsidRPr="009A1F69">
        <w:rPr>
          <w:rtl/>
        </w:rPr>
        <w:t xml:space="preserve"> نیز نشان دادند که اگرچه ادغام</w:t>
      </w:r>
      <w:r w:rsidRPr="009A1F69">
        <w:rPr>
          <w:lang w:bidi="fa-IR"/>
        </w:rPr>
        <w:t xml:space="preserve"> AI </w:t>
      </w:r>
      <w:r w:rsidRPr="009A1F69">
        <w:rPr>
          <w:rtl/>
        </w:rPr>
        <w:t>در</w:t>
      </w:r>
      <w:r w:rsidRPr="009A1F69">
        <w:rPr>
          <w:lang w:bidi="fa-IR"/>
        </w:rPr>
        <w:t xml:space="preserve"> SDN </w:t>
      </w:r>
      <w:r w:rsidRPr="009A1F69">
        <w:rPr>
          <w:rtl/>
        </w:rPr>
        <w:t>و</w:t>
      </w:r>
      <w:r w:rsidRPr="009A1F69">
        <w:rPr>
          <w:lang w:bidi="fa-IR"/>
        </w:rPr>
        <w:t xml:space="preserve"> NFV </w:t>
      </w:r>
      <w:r w:rsidRPr="009A1F69">
        <w:rPr>
          <w:rtl/>
        </w:rPr>
        <w:t>فرصت‌های بزرگی در مدیریت منابع، تشخیص خطا و امنیت ایجاد می‌کند، اما در عمل پژوهش‌های کاربردی و میدانی اندک است و چالش‌های جدی مقیاس‌پذیری و امنیتی همچنان پابرجاست</w:t>
      </w:r>
      <w:r w:rsidRPr="009A1F69">
        <w:rPr>
          <w:lang w:bidi="fa-IR"/>
        </w:rPr>
        <w:t>.</w:t>
      </w:r>
    </w:p>
    <w:p w14:paraId="42F6937F" w14:textId="37184B29" w:rsidR="009A1F69" w:rsidRPr="009A1F69" w:rsidRDefault="009A1F69" w:rsidP="00AF5BC0">
      <w:pPr>
        <w:bidi/>
        <w:jc w:val="both"/>
        <w:rPr>
          <w:lang w:bidi="fa-IR"/>
        </w:rPr>
      </w:pPr>
      <w:r w:rsidRPr="009A1F69">
        <w:rPr>
          <w:rtl/>
        </w:rPr>
        <w:t>در مجموع، مرور ادبیات نشان می‌دهد که مسیر حرکت تحقیقات از روش‌های ایستا و تک‌معیاره به سمت استفاده از الگوریتم‌های پویا، چندمعیاره و مبتنی بر یادگیری ماشین بوده است. با این حال، بیشتر مطالعات موجود داده‌های محدودی داشته‌اند یا تنها بر دقت مدل متمرکز بوده و سربار محاسباتی و عملیاتی را نادیده گرفته‌اند.</w:t>
      </w:r>
    </w:p>
    <w:p w14:paraId="08854768" w14:textId="195C6FB8" w:rsidR="009A1F69" w:rsidRPr="009A1F69" w:rsidRDefault="009A1F69" w:rsidP="00DE3FAE">
      <w:pPr>
        <w:bidi/>
        <w:jc w:val="both"/>
        <w:rPr>
          <w:lang w:bidi="fa-IR"/>
        </w:rPr>
      </w:pPr>
      <w:r w:rsidRPr="009A1F69">
        <w:rPr>
          <w:rtl/>
        </w:rPr>
        <w:t xml:space="preserve">پژوهش حاضر دقیقاً در همین نقطه جای می‌گیرد: با بهره‌گیری از </w:t>
      </w:r>
      <w:r w:rsidRPr="009A1F69">
        <w:rPr>
          <w:lang w:bidi="fa-IR"/>
        </w:rPr>
        <w:t>NS2</w:t>
      </w:r>
      <w:r w:rsidR="00B73842">
        <w:rPr>
          <w:rFonts w:hint="cs"/>
          <w:rtl/>
          <w:lang w:bidi="fa-IR"/>
        </w:rPr>
        <w:t xml:space="preserve"> </w:t>
      </w:r>
      <w:r w:rsidRPr="009A1F69">
        <w:rPr>
          <w:lang w:bidi="fa-IR"/>
        </w:rPr>
        <w:t xml:space="preserve"> </w:t>
      </w:r>
      <w:r w:rsidRPr="009A1F69">
        <w:rPr>
          <w:rtl/>
        </w:rPr>
        <w:t xml:space="preserve">و زبان </w:t>
      </w:r>
      <w:r w:rsidR="00106722">
        <w:rPr>
          <w:lang w:bidi="fa-IR"/>
        </w:rPr>
        <w:t>C++</w:t>
      </w:r>
      <w:r w:rsidRPr="009A1F69">
        <w:rPr>
          <w:rtl/>
        </w:rPr>
        <w:t xml:space="preserve">، در کنار کنترلر </w:t>
      </w:r>
      <w:r w:rsidRPr="009A1F69">
        <w:rPr>
          <w:lang w:bidi="fa-IR"/>
        </w:rPr>
        <w:t>Floodlight</w:t>
      </w:r>
      <w:r w:rsidRPr="009A1F69">
        <w:rPr>
          <w:rtl/>
        </w:rPr>
        <w:t>، یک الگوریتم مبتنی بر رگرسیون لجستیک ارائه می‌شود که ضمن برخورداری از هزینه‌ی محاسباتی پایین و قابلیت استقرار زمان‌واقعی، بر پایه‌ی مجموعه‌ای چندمعیاره از شاخص‌های</w:t>
      </w:r>
      <w:r w:rsidRPr="009A1F69">
        <w:rPr>
          <w:lang w:bidi="fa-IR"/>
        </w:rPr>
        <w:t xml:space="preserve"> QoS </w:t>
      </w:r>
      <w:r w:rsidRPr="009A1F69">
        <w:rPr>
          <w:rtl/>
        </w:rPr>
        <w:t>تصمیم‌گیری می‌کند. بدین ترتیب، برخلاف بسیاری از آثار پیشین که صرفاً به اثبات مفهوم در محیط‌های ساده بسنده کرده‌اند، این مطالعه گامی به سمت کاربردپذیری عملی و امکان استقرار در سناریوهای پیچیده‌تر برداشته است</w:t>
      </w:r>
      <w:r w:rsidRPr="009A1F69">
        <w:rPr>
          <w:lang w:bidi="fa-IR"/>
        </w:rPr>
        <w:t>.</w:t>
      </w:r>
    </w:p>
    <w:p w14:paraId="573C2DE1" w14:textId="5060051D" w:rsidR="009A1F69" w:rsidRPr="009A1F69" w:rsidRDefault="006A0950" w:rsidP="00DE3FAE">
      <w:pPr>
        <w:bidi/>
        <w:jc w:val="both"/>
        <w:rPr>
          <w:sz w:val="28"/>
          <w:szCs w:val="28"/>
          <w:lang w:bidi="fa-IR"/>
        </w:rPr>
      </w:pPr>
      <w:r w:rsidRPr="00DE3FAE">
        <w:rPr>
          <w:rFonts w:hint="cs"/>
          <w:sz w:val="28"/>
          <w:szCs w:val="28"/>
          <w:rtl/>
        </w:rPr>
        <w:t xml:space="preserve">2-1 </w:t>
      </w:r>
      <w:r w:rsidR="009A1F69" w:rsidRPr="009A1F69">
        <w:rPr>
          <w:sz w:val="28"/>
          <w:szCs w:val="28"/>
          <w:rtl/>
        </w:rPr>
        <w:t>جمع‌بندی پژوهش‌های مرتبط</w:t>
      </w:r>
    </w:p>
    <w:p w14:paraId="3AB90208" w14:textId="77777777" w:rsidR="009A1F69" w:rsidRPr="009A1F69" w:rsidRDefault="009A1F69" w:rsidP="00DE3FAE">
      <w:pPr>
        <w:bidi/>
        <w:jc w:val="both"/>
        <w:rPr>
          <w:lang w:bidi="fa-IR"/>
        </w:rPr>
      </w:pPr>
      <w:r w:rsidRPr="009A1F69">
        <w:rPr>
          <w:rtl/>
        </w:rPr>
        <w:t>از مرور مطالعات فوق چند نکته کلیدی به دست می‌آید</w:t>
      </w:r>
      <w:r w:rsidRPr="009A1F69">
        <w:rPr>
          <w:lang w:bidi="fa-IR"/>
        </w:rPr>
        <w:t>:</w:t>
      </w:r>
    </w:p>
    <w:p w14:paraId="668FB8F5" w14:textId="77777777" w:rsidR="009A1F69" w:rsidRPr="009A1F69" w:rsidRDefault="009A1F69" w:rsidP="004346A0">
      <w:pPr>
        <w:numPr>
          <w:ilvl w:val="0"/>
          <w:numId w:val="11"/>
        </w:numPr>
        <w:bidi/>
        <w:jc w:val="both"/>
        <w:rPr>
          <w:lang w:bidi="fa-IR"/>
        </w:rPr>
      </w:pPr>
      <w:r w:rsidRPr="009A1F69">
        <w:rPr>
          <w:rtl/>
        </w:rPr>
        <w:t>الگوریتم‌های سنتی ساده‌اند اما به دلیل عدم درک شرایط لحظه‌ای شبکه ناکارآمد هستند</w:t>
      </w:r>
      <w:r w:rsidRPr="009A1F69">
        <w:rPr>
          <w:lang w:bidi="fa-IR"/>
        </w:rPr>
        <w:t>.</w:t>
      </w:r>
    </w:p>
    <w:p w14:paraId="32B776DB" w14:textId="53171ACE" w:rsidR="009A1F69" w:rsidRPr="009A1F69" w:rsidRDefault="009A1F69" w:rsidP="004346A0">
      <w:pPr>
        <w:numPr>
          <w:ilvl w:val="0"/>
          <w:numId w:val="11"/>
        </w:numPr>
        <w:bidi/>
        <w:jc w:val="both"/>
        <w:rPr>
          <w:lang w:bidi="fa-IR"/>
        </w:rPr>
      </w:pPr>
      <w:r w:rsidRPr="009A1F69">
        <w:rPr>
          <w:rtl/>
        </w:rPr>
        <w:t>الگوریتم‌های هوش مصنوع</w:t>
      </w:r>
      <w:r w:rsidR="00034EBC">
        <w:rPr>
          <w:rFonts w:hint="cs"/>
          <w:rtl/>
        </w:rPr>
        <w:t>ی (</w:t>
      </w:r>
      <w:r w:rsidR="00034EBC" w:rsidRPr="009A1F69">
        <w:rPr>
          <w:lang w:bidi="fa-IR"/>
        </w:rPr>
        <w:t>ANN</w:t>
      </w:r>
      <w:r w:rsidR="00034EBC">
        <w:rPr>
          <w:rFonts w:hint="cs"/>
          <w:rtl/>
          <w:lang w:bidi="fa-IR"/>
        </w:rPr>
        <w:t xml:space="preserve">، </w:t>
      </w:r>
      <w:r w:rsidR="00034EBC">
        <w:rPr>
          <w:lang w:bidi="fa-IR"/>
        </w:rPr>
        <w:t>SVM</w:t>
      </w:r>
      <w:r w:rsidR="00034EBC">
        <w:rPr>
          <w:rFonts w:hint="cs"/>
          <w:rtl/>
          <w:lang w:bidi="fa-IR"/>
        </w:rPr>
        <w:t xml:space="preserve"> و ...</w:t>
      </w:r>
      <w:r w:rsidR="00034EBC">
        <w:rPr>
          <w:rFonts w:hint="cs"/>
          <w:rtl/>
        </w:rPr>
        <w:t>)</w:t>
      </w:r>
      <w:r w:rsidRPr="009A1F69">
        <w:rPr>
          <w:lang w:bidi="fa-IR"/>
        </w:rPr>
        <w:t xml:space="preserve"> </w:t>
      </w:r>
      <w:r w:rsidRPr="009A1F69">
        <w:rPr>
          <w:rtl/>
        </w:rPr>
        <w:t xml:space="preserve">توانسته‌اند پیشرفت‌های محسوسی در </w:t>
      </w:r>
      <w:r w:rsidRPr="009A1F69">
        <w:rPr>
          <w:lang w:bidi="fa-IR"/>
        </w:rPr>
        <w:t>QoS</w:t>
      </w:r>
      <w:r w:rsidR="00034EBC">
        <w:rPr>
          <w:rFonts w:hint="cs"/>
          <w:rtl/>
          <w:lang w:bidi="fa-IR"/>
        </w:rPr>
        <w:t xml:space="preserve"> </w:t>
      </w:r>
      <w:r w:rsidRPr="009A1F69">
        <w:rPr>
          <w:lang w:bidi="fa-IR"/>
        </w:rPr>
        <w:t xml:space="preserve"> </w:t>
      </w:r>
      <w:r w:rsidRPr="009A1F69">
        <w:rPr>
          <w:rtl/>
        </w:rPr>
        <w:t>ایجاد کنند، ولی بیشتر روی توپولوژی‌های کوچک آزمایش شده‌اند</w:t>
      </w:r>
      <w:r w:rsidRPr="009A1F69">
        <w:rPr>
          <w:lang w:bidi="fa-IR"/>
        </w:rPr>
        <w:t>.</w:t>
      </w:r>
    </w:p>
    <w:p w14:paraId="43577FF5" w14:textId="62FC7839" w:rsidR="009A1F69" w:rsidRPr="009A1F69" w:rsidRDefault="009A1F69" w:rsidP="004346A0">
      <w:pPr>
        <w:numPr>
          <w:ilvl w:val="0"/>
          <w:numId w:val="11"/>
        </w:numPr>
        <w:bidi/>
        <w:jc w:val="both"/>
        <w:rPr>
          <w:lang w:bidi="fa-IR"/>
        </w:rPr>
      </w:pPr>
      <w:r w:rsidRPr="009A1F69">
        <w:rPr>
          <w:rtl/>
        </w:rPr>
        <w:t xml:space="preserve">بیشتر تحقیقات در </w:t>
      </w:r>
      <w:r w:rsidRPr="009A1F69">
        <w:rPr>
          <w:lang w:bidi="fa-IR"/>
        </w:rPr>
        <w:t>Mininet</w:t>
      </w:r>
      <w:r w:rsidR="00BF4716">
        <w:rPr>
          <w:rFonts w:hint="cs"/>
          <w:rtl/>
          <w:lang w:bidi="fa-IR"/>
        </w:rPr>
        <w:t xml:space="preserve"> </w:t>
      </w:r>
      <w:r w:rsidRPr="009A1F69">
        <w:rPr>
          <w:lang w:bidi="fa-IR"/>
        </w:rPr>
        <w:t xml:space="preserve"> </w:t>
      </w:r>
      <w:r w:rsidRPr="009A1F69">
        <w:rPr>
          <w:rtl/>
        </w:rPr>
        <w:t xml:space="preserve">انجام شده و محیط‌های دقیق‌تر مانند </w:t>
      </w:r>
      <w:r w:rsidRPr="009A1F69">
        <w:rPr>
          <w:lang w:bidi="fa-IR"/>
        </w:rPr>
        <w:t>NS2</w:t>
      </w:r>
      <w:r w:rsidR="00BF4716">
        <w:rPr>
          <w:rFonts w:hint="cs"/>
          <w:rtl/>
          <w:lang w:bidi="fa-IR"/>
        </w:rPr>
        <w:t xml:space="preserve"> </w:t>
      </w:r>
      <w:r w:rsidRPr="009A1F69">
        <w:rPr>
          <w:lang w:bidi="fa-IR"/>
        </w:rPr>
        <w:t xml:space="preserve"> </w:t>
      </w:r>
      <w:r w:rsidRPr="009A1F69">
        <w:rPr>
          <w:rtl/>
        </w:rPr>
        <w:t>کمتر مورد استفاده قرار گرفته‌اند</w:t>
      </w:r>
      <w:r w:rsidRPr="009A1F69">
        <w:rPr>
          <w:lang w:bidi="fa-IR"/>
        </w:rPr>
        <w:t>.</w:t>
      </w:r>
    </w:p>
    <w:p w14:paraId="10719DBD" w14:textId="76C026D5" w:rsidR="009A1F69" w:rsidRPr="009A1F69" w:rsidRDefault="009A1F69" w:rsidP="004346A0">
      <w:pPr>
        <w:numPr>
          <w:ilvl w:val="0"/>
          <w:numId w:val="11"/>
        </w:numPr>
        <w:bidi/>
        <w:jc w:val="both"/>
        <w:rPr>
          <w:lang w:bidi="fa-IR"/>
        </w:rPr>
      </w:pPr>
      <w:r w:rsidRPr="009A1F69">
        <w:rPr>
          <w:rtl/>
        </w:rPr>
        <w:t xml:space="preserve">ترکیب </w:t>
      </w:r>
      <w:r w:rsidRPr="009A1F69">
        <w:rPr>
          <w:lang w:bidi="fa-IR"/>
        </w:rPr>
        <w:t>SDN + AI</w:t>
      </w:r>
      <w:r w:rsidR="006806FE">
        <w:rPr>
          <w:rFonts w:hint="cs"/>
          <w:rtl/>
          <w:lang w:bidi="fa-IR"/>
        </w:rPr>
        <w:t xml:space="preserve"> </w:t>
      </w:r>
      <w:r w:rsidRPr="009A1F69">
        <w:rPr>
          <w:lang w:bidi="fa-IR"/>
        </w:rPr>
        <w:t xml:space="preserve"> </w:t>
      </w:r>
      <w:r w:rsidRPr="009A1F69">
        <w:rPr>
          <w:rtl/>
        </w:rPr>
        <w:t>آینده‌ی مسیریابی پویا و مدیریت شبکه است، اما نیاز به کارهای بیشتر در مقیاس بزرگ و شرایط واقعی دارد</w:t>
      </w:r>
      <w:r w:rsidRPr="009A1F69">
        <w:rPr>
          <w:lang w:bidi="fa-IR"/>
        </w:rPr>
        <w:t>.</w:t>
      </w:r>
    </w:p>
    <w:p w14:paraId="71BD210B" w14:textId="0A315223" w:rsidR="009A1F69" w:rsidRPr="009A1F69" w:rsidRDefault="006A0950" w:rsidP="00DE3FAE">
      <w:pPr>
        <w:bidi/>
        <w:jc w:val="both"/>
        <w:rPr>
          <w:sz w:val="28"/>
          <w:szCs w:val="28"/>
          <w:lang w:bidi="fa-IR"/>
        </w:rPr>
      </w:pPr>
      <w:r w:rsidRPr="00DE3FAE">
        <w:rPr>
          <w:rFonts w:hint="cs"/>
          <w:sz w:val="28"/>
          <w:szCs w:val="28"/>
          <w:rtl/>
        </w:rPr>
        <w:t xml:space="preserve">2-2 </w:t>
      </w:r>
      <w:r w:rsidR="009A1F69" w:rsidRPr="009A1F69">
        <w:rPr>
          <w:sz w:val="28"/>
          <w:szCs w:val="28"/>
          <w:rtl/>
        </w:rPr>
        <w:t>جایگاه پژوهش حاضر</w:t>
      </w:r>
    </w:p>
    <w:p w14:paraId="7FA98479" w14:textId="2AB0FC71" w:rsidR="009A1F69" w:rsidRPr="009A1F69" w:rsidRDefault="009A1F69" w:rsidP="00DE3FAE">
      <w:pPr>
        <w:bidi/>
        <w:jc w:val="both"/>
        <w:rPr>
          <w:lang w:bidi="fa-IR"/>
        </w:rPr>
      </w:pPr>
      <w:r w:rsidRPr="009A1F69">
        <w:rPr>
          <w:rtl/>
        </w:rPr>
        <w:lastRenderedPageBreak/>
        <w:t xml:space="preserve">در این پژوهش، الگوریتم </w:t>
      </w:r>
      <w:r w:rsidRPr="009A1F69">
        <w:rPr>
          <w:lang w:bidi="fa-IR"/>
        </w:rPr>
        <w:t>AIRSDN</w:t>
      </w:r>
      <w:r w:rsidR="00BC54EA">
        <w:rPr>
          <w:rStyle w:val="FootnoteReference"/>
          <w:rtl/>
          <w:lang w:bidi="fa-IR"/>
        </w:rPr>
        <w:footnoteReference w:id="16"/>
      </w:r>
      <w:r w:rsidRPr="009A1F69">
        <w:rPr>
          <w:lang w:bidi="fa-IR"/>
        </w:rPr>
        <w:t xml:space="preserve"> </w:t>
      </w:r>
      <w:r w:rsidRPr="009A1F69">
        <w:rPr>
          <w:rtl/>
        </w:rPr>
        <w:t xml:space="preserve">در محیط </w:t>
      </w:r>
      <w:r w:rsidRPr="009A1F69">
        <w:rPr>
          <w:lang w:bidi="fa-IR"/>
        </w:rPr>
        <w:t>NS2</w:t>
      </w:r>
      <w:r w:rsidR="006806FE">
        <w:rPr>
          <w:rFonts w:hint="cs"/>
          <w:rtl/>
          <w:lang w:bidi="fa-IR"/>
        </w:rPr>
        <w:t xml:space="preserve"> </w:t>
      </w:r>
      <w:r w:rsidRPr="009A1F69">
        <w:rPr>
          <w:lang w:bidi="fa-IR"/>
        </w:rPr>
        <w:t xml:space="preserve"> </w:t>
      </w:r>
      <w:r w:rsidRPr="009A1F69">
        <w:rPr>
          <w:rtl/>
        </w:rPr>
        <w:t>پیاده‌سازی شده است. تفاوت اصلی کار ما با مطالعات پیشین این است که</w:t>
      </w:r>
      <w:r w:rsidRPr="009A1F69">
        <w:rPr>
          <w:lang w:bidi="fa-IR"/>
        </w:rPr>
        <w:t>:</w:t>
      </w:r>
    </w:p>
    <w:p w14:paraId="254C224D" w14:textId="6A6685D4" w:rsidR="009A1F69" w:rsidRPr="009A1F69" w:rsidRDefault="009A1F69" w:rsidP="00DE3FAE">
      <w:pPr>
        <w:numPr>
          <w:ilvl w:val="0"/>
          <w:numId w:val="4"/>
        </w:numPr>
        <w:bidi/>
        <w:jc w:val="both"/>
        <w:rPr>
          <w:lang w:bidi="fa-IR"/>
        </w:rPr>
      </w:pPr>
      <w:r w:rsidRPr="009A1F69">
        <w:rPr>
          <w:rtl/>
        </w:rPr>
        <w:t>به‌جای تکیه بر</w:t>
      </w:r>
      <w:r w:rsidR="006806FE">
        <w:rPr>
          <w:rFonts w:hint="cs"/>
          <w:rtl/>
          <w:lang w:bidi="fa-IR"/>
        </w:rPr>
        <w:t xml:space="preserve"> </w:t>
      </w:r>
      <w:r w:rsidRPr="009A1F69">
        <w:rPr>
          <w:lang w:bidi="fa-IR"/>
        </w:rPr>
        <w:t>Mininet</w:t>
      </w:r>
      <w:r w:rsidRPr="009A1F69">
        <w:rPr>
          <w:rtl/>
        </w:rPr>
        <w:t>، از</w:t>
      </w:r>
      <w:r w:rsidRPr="009A1F69">
        <w:rPr>
          <w:lang w:bidi="fa-IR"/>
        </w:rPr>
        <w:t xml:space="preserve"> NS2 </w:t>
      </w:r>
      <w:r w:rsidRPr="009A1F69">
        <w:rPr>
          <w:rtl/>
        </w:rPr>
        <w:t>استفاده شده که معیارهای دقیق‌تری ارائه می‌دهد</w:t>
      </w:r>
      <w:r w:rsidRPr="009A1F69">
        <w:rPr>
          <w:lang w:bidi="fa-IR"/>
        </w:rPr>
        <w:t>.</w:t>
      </w:r>
    </w:p>
    <w:p w14:paraId="74CC9FB0" w14:textId="499C95BD" w:rsidR="009A1F69" w:rsidRPr="009A1F69" w:rsidRDefault="009A1F69" w:rsidP="00DE3FAE">
      <w:pPr>
        <w:numPr>
          <w:ilvl w:val="0"/>
          <w:numId w:val="4"/>
        </w:numPr>
        <w:bidi/>
        <w:jc w:val="both"/>
        <w:rPr>
          <w:lang w:bidi="fa-IR"/>
        </w:rPr>
      </w:pPr>
      <w:r w:rsidRPr="009A1F69">
        <w:rPr>
          <w:rtl/>
        </w:rPr>
        <w:t>به‌جای تمرکز صرف بر توان عملیاتی یا تأخیر، پنج معیار کلیدی</w:t>
      </w:r>
      <w:r w:rsidR="006806FE">
        <w:rPr>
          <w:rFonts w:hint="cs"/>
          <w:rtl/>
        </w:rPr>
        <w:t xml:space="preserve"> </w:t>
      </w:r>
      <w:r w:rsidRPr="009A1F69">
        <w:rPr>
          <w:lang w:bidi="fa-IR"/>
        </w:rPr>
        <w:t xml:space="preserve"> Throughput</w:t>
      </w:r>
      <w:r w:rsidRPr="009A1F69">
        <w:rPr>
          <w:rtl/>
        </w:rPr>
        <w:t xml:space="preserve">، </w:t>
      </w:r>
      <w:r w:rsidRPr="009A1F69">
        <w:rPr>
          <w:lang w:bidi="fa-IR"/>
        </w:rPr>
        <w:t>Delay</w:t>
      </w:r>
      <w:r w:rsidRPr="009A1F69">
        <w:rPr>
          <w:rtl/>
        </w:rPr>
        <w:t xml:space="preserve">، </w:t>
      </w:r>
      <w:r w:rsidRPr="009A1F69">
        <w:rPr>
          <w:lang w:bidi="fa-IR"/>
        </w:rPr>
        <w:t>PDR</w:t>
      </w:r>
      <w:r w:rsidRPr="009A1F69">
        <w:rPr>
          <w:rtl/>
        </w:rPr>
        <w:t xml:space="preserve">، </w:t>
      </w:r>
      <w:r w:rsidRPr="009A1F69">
        <w:rPr>
          <w:lang w:bidi="fa-IR"/>
        </w:rPr>
        <w:t>Usage</w:t>
      </w:r>
      <w:r w:rsidRPr="009A1F69">
        <w:rPr>
          <w:rtl/>
        </w:rPr>
        <w:t xml:space="preserve">، </w:t>
      </w:r>
      <w:r w:rsidRPr="009A1F69">
        <w:rPr>
          <w:lang w:bidi="fa-IR"/>
        </w:rPr>
        <w:t xml:space="preserve">TPR </w:t>
      </w:r>
      <w:r w:rsidRPr="009A1F69">
        <w:rPr>
          <w:rtl/>
        </w:rPr>
        <w:t>به‌طور همزمان ارزیابی شده‌اند</w:t>
      </w:r>
      <w:r w:rsidRPr="009A1F69">
        <w:rPr>
          <w:lang w:bidi="fa-IR"/>
        </w:rPr>
        <w:t>.</w:t>
      </w:r>
    </w:p>
    <w:p w14:paraId="703B2215" w14:textId="56585B1D" w:rsidR="00662ADB" w:rsidRPr="00DE3FAE" w:rsidRDefault="009A1F69" w:rsidP="00DE3FAE">
      <w:pPr>
        <w:numPr>
          <w:ilvl w:val="0"/>
          <w:numId w:val="4"/>
        </w:numPr>
        <w:bidi/>
        <w:jc w:val="both"/>
        <w:rPr>
          <w:rtl/>
          <w:lang w:bidi="fa-IR"/>
        </w:rPr>
      </w:pPr>
      <w:r w:rsidRPr="009A1F69">
        <w:rPr>
          <w:rtl/>
        </w:rPr>
        <w:t>الگوریتم پیشنهادی نه‌تنها کیفیت سرویس را بهبود داده، بلکه کارایی منابع و نرخ پردازش تراکنش را هم ارتقا داده است</w:t>
      </w:r>
      <w:r w:rsidRPr="009A1F69">
        <w:rPr>
          <w:lang w:bidi="fa-IR"/>
        </w:rPr>
        <w:t>.</w:t>
      </w:r>
    </w:p>
    <w:p w14:paraId="2089D6D8" w14:textId="17DE7EA3" w:rsidR="009516FD" w:rsidRPr="00DE3FAE" w:rsidRDefault="006A0950" w:rsidP="00DE3FAE">
      <w:pPr>
        <w:bidi/>
        <w:jc w:val="both"/>
        <w:rPr>
          <w:sz w:val="36"/>
          <w:szCs w:val="36"/>
          <w:rtl/>
          <w:lang w:bidi="fa-IR"/>
        </w:rPr>
      </w:pPr>
      <w:r w:rsidRPr="00DE3FAE">
        <w:rPr>
          <w:rFonts w:hint="cs"/>
          <w:sz w:val="36"/>
          <w:szCs w:val="36"/>
          <w:rtl/>
          <w:lang w:bidi="fa-IR"/>
        </w:rPr>
        <w:t xml:space="preserve">3- </w:t>
      </w:r>
      <w:r w:rsidR="00344078" w:rsidRPr="00DE3FAE">
        <w:rPr>
          <w:sz w:val="36"/>
          <w:szCs w:val="36"/>
          <w:rtl/>
          <w:lang w:bidi="fa-IR"/>
        </w:rPr>
        <w:t>روش پ</w:t>
      </w:r>
      <w:r w:rsidR="00344078" w:rsidRPr="00DE3FAE">
        <w:rPr>
          <w:rFonts w:hint="cs"/>
          <w:sz w:val="36"/>
          <w:szCs w:val="36"/>
          <w:rtl/>
          <w:lang w:bidi="fa-IR"/>
        </w:rPr>
        <w:t>ی</w:t>
      </w:r>
      <w:r w:rsidR="00344078" w:rsidRPr="00DE3FAE">
        <w:rPr>
          <w:rFonts w:hint="eastAsia"/>
          <w:sz w:val="36"/>
          <w:szCs w:val="36"/>
          <w:rtl/>
          <w:lang w:bidi="fa-IR"/>
        </w:rPr>
        <w:t>شنهاد</w:t>
      </w:r>
      <w:r w:rsidR="00344078" w:rsidRPr="00DE3FAE">
        <w:rPr>
          <w:rFonts w:hint="cs"/>
          <w:sz w:val="36"/>
          <w:szCs w:val="36"/>
          <w:rtl/>
          <w:lang w:bidi="fa-IR"/>
        </w:rPr>
        <w:t>ی</w:t>
      </w:r>
      <w:r w:rsidR="00344078" w:rsidRPr="00DE3FAE">
        <w:rPr>
          <w:sz w:val="36"/>
          <w:szCs w:val="36"/>
          <w:rtl/>
          <w:lang w:bidi="fa-IR"/>
        </w:rPr>
        <w:t xml:space="preserve"> </w:t>
      </w:r>
    </w:p>
    <w:p w14:paraId="775FBF2F" w14:textId="694163A5" w:rsidR="009516FD" w:rsidRPr="009516FD" w:rsidRDefault="009516FD" w:rsidP="00DE3FAE">
      <w:pPr>
        <w:bidi/>
        <w:jc w:val="both"/>
        <w:rPr>
          <w:sz w:val="36"/>
          <w:szCs w:val="36"/>
          <w:lang w:bidi="fa-IR"/>
        </w:rPr>
      </w:pPr>
      <w:r w:rsidRPr="009516FD">
        <w:rPr>
          <w:rtl/>
        </w:rPr>
        <w:t>شبکه‌های نرم‌افزارمحور</w:t>
      </w:r>
      <w:r w:rsidRPr="009516FD">
        <w:rPr>
          <w:lang w:bidi="fa-IR"/>
        </w:rPr>
        <w:t xml:space="preserve"> (SDN) </w:t>
      </w:r>
      <w:r w:rsidRPr="009516FD">
        <w:rPr>
          <w:rtl/>
        </w:rPr>
        <w:t xml:space="preserve">بر اساس معماری سه‌لایه متشکل از لایه </w:t>
      </w:r>
      <w:r w:rsidR="00097FFC">
        <w:rPr>
          <w:rFonts w:hint="cs"/>
          <w:rtl/>
        </w:rPr>
        <w:t>داده</w:t>
      </w:r>
      <w:r w:rsidRPr="009516FD">
        <w:rPr>
          <w:rtl/>
        </w:rPr>
        <w:t>، لایه کنترل و لایه برنامه تعریف می‌شوند. ارتباط میان لایه داده و کنترل از طریق رابط</w:t>
      </w:r>
      <w:r w:rsidR="00B129DA">
        <w:rPr>
          <w:rFonts w:hint="cs"/>
          <w:rtl/>
        </w:rPr>
        <w:t xml:space="preserve"> جنوبی</w:t>
      </w:r>
      <w:r w:rsidR="00B129DA">
        <w:rPr>
          <w:rStyle w:val="FootnoteReference"/>
          <w:rtl/>
        </w:rPr>
        <w:footnoteReference w:id="17"/>
      </w:r>
      <w:r w:rsidR="00B129DA">
        <w:rPr>
          <w:rFonts w:hint="cs"/>
          <w:rtl/>
          <w:lang w:bidi="fa-IR"/>
        </w:rPr>
        <w:t xml:space="preserve"> </w:t>
      </w:r>
      <w:r w:rsidRPr="009516FD">
        <w:rPr>
          <w:rtl/>
        </w:rPr>
        <w:t xml:space="preserve">صورت می‌گیرد که رایج‌ترین پروتکل در آن </w:t>
      </w:r>
      <w:r w:rsidRPr="009516FD">
        <w:rPr>
          <w:lang w:bidi="fa-IR"/>
        </w:rPr>
        <w:t>OpenFlow</w:t>
      </w:r>
      <w:r w:rsidR="00A1780F">
        <w:rPr>
          <w:rFonts w:hint="cs"/>
          <w:rtl/>
          <w:lang w:bidi="fa-IR"/>
        </w:rPr>
        <w:t xml:space="preserve"> </w:t>
      </w:r>
      <w:r w:rsidRPr="009516FD">
        <w:rPr>
          <w:lang w:bidi="fa-IR"/>
        </w:rPr>
        <w:t xml:space="preserve"> </w:t>
      </w:r>
      <w:r w:rsidRPr="009516FD">
        <w:rPr>
          <w:rtl/>
        </w:rPr>
        <w:t>است. در این چارچوب، هرگاه بسته‌ای وارد سوئیچ شود، ابتدا جدول جریان آن بررسی می‌گردد. اگر قانون متناظری وجود نداشته باشد، سوئیچ درخواست تصمیم را به کنترلر ارسال می‌کند. کنترلر بر اساس وضعیت شبکه و سیاست‌های مسیریابی، قاعده مناسب را تولید و جدول جریان سوئیچ را به‌روزرسانی می‌کند. این سازوکار که بر الگوی تطبیق</w:t>
      </w:r>
      <w:r w:rsidRPr="009516FD">
        <w:rPr>
          <w:rFonts w:ascii="Arial" w:hAnsi="Arial" w:cs="Arial" w:hint="cs"/>
          <w:rtl/>
        </w:rPr>
        <w:t>–</w:t>
      </w:r>
      <w:r w:rsidRPr="009516FD">
        <w:rPr>
          <w:rFonts w:hint="cs"/>
          <w:rtl/>
        </w:rPr>
        <w:t>عم</w:t>
      </w:r>
      <w:r w:rsidR="00B129DA">
        <w:rPr>
          <w:rFonts w:hint="cs"/>
          <w:rtl/>
        </w:rPr>
        <w:t>ل</w:t>
      </w:r>
      <w:r w:rsidR="00B129DA">
        <w:rPr>
          <w:rStyle w:val="FootnoteReference"/>
          <w:rtl/>
        </w:rPr>
        <w:footnoteReference w:id="18"/>
      </w:r>
      <w:r w:rsidRPr="009516FD">
        <w:rPr>
          <w:lang w:bidi="fa-IR"/>
        </w:rPr>
        <w:t xml:space="preserve"> </w:t>
      </w:r>
      <w:r w:rsidRPr="009516FD">
        <w:rPr>
          <w:rtl/>
        </w:rPr>
        <w:t>استوار است، مبنای مدیریت پویای مسیرها در</w:t>
      </w:r>
      <w:r w:rsidRPr="009516FD">
        <w:rPr>
          <w:lang w:bidi="fa-IR"/>
        </w:rPr>
        <w:t xml:space="preserve"> SDN </w:t>
      </w:r>
      <w:r w:rsidRPr="009516FD">
        <w:rPr>
          <w:rtl/>
        </w:rPr>
        <w:t xml:space="preserve">محسوب می‌شود. در سطح بالاتر، رابط </w:t>
      </w:r>
      <w:r w:rsidR="00B129DA">
        <w:rPr>
          <w:rFonts w:hint="cs"/>
          <w:rtl/>
        </w:rPr>
        <w:t>شمالی</w:t>
      </w:r>
      <w:r w:rsidR="00B129DA">
        <w:rPr>
          <w:rStyle w:val="FootnoteReference"/>
          <w:rtl/>
        </w:rPr>
        <w:footnoteReference w:id="19"/>
      </w:r>
      <w:r w:rsidR="00B129DA">
        <w:rPr>
          <w:rFonts w:hint="cs"/>
          <w:rtl/>
        </w:rPr>
        <w:t xml:space="preserve">  </w:t>
      </w:r>
      <w:r w:rsidRPr="009516FD">
        <w:rPr>
          <w:rtl/>
        </w:rPr>
        <w:t>ارتباط میان لایه کنترل و لایه برنامه را فراهم می‌آورد و امکان مشاهده توپولوژی شبکه، پایش تجهیزات و تعریف سیاست‌های جدید را به توسعه‌دهندگان می‌دهد</w:t>
      </w:r>
      <w:r w:rsidRPr="009516FD">
        <w:rPr>
          <w:lang w:bidi="fa-IR"/>
        </w:rPr>
        <w:t>.</w:t>
      </w:r>
    </w:p>
    <w:p w14:paraId="2F367745" w14:textId="77777777" w:rsidR="009516FD" w:rsidRPr="009516FD" w:rsidRDefault="009516FD" w:rsidP="00DE3FAE">
      <w:pPr>
        <w:bidi/>
        <w:jc w:val="both"/>
        <w:rPr>
          <w:lang w:bidi="fa-IR"/>
        </w:rPr>
      </w:pPr>
      <w:r w:rsidRPr="009516FD">
        <w:rPr>
          <w:rtl/>
        </w:rPr>
        <w:t>در این پژوهش، یک الگوریتم مسیریابی تطبیقی چندمعیاره مبتنی بر رگرسیون لجستیک ارائه شده است. هدف اصلی این الگوریتم بهبود فرآیند انتخاب مسیر با در نظر گرفتن مجموعه‌ای از شاخص‌های عملکردی شبکه است، به‌گونه‌ای که محدودیت رویکردهای سنتی مبتنی بر معیارهای ساده‌ای همچون</w:t>
      </w:r>
      <w:r w:rsidRPr="009516FD">
        <w:rPr>
          <w:lang w:bidi="fa-IR"/>
        </w:rPr>
        <w:t xml:space="preserve"> hop count </w:t>
      </w:r>
      <w:r w:rsidRPr="009516FD">
        <w:rPr>
          <w:rtl/>
        </w:rPr>
        <w:t>برطرف شود</w:t>
      </w:r>
      <w:r w:rsidRPr="009516FD">
        <w:rPr>
          <w:lang w:bidi="fa-IR"/>
        </w:rPr>
        <w:t>.</w:t>
      </w:r>
    </w:p>
    <w:p w14:paraId="578A5C05" w14:textId="364BD20E" w:rsidR="009516FD" w:rsidRPr="009516FD" w:rsidRDefault="006A0950" w:rsidP="00DE3FAE">
      <w:pPr>
        <w:bidi/>
        <w:jc w:val="both"/>
        <w:rPr>
          <w:lang w:bidi="fa-IR"/>
        </w:rPr>
      </w:pPr>
      <w:r w:rsidRPr="00DE3FAE">
        <w:rPr>
          <w:rFonts w:hint="cs"/>
          <w:rtl/>
        </w:rPr>
        <w:t xml:space="preserve">3-1 </w:t>
      </w:r>
      <w:r w:rsidR="009516FD" w:rsidRPr="009516FD">
        <w:rPr>
          <w:rtl/>
        </w:rPr>
        <w:t>چرخه عملکرد الگوریتم پیشنهادی</w:t>
      </w:r>
    </w:p>
    <w:p w14:paraId="71F9105E" w14:textId="77777777" w:rsidR="009516FD" w:rsidRPr="009516FD" w:rsidRDefault="009516FD" w:rsidP="00DE3FAE">
      <w:pPr>
        <w:bidi/>
        <w:jc w:val="both"/>
        <w:rPr>
          <w:lang w:bidi="fa-IR"/>
        </w:rPr>
      </w:pPr>
      <w:r w:rsidRPr="009516FD">
        <w:rPr>
          <w:rtl/>
        </w:rPr>
        <w:t>مراحل اجرای الگوریتم به شرح زیر است</w:t>
      </w:r>
      <w:r w:rsidRPr="009516FD">
        <w:rPr>
          <w:lang w:bidi="fa-IR"/>
        </w:rPr>
        <w:t>:</w:t>
      </w:r>
    </w:p>
    <w:p w14:paraId="7AF5DD35" w14:textId="77777777" w:rsidR="009516FD" w:rsidRPr="009516FD" w:rsidRDefault="009516FD" w:rsidP="00DE3FAE">
      <w:pPr>
        <w:numPr>
          <w:ilvl w:val="0"/>
          <w:numId w:val="6"/>
        </w:numPr>
        <w:bidi/>
        <w:jc w:val="both"/>
        <w:rPr>
          <w:lang w:bidi="fa-IR"/>
        </w:rPr>
      </w:pPr>
      <w:r w:rsidRPr="009516FD">
        <w:rPr>
          <w:rtl/>
        </w:rPr>
        <w:t>آماده‌سازی مدل</w:t>
      </w:r>
      <w:r w:rsidRPr="009516FD">
        <w:rPr>
          <w:lang w:bidi="fa-IR"/>
        </w:rPr>
        <w:t xml:space="preserve">: </w:t>
      </w:r>
      <w:r w:rsidRPr="009516FD">
        <w:rPr>
          <w:rtl/>
        </w:rPr>
        <w:t>پیش از آغاز انتقال داده، مدل رگرسیون لجستیک که از پیش با داده‌های شبکه آموزش دیده است، در کنترلر</w:t>
      </w:r>
      <w:r w:rsidRPr="009516FD">
        <w:rPr>
          <w:lang w:bidi="fa-IR"/>
        </w:rPr>
        <w:t xml:space="preserve"> Floodlight </w:t>
      </w:r>
      <w:r w:rsidRPr="009516FD">
        <w:rPr>
          <w:rtl/>
        </w:rPr>
        <w:t>بارگذاری می‌شود. این مدل وظیفه دارد سطح بار مسیرهای مختلف را پیش‌بینی نماید</w:t>
      </w:r>
      <w:r w:rsidRPr="009516FD">
        <w:rPr>
          <w:lang w:bidi="fa-IR"/>
        </w:rPr>
        <w:t>.</w:t>
      </w:r>
    </w:p>
    <w:p w14:paraId="45342C38" w14:textId="77777777" w:rsidR="009516FD" w:rsidRPr="009516FD" w:rsidRDefault="009516FD" w:rsidP="00DE3FAE">
      <w:pPr>
        <w:numPr>
          <w:ilvl w:val="0"/>
          <w:numId w:val="6"/>
        </w:numPr>
        <w:bidi/>
        <w:jc w:val="both"/>
        <w:rPr>
          <w:lang w:bidi="fa-IR"/>
        </w:rPr>
      </w:pPr>
      <w:r w:rsidRPr="009516FD">
        <w:rPr>
          <w:rtl/>
        </w:rPr>
        <w:lastRenderedPageBreak/>
        <w:t>استخراج مسیرهای کاندید</w:t>
      </w:r>
      <w:r w:rsidRPr="009516FD">
        <w:rPr>
          <w:lang w:bidi="fa-IR"/>
        </w:rPr>
        <w:t xml:space="preserve">: </w:t>
      </w:r>
      <w:r w:rsidRPr="009516FD">
        <w:rPr>
          <w:rtl/>
        </w:rPr>
        <w:t>کنترلر</w:t>
      </w:r>
      <w:r w:rsidRPr="009516FD">
        <w:rPr>
          <w:lang w:bidi="fa-IR"/>
        </w:rPr>
        <w:t xml:space="preserve"> Floodlight </w:t>
      </w:r>
      <w:r w:rsidRPr="009516FD">
        <w:rPr>
          <w:rtl/>
        </w:rPr>
        <w:t xml:space="preserve">چند مسیر کوتاه میان کلاینت و سرور شناسایی می‌کند و این مسیرها از طریق ماژول </w:t>
      </w:r>
      <w:r w:rsidRPr="009516FD">
        <w:rPr>
          <w:lang w:bidi="fa-IR"/>
        </w:rPr>
        <w:t xml:space="preserve">StaticEntryPusher </w:t>
      </w:r>
      <w:r w:rsidRPr="009516FD">
        <w:rPr>
          <w:rtl/>
        </w:rPr>
        <w:t>در اختیار الگوریتم قرار می‌گیرند</w:t>
      </w:r>
      <w:r w:rsidRPr="009516FD">
        <w:rPr>
          <w:lang w:bidi="fa-IR"/>
        </w:rPr>
        <w:t>.</w:t>
      </w:r>
    </w:p>
    <w:p w14:paraId="7D9144D2" w14:textId="6524C19A" w:rsidR="009516FD" w:rsidRPr="009516FD" w:rsidRDefault="009516FD" w:rsidP="00DE3FAE">
      <w:pPr>
        <w:numPr>
          <w:ilvl w:val="0"/>
          <w:numId w:val="6"/>
        </w:numPr>
        <w:bidi/>
        <w:jc w:val="both"/>
        <w:rPr>
          <w:lang w:bidi="fa-IR"/>
        </w:rPr>
      </w:pPr>
      <w:r w:rsidRPr="009516FD">
        <w:rPr>
          <w:rtl/>
        </w:rPr>
        <w:t>جمع‌آوری داده‌های جریان</w:t>
      </w:r>
      <w:r w:rsidRPr="009516FD">
        <w:rPr>
          <w:lang w:bidi="fa-IR"/>
        </w:rPr>
        <w:t xml:space="preserve">: </w:t>
      </w:r>
      <w:r w:rsidRPr="009516FD">
        <w:rPr>
          <w:rtl/>
        </w:rPr>
        <w:t>برای هر مسیر انتخاب‌شده، قوانین موقت در جدول جریان</w:t>
      </w:r>
      <w:r w:rsidR="00467D11">
        <w:rPr>
          <w:rStyle w:val="FootnoteReference"/>
          <w:rtl/>
        </w:rPr>
        <w:footnoteReference w:id="20"/>
      </w:r>
      <w:r w:rsidRPr="009516FD">
        <w:rPr>
          <w:rtl/>
        </w:rPr>
        <w:t xml:space="preserve"> سوئیچ‌ها نصب می‌شوند تا آمار جریان‌ها شامل تأخیر</w:t>
      </w:r>
      <w:r w:rsidRPr="009516FD">
        <w:rPr>
          <w:lang w:bidi="fa-IR"/>
        </w:rPr>
        <w:t xml:space="preserve"> </w:t>
      </w:r>
      <w:r w:rsidR="00AE6240">
        <w:rPr>
          <w:rFonts w:hint="cs"/>
          <w:rtl/>
          <w:lang w:bidi="fa-IR"/>
        </w:rPr>
        <w:t xml:space="preserve"> </w:t>
      </w:r>
      <w:r w:rsidRPr="009516FD">
        <w:rPr>
          <w:lang w:bidi="fa-IR"/>
        </w:rPr>
        <w:t>(Delay)</w:t>
      </w:r>
      <w:r w:rsidRPr="009516FD">
        <w:rPr>
          <w:rtl/>
        </w:rPr>
        <w:t>، نرخ تحویل بسته‌ها</w:t>
      </w:r>
      <w:r w:rsidRPr="009516FD">
        <w:rPr>
          <w:lang w:bidi="fa-IR"/>
        </w:rPr>
        <w:t xml:space="preserve"> </w:t>
      </w:r>
      <w:r w:rsidR="00AE6240">
        <w:rPr>
          <w:rFonts w:hint="cs"/>
          <w:rtl/>
          <w:lang w:bidi="fa-IR"/>
        </w:rPr>
        <w:t xml:space="preserve"> </w:t>
      </w:r>
      <w:r w:rsidRPr="009516FD">
        <w:rPr>
          <w:lang w:bidi="fa-IR"/>
        </w:rPr>
        <w:t>(PDR)</w:t>
      </w:r>
      <w:r w:rsidRPr="009516FD">
        <w:rPr>
          <w:rtl/>
        </w:rPr>
        <w:t>، گذردهی</w:t>
      </w:r>
      <w:r w:rsidRPr="009516FD">
        <w:rPr>
          <w:lang w:bidi="fa-IR"/>
        </w:rPr>
        <w:t xml:space="preserve"> </w:t>
      </w:r>
      <w:r w:rsidR="00AE6240">
        <w:rPr>
          <w:rFonts w:hint="cs"/>
          <w:rtl/>
          <w:lang w:bidi="fa-IR"/>
        </w:rPr>
        <w:t xml:space="preserve"> </w:t>
      </w:r>
      <w:r w:rsidRPr="009516FD">
        <w:rPr>
          <w:lang w:bidi="fa-IR"/>
        </w:rPr>
        <w:t>(Throughput)</w:t>
      </w:r>
      <w:r w:rsidRPr="009516FD">
        <w:rPr>
          <w:rtl/>
        </w:rPr>
        <w:t>، نرخ پردازش تراکنش‌ها</w:t>
      </w:r>
      <w:r w:rsidRPr="009516FD">
        <w:rPr>
          <w:lang w:bidi="fa-IR"/>
        </w:rPr>
        <w:t xml:space="preserve"> (TPR) </w:t>
      </w:r>
      <w:r w:rsidRPr="009516FD">
        <w:rPr>
          <w:rtl/>
        </w:rPr>
        <w:t>و نرخ استفاده از منابع</w:t>
      </w:r>
      <w:r w:rsidRPr="009516FD">
        <w:rPr>
          <w:lang w:bidi="fa-IR"/>
        </w:rPr>
        <w:t xml:space="preserve"> (Usage) </w:t>
      </w:r>
      <w:r w:rsidRPr="009516FD">
        <w:rPr>
          <w:rtl/>
        </w:rPr>
        <w:t>گردآوری شود</w:t>
      </w:r>
      <w:r w:rsidRPr="009516FD">
        <w:rPr>
          <w:lang w:bidi="fa-IR"/>
        </w:rPr>
        <w:t>.</w:t>
      </w:r>
    </w:p>
    <w:p w14:paraId="490A1C62" w14:textId="77777777" w:rsidR="009516FD" w:rsidRPr="009516FD" w:rsidRDefault="009516FD" w:rsidP="00DE3FAE">
      <w:pPr>
        <w:numPr>
          <w:ilvl w:val="0"/>
          <w:numId w:val="6"/>
        </w:numPr>
        <w:bidi/>
        <w:jc w:val="both"/>
        <w:rPr>
          <w:lang w:bidi="fa-IR"/>
        </w:rPr>
      </w:pPr>
      <w:r w:rsidRPr="009516FD">
        <w:rPr>
          <w:rtl/>
        </w:rPr>
        <w:t>پیش‌بینی سطح ترافیک</w:t>
      </w:r>
      <w:r w:rsidRPr="009516FD">
        <w:rPr>
          <w:lang w:bidi="fa-IR"/>
        </w:rPr>
        <w:t xml:space="preserve">: </w:t>
      </w:r>
      <w:r w:rsidRPr="009516FD">
        <w:rPr>
          <w:rtl/>
        </w:rPr>
        <w:t>داده‌های جمع‌آوری‌شده به مدل رگرسیون لجستیک داده می‌شوند تا مسیرها از نظر سطح بار به «کم‌ترافیک» یا «پرترافیک» طبقه‌بندی شوند</w:t>
      </w:r>
      <w:r w:rsidRPr="009516FD">
        <w:rPr>
          <w:lang w:bidi="fa-IR"/>
        </w:rPr>
        <w:t>.</w:t>
      </w:r>
    </w:p>
    <w:p w14:paraId="23EFAB41" w14:textId="77777777" w:rsidR="009516FD" w:rsidRPr="009516FD" w:rsidRDefault="009516FD" w:rsidP="00DE3FAE">
      <w:pPr>
        <w:numPr>
          <w:ilvl w:val="0"/>
          <w:numId w:val="6"/>
        </w:numPr>
        <w:bidi/>
        <w:jc w:val="both"/>
        <w:rPr>
          <w:lang w:bidi="fa-IR"/>
        </w:rPr>
      </w:pPr>
      <w:r w:rsidRPr="009516FD">
        <w:rPr>
          <w:rtl/>
        </w:rPr>
        <w:t>انتخاب مسیر بهینه</w:t>
      </w:r>
      <w:r w:rsidRPr="009516FD">
        <w:rPr>
          <w:lang w:bidi="fa-IR"/>
        </w:rPr>
        <w:t xml:space="preserve">: </w:t>
      </w:r>
      <w:r w:rsidRPr="009516FD">
        <w:rPr>
          <w:rtl/>
        </w:rPr>
        <w:t>مسیری که کمترین سطح ازدحام را دارد انتخاب و قوانین پایدار در سوئیچ‌های مربوطه نصب می‌گردند تا انتقال داده (مانند جریان ویدئو) آغاز شود</w:t>
      </w:r>
      <w:r w:rsidRPr="009516FD">
        <w:rPr>
          <w:lang w:bidi="fa-IR"/>
        </w:rPr>
        <w:t>.</w:t>
      </w:r>
    </w:p>
    <w:p w14:paraId="3C899350" w14:textId="77777777" w:rsidR="009516FD" w:rsidRPr="009516FD" w:rsidRDefault="009516FD" w:rsidP="00DE3FAE">
      <w:pPr>
        <w:numPr>
          <w:ilvl w:val="0"/>
          <w:numId w:val="6"/>
        </w:numPr>
        <w:bidi/>
        <w:jc w:val="both"/>
        <w:rPr>
          <w:lang w:bidi="fa-IR"/>
        </w:rPr>
      </w:pPr>
      <w:r w:rsidRPr="009516FD">
        <w:rPr>
          <w:rtl/>
        </w:rPr>
        <w:t>بازپیکربندی پویا</w:t>
      </w:r>
      <w:r w:rsidRPr="009516FD">
        <w:rPr>
          <w:lang w:bidi="fa-IR"/>
        </w:rPr>
        <w:t xml:space="preserve">: </w:t>
      </w:r>
      <w:r w:rsidRPr="009516FD">
        <w:rPr>
          <w:rtl/>
        </w:rPr>
        <w:t>الگوریتم در بازه‌های زمانی از پیش تعریف‌شده مجدداً اجرا می‌شود تا در صورت تغییر شرایط ترافیکی، مسیر مناسب‌تری انتخاب گردد. این ویژگی پایداری کیفیت و سازگاری روش با شرایط متغیر شبکه را تضمین می‌کند</w:t>
      </w:r>
      <w:r w:rsidRPr="009516FD">
        <w:rPr>
          <w:lang w:bidi="fa-IR"/>
        </w:rPr>
        <w:t>.</w:t>
      </w:r>
    </w:p>
    <w:p w14:paraId="62F74AB3" w14:textId="77777777" w:rsidR="009516FD" w:rsidRPr="00DE3FAE" w:rsidRDefault="009516FD" w:rsidP="00DE3FAE">
      <w:pPr>
        <w:bidi/>
        <w:jc w:val="both"/>
        <w:rPr>
          <w:rtl/>
          <w:lang w:bidi="fa-IR"/>
        </w:rPr>
      </w:pPr>
      <w:r w:rsidRPr="00DE3FAE">
        <w:rPr>
          <w:rtl/>
        </w:rPr>
        <w:t>نکته‌ی کلیدی در این رویکرد استفاده از رگرسیون لجستیک به‌عنوان مدل طبقه‌بندی‌کننده است. برخلاف الگوریتم‌های پیچیده‌تری مانند شبکه‌های عصبی عمیق، این مدل دارای هزینه‌ی محاسباتی بسیار پایین بوده و به راحتی در محیط کنترلرهای</w:t>
      </w:r>
      <w:r w:rsidRPr="00DE3FAE">
        <w:rPr>
          <w:lang w:bidi="fa-IR"/>
        </w:rPr>
        <w:t xml:space="preserve"> SDN </w:t>
      </w:r>
      <w:r w:rsidRPr="00DE3FAE">
        <w:rPr>
          <w:rtl/>
        </w:rPr>
        <w:t>قابل پیاده‌سازی است. علاوه بر این، قابلیت تفسیرپذیری بالای آن امکان تحلیل دقیق‌تر تأثیر هر ویژگی بر سطح ترافیک را فراهم می‌کند. این ویژگی در محیط‌های شبکه‌ای که نیازمند تصمیم‌گیری سریع و شفاف هستند، مزیتی چشمگیر به‌شمار می‌رود</w:t>
      </w:r>
      <w:r w:rsidRPr="00DE3FAE">
        <w:rPr>
          <w:lang w:bidi="fa-IR"/>
        </w:rPr>
        <w:t>.</w:t>
      </w:r>
    </w:p>
    <w:p w14:paraId="6734733B" w14:textId="339150EE" w:rsidR="009516FD" w:rsidRPr="009516FD" w:rsidRDefault="006A0950" w:rsidP="00DE3FAE">
      <w:pPr>
        <w:bidi/>
        <w:jc w:val="both"/>
        <w:rPr>
          <w:lang w:bidi="fa-IR"/>
        </w:rPr>
      </w:pPr>
      <w:r w:rsidRPr="00DE3FAE">
        <w:rPr>
          <w:rFonts w:hint="cs"/>
          <w:rtl/>
        </w:rPr>
        <w:t xml:space="preserve">3-2 </w:t>
      </w:r>
      <w:r w:rsidR="009516FD" w:rsidRPr="009516FD">
        <w:rPr>
          <w:rtl/>
        </w:rPr>
        <w:t>محیط شبیه‌سازی و سناریوها</w:t>
      </w:r>
    </w:p>
    <w:p w14:paraId="62357CC4" w14:textId="6DD19569" w:rsidR="009516FD" w:rsidRPr="009516FD" w:rsidRDefault="009516FD" w:rsidP="00766180">
      <w:pPr>
        <w:bidi/>
        <w:jc w:val="both"/>
        <w:rPr>
          <w:lang w:bidi="fa-IR"/>
        </w:rPr>
      </w:pPr>
      <w:r w:rsidRPr="009516FD">
        <w:rPr>
          <w:rtl/>
        </w:rPr>
        <w:t xml:space="preserve">برای اعتبارسنجی روش پیشنهادی، شبیه‌سازی در </w:t>
      </w:r>
      <w:r w:rsidRPr="009516FD">
        <w:rPr>
          <w:lang w:bidi="fa-IR"/>
        </w:rPr>
        <w:t>NS2</w:t>
      </w:r>
      <w:r w:rsidR="00766180">
        <w:rPr>
          <w:rFonts w:hint="cs"/>
          <w:rtl/>
          <w:lang w:bidi="fa-IR"/>
        </w:rPr>
        <w:t xml:space="preserve"> </w:t>
      </w:r>
      <w:r w:rsidRPr="009516FD">
        <w:rPr>
          <w:rtl/>
        </w:rPr>
        <w:t>با زبان</w:t>
      </w:r>
      <w:r w:rsidRPr="009516FD">
        <w:rPr>
          <w:lang w:bidi="fa-IR"/>
        </w:rPr>
        <w:t xml:space="preserve"> </w:t>
      </w:r>
      <w:r w:rsidR="00766180">
        <w:rPr>
          <w:lang w:bidi="fa-IR"/>
        </w:rPr>
        <w:t>C++</w:t>
      </w:r>
      <w:r w:rsidRPr="009516FD">
        <w:rPr>
          <w:lang w:bidi="fa-IR"/>
        </w:rPr>
        <w:t xml:space="preserve"> </w:t>
      </w:r>
      <w:r w:rsidRPr="009516FD">
        <w:rPr>
          <w:rtl/>
        </w:rPr>
        <w:t xml:space="preserve">انجام شده و کنترلر </w:t>
      </w:r>
      <w:r w:rsidRPr="009516FD">
        <w:rPr>
          <w:lang w:bidi="fa-IR"/>
        </w:rPr>
        <w:t>Floodlight</w:t>
      </w:r>
      <w:r w:rsidR="00766180">
        <w:rPr>
          <w:rFonts w:hint="cs"/>
          <w:rtl/>
          <w:lang w:bidi="fa-IR"/>
        </w:rPr>
        <w:t xml:space="preserve"> </w:t>
      </w:r>
      <w:r w:rsidRPr="009516FD">
        <w:rPr>
          <w:lang w:bidi="fa-IR"/>
        </w:rPr>
        <w:t xml:space="preserve"> </w:t>
      </w:r>
      <w:r w:rsidRPr="009516FD">
        <w:rPr>
          <w:rtl/>
        </w:rPr>
        <w:t xml:space="preserve">به‌عنوان هسته مدیریتی شبکه استفاده شده است. همچنین برای تولید داده‌های آموزشی و تکمیلی، از </w:t>
      </w:r>
      <w:r w:rsidRPr="00DE3FAE">
        <w:rPr>
          <w:lang w:bidi="fa-IR"/>
        </w:rPr>
        <w:t>NS2</w:t>
      </w:r>
      <w:r w:rsidR="00766180">
        <w:rPr>
          <w:rFonts w:hint="cs"/>
          <w:rtl/>
          <w:lang w:bidi="fa-IR"/>
        </w:rPr>
        <w:t xml:space="preserve"> </w:t>
      </w:r>
      <w:r w:rsidRPr="009516FD">
        <w:rPr>
          <w:lang w:bidi="fa-IR"/>
        </w:rPr>
        <w:t xml:space="preserve"> </w:t>
      </w:r>
      <w:r w:rsidRPr="009516FD">
        <w:rPr>
          <w:rtl/>
        </w:rPr>
        <w:t>استفاده شده اس</w:t>
      </w:r>
      <w:r w:rsidR="00766180">
        <w:rPr>
          <w:rFonts w:hint="cs"/>
          <w:rtl/>
        </w:rPr>
        <w:t>ت.</w:t>
      </w:r>
      <w:r w:rsidRPr="009516FD">
        <w:rPr>
          <w:lang w:bidi="fa-IR"/>
        </w:rPr>
        <w:t xml:space="preserve"> </w:t>
      </w:r>
    </w:p>
    <w:p w14:paraId="39005F58" w14:textId="77777777" w:rsidR="009516FD" w:rsidRPr="009516FD" w:rsidRDefault="009516FD" w:rsidP="00DE3FAE">
      <w:pPr>
        <w:bidi/>
        <w:jc w:val="both"/>
        <w:rPr>
          <w:lang w:bidi="fa-IR"/>
        </w:rPr>
      </w:pPr>
      <w:r w:rsidRPr="009516FD">
        <w:rPr>
          <w:rtl/>
        </w:rPr>
        <w:t>در این مطالعه، دو توپولوژی متفاوت به‌عنوان سناریوی آزمایش در نظر گرفته شدند</w:t>
      </w:r>
      <w:r w:rsidRPr="009516FD">
        <w:rPr>
          <w:lang w:bidi="fa-IR"/>
        </w:rPr>
        <w:t>:</w:t>
      </w:r>
    </w:p>
    <w:p w14:paraId="5E567B46" w14:textId="0EA2D250" w:rsidR="009516FD" w:rsidRPr="009516FD" w:rsidRDefault="009516FD" w:rsidP="00DE3FAE">
      <w:pPr>
        <w:numPr>
          <w:ilvl w:val="0"/>
          <w:numId w:val="7"/>
        </w:numPr>
        <w:bidi/>
        <w:jc w:val="both"/>
        <w:rPr>
          <w:lang w:bidi="fa-IR"/>
        </w:rPr>
      </w:pPr>
      <w:r w:rsidRPr="009516FD">
        <w:rPr>
          <w:rtl/>
        </w:rPr>
        <w:t>توپولوژی</w:t>
      </w:r>
      <w:r w:rsidRPr="009516FD">
        <w:rPr>
          <w:lang w:bidi="fa-IR"/>
        </w:rPr>
        <w:t xml:space="preserve"> </w:t>
      </w:r>
      <w:r w:rsidR="00DB1C1C">
        <w:rPr>
          <w:rFonts w:hint="cs"/>
          <w:rtl/>
          <w:lang w:bidi="fa-IR"/>
        </w:rPr>
        <w:t>سناریو اول:</w:t>
      </w:r>
      <w:r w:rsidRPr="009516FD">
        <w:rPr>
          <w:lang w:bidi="fa-IR"/>
        </w:rPr>
        <w:t xml:space="preserve"> </w:t>
      </w:r>
      <w:r w:rsidRPr="009516FD">
        <w:rPr>
          <w:rtl/>
        </w:rPr>
        <w:t xml:space="preserve">شامل </w:t>
      </w:r>
      <w:r w:rsidRPr="009516FD">
        <w:rPr>
          <w:rtl/>
          <w:lang w:bidi="fa-IR"/>
        </w:rPr>
        <w:t>۹</w:t>
      </w:r>
      <w:r w:rsidRPr="009516FD">
        <w:rPr>
          <w:rtl/>
        </w:rPr>
        <w:t xml:space="preserve"> سوئیچ، یک کلاینت و یک سرور</w:t>
      </w:r>
      <w:r w:rsidRPr="009516FD">
        <w:rPr>
          <w:lang w:bidi="fa-IR"/>
        </w:rPr>
        <w:t>.</w:t>
      </w:r>
    </w:p>
    <w:p w14:paraId="36C41122" w14:textId="27D34AC8" w:rsidR="009516FD" w:rsidRPr="00DE3FAE" w:rsidRDefault="009516FD" w:rsidP="00DE3FAE">
      <w:pPr>
        <w:numPr>
          <w:ilvl w:val="0"/>
          <w:numId w:val="7"/>
        </w:numPr>
        <w:bidi/>
        <w:jc w:val="both"/>
        <w:rPr>
          <w:lang w:bidi="fa-IR"/>
        </w:rPr>
      </w:pPr>
      <w:r w:rsidRPr="009516FD">
        <w:rPr>
          <w:rtl/>
        </w:rPr>
        <w:t>توپولوژی</w:t>
      </w:r>
      <w:r w:rsidRPr="009516FD">
        <w:rPr>
          <w:lang w:bidi="fa-IR"/>
        </w:rPr>
        <w:t xml:space="preserve"> </w:t>
      </w:r>
      <w:r w:rsidR="00DB1C1C">
        <w:rPr>
          <w:rFonts w:hint="cs"/>
          <w:rtl/>
          <w:lang w:bidi="fa-IR"/>
        </w:rPr>
        <w:t>سناریو دوم:</w:t>
      </w:r>
      <w:r w:rsidRPr="009516FD">
        <w:rPr>
          <w:lang w:bidi="fa-IR"/>
        </w:rPr>
        <w:t xml:space="preserve"> </w:t>
      </w:r>
      <w:r w:rsidRPr="009516FD">
        <w:rPr>
          <w:rtl/>
        </w:rPr>
        <w:t xml:space="preserve">شامل </w:t>
      </w:r>
      <w:r w:rsidRPr="009516FD">
        <w:rPr>
          <w:rtl/>
          <w:lang w:bidi="fa-IR"/>
        </w:rPr>
        <w:t>۱۳</w:t>
      </w:r>
      <w:r w:rsidRPr="009516FD">
        <w:rPr>
          <w:rtl/>
        </w:rPr>
        <w:t xml:space="preserve"> سوئیچ، یک کلاینت و یک سرور</w:t>
      </w:r>
      <w:r w:rsidRPr="009516FD">
        <w:rPr>
          <w:lang w:bidi="fa-IR"/>
        </w:rPr>
        <w:t>.</w:t>
      </w:r>
    </w:p>
    <w:p w14:paraId="2A0886EC" w14:textId="0FE13CA1" w:rsidR="00035F75" w:rsidRPr="009516FD" w:rsidRDefault="006643C7" w:rsidP="00DE3FAE">
      <w:pPr>
        <w:bidi/>
        <w:jc w:val="center"/>
        <w:rPr>
          <w:lang w:bidi="fa-IR"/>
        </w:rPr>
      </w:pPr>
      <w:r w:rsidRPr="00DE3FAE">
        <w:rPr>
          <w:noProof/>
        </w:rPr>
        <w:lastRenderedPageBreak/>
        <w:drawing>
          <wp:inline distT="0" distB="0" distL="0" distR="0" wp14:anchorId="4EDFA68F" wp14:editId="75058D05">
            <wp:extent cx="2790000" cy="2790000"/>
            <wp:effectExtent l="0" t="0" r="0" b="0"/>
            <wp:docPr id="710582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000" cy="2790000"/>
                    </a:xfrm>
                    <a:prstGeom prst="rect">
                      <a:avLst/>
                    </a:prstGeom>
                    <a:noFill/>
                    <a:ln>
                      <a:noFill/>
                    </a:ln>
                  </pic:spPr>
                </pic:pic>
              </a:graphicData>
            </a:graphic>
          </wp:inline>
        </w:drawing>
      </w:r>
      <w:r w:rsidR="00035F75" w:rsidRPr="00DE3FAE">
        <w:rPr>
          <w:noProof/>
        </w:rPr>
        <w:drawing>
          <wp:inline distT="0" distB="0" distL="0" distR="0" wp14:anchorId="1DE5065B" wp14:editId="14B839EB">
            <wp:extent cx="2160501" cy="3240000"/>
            <wp:effectExtent l="0" t="0" r="0" b="0"/>
            <wp:docPr id="1144448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501" cy="3240000"/>
                    </a:xfrm>
                    <a:prstGeom prst="rect">
                      <a:avLst/>
                    </a:prstGeom>
                    <a:noFill/>
                    <a:ln>
                      <a:noFill/>
                    </a:ln>
                  </pic:spPr>
                </pic:pic>
              </a:graphicData>
            </a:graphic>
          </wp:inline>
        </w:drawing>
      </w:r>
    </w:p>
    <w:p w14:paraId="014DB9AE" w14:textId="3A9F886C" w:rsidR="006643C7" w:rsidRDefault="006643C7" w:rsidP="006643C7">
      <w:pPr>
        <w:bidi/>
        <w:jc w:val="right"/>
        <w:rPr>
          <w:rtl/>
        </w:rPr>
      </w:pPr>
      <w:r>
        <w:rPr>
          <w:rFonts w:hint="cs"/>
          <w:noProof/>
          <w:rtl/>
          <w:lang w:val="ar-SA"/>
        </w:rPr>
        <mc:AlternateContent>
          <mc:Choice Requires="wps">
            <w:drawing>
              <wp:anchor distT="0" distB="0" distL="114300" distR="114300" simplePos="0" relativeHeight="251661312" behindDoc="0" locked="0" layoutInCell="1" allowOverlap="1" wp14:anchorId="2574F7B0" wp14:editId="6DE2AB34">
                <wp:simplePos x="0" y="0"/>
                <wp:positionH relativeFrom="column">
                  <wp:posOffset>552423</wp:posOffset>
                </wp:positionH>
                <wp:positionV relativeFrom="paragraph">
                  <wp:posOffset>6985</wp:posOffset>
                </wp:positionV>
                <wp:extent cx="2035452" cy="326004"/>
                <wp:effectExtent l="0" t="0" r="22225" b="17145"/>
                <wp:wrapNone/>
                <wp:docPr id="780144071" name="Text Box 13"/>
                <wp:cNvGraphicFramePr/>
                <a:graphic xmlns:a="http://schemas.openxmlformats.org/drawingml/2006/main">
                  <a:graphicData uri="http://schemas.microsoft.com/office/word/2010/wordprocessingShape">
                    <wps:wsp>
                      <wps:cNvSpPr txBox="1"/>
                      <wps:spPr>
                        <a:xfrm>
                          <a:off x="0" y="0"/>
                          <a:ext cx="2035452" cy="326004"/>
                        </a:xfrm>
                        <a:prstGeom prst="rect">
                          <a:avLst/>
                        </a:prstGeom>
                        <a:noFill/>
                        <a:ln w="6350">
                          <a:solidFill>
                            <a:schemeClr val="bg1"/>
                          </a:solidFill>
                        </a:ln>
                      </wps:spPr>
                      <wps:txbx>
                        <w:txbxContent>
                          <w:p w14:paraId="110C5A1D" w14:textId="4B11E9D5" w:rsidR="006643C7" w:rsidRDefault="006643C7" w:rsidP="006643C7">
                            <w:r>
                              <w:rPr>
                                <w:rFonts w:hint="cs"/>
                                <w:rtl/>
                              </w:rPr>
                              <w:t xml:space="preserve">شکل 2- سناریو دوم (13 </w:t>
                            </w:r>
                            <w:r w:rsidR="00F63EF4" w:rsidRPr="00D72FC1">
                              <w:rPr>
                                <w:rtl/>
                              </w:rPr>
                              <w:t>سوئیچ</w:t>
                            </w:r>
                            <w:r>
                              <w:rPr>
                                <w:rFonts w:hint="cs"/>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74F7B0" id="_x0000_t202" coordsize="21600,21600" o:spt="202" path="m,l,21600r21600,l21600,xe">
                <v:stroke joinstyle="miter"/>
                <v:path gradientshapeok="t" o:connecttype="rect"/>
              </v:shapetype>
              <v:shape id="Text Box 13" o:spid="_x0000_s1026" type="#_x0000_t202" style="position:absolute;margin-left:43.5pt;margin-top:.55pt;width:160.25pt;height:25.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" filled="f" strokecolor="white [3212]" strokeweight=".5pt">
                <v:textbox>
                  <w:txbxContent>
                    <w:p w14:paraId="110C5A1D" w14:textId="4B11E9D5" w:rsidR="006643C7" w:rsidRDefault="006643C7" w:rsidP="006643C7">
                      <w:r>
                        <w:rPr>
                          <w:rFonts w:hint="cs"/>
                          <w:rtl/>
                        </w:rPr>
                        <w:t xml:space="preserve">شکل 2- سناریو دوم (13 </w:t>
                      </w:r>
                      <w:r w:rsidR="00F63EF4" w:rsidRPr="00D72FC1">
                        <w:rPr>
                          <w:rtl/>
                        </w:rPr>
                        <w:t>سوئیچ</w:t>
                      </w:r>
                      <w:r>
                        <w:rPr>
                          <w:rFonts w:hint="cs"/>
                          <w:rtl/>
                        </w:rPr>
                        <w:t>)</w:t>
                      </w:r>
                    </w:p>
                  </w:txbxContent>
                </v:textbox>
              </v:shape>
            </w:pict>
          </mc:Fallback>
        </mc:AlternateContent>
      </w:r>
      <w:r>
        <w:rPr>
          <w:rFonts w:hint="cs"/>
          <w:noProof/>
          <w:rtl/>
          <w:lang w:val="ar-SA"/>
        </w:rPr>
        <mc:AlternateContent>
          <mc:Choice Requires="wps">
            <w:drawing>
              <wp:anchor distT="0" distB="0" distL="114300" distR="114300" simplePos="0" relativeHeight="251659264" behindDoc="0" locked="0" layoutInCell="1" allowOverlap="1" wp14:anchorId="2B45FA06" wp14:editId="65D14464">
                <wp:simplePos x="0" y="0"/>
                <wp:positionH relativeFrom="column">
                  <wp:posOffset>3577977</wp:posOffset>
                </wp:positionH>
                <wp:positionV relativeFrom="paragraph">
                  <wp:posOffset>15847</wp:posOffset>
                </wp:positionV>
                <wp:extent cx="2035452" cy="326004"/>
                <wp:effectExtent l="0" t="0" r="22225" b="17145"/>
                <wp:wrapNone/>
                <wp:docPr id="596109982" name="Text Box 13"/>
                <wp:cNvGraphicFramePr/>
                <a:graphic xmlns:a="http://schemas.openxmlformats.org/drawingml/2006/main">
                  <a:graphicData uri="http://schemas.microsoft.com/office/word/2010/wordprocessingShape">
                    <wps:wsp>
                      <wps:cNvSpPr txBox="1"/>
                      <wps:spPr>
                        <a:xfrm>
                          <a:off x="0" y="0"/>
                          <a:ext cx="2035452" cy="326004"/>
                        </a:xfrm>
                        <a:prstGeom prst="rect">
                          <a:avLst/>
                        </a:prstGeom>
                        <a:noFill/>
                        <a:ln w="6350">
                          <a:solidFill>
                            <a:schemeClr val="bg1"/>
                          </a:solidFill>
                        </a:ln>
                      </wps:spPr>
                      <wps:txbx>
                        <w:txbxContent>
                          <w:p w14:paraId="20FEB349" w14:textId="639D24A6" w:rsidR="006643C7" w:rsidRDefault="006643C7">
                            <w:r>
                              <w:rPr>
                                <w:rFonts w:hint="cs"/>
                                <w:rtl/>
                              </w:rPr>
                              <w:t>شکل 1- سناریو اول (9</w:t>
                            </w:r>
                            <w:r w:rsidR="00F63EF4" w:rsidRPr="00F63EF4">
                              <w:rPr>
                                <w:rtl/>
                              </w:rPr>
                              <w:t xml:space="preserve"> </w:t>
                            </w:r>
                            <w:r w:rsidR="00F63EF4" w:rsidRPr="00D72FC1">
                              <w:rPr>
                                <w:rtl/>
                              </w:rPr>
                              <w:t>سوئیچ</w:t>
                            </w:r>
                            <w:r>
                              <w:rPr>
                                <w:rFonts w:hint="cs"/>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45FA06" id="_x0000_s1027" type="#_x0000_t202" style="position:absolute;margin-left:281.75pt;margin-top:1.25pt;width:160.25pt;height:25.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" filled="f" strokecolor="white [3212]" strokeweight=".5pt">
                <v:textbox>
                  <w:txbxContent>
                    <w:p w14:paraId="20FEB349" w14:textId="639D24A6" w:rsidR="006643C7" w:rsidRDefault="006643C7">
                      <w:r>
                        <w:rPr>
                          <w:rFonts w:hint="cs"/>
                          <w:rtl/>
                        </w:rPr>
                        <w:t>شکل 1- سناریو اول (9</w:t>
                      </w:r>
                      <w:r w:rsidR="00F63EF4" w:rsidRPr="00F63EF4">
                        <w:rPr>
                          <w:rtl/>
                        </w:rPr>
                        <w:t xml:space="preserve"> </w:t>
                      </w:r>
                      <w:r w:rsidR="00F63EF4" w:rsidRPr="00D72FC1">
                        <w:rPr>
                          <w:rtl/>
                        </w:rPr>
                        <w:t>سوئیچ</w:t>
                      </w:r>
                      <w:r>
                        <w:rPr>
                          <w:rFonts w:hint="cs"/>
                          <w:rtl/>
                        </w:rPr>
                        <w:t>)</w:t>
                      </w:r>
                    </w:p>
                  </w:txbxContent>
                </v:textbox>
              </v:shape>
            </w:pict>
          </mc:Fallback>
        </mc:AlternateContent>
      </w:r>
    </w:p>
    <w:p w14:paraId="15C8CA54" w14:textId="587FD1C6" w:rsidR="006643C7" w:rsidRDefault="006643C7" w:rsidP="006643C7">
      <w:pPr>
        <w:bidi/>
        <w:jc w:val="both"/>
        <w:rPr>
          <w:rtl/>
        </w:rPr>
      </w:pPr>
    </w:p>
    <w:p w14:paraId="1AD223FD" w14:textId="6FE8ACC6" w:rsidR="009516FD" w:rsidRPr="009516FD" w:rsidRDefault="009516FD" w:rsidP="006643C7">
      <w:pPr>
        <w:bidi/>
        <w:jc w:val="both"/>
        <w:rPr>
          <w:lang w:bidi="fa-IR"/>
        </w:rPr>
      </w:pPr>
      <w:r w:rsidRPr="009516FD">
        <w:rPr>
          <w:rtl/>
        </w:rPr>
        <w:t xml:space="preserve">در هر دو توپولوژی، بار شبکه با استفاده از ابزار </w:t>
      </w:r>
      <w:r w:rsidRPr="009516FD">
        <w:rPr>
          <w:lang w:bidi="fa-IR"/>
        </w:rPr>
        <w:t>iperf3</w:t>
      </w:r>
      <w:r w:rsidR="00DB1C1C">
        <w:rPr>
          <w:rFonts w:hint="cs"/>
          <w:rtl/>
          <w:lang w:bidi="fa-IR"/>
        </w:rPr>
        <w:t xml:space="preserve"> </w:t>
      </w:r>
      <w:r w:rsidRPr="009516FD">
        <w:rPr>
          <w:lang w:bidi="fa-IR"/>
        </w:rPr>
        <w:t xml:space="preserve"> </w:t>
      </w:r>
      <w:r w:rsidRPr="009516FD">
        <w:rPr>
          <w:rtl/>
        </w:rPr>
        <w:t>و در قالب اتصال‌های</w:t>
      </w:r>
      <w:r w:rsidRPr="009516FD">
        <w:rPr>
          <w:lang w:bidi="fa-IR"/>
        </w:rPr>
        <w:t xml:space="preserve"> TCP </w:t>
      </w:r>
      <w:r w:rsidRPr="009516FD">
        <w:rPr>
          <w:rtl/>
        </w:rPr>
        <w:t>تولید گردید. انتخاب</w:t>
      </w:r>
      <w:r w:rsidRPr="009516FD">
        <w:rPr>
          <w:lang w:bidi="fa-IR"/>
        </w:rPr>
        <w:t xml:space="preserve"> TCP </w:t>
      </w:r>
      <w:r w:rsidRPr="009516FD">
        <w:rPr>
          <w:rtl/>
        </w:rPr>
        <w:t>به دلیل قابلیت آن در ارائه انتقال داده قابل اعتماد و مدیریت ازدحام انجام شد. برای هر توپولوژی دو سطح بار تعریف شد</w:t>
      </w:r>
      <w:r w:rsidRPr="009516FD">
        <w:rPr>
          <w:lang w:bidi="fa-IR"/>
        </w:rPr>
        <w:t>:</w:t>
      </w:r>
    </w:p>
    <w:p w14:paraId="0ABB6433" w14:textId="77777777" w:rsidR="009516FD" w:rsidRPr="009516FD" w:rsidRDefault="009516FD" w:rsidP="00DE3FAE">
      <w:pPr>
        <w:numPr>
          <w:ilvl w:val="0"/>
          <w:numId w:val="8"/>
        </w:numPr>
        <w:bidi/>
        <w:jc w:val="both"/>
        <w:rPr>
          <w:lang w:bidi="fa-IR"/>
        </w:rPr>
      </w:pPr>
      <w:r w:rsidRPr="009516FD">
        <w:rPr>
          <w:rtl/>
        </w:rPr>
        <w:t>کم‌ترافیک</w:t>
      </w:r>
      <w:r w:rsidRPr="009516FD">
        <w:rPr>
          <w:lang w:bidi="fa-IR"/>
        </w:rPr>
        <w:t xml:space="preserve">: </w:t>
      </w:r>
      <w:r w:rsidRPr="009516FD">
        <w:rPr>
          <w:rtl/>
        </w:rPr>
        <w:t>چهار کلاینت با دو اتصال</w:t>
      </w:r>
      <w:r w:rsidRPr="009516FD">
        <w:rPr>
          <w:lang w:bidi="fa-IR"/>
        </w:rPr>
        <w:t xml:space="preserve"> TCP </w:t>
      </w:r>
      <w:r w:rsidRPr="009516FD">
        <w:rPr>
          <w:rtl/>
        </w:rPr>
        <w:t xml:space="preserve">حدود </w:t>
      </w:r>
      <w:r w:rsidRPr="009516FD">
        <w:rPr>
          <w:rtl/>
          <w:lang w:bidi="fa-IR"/>
        </w:rPr>
        <w:t>۳۰</w:t>
      </w:r>
      <w:r w:rsidRPr="009516FD">
        <w:rPr>
          <w:rFonts w:ascii="Arial" w:hAnsi="Arial" w:cs="Arial" w:hint="cs"/>
          <w:rtl/>
          <w:lang w:bidi="fa-IR"/>
        </w:rPr>
        <w:t>٪</w:t>
      </w:r>
      <w:r w:rsidRPr="009516FD">
        <w:rPr>
          <w:rtl/>
        </w:rPr>
        <w:t xml:space="preserve"> پهنای‌باند را مصرف کردند</w:t>
      </w:r>
      <w:r w:rsidRPr="009516FD">
        <w:rPr>
          <w:lang w:bidi="fa-IR"/>
        </w:rPr>
        <w:t>.</w:t>
      </w:r>
    </w:p>
    <w:p w14:paraId="51FFB059" w14:textId="77777777" w:rsidR="009516FD" w:rsidRPr="009516FD" w:rsidRDefault="009516FD" w:rsidP="00DE3FAE">
      <w:pPr>
        <w:numPr>
          <w:ilvl w:val="0"/>
          <w:numId w:val="8"/>
        </w:numPr>
        <w:bidi/>
        <w:jc w:val="both"/>
        <w:rPr>
          <w:lang w:bidi="fa-IR"/>
        </w:rPr>
      </w:pPr>
      <w:r w:rsidRPr="009516FD">
        <w:rPr>
          <w:rtl/>
        </w:rPr>
        <w:t>پرترافیک</w:t>
      </w:r>
      <w:r w:rsidRPr="009516FD">
        <w:rPr>
          <w:lang w:bidi="fa-IR"/>
        </w:rPr>
        <w:t xml:space="preserve">: </w:t>
      </w:r>
      <w:r w:rsidRPr="009516FD">
        <w:rPr>
          <w:rtl/>
        </w:rPr>
        <w:t>هشت کلاینت با چهار اتصال</w:t>
      </w:r>
      <w:r w:rsidRPr="009516FD">
        <w:rPr>
          <w:lang w:bidi="fa-IR"/>
        </w:rPr>
        <w:t xml:space="preserve"> TCP </w:t>
      </w:r>
      <w:r w:rsidRPr="009516FD">
        <w:rPr>
          <w:rtl/>
        </w:rPr>
        <w:t xml:space="preserve">نزدیک به </w:t>
      </w:r>
      <w:r w:rsidRPr="009516FD">
        <w:rPr>
          <w:rtl/>
          <w:lang w:bidi="fa-IR"/>
        </w:rPr>
        <w:t>۹۰</w:t>
      </w:r>
      <w:r w:rsidRPr="009516FD">
        <w:rPr>
          <w:rFonts w:ascii="Arial" w:hAnsi="Arial" w:cs="Arial" w:hint="cs"/>
          <w:rtl/>
          <w:lang w:bidi="fa-IR"/>
        </w:rPr>
        <w:t>٪</w:t>
      </w:r>
      <w:r w:rsidRPr="009516FD">
        <w:rPr>
          <w:rtl/>
        </w:rPr>
        <w:t xml:space="preserve"> پهنای‌باند را مصرف نمودند</w:t>
      </w:r>
      <w:r w:rsidRPr="009516FD">
        <w:rPr>
          <w:lang w:bidi="fa-IR"/>
        </w:rPr>
        <w:t>.</w:t>
      </w:r>
    </w:p>
    <w:p w14:paraId="591D2C88" w14:textId="2BB1FD9F" w:rsidR="009516FD" w:rsidRPr="009516FD" w:rsidRDefault="009516FD" w:rsidP="00DE3FAE">
      <w:pPr>
        <w:bidi/>
        <w:jc w:val="both"/>
        <w:rPr>
          <w:lang w:bidi="fa-IR"/>
        </w:rPr>
      </w:pPr>
      <w:r w:rsidRPr="009516FD">
        <w:rPr>
          <w:rtl/>
        </w:rPr>
        <w:t>برای افزایش واقع‌گرایی، در هر سناریو انتقال ویدئو بین کلاینت و سرور انجام گرفت</w:t>
      </w:r>
      <w:r w:rsidR="00DB1C1C">
        <w:rPr>
          <w:rFonts w:hint="cs"/>
          <w:rtl/>
        </w:rPr>
        <w:t xml:space="preserve">. </w:t>
      </w:r>
      <w:r w:rsidRPr="009516FD">
        <w:rPr>
          <w:rtl/>
        </w:rPr>
        <w:t xml:space="preserve">گردآوری داده‌ها و اجرای آزمایش‌ها به‌صورت خودکار با استفاده از اسکریپت‌های </w:t>
      </w:r>
      <w:r w:rsidR="00DB1C1C">
        <w:t>C++</w:t>
      </w:r>
      <w:r w:rsidRPr="009516FD">
        <w:rPr>
          <w:rtl/>
        </w:rPr>
        <w:t xml:space="preserve"> انجام گردید. وظایف مختلف مانند تولید بار، ثبت آمار، استنتاج مدل و نصب قوانین جریان نیز به‌صورت چندریسما</w:t>
      </w:r>
      <w:r w:rsidR="00B129DA">
        <w:rPr>
          <w:rFonts w:hint="cs"/>
          <w:rtl/>
          <w:lang w:bidi="fa-IR"/>
        </w:rPr>
        <w:t>نی</w:t>
      </w:r>
      <w:r w:rsidR="00B129DA">
        <w:rPr>
          <w:rStyle w:val="FootnoteReference"/>
          <w:rtl/>
          <w:lang w:bidi="fa-IR"/>
        </w:rPr>
        <w:footnoteReference w:id="21"/>
      </w:r>
      <w:r w:rsidRPr="009516FD">
        <w:rPr>
          <w:lang w:bidi="fa-IR"/>
        </w:rPr>
        <w:t xml:space="preserve"> </w:t>
      </w:r>
      <w:r w:rsidRPr="009516FD">
        <w:rPr>
          <w:rtl/>
        </w:rPr>
        <w:t>اجرا شدند تا تأخیر تصمیم‌گیری در کنترلر به حداقل برسد</w:t>
      </w:r>
      <w:r w:rsidRPr="009516FD">
        <w:rPr>
          <w:lang w:bidi="fa-IR"/>
        </w:rPr>
        <w:t>.</w:t>
      </w:r>
    </w:p>
    <w:p w14:paraId="0D9C7994" w14:textId="0D026A4E" w:rsidR="0055150B" w:rsidRPr="00DE3FAE" w:rsidRDefault="006A0950" w:rsidP="00DE3FAE">
      <w:pPr>
        <w:bidi/>
        <w:jc w:val="both"/>
        <w:rPr>
          <w:rtl/>
        </w:rPr>
      </w:pPr>
      <w:r w:rsidRPr="00DE3FAE">
        <w:rPr>
          <w:rFonts w:hint="cs"/>
          <w:rtl/>
        </w:rPr>
        <w:t xml:space="preserve">3-3 </w:t>
      </w:r>
      <w:r w:rsidR="0055150B" w:rsidRPr="00DE3FAE">
        <w:rPr>
          <w:rFonts w:hint="cs"/>
          <w:rtl/>
        </w:rPr>
        <w:t>الگوریتم روش پیشنهادی:</w:t>
      </w:r>
    </w:p>
    <w:p w14:paraId="542950F0" w14:textId="77777777" w:rsidR="0055150B" w:rsidRPr="00DE3FAE" w:rsidRDefault="0055150B" w:rsidP="00DE3FAE">
      <w:pPr>
        <w:jc w:val="both"/>
      </w:pPr>
      <w:r w:rsidRPr="00DE3FAE">
        <w:t>Algorithm 1: AI-based Adaptive Routing in SDN (Logistic Regression)</w:t>
      </w:r>
    </w:p>
    <w:p w14:paraId="5012E080" w14:textId="77777777" w:rsidR="0055150B" w:rsidRPr="00DE3FAE" w:rsidRDefault="0055150B" w:rsidP="00DE3FAE">
      <w:pPr>
        <w:jc w:val="both"/>
      </w:pPr>
    </w:p>
    <w:p w14:paraId="7F3B7C1E" w14:textId="77777777" w:rsidR="0055150B" w:rsidRPr="00DE3FAE" w:rsidRDefault="0055150B" w:rsidP="00DE3FAE">
      <w:pPr>
        <w:jc w:val="both"/>
      </w:pPr>
      <w:r w:rsidRPr="00DE3FAE">
        <w:t xml:space="preserve">Input: </w:t>
      </w:r>
    </w:p>
    <w:p w14:paraId="28158123" w14:textId="77777777" w:rsidR="0055150B" w:rsidRPr="00DE3FAE" w:rsidRDefault="0055150B" w:rsidP="00DE3FAE">
      <w:pPr>
        <w:jc w:val="both"/>
      </w:pPr>
      <w:r w:rsidRPr="00DE3FAE">
        <w:t xml:space="preserve">   G(</w:t>
      </w:r>
      <w:proofErr w:type="gramStart"/>
      <w:r w:rsidRPr="00DE3FAE">
        <w:t>V,E) :</w:t>
      </w:r>
      <w:proofErr w:type="gramEnd"/>
      <w:r w:rsidRPr="00DE3FAE">
        <w:t xml:space="preserve"> Graph of network topology (switches and links)</w:t>
      </w:r>
    </w:p>
    <w:p w14:paraId="5C07E777" w14:textId="77777777" w:rsidR="0055150B" w:rsidRPr="00DE3FAE" w:rsidRDefault="0055150B" w:rsidP="00DE3FAE">
      <w:pPr>
        <w:jc w:val="both"/>
      </w:pPr>
      <w:r w:rsidRPr="00DE3FAE">
        <w:lastRenderedPageBreak/>
        <w:t xml:space="preserve">   S, D </w:t>
      </w:r>
      <w:proofErr w:type="gramStart"/>
      <w:r w:rsidRPr="00DE3FAE">
        <w:t xml:space="preserve">  :</w:t>
      </w:r>
      <w:proofErr w:type="gramEnd"/>
      <w:r w:rsidRPr="00DE3FAE">
        <w:t xml:space="preserve"> Source and Destination nodes</w:t>
      </w:r>
    </w:p>
    <w:p w14:paraId="3647B292" w14:textId="77777777" w:rsidR="0055150B" w:rsidRPr="00DE3FAE" w:rsidRDefault="0055150B" w:rsidP="00DE3FAE">
      <w:pPr>
        <w:jc w:val="both"/>
      </w:pPr>
      <w:r w:rsidRPr="00DE3FAE">
        <w:t xml:space="preserve">   k    </w:t>
      </w:r>
      <w:proofErr w:type="gramStart"/>
      <w:r w:rsidRPr="00DE3FAE">
        <w:t xml:space="preserve">  :</w:t>
      </w:r>
      <w:proofErr w:type="gramEnd"/>
      <w:r w:rsidRPr="00DE3FAE">
        <w:t xml:space="preserve"> Number of candidate paths (k-shortest paths)</w:t>
      </w:r>
    </w:p>
    <w:p w14:paraId="779A6BEB" w14:textId="77777777" w:rsidR="0055150B" w:rsidRPr="00DE3FAE" w:rsidRDefault="0055150B" w:rsidP="00DE3FAE">
      <w:pPr>
        <w:jc w:val="both"/>
      </w:pPr>
      <w:r w:rsidRPr="00DE3FAE">
        <w:t xml:space="preserve">   Δt   </w:t>
      </w:r>
      <w:proofErr w:type="gramStart"/>
      <w:r w:rsidRPr="00DE3FAE">
        <w:t xml:space="preserve">  :</w:t>
      </w:r>
      <w:proofErr w:type="gramEnd"/>
      <w:r w:rsidRPr="00DE3FAE">
        <w:t xml:space="preserve"> Update interval for re-evaluation</w:t>
      </w:r>
    </w:p>
    <w:p w14:paraId="7A2B1140" w14:textId="77777777" w:rsidR="0055150B" w:rsidRPr="00DE3FAE" w:rsidRDefault="0055150B" w:rsidP="00DE3FAE">
      <w:pPr>
        <w:jc w:val="both"/>
      </w:pPr>
      <w:r w:rsidRPr="00DE3FAE">
        <w:t xml:space="preserve">   ML_</w:t>
      </w:r>
      <w:proofErr w:type="gramStart"/>
      <w:r w:rsidRPr="00DE3FAE">
        <w:t>Model :</w:t>
      </w:r>
      <w:proofErr w:type="gramEnd"/>
      <w:r w:rsidRPr="00DE3FAE">
        <w:t xml:space="preserve"> Pre-trained Logistic Regression model</w:t>
      </w:r>
    </w:p>
    <w:p w14:paraId="6141C041" w14:textId="77777777" w:rsidR="0055150B" w:rsidRPr="00DE3FAE" w:rsidRDefault="0055150B" w:rsidP="00DE3FAE">
      <w:pPr>
        <w:jc w:val="both"/>
      </w:pPr>
    </w:p>
    <w:p w14:paraId="32796F21" w14:textId="77777777" w:rsidR="0055150B" w:rsidRPr="00DE3FAE" w:rsidRDefault="0055150B" w:rsidP="00DE3FAE">
      <w:pPr>
        <w:jc w:val="both"/>
      </w:pPr>
      <w:r w:rsidRPr="00DE3FAE">
        <w:t>Output:</w:t>
      </w:r>
    </w:p>
    <w:p w14:paraId="77A925F1" w14:textId="77777777" w:rsidR="0055150B" w:rsidRPr="00DE3FAE" w:rsidRDefault="0055150B" w:rsidP="00DE3FAE">
      <w:pPr>
        <w:jc w:val="both"/>
      </w:pPr>
      <w:r w:rsidRPr="00DE3FAE">
        <w:t xml:space="preserve">   P</w:t>
      </w:r>
      <w:proofErr w:type="gramStart"/>
      <w:r w:rsidRPr="00DE3FAE">
        <w:t>* :</w:t>
      </w:r>
      <w:proofErr w:type="gramEnd"/>
      <w:r w:rsidRPr="00DE3FAE">
        <w:t xml:space="preserve"> Selected optimal path between S and D</w:t>
      </w:r>
    </w:p>
    <w:p w14:paraId="2F219067" w14:textId="77777777" w:rsidR="0055150B" w:rsidRPr="00DE3FAE" w:rsidRDefault="0055150B" w:rsidP="00DE3FAE">
      <w:pPr>
        <w:jc w:val="both"/>
      </w:pPr>
    </w:p>
    <w:p w14:paraId="35AD9104" w14:textId="77777777" w:rsidR="0055150B" w:rsidRPr="00DE3FAE" w:rsidRDefault="0055150B" w:rsidP="00DE3FAE">
      <w:pPr>
        <w:jc w:val="both"/>
      </w:pPr>
      <w:r w:rsidRPr="00DE3FAE">
        <w:t>Begin</w:t>
      </w:r>
    </w:p>
    <w:p w14:paraId="5EA118DF" w14:textId="77777777" w:rsidR="0055150B" w:rsidRPr="00DE3FAE" w:rsidRDefault="0055150B" w:rsidP="00DE3FAE">
      <w:pPr>
        <w:jc w:val="both"/>
      </w:pPr>
      <w:r w:rsidRPr="00DE3FAE">
        <w:t>1. Initialize Floodlight Controller</w:t>
      </w:r>
    </w:p>
    <w:p w14:paraId="65441BB8" w14:textId="77777777" w:rsidR="0055150B" w:rsidRPr="00DE3FAE" w:rsidRDefault="0055150B" w:rsidP="00DE3FAE">
      <w:pPr>
        <w:jc w:val="both"/>
      </w:pPr>
      <w:r w:rsidRPr="00DE3FAE">
        <w:t>2. while (Transmission ongoing) do</w:t>
      </w:r>
    </w:p>
    <w:p w14:paraId="00E85397" w14:textId="4BEA8D28" w:rsidR="0055150B" w:rsidRPr="00DE3FAE" w:rsidRDefault="0055150B" w:rsidP="00DE3FAE">
      <w:pPr>
        <w:jc w:val="both"/>
      </w:pPr>
      <w:r w:rsidRPr="00DE3FAE">
        <w:t>3.     CandidatePaths ← Get</w:t>
      </w:r>
      <w:r w:rsidR="00C6210C">
        <w:rPr>
          <w:rFonts w:hint="cs"/>
          <w:rtl/>
        </w:rPr>
        <w:t xml:space="preserve"> </w:t>
      </w:r>
      <w:r w:rsidRPr="00DE3FAE">
        <w:t>K</w:t>
      </w:r>
      <w:r w:rsidR="00C6210C">
        <w:rPr>
          <w:rFonts w:hint="cs"/>
          <w:rtl/>
        </w:rPr>
        <w:t xml:space="preserve"> </w:t>
      </w:r>
      <w:proofErr w:type="gramStart"/>
      <w:r w:rsidRPr="00DE3FAE">
        <w:t>ShortestPaths(</w:t>
      </w:r>
      <w:proofErr w:type="gramEnd"/>
      <w:r w:rsidRPr="00DE3FAE">
        <w:t>G, S, D, k)</w:t>
      </w:r>
    </w:p>
    <w:p w14:paraId="6BDB70FD" w14:textId="77777777" w:rsidR="0055150B" w:rsidRPr="00DE3FAE" w:rsidRDefault="0055150B" w:rsidP="00DE3FAE">
      <w:pPr>
        <w:jc w:val="both"/>
      </w:pPr>
      <w:r w:rsidRPr="00DE3FAE">
        <w:t xml:space="preserve">4.     For each path p </w:t>
      </w:r>
      <w:r w:rsidRPr="00DE3FAE">
        <w:rPr>
          <w:rFonts w:ascii="Cambria Math" w:hAnsi="Cambria Math" w:cs="Cambria Math"/>
        </w:rPr>
        <w:t>∈</w:t>
      </w:r>
      <w:r w:rsidRPr="00DE3FAE">
        <w:t xml:space="preserve"> CandidatePaths do</w:t>
      </w:r>
    </w:p>
    <w:p w14:paraId="5C8A8F66" w14:textId="77777777" w:rsidR="0055150B" w:rsidRPr="00DE3FAE" w:rsidRDefault="0055150B" w:rsidP="00DE3FAE">
      <w:pPr>
        <w:jc w:val="both"/>
      </w:pPr>
      <w:r w:rsidRPr="00DE3FAE">
        <w:t>5.         Install temporary flow rules for p</w:t>
      </w:r>
    </w:p>
    <w:p w14:paraId="4AAC1A3D" w14:textId="77777777" w:rsidR="0055150B" w:rsidRPr="00DE3FAE" w:rsidRDefault="0055150B" w:rsidP="00DE3FAE">
      <w:pPr>
        <w:jc w:val="both"/>
      </w:pPr>
      <w:r w:rsidRPr="00DE3FAE">
        <w:t>6.         Collect flow statistics:</w:t>
      </w:r>
    </w:p>
    <w:p w14:paraId="47777C5D" w14:textId="77777777" w:rsidR="0055150B" w:rsidRPr="00DE3FAE" w:rsidRDefault="0055150B" w:rsidP="00DE3FAE">
      <w:pPr>
        <w:jc w:val="both"/>
      </w:pPr>
      <w:r w:rsidRPr="00DE3FAE">
        <w:t xml:space="preserve">              - Delay(p)</w:t>
      </w:r>
    </w:p>
    <w:p w14:paraId="4DEACC55" w14:textId="77777777" w:rsidR="0055150B" w:rsidRPr="00DE3FAE" w:rsidRDefault="0055150B" w:rsidP="00DE3FAE">
      <w:pPr>
        <w:jc w:val="both"/>
      </w:pPr>
      <w:r w:rsidRPr="00DE3FAE">
        <w:t xml:space="preserve">              - Throughput(p)</w:t>
      </w:r>
    </w:p>
    <w:p w14:paraId="43ADBCD5" w14:textId="77777777" w:rsidR="0055150B" w:rsidRPr="00DE3FAE" w:rsidRDefault="0055150B" w:rsidP="00DE3FAE">
      <w:pPr>
        <w:jc w:val="both"/>
      </w:pPr>
      <w:r w:rsidRPr="00DE3FAE">
        <w:t xml:space="preserve">              - Packet Delivery Ratio (PDR(p))</w:t>
      </w:r>
    </w:p>
    <w:p w14:paraId="7B321D0E" w14:textId="77777777" w:rsidR="0055150B" w:rsidRPr="00DE3FAE" w:rsidRDefault="0055150B" w:rsidP="00DE3FAE">
      <w:pPr>
        <w:jc w:val="both"/>
      </w:pPr>
      <w:r w:rsidRPr="00DE3FAE">
        <w:t xml:space="preserve">              - Transaction Processing Rate (TPR(p))</w:t>
      </w:r>
    </w:p>
    <w:p w14:paraId="4C918E95" w14:textId="77777777" w:rsidR="0055150B" w:rsidRPr="00DE3FAE" w:rsidRDefault="0055150B" w:rsidP="00DE3FAE">
      <w:pPr>
        <w:jc w:val="both"/>
      </w:pPr>
      <w:r w:rsidRPr="00DE3FAE">
        <w:t xml:space="preserve">              - Resource Usage (Usage(p))</w:t>
      </w:r>
    </w:p>
    <w:p w14:paraId="0717C492" w14:textId="77777777" w:rsidR="0055150B" w:rsidRPr="00DE3FAE" w:rsidRDefault="0055150B" w:rsidP="00DE3FAE">
      <w:pPr>
        <w:jc w:val="both"/>
      </w:pPr>
      <w:r w:rsidRPr="00DE3FAE">
        <w:t>7.         FeatureVector ← {Delay(p), Throughput(p), PDR(p), TPR(p), Usage(p)}</w:t>
      </w:r>
    </w:p>
    <w:p w14:paraId="35DCD1BB" w14:textId="011464DD" w:rsidR="0055150B" w:rsidRPr="00DE3FAE" w:rsidRDefault="0055150B" w:rsidP="00DE3FAE">
      <w:pPr>
        <w:jc w:val="both"/>
      </w:pPr>
      <w:r w:rsidRPr="00DE3FAE">
        <w:t>8.         PredictedTrafficLevel(p) ← Model.predict(FeatureVector)</w:t>
      </w:r>
    </w:p>
    <w:p w14:paraId="7366D1B7" w14:textId="77777777" w:rsidR="0055150B" w:rsidRPr="00DE3FAE" w:rsidRDefault="0055150B" w:rsidP="00DE3FAE">
      <w:pPr>
        <w:jc w:val="both"/>
      </w:pPr>
      <w:r w:rsidRPr="00DE3FAE">
        <w:t>9.     End For</w:t>
      </w:r>
    </w:p>
    <w:p w14:paraId="4A885111" w14:textId="77777777" w:rsidR="0055150B" w:rsidRPr="00DE3FAE" w:rsidRDefault="0055150B" w:rsidP="00DE3FAE">
      <w:pPr>
        <w:jc w:val="both"/>
      </w:pPr>
      <w:r w:rsidRPr="00DE3FAE">
        <w:t>10.    P* ← argmin {PredictedTrafficLevel(p</w:t>
      </w:r>
      <w:proofErr w:type="gramStart"/>
      <w:r w:rsidRPr="00DE3FAE">
        <w:t>)}  for</w:t>
      </w:r>
      <w:proofErr w:type="gramEnd"/>
      <w:r w:rsidRPr="00DE3FAE">
        <w:t xml:space="preserve"> all p </w:t>
      </w:r>
      <w:r w:rsidRPr="00DE3FAE">
        <w:rPr>
          <w:rFonts w:ascii="Cambria Math" w:hAnsi="Cambria Math" w:cs="Cambria Math"/>
        </w:rPr>
        <w:t>∈</w:t>
      </w:r>
      <w:r w:rsidRPr="00DE3FAE">
        <w:t xml:space="preserve"> CandidatePaths</w:t>
      </w:r>
    </w:p>
    <w:p w14:paraId="6A9ACF1E" w14:textId="77777777" w:rsidR="0055150B" w:rsidRPr="00DE3FAE" w:rsidRDefault="0055150B" w:rsidP="00DE3FAE">
      <w:pPr>
        <w:jc w:val="both"/>
      </w:pPr>
      <w:r w:rsidRPr="00DE3FAE">
        <w:t>11.    Install stable flow rules for P*</w:t>
      </w:r>
    </w:p>
    <w:p w14:paraId="500898D9" w14:textId="77777777" w:rsidR="0055150B" w:rsidRPr="00DE3FAE" w:rsidRDefault="0055150B" w:rsidP="00DE3FAE">
      <w:pPr>
        <w:jc w:val="both"/>
      </w:pPr>
      <w:r w:rsidRPr="00DE3FAE">
        <w:t>12.    Wait Δt</w:t>
      </w:r>
    </w:p>
    <w:p w14:paraId="74DCACB2" w14:textId="77777777" w:rsidR="0055150B" w:rsidRPr="00DE3FAE" w:rsidRDefault="0055150B" w:rsidP="00DE3FAE">
      <w:pPr>
        <w:jc w:val="both"/>
      </w:pPr>
      <w:r w:rsidRPr="00DE3FAE">
        <w:t>13. End while</w:t>
      </w:r>
    </w:p>
    <w:p w14:paraId="1EED8B72" w14:textId="50DA3022" w:rsidR="0055150B" w:rsidRPr="00DE3FAE" w:rsidRDefault="0055150B" w:rsidP="00DE3FAE">
      <w:pPr>
        <w:jc w:val="both"/>
      </w:pPr>
      <w:r w:rsidRPr="00DE3FAE">
        <w:t>End</w:t>
      </w:r>
    </w:p>
    <w:p w14:paraId="135CCAAE" w14:textId="2D4827B8" w:rsidR="0055150B" w:rsidRPr="0055150B" w:rsidRDefault="006A0950" w:rsidP="00DE3FAE">
      <w:pPr>
        <w:bidi/>
        <w:jc w:val="both"/>
        <w:rPr>
          <w:lang w:bidi="fa-IR"/>
        </w:rPr>
      </w:pPr>
      <w:r w:rsidRPr="00DE3FAE">
        <w:rPr>
          <w:rFonts w:hint="cs"/>
          <w:rtl/>
        </w:rPr>
        <w:lastRenderedPageBreak/>
        <w:t xml:space="preserve">3-3-1 </w:t>
      </w:r>
      <w:r w:rsidR="0055150B" w:rsidRPr="0055150B">
        <w:rPr>
          <w:rtl/>
        </w:rPr>
        <w:t>تشریح فنی الگوریتم پیشنهادی</w:t>
      </w:r>
    </w:p>
    <w:p w14:paraId="69D83DAA" w14:textId="77777777" w:rsidR="0055150B" w:rsidRPr="0055150B" w:rsidRDefault="0055150B" w:rsidP="00DE3FAE">
      <w:pPr>
        <w:bidi/>
        <w:jc w:val="both"/>
        <w:rPr>
          <w:lang w:bidi="fa-IR"/>
        </w:rPr>
      </w:pPr>
      <w:r w:rsidRPr="0055150B">
        <w:rPr>
          <w:rtl/>
        </w:rPr>
        <w:t>الگوریتم مسیریابی تطبیقی پیشنهادی بر پایه‌ی رگرسیون لجستیک طراحی شده و در محیط</w:t>
      </w:r>
      <w:r w:rsidRPr="0055150B">
        <w:rPr>
          <w:lang w:bidi="fa-IR"/>
        </w:rPr>
        <w:t xml:space="preserve"> SDN </w:t>
      </w:r>
      <w:r w:rsidRPr="0055150B">
        <w:rPr>
          <w:rtl/>
        </w:rPr>
        <w:t>با کنترلر</w:t>
      </w:r>
      <w:r w:rsidRPr="0055150B">
        <w:rPr>
          <w:lang w:bidi="fa-IR"/>
        </w:rPr>
        <w:t xml:space="preserve"> Floodlight </w:t>
      </w:r>
      <w:r w:rsidRPr="0055150B">
        <w:rPr>
          <w:rtl/>
        </w:rPr>
        <w:t>پیاده‌سازی گردیده است. روند کار الگوریتم مطابق شبه‌کد</w:t>
      </w:r>
      <w:r w:rsidRPr="0055150B">
        <w:rPr>
          <w:lang w:bidi="fa-IR"/>
        </w:rPr>
        <w:t xml:space="preserve"> (Algorithm 1) </w:t>
      </w:r>
      <w:r w:rsidRPr="0055150B">
        <w:rPr>
          <w:rtl/>
        </w:rPr>
        <w:t>در چند مرحله‌ی اصلی انجام می‌شود که در ادامه به‌صورت فنی تشریح می‌گردد</w:t>
      </w:r>
      <w:r w:rsidRPr="0055150B">
        <w:rPr>
          <w:lang w:bidi="fa-IR"/>
        </w:rPr>
        <w:t>.</w:t>
      </w:r>
    </w:p>
    <w:p w14:paraId="27C29566" w14:textId="2D00952A" w:rsidR="0055150B" w:rsidRPr="0055150B" w:rsidRDefault="00DB1C1C" w:rsidP="00DE3FAE">
      <w:pPr>
        <w:bidi/>
        <w:jc w:val="both"/>
        <w:rPr>
          <w:lang w:bidi="fa-IR"/>
        </w:rPr>
      </w:pPr>
      <w:r>
        <w:rPr>
          <w:rFonts w:hint="cs"/>
          <w:rtl/>
          <w:lang w:bidi="fa-IR"/>
        </w:rPr>
        <w:t>1.</w:t>
      </w:r>
      <w:r w:rsidR="0055150B" w:rsidRPr="0055150B">
        <w:rPr>
          <w:lang w:bidi="fa-IR"/>
        </w:rPr>
        <w:t xml:space="preserve"> </w:t>
      </w:r>
      <w:r w:rsidR="0055150B" w:rsidRPr="0055150B">
        <w:rPr>
          <w:rtl/>
        </w:rPr>
        <w:t>مقداردهی اولیه کنترلر</w:t>
      </w:r>
    </w:p>
    <w:p w14:paraId="6EEA4072" w14:textId="65170481" w:rsidR="0055150B" w:rsidRPr="0055150B" w:rsidRDefault="0055150B" w:rsidP="00DE3FAE">
      <w:pPr>
        <w:bidi/>
        <w:jc w:val="both"/>
        <w:rPr>
          <w:lang w:bidi="fa-IR"/>
        </w:rPr>
      </w:pPr>
      <w:r w:rsidRPr="0055150B">
        <w:rPr>
          <w:rtl/>
        </w:rPr>
        <w:t>در ابتدای کار، کنترلر</w:t>
      </w:r>
      <w:r w:rsidRPr="0055150B">
        <w:rPr>
          <w:lang w:bidi="fa-IR"/>
        </w:rPr>
        <w:t xml:space="preserve"> Floodlight </w:t>
      </w:r>
      <w:r w:rsidRPr="0055150B">
        <w:rPr>
          <w:rtl/>
        </w:rPr>
        <w:t>فعال شده و ارتباط آن با سوئیچ‌ها از طریق پروتکل</w:t>
      </w:r>
      <w:r w:rsidRPr="0055150B">
        <w:rPr>
          <w:lang w:bidi="fa-IR"/>
        </w:rPr>
        <w:t xml:space="preserve"> OpenFlow </w:t>
      </w:r>
      <w:r w:rsidRPr="0055150B">
        <w:rPr>
          <w:rtl/>
        </w:rPr>
        <w:t xml:space="preserve">برقرار می‌شود. اطلاعات توپولوژی شبکه شامل مجموعه سوئیچ‌ها و لینک‌ها استخراج و به‌صورت گراف </w:t>
      </w:r>
      <w:r w:rsidRPr="00DE3FAE">
        <w:rPr>
          <w:rFonts w:hint="cs"/>
          <w:rtl/>
          <w:lang w:bidi="fa-IR"/>
        </w:rPr>
        <w:t xml:space="preserve"> </w:t>
      </w:r>
      <w:r w:rsidRPr="0055150B">
        <w:rPr>
          <w:lang w:bidi="fa-IR"/>
        </w:rPr>
        <w:t>G(V,E)</w:t>
      </w:r>
      <w:r w:rsidRPr="00DE3FAE">
        <w:rPr>
          <w:rFonts w:hint="cs"/>
          <w:rtl/>
          <w:lang w:bidi="fa-IR"/>
        </w:rPr>
        <w:t xml:space="preserve"> </w:t>
      </w:r>
      <w:r w:rsidRPr="0055150B">
        <w:rPr>
          <w:lang w:bidi="fa-IR"/>
        </w:rPr>
        <w:t xml:space="preserve"> </w:t>
      </w:r>
      <w:r w:rsidRPr="0055150B">
        <w:rPr>
          <w:rtl/>
        </w:rPr>
        <w:t>مدل‌سازی می‌شود. در این مرحله، تنظیمات مربوط به زمان‌انقضا</w:t>
      </w:r>
      <w:r w:rsidRPr="0055150B">
        <w:rPr>
          <w:lang w:bidi="fa-IR"/>
        </w:rPr>
        <w:t xml:space="preserve"> (Idle/Hard Timeout) </w:t>
      </w:r>
      <w:r w:rsidRPr="0055150B">
        <w:rPr>
          <w:rtl/>
        </w:rPr>
        <w:t>قوانین جریان نیز تعریف می‌شوند تا از انباشت قوانین قدیمی جلوگیری شود</w:t>
      </w:r>
      <w:r w:rsidRPr="0055150B">
        <w:rPr>
          <w:lang w:bidi="fa-IR"/>
        </w:rPr>
        <w:t>.</w:t>
      </w:r>
    </w:p>
    <w:p w14:paraId="2BB73FD0" w14:textId="353A93BA" w:rsidR="0055150B" w:rsidRPr="0055150B" w:rsidRDefault="00DB1C1C" w:rsidP="00DE3FAE">
      <w:pPr>
        <w:bidi/>
        <w:jc w:val="both"/>
        <w:rPr>
          <w:lang w:bidi="fa-IR"/>
        </w:rPr>
      </w:pPr>
      <w:r>
        <w:rPr>
          <w:rFonts w:hint="cs"/>
          <w:rtl/>
          <w:lang w:bidi="fa-IR"/>
        </w:rPr>
        <w:t>2.</w:t>
      </w:r>
      <w:r w:rsidR="0055150B" w:rsidRPr="0055150B">
        <w:rPr>
          <w:lang w:bidi="fa-IR"/>
        </w:rPr>
        <w:t xml:space="preserve"> </w:t>
      </w:r>
      <w:r w:rsidR="0055150B" w:rsidRPr="0055150B">
        <w:rPr>
          <w:rtl/>
        </w:rPr>
        <w:t>اجرای حلقه‌ی انطباقی</w:t>
      </w:r>
    </w:p>
    <w:p w14:paraId="3017E5B5" w14:textId="47EA2F5F" w:rsidR="0055150B" w:rsidRPr="0055150B" w:rsidRDefault="0055150B" w:rsidP="00DE3FAE">
      <w:pPr>
        <w:bidi/>
        <w:jc w:val="both"/>
        <w:rPr>
          <w:lang w:bidi="fa-IR"/>
        </w:rPr>
      </w:pPr>
      <w:r w:rsidRPr="0055150B">
        <w:rPr>
          <w:rtl/>
        </w:rPr>
        <w:t xml:space="preserve">از آنجا که وضعیت شبکه پویا و متغیر است، الگوریتم در قالب یک حلقه‌ی تکرارشونده اجرا می‌شود. این حلقه تا پایان انتقال داده فعال بوده و در هر بازه‌ی زمانی </w:t>
      </w:r>
      <w:r w:rsidRPr="0055150B">
        <w:rPr>
          <w:lang w:bidi="fa-IR"/>
        </w:rPr>
        <w:t>Δt</w:t>
      </w:r>
      <w:r w:rsidRPr="00DE3FAE">
        <w:rPr>
          <w:rFonts w:hint="cs"/>
          <w:rtl/>
          <w:lang w:bidi="fa-IR"/>
        </w:rPr>
        <w:t xml:space="preserve"> </w:t>
      </w:r>
      <w:r w:rsidRPr="0055150B">
        <w:rPr>
          <w:lang w:bidi="fa-IR"/>
        </w:rPr>
        <w:t xml:space="preserve"> </w:t>
      </w:r>
      <w:r w:rsidRPr="0055150B">
        <w:rPr>
          <w:rtl/>
        </w:rPr>
        <w:t>مجدداً شرایط شبکه را بررسی کرده و در صورت نیاز مسیر جایگزین انتخاب می‌کند</w:t>
      </w:r>
      <w:r w:rsidRPr="0055150B">
        <w:rPr>
          <w:lang w:bidi="fa-IR"/>
        </w:rPr>
        <w:t>.</w:t>
      </w:r>
    </w:p>
    <w:p w14:paraId="1FD40DBF" w14:textId="4F68686F" w:rsidR="0055150B" w:rsidRPr="0055150B" w:rsidRDefault="00DB1C1C" w:rsidP="00DE3FAE">
      <w:pPr>
        <w:bidi/>
        <w:jc w:val="both"/>
        <w:rPr>
          <w:lang w:bidi="fa-IR"/>
        </w:rPr>
      </w:pPr>
      <w:r>
        <w:rPr>
          <w:rFonts w:hint="cs"/>
          <w:rtl/>
          <w:lang w:bidi="fa-IR"/>
        </w:rPr>
        <w:t>3.</w:t>
      </w:r>
      <w:r w:rsidR="0055150B" w:rsidRPr="0055150B">
        <w:rPr>
          <w:lang w:bidi="fa-IR"/>
        </w:rPr>
        <w:t xml:space="preserve"> </w:t>
      </w:r>
      <w:r w:rsidR="0055150B" w:rsidRPr="0055150B">
        <w:rPr>
          <w:rtl/>
        </w:rPr>
        <w:t>استخراج مسیرهای کاندید</w:t>
      </w:r>
    </w:p>
    <w:p w14:paraId="25202CAF" w14:textId="309B755E" w:rsidR="0055150B" w:rsidRPr="0055150B" w:rsidRDefault="0055150B" w:rsidP="00DE3FAE">
      <w:pPr>
        <w:bidi/>
        <w:jc w:val="both"/>
        <w:rPr>
          <w:lang w:bidi="fa-IR"/>
        </w:rPr>
      </w:pPr>
      <w:r w:rsidRPr="0055150B">
        <w:rPr>
          <w:rtl/>
        </w:rPr>
        <w:t>کنترلر</w:t>
      </w:r>
      <w:r w:rsidRPr="0055150B">
        <w:rPr>
          <w:lang w:bidi="fa-IR"/>
        </w:rPr>
        <w:t xml:space="preserve"> Floodlight </w:t>
      </w:r>
      <w:r w:rsidRPr="0055150B">
        <w:rPr>
          <w:rtl/>
        </w:rPr>
        <w:t>با استفاده از الگوریتم‌های یافتن چند مسیر کوتاه</w:t>
      </w:r>
      <w:r w:rsidR="00BD36C2">
        <w:rPr>
          <w:rStyle w:val="FootnoteReference"/>
          <w:rtl/>
        </w:rPr>
        <w:footnoteReference w:id="22"/>
      </w:r>
      <w:r w:rsidRPr="0055150B">
        <w:rPr>
          <w:lang w:bidi="fa-IR"/>
        </w:rPr>
        <w:t xml:space="preserve"> </w:t>
      </w:r>
      <w:r w:rsidRPr="0055150B">
        <w:rPr>
          <w:rtl/>
        </w:rPr>
        <w:t>مجموعه‌ای از مسیرهای بالقوه بین مبدأ و مقصد</w:t>
      </w:r>
      <w:r w:rsidRPr="0055150B">
        <w:rPr>
          <w:lang w:bidi="fa-IR"/>
        </w:rPr>
        <w:t xml:space="preserve"> </w:t>
      </w:r>
      <w:r w:rsidRPr="0055150B">
        <w:rPr>
          <w:rtl/>
        </w:rPr>
        <w:t>را استخراج می‌کند. انتخاب چند مسیر به‌عنوان ورودی الگوریتم، انعطاف‌پذیری بیشتری در فرآیند تصمیم‌گیری ایجاد می‌نماید</w:t>
      </w:r>
      <w:r w:rsidRPr="0055150B">
        <w:rPr>
          <w:lang w:bidi="fa-IR"/>
        </w:rPr>
        <w:t>.</w:t>
      </w:r>
    </w:p>
    <w:p w14:paraId="5E5EF650" w14:textId="383EFB81" w:rsidR="0055150B" w:rsidRPr="0055150B" w:rsidRDefault="00DB1C1C" w:rsidP="00DE3FAE">
      <w:pPr>
        <w:bidi/>
        <w:jc w:val="both"/>
        <w:rPr>
          <w:lang w:bidi="fa-IR"/>
        </w:rPr>
      </w:pPr>
      <w:r>
        <w:rPr>
          <w:rFonts w:hint="cs"/>
          <w:rtl/>
          <w:lang w:bidi="fa-IR"/>
        </w:rPr>
        <w:t>4.</w:t>
      </w:r>
      <w:r w:rsidR="0055150B" w:rsidRPr="0055150B">
        <w:rPr>
          <w:lang w:bidi="fa-IR"/>
        </w:rPr>
        <w:t xml:space="preserve"> </w:t>
      </w:r>
      <w:r w:rsidR="0055150B" w:rsidRPr="0055150B">
        <w:rPr>
          <w:rtl/>
        </w:rPr>
        <w:t>نصب قواعد موقت و جمع‌آوری داده‌ها</w:t>
      </w:r>
    </w:p>
    <w:p w14:paraId="7C1C3280" w14:textId="77777777" w:rsidR="0055150B" w:rsidRPr="0055150B" w:rsidRDefault="0055150B" w:rsidP="00DE3FAE">
      <w:pPr>
        <w:bidi/>
        <w:jc w:val="both"/>
        <w:rPr>
          <w:lang w:bidi="fa-IR"/>
        </w:rPr>
      </w:pPr>
      <w:r w:rsidRPr="0055150B">
        <w:rPr>
          <w:rtl/>
        </w:rPr>
        <w:t>برای هر مسیر کاندید، قوانین موقت در جدول جریان سوئیچ‌ها نصب می‌شود. سپس، آمار جریان‌ها طی یک پنجره‌ی زمانی مشخص جمع‌آوری می‌گردد. داده‌های گردآوری‌شده شامل شاخص‌های کلیدی زیر هستند</w:t>
      </w:r>
      <w:r w:rsidRPr="0055150B">
        <w:rPr>
          <w:lang w:bidi="fa-IR"/>
        </w:rPr>
        <w:t>:</w:t>
      </w:r>
    </w:p>
    <w:p w14:paraId="60CA57BA" w14:textId="77777777" w:rsidR="0055150B" w:rsidRPr="0055150B" w:rsidRDefault="0055150B" w:rsidP="00DE3FAE">
      <w:pPr>
        <w:numPr>
          <w:ilvl w:val="0"/>
          <w:numId w:val="9"/>
        </w:numPr>
        <w:bidi/>
        <w:jc w:val="both"/>
        <w:rPr>
          <w:lang w:bidi="fa-IR"/>
        </w:rPr>
      </w:pPr>
      <w:r w:rsidRPr="0055150B">
        <w:rPr>
          <w:rtl/>
        </w:rPr>
        <w:t>تأخیر</w:t>
      </w:r>
      <w:r w:rsidRPr="0055150B">
        <w:rPr>
          <w:lang w:bidi="fa-IR"/>
        </w:rPr>
        <w:t xml:space="preserve"> (Delay)</w:t>
      </w:r>
    </w:p>
    <w:p w14:paraId="4D9464E5" w14:textId="77777777" w:rsidR="0055150B" w:rsidRPr="0055150B" w:rsidRDefault="0055150B" w:rsidP="00DE3FAE">
      <w:pPr>
        <w:numPr>
          <w:ilvl w:val="0"/>
          <w:numId w:val="9"/>
        </w:numPr>
        <w:bidi/>
        <w:jc w:val="both"/>
        <w:rPr>
          <w:lang w:bidi="fa-IR"/>
        </w:rPr>
      </w:pPr>
      <w:r w:rsidRPr="0055150B">
        <w:rPr>
          <w:rtl/>
        </w:rPr>
        <w:t>نرخ تحویل بسته‌ها</w:t>
      </w:r>
      <w:r w:rsidRPr="0055150B">
        <w:rPr>
          <w:lang w:bidi="fa-IR"/>
        </w:rPr>
        <w:t xml:space="preserve"> (PDR)</w:t>
      </w:r>
    </w:p>
    <w:p w14:paraId="50EF755D" w14:textId="77777777" w:rsidR="0055150B" w:rsidRPr="0055150B" w:rsidRDefault="0055150B" w:rsidP="00DE3FAE">
      <w:pPr>
        <w:numPr>
          <w:ilvl w:val="0"/>
          <w:numId w:val="9"/>
        </w:numPr>
        <w:bidi/>
        <w:jc w:val="both"/>
        <w:rPr>
          <w:lang w:bidi="fa-IR"/>
        </w:rPr>
      </w:pPr>
      <w:r w:rsidRPr="0055150B">
        <w:rPr>
          <w:rtl/>
        </w:rPr>
        <w:t>گذردهی</w:t>
      </w:r>
      <w:r w:rsidRPr="0055150B">
        <w:rPr>
          <w:lang w:bidi="fa-IR"/>
        </w:rPr>
        <w:t xml:space="preserve"> (Throughput)</w:t>
      </w:r>
    </w:p>
    <w:p w14:paraId="0D765844" w14:textId="77777777" w:rsidR="0055150B" w:rsidRPr="0055150B" w:rsidRDefault="0055150B" w:rsidP="00DE3FAE">
      <w:pPr>
        <w:numPr>
          <w:ilvl w:val="0"/>
          <w:numId w:val="9"/>
        </w:numPr>
        <w:bidi/>
        <w:jc w:val="both"/>
        <w:rPr>
          <w:lang w:bidi="fa-IR"/>
        </w:rPr>
      </w:pPr>
      <w:r w:rsidRPr="0055150B">
        <w:rPr>
          <w:rtl/>
        </w:rPr>
        <w:t>نرخ پردازش تراکنش‌ها</w:t>
      </w:r>
      <w:r w:rsidRPr="0055150B">
        <w:rPr>
          <w:lang w:bidi="fa-IR"/>
        </w:rPr>
        <w:t xml:space="preserve"> (TPR)</w:t>
      </w:r>
    </w:p>
    <w:p w14:paraId="1024D643" w14:textId="77777777" w:rsidR="0055150B" w:rsidRPr="0055150B" w:rsidRDefault="0055150B" w:rsidP="00DE3FAE">
      <w:pPr>
        <w:numPr>
          <w:ilvl w:val="0"/>
          <w:numId w:val="9"/>
        </w:numPr>
        <w:bidi/>
        <w:jc w:val="both"/>
        <w:rPr>
          <w:lang w:bidi="fa-IR"/>
        </w:rPr>
      </w:pPr>
      <w:r w:rsidRPr="0055150B">
        <w:rPr>
          <w:rtl/>
        </w:rPr>
        <w:lastRenderedPageBreak/>
        <w:t>میزان استفاده از منابع</w:t>
      </w:r>
      <w:r w:rsidRPr="0055150B">
        <w:rPr>
          <w:lang w:bidi="fa-IR"/>
        </w:rPr>
        <w:t xml:space="preserve"> (Usage)</w:t>
      </w:r>
    </w:p>
    <w:p w14:paraId="703C8C99" w14:textId="77777777" w:rsidR="0055150B" w:rsidRPr="0055150B" w:rsidRDefault="0055150B" w:rsidP="00DE3FAE">
      <w:pPr>
        <w:bidi/>
        <w:jc w:val="both"/>
        <w:rPr>
          <w:lang w:bidi="fa-IR"/>
        </w:rPr>
      </w:pPr>
      <w:r w:rsidRPr="0055150B">
        <w:rPr>
          <w:rtl/>
        </w:rPr>
        <w:t>به‌منظور کاهش سربار، قوانین موقت با اولویت پایین و زمان‌انقضای کوتاه نصب می‌شوند تا پس از پایان اندازه‌گیری به‌طور خودکار حذف گردند</w:t>
      </w:r>
      <w:r w:rsidRPr="0055150B">
        <w:rPr>
          <w:lang w:bidi="fa-IR"/>
        </w:rPr>
        <w:t>.</w:t>
      </w:r>
    </w:p>
    <w:p w14:paraId="5DEAB5A1" w14:textId="6201E3DC" w:rsidR="0055150B" w:rsidRPr="0055150B" w:rsidRDefault="00DB1C1C" w:rsidP="00DE3FAE">
      <w:pPr>
        <w:bidi/>
        <w:jc w:val="both"/>
        <w:rPr>
          <w:lang w:bidi="fa-IR"/>
        </w:rPr>
      </w:pPr>
      <w:r>
        <w:rPr>
          <w:rFonts w:hint="cs"/>
          <w:rtl/>
          <w:lang w:bidi="fa-IR"/>
        </w:rPr>
        <w:t>5.</w:t>
      </w:r>
      <w:r w:rsidR="0055150B" w:rsidRPr="0055150B">
        <w:rPr>
          <w:lang w:bidi="fa-IR"/>
        </w:rPr>
        <w:t xml:space="preserve"> </w:t>
      </w:r>
      <w:r w:rsidR="0055150B" w:rsidRPr="0055150B">
        <w:rPr>
          <w:rtl/>
        </w:rPr>
        <w:t>تشکیل بردار ویژگی و پیش‌پردازش</w:t>
      </w:r>
    </w:p>
    <w:p w14:paraId="1046B8A2" w14:textId="0B404E14" w:rsidR="0055150B" w:rsidRPr="0055150B" w:rsidRDefault="0055150B" w:rsidP="00DE3FAE">
      <w:pPr>
        <w:bidi/>
        <w:jc w:val="both"/>
        <w:rPr>
          <w:lang w:bidi="fa-IR"/>
        </w:rPr>
      </w:pPr>
      <w:r w:rsidRPr="0055150B">
        <w:rPr>
          <w:rtl/>
        </w:rPr>
        <w:t>آمار به‌دست‌آمده از هر مسیر به‌صورت یک بردار ویژگی</w:t>
      </w:r>
      <w:r w:rsidR="00DB1C1C">
        <w:rPr>
          <w:rFonts w:hint="cs"/>
          <w:rtl/>
        </w:rPr>
        <w:t xml:space="preserve"> </w:t>
      </w:r>
      <w:r w:rsidR="00DB1C1C">
        <w:t>p</w:t>
      </w:r>
      <w:r w:rsidR="00DB1C1C">
        <w:rPr>
          <w:rFonts w:hint="cs"/>
          <w:rtl/>
        </w:rPr>
        <w:t xml:space="preserve"> </w:t>
      </w:r>
      <w:r w:rsidRPr="0055150B">
        <w:rPr>
          <w:rtl/>
        </w:rPr>
        <w:t>تعریف می‌شود. برای هم‌خوانی با داده‌های آموزشی، مقادیر ویژگی‌ها نرمال‌سازی شده و در صورت وجود نوسان یا داده‌های ناقص، عملیات پیش‌پردازش (میانگین‌گیری، جایگزینی مقادیر گمشده و غیره) انجام می‌شود</w:t>
      </w:r>
      <w:r w:rsidRPr="0055150B">
        <w:rPr>
          <w:lang w:bidi="fa-IR"/>
        </w:rPr>
        <w:t>.</w:t>
      </w:r>
    </w:p>
    <w:p w14:paraId="0425DBD9" w14:textId="03B4DD5F" w:rsidR="0055150B" w:rsidRPr="0055150B" w:rsidRDefault="00C6210C" w:rsidP="00DE3FAE">
      <w:pPr>
        <w:bidi/>
        <w:jc w:val="both"/>
        <w:rPr>
          <w:lang w:bidi="fa-IR"/>
        </w:rPr>
      </w:pPr>
      <w:r>
        <w:rPr>
          <w:rFonts w:hint="cs"/>
          <w:rtl/>
          <w:lang w:bidi="fa-IR"/>
        </w:rPr>
        <w:t>6.</w:t>
      </w:r>
      <w:r w:rsidR="0055150B" w:rsidRPr="0055150B">
        <w:rPr>
          <w:lang w:bidi="fa-IR"/>
        </w:rPr>
        <w:t xml:space="preserve"> </w:t>
      </w:r>
      <w:r w:rsidR="0055150B" w:rsidRPr="0055150B">
        <w:rPr>
          <w:rtl/>
        </w:rPr>
        <w:t>پیش‌بینی سطح ترافیک</w:t>
      </w:r>
    </w:p>
    <w:p w14:paraId="3B6FC1C4" w14:textId="60D8DC6A" w:rsidR="0055150B" w:rsidRPr="0055150B" w:rsidRDefault="0055150B" w:rsidP="00DE3FAE">
      <w:pPr>
        <w:bidi/>
        <w:jc w:val="both"/>
        <w:rPr>
          <w:lang w:bidi="fa-IR"/>
        </w:rPr>
      </w:pPr>
      <w:r w:rsidRPr="0055150B">
        <w:rPr>
          <w:rtl/>
        </w:rPr>
        <w:t>بردار ویژگی مسیر به مدل رگرسیون لجستیک داده می‌شود. این مدل با استفاده از تابع سیگموید، احتمال ازدحام مسیر را برآورد کرده و مسیرها را در یکی از دو دسته‌ی «کم‌ترافیک» یا «پرترافیک» قرار می‌دهد</w:t>
      </w:r>
    </w:p>
    <w:p w14:paraId="591FA923" w14:textId="0DB7A4C7" w:rsidR="0055150B" w:rsidRPr="0055150B" w:rsidRDefault="00C6210C" w:rsidP="00DE3FAE">
      <w:pPr>
        <w:bidi/>
        <w:jc w:val="both"/>
        <w:rPr>
          <w:lang w:bidi="fa-IR"/>
        </w:rPr>
      </w:pPr>
      <w:r>
        <w:rPr>
          <w:rFonts w:hint="cs"/>
          <w:rtl/>
          <w:lang w:bidi="fa-IR"/>
        </w:rPr>
        <w:t>7.</w:t>
      </w:r>
      <w:r w:rsidR="0055150B" w:rsidRPr="0055150B">
        <w:rPr>
          <w:lang w:bidi="fa-IR"/>
        </w:rPr>
        <w:t xml:space="preserve"> </w:t>
      </w:r>
      <w:r w:rsidR="0055150B" w:rsidRPr="0055150B">
        <w:rPr>
          <w:rtl/>
        </w:rPr>
        <w:t>انتخاب مسیر بهینه</w:t>
      </w:r>
    </w:p>
    <w:p w14:paraId="37B92388" w14:textId="0FA00E34" w:rsidR="0055150B" w:rsidRPr="0055150B" w:rsidRDefault="0055150B" w:rsidP="00C6210C">
      <w:pPr>
        <w:bidi/>
        <w:jc w:val="both"/>
        <w:rPr>
          <w:lang w:bidi="fa-IR"/>
        </w:rPr>
      </w:pPr>
      <w:r w:rsidRPr="0055150B">
        <w:rPr>
          <w:rtl/>
        </w:rPr>
        <w:t>پس از محاسبه‌ی احتمال ازدحام برای تمامی مسیرهای کاندید، مسیری که دارای کمترین مقدار است به‌عنوان مسیر بهینه انتخاب می‌شود</w:t>
      </w:r>
      <w:r w:rsidR="00C6210C">
        <w:rPr>
          <w:rFonts w:hint="cs"/>
          <w:rtl/>
          <w:lang w:bidi="fa-IR"/>
        </w:rPr>
        <w:t xml:space="preserve">. </w:t>
      </w:r>
      <w:r w:rsidRPr="0055150B">
        <w:rPr>
          <w:rtl/>
        </w:rPr>
        <w:t>برای جلوگیری از تغییرات مکرر مسیر</w:t>
      </w:r>
      <w:r w:rsidR="0037217E">
        <w:rPr>
          <w:rStyle w:val="FootnoteReference"/>
          <w:rtl/>
        </w:rPr>
        <w:footnoteReference w:id="23"/>
      </w:r>
      <w:r w:rsidRPr="0055150B">
        <w:rPr>
          <w:rtl/>
        </w:rPr>
        <w:t>، مکانیزم هیستریسس اعمال می‌شود. بر این اساس، تنها زمانی مسیر جایگزین انتخاب می‌شود که بهبود احتمال ازدحام از یک آستانه‌ی مشخص</w:t>
      </w:r>
      <w:r w:rsidRPr="0055150B">
        <w:rPr>
          <w:lang w:bidi="fa-IR"/>
        </w:rPr>
        <w:t xml:space="preserve"> </w:t>
      </w:r>
      <w:r w:rsidRPr="0055150B">
        <w:rPr>
          <w:rtl/>
        </w:rPr>
        <w:t>بیشتر باشد</w:t>
      </w:r>
      <w:r w:rsidRPr="0055150B">
        <w:rPr>
          <w:lang w:bidi="fa-IR"/>
        </w:rPr>
        <w:t>.</w:t>
      </w:r>
    </w:p>
    <w:p w14:paraId="5494EB93" w14:textId="733F25C1" w:rsidR="0055150B" w:rsidRPr="0055150B" w:rsidRDefault="00C6210C" w:rsidP="00DE3FAE">
      <w:pPr>
        <w:bidi/>
        <w:jc w:val="both"/>
        <w:rPr>
          <w:lang w:bidi="fa-IR"/>
        </w:rPr>
      </w:pPr>
      <w:r>
        <w:rPr>
          <w:rFonts w:hint="cs"/>
          <w:rtl/>
          <w:lang w:bidi="fa-IR"/>
        </w:rPr>
        <w:t>8.</w:t>
      </w:r>
      <w:r w:rsidR="0055150B" w:rsidRPr="0055150B">
        <w:rPr>
          <w:lang w:bidi="fa-IR"/>
        </w:rPr>
        <w:t xml:space="preserve"> </w:t>
      </w:r>
      <w:r w:rsidR="0055150B" w:rsidRPr="0055150B">
        <w:rPr>
          <w:rtl/>
        </w:rPr>
        <w:t>نصب قوانین پایدار</w:t>
      </w:r>
    </w:p>
    <w:p w14:paraId="701E5811" w14:textId="77777777" w:rsidR="0055150B" w:rsidRPr="0055150B" w:rsidRDefault="0055150B" w:rsidP="00DE3FAE">
      <w:pPr>
        <w:bidi/>
        <w:jc w:val="both"/>
        <w:rPr>
          <w:lang w:bidi="fa-IR"/>
        </w:rPr>
      </w:pPr>
      <w:r w:rsidRPr="0055150B">
        <w:rPr>
          <w:rtl/>
        </w:rPr>
        <w:t>پس از انتخاب مسیر بهینه، قوانین پایدار با اولویت بالا در سوئیچ‌های مربوطه نصب می‌شوند و ترافیک اصلی (مانند جریان ویدئو) از آن مسیر هدایت می‌شود</w:t>
      </w:r>
      <w:r w:rsidRPr="0055150B">
        <w:rPr>
          <w:lang w:bidi="fa-IR"/>
        </w:rPr>
        <w:t>.</w:t>
      </w:r>
    </w:p>
    <w:p w14:paraId="57257312" w14:textId="2EAB6A29" w:rsidR="0055150B" w:rsidRPr="0055150B" w:rsidRDefault="00C6210C" w:rsidP="00DE3FAE">
      <w:pPr>
        <w:bidi/>
        <w:jc w:val="both"/>
        <w:rPr>
          <w:lang w:bidi="fa-IR"/>
        </w:rPr>
      </w:pPr>
      <w:r>
        <w:rPr>
          <w:rFonts w:hint="cs"/>
          <w:rtl/>
          <w:lang w:bidi="fa-IR"/>
        </w:rPr>
        <w:t>9.</w:t>
      </w:r>
      <w:r w:rsidR="0055150B" w:rsidRPr="0055150B">
        <w:rPr>
          <w:lang w:bidi="fa-IR"/>
        </w:rPr>
        <w:t xml:space="preserve"> </w:t>
      </w:r>
      <w:r w:rsidR="0055150B" w:rsidRPr="0055150B">
        <w:rPr>
          <w:rtl/>
        </w:rPr>
        <w:t>بازپیکربندی دوره‌ای</w:t>
      </w:r>
    </w:p>
    <w:p w14:paraId="234EB80E" w14:textId="488A1874" w:rsidR="0055150B" w:rsidRPr="00DE3FAE" w:rsidRDefault="0055150B" w:rsidP="00DE3FAE">
      <w:pPr>
        <w:bidi/>
        <w:jc w:val="both"/>
        <w:rPr>
          <w:rtl/>
          <w:lang w:bidi="fa-IR"/>
        </w:rPr>
      </w:pPr>
      <w:r w:rsidRPr="0055150B">
        <w:rPr>
          <w:rtl/>
        </w:rPr>
        <w:t xml:space="preserve">الگوریتم پس از گذشت بازه‌ی زمانی </w:t>
      </w:r>
      <w:r w:rsidRPr="0055150B">
        <w:rPr>
          <w:lang w:bidi="fa-IR"/>
        </w:rPr>
        <w:t>Δt</w:t>
      </w:r>
      <w:r w:rsidRPr="00DE3FAE">
        <w:rPr>
          <w:rFonts w:hint="cs"/>
          <w:rtl/>
          <w:lang w:bidi="fa-IR"/>
        </w:rPr>
        <w:t xml:space="preserve"> </w:t>
      </w:r>
      <w:r w:rsidRPr="0055150B">
        <w:rPr>
          <w:lang w:bidi="fa-IR"/>
        </w:rPr>
        <w:t xml:space="preserve"> </w:t>
      </w:r>
      <w:r w:rsidRPr="0055150B">
        <w:rPr>
          <w:rtl/>
        </w:rPr>
        <w:t>مجدداً اجرا می‌شود. در صورت تغییر شرایط شبکه، مسیر بهینه به‌روزرسانی شده و قوانین جریان متناسب با آن اصلاح می‌گردند. این بازپیکربندی پویا تضمین می‌کند که انتخاب مسیر همواره منطبق بر شرایط جاری شبکه باشد</w:t>
      </w:r>
      <w:r w:rsidRPr="0055150B">
        <w:rPr>
          <w:lang w:bidi="fa-IR"/>
        </w:rPr>
        <w:t>.</w:t>
      </w:r>
    </w:p>
    <w:p w14:paraId="4F425451" w14:textId="6BE94F45" w:rsidR="009516FD" w:rsidRPr="009516FD" w:rsidRDefault="006A0950" w:rsidP="00DE3FAE">
      <w:pPr>
        <w:bidi/>
        <w:jc w:val="both"/>
        <w:rPr>
          <w:lang w:bidi="fa-IR"/>
        </w:rPr>
      </w:pPr>
      <w:r w:rsidRPr="00DE3FAE">
        <w:rPr>
          <w:rFonts w:hint="cs"/>
          <w:rtl/>
        </w:rPr>
        <w:t xml:space="preserve">3-4 </w:t>
      </w:r>
      <w:r w:rsidR="009516FD" w:rsidRPr="009516FD">
        <w:rPr>
          <w:rtl/>
        </w:rPr>
        <w:t>جمع‌بندی روش پیشنهادی</w:t>
      </w:r>
    </w:p>
    <w:p w14:paraId="364291B4" w14:textId="2210894B" w:rsidR="005534F6" w:rsidRPr="005534F6" w:rsidRDefault="005534F6" w:rsidP="00DE3FAE">
      <w:pPr>
        <w:bidi/>
        <w:jc w:val="both"/>
        <w:rPr>
          <w:lang w:bidi="fa-IR"/>
        </w:rPr>
      </w:pPr>
      <w:r w:rsidRPr="005534F6">
        <w:rPr>
          <w:rtl/>
        </w:rPr>
        <w:t>مزیت اصلی روش پیشنهادی در مقایسه با رویکردهای متداول، در تصمیم‌گیری چندمعیاره و پویا نهفته است. در حالی که بسیاری از الگوریتم‌های فعلی تنها به معیارهایی مانند</w:t>
      </w:r>
      <w:r w:rsidRPr="005534F6">
        <w:rPr>
          <w:lang w:bidi="fa-IR"/>
        </w:rPr>
        <w:t xml:space="preserve"> hop count </w:t>
      </w:r>
      <w:r w:rsidRPr="005534F6">
        <w:rPr>
          <w:rtl/>
        </w:rPr>
        <w:t xml:space="preserve">یا پهنای‌باند توجه دارند، روش حاضر مجموعه‌ای غنی </w:t>
      </w:r>
      <w:r w:rsidRPr="005534F6">
        <w:rPr>
          <w:rtl/>
        </w:rPr>
        <w:lastRenderedPageBreak/>
        <w:t>از شاخص‌ها را به کار می‌گیرد که شامل تأخیر، گذردهی</w:t>
      </w:r>
      <w:r w:rsidR="00C6210C">
        <w:rPr>
          <w:rFonts w:hint="cs"/>
          <w:rtl/>
          <w:lang w:bidi="fa-IR"/>
        </w:rPr>
        <w:t xml:space="preserve"> </w:t>
      </w:r>
      <w:r w:rsidRPr="005534F6">
        <w:rPr>
          <w:rtl/>
        </w:rPr>
        <w:t>، نرخ تحویل بسته‌ها</w:t>
      </w:r>
      <w:r w:rsidR="00C6210C">
        <w:rPr>
          <w:rFonts w:hint="cs"/>
          <w:rtl/>
        </w:rPr>
        <w:t xml:space="preserve"> </w:t>
      </w:r>
      <w:r w:rsidRPr="005534F6">
        <w:rPr>
          <w:lang w:bidi="fa-IR"/>
        </w:rPr>
        <w:t xml:space="preserve"> (PDR)</w:t>
      </w:r>
      <w:r w:rsidRPr="005534F6">
        <w:rPr>
          <w:rtl/>
        </w:rPr>
        <w:t>، نرخ پردازش تراکنش‌ها</w:t>
      </w:r>
      <w:r w:rsidRPr="005534F6">
        <w:rPr>
          <w:lang w:bidi="fa-IR"/>
        </w:rPr>
        <w:t xml:space="preserve"> (TPR) </w:t>
      </w:r>
      <w:r w:rsidRPr="005534F6">
        <w:rPr>
          <w:rtl/>
        </w:rPr>
        <w:t>و استفاده از منابع</w:t>
      </w:r>
      <w:r w:rsidRPr="005534F6">
        <w:rPr>
          <w:lang w:bidi="fa-IR"/>
        </w:rPr>
        <w:t xml:space="preserve"> (Usage) </w:t>
      </w:r>
      <w:r w:rsidRPr="005534F6">
        <w:rPr>
          <w:rtl/>
        </w:rPr>
        <w:t>می‌شود. همین چندبعدی بودن ارزیابی مسیرهاست که دقت انتخاب را افزایش داده و منجر به بهبود قابل توجه تجربه‌ی کاربر در انتقال داده‌های حساس، خصوصاً ویدئوهای با کیفیت بالا، می‌گردد</w:t>
      </w:r>
      <w:r w:rsidRPr="005534F6">
        <w:rPr>
          <w:lang w:bidi="fa-IR"/>
        </w:rPr>
        <w:t>.</w:t>
      </w:r>
    </w:p>
    <w:p w14:paraId="32DC7EA8" w14:textId="77777777" w:rsidR="005534F6" w:rsidRPr="005534F6" w:rsidRDefault="005534F6" w:rsidP="00DE3FAE">
      <w:pPr>
        <w:bidi/>
        <w:jc w:val="both"/>
        <w:rPr>
          <w:lang w:bidi="fa-IR"/>
        </w:rPr>
      </w:pPr>
      <w:r w:rsidRPr="005534F6">
        <w:rPr>
          <w:rtl/>
        </w:rPr>
        <w:t>در مجموع، چارچوب پیشنهادی با ادغام قابلیت‌های نظارتی</w:t>
      </w:r>
      <w:r w:rsidRPr="005534F6">
        <w:rPr>
          <w:lang w:bidi="fa-IR"/>
        </w:rPr>
        <w:t xml:space="preserve"> SDN</w:t>
      </w:r>
      <w:r w:rsidRPr="005534F6">
        <w:rPr>
          <w:rtl/>
        </w:rPr>
        <w:t>، توان پیش‌بینی الگوریتم‌های یادگیری ماشین و مکانیسم بازپیکربندی پویا، یک رویکرد کارآمد و سبک برای مسیریابی تطبیقی ارائه می‌دهد. نتایج حاصل از شبیه‌سازی‌ها که در بخش بعدی تشریح می‌شود، نشان می‌دهد که این روش توانسته است ضمن حفظ سربار پایین محاسباتی، کارایی شبکه را به طور معناداری افزایش دهد و کیفیت سرویس را بهبود بخشد</w:t>
      </w:r>
      <w:r w:rsidRPr="005534F6">
        <w:rPr>
          <w:lang w:bidi="fa-IR"/>
        </w:rPr>
        <w:t>.</w:t>
      </w:r>
    </w:p>
    <w:p w14:paraId="6D3D248A" w14:textId="77777777" w:rsidR="00A70B2E" w:rsidRPr="00DE3FAE" w:rsidRDefault="00A70B2E" w:rsidP="00DE3FAE">
      <w:pPr>
        <w:bidi/>
        <w:jc w:val="both"/>
        <w:rPr>
          <w:rtl/>
          <w:lang w:bidi="fa-IR"/>
        </w:rPr>
      </w:pPr>
    </w:p>
    <w:p w14:paraId="640A5035" w14:textId="0A38267A" w:rsidR="00344078" w:rsidRPr="00DE3FAE" w:rsidRDefault="00DE3FAE" w:rsidP="00DE3FAE">
      <w:pPr>
        <w:bidi/>
        <w:jc w:val="both"/>
        <w:rPr>
          <w:sz w:val="32"/>
          <w:szCs w:val="32"/>
          <w:rtl/>
          <w:lang w:bidi="fa-IR"/>
        </w:rPr>
      </w:pPr>
      <w:r w:rsidRPr="00DE3FAE">
        <w:rPr>
          <w:rFonts w:hint="cs"/>
          <w:sz w:val="32"/>
          <w:szCs w:val="32"/>
          <w:rtl/>
          <w:lang w:bidi="fa-IR"/>
        </w:rPr>
        <w:t xml:space="preserve">4- </w:t>
      </w:r>
      <w:r w:rsidR="00344078" w:rsidRPr="00DE3FAE">
        <w:rPr>
          <w:sz w:val="32"/>
          <w:szCs w:val="32"/>
          <w:rtl/>
          <w:lang w:bidi="fa-IR"/>
        </w:rPr>
        <w:t>ارز</w:t>
      </w:r>
      <w:r w:rsidR="00344078" w:rsidRPr="00DE3FAE">
        <w:rPr>
          <w:rFonts w:hint="cs"/>
          <w:sz w:val="32"/>
          <w:szCs w:val="32"/>
          <w:rtl/>
          <w:lang w:bidi="fa-IR"/>
        </w:rPr>
        <w:t>ی</w:t>
      </w:r>
      <w:r w:rsidR="00344078" w:rsidRPr="00DE3FAE">
        <w:rPr>
          <w:rFonts w:hint="eastAsia"/>
          <w:sz w:val="32"/>
          <w:szCs w:val="32"/>
          <w:rtl/>
          <w:lang w:bidi="fa-IR"/>
        </w:rPr>
        <w:t>اب</w:t>
      </w:r>
      <w:r w:rsidR="00344078" w:rsidRPr="00DE3FAE">
        <w:rPr>
          <w:rFonts w:hint="cs"/>
          <w:sz w:val="32"/>
          <w:szCs w:val="32"/>
          <w:rtl/>
          <w:lang w:bidi="fa-IR"/>
        </w:rPr>
        <w:t>ی</w:t>
      </w:r>
      <w:r w:rsidR="00344078" w:rsidRPr="00DE3FAE">
        <w:rPr>
          <w:sz w:val="32"/>
          <w:szCs w:val="32"/>
          <w:rtl/>
          <w:lang w:bidi="fa-IR"/>
        </w:rPr>
        <w:t xml:space="preserve"> عملکرد </w:t>
      </w:r>
    </w:p>
    <w:p w14:paraId="23ACB219" w14:textId="4F64AEFA" w:rsidR="00DE3FAE" w:rsidRPr="00C6210C" w:rsidRDefault="00DE3FAE" w:rsidP="00DE3FAE">
      <w:pPr>
        <w:bidi/>
        <w:jc w:val="both"/>
        <w:rPr>
          <w:rtl/>
        </w:rPr>
      </w:pPr>
      <w:r w:rsidRPr="00C6210C">
        <w:rPr>
          <w:rtl/>
        </w:rPr>
        <w:t xml:space="preserve">خروجی شبیه‌سازی برای دو سناریوی متفاوت شبکه (توپولوژی </w:t>
      </w:r>
      <w:r w:rsidRPr="00C6210C">
        <w:rPr>
          <w:rtl/>
          <w:lang w:bidi="fa-IR"/>
        </w:rPr>
        <w:t>۹</w:t>
      </w:r>
      <w:r w:rsidRPr="00C6210C">
        <w:rPr>
          <w:rtl/>
        </w:rPr>
        <w:t xml:space="preserve"> سوئیچی و </w:t>
      </w:r>
      <w:r w:rsidRPr="00C6210C">
        <w:rPr>
          <w:rtl/>
          <w:lang w:bidi="fa-IR"/>
        </w:rPr>
        <w:t>۱۳</w:t>
      </w:r>
      <w:r w:rsidRPr="00C6210C">
        <w:rPr>
          <w:rtl/>
        </w:rPr>
        <w:t xml:space="preserve"> سوئیچی) بررسی می‌شود. معیارهای کلیدی شامل میانگین </w:t>
      </w:r>
      <w:r w:rsidR="00C6210C" w:rsidRPr="005534F6">
        <w:rPr>
          <w:rtl/>
        </w:rPr>
        <w:t>تأخیر، گذردهی</w:t>
      </w:r>
      <w:r w:rsidR="00C6210C">
        <w:rPr>
          <w:rFonts w:hint="cs"/>
          <w:rtl/>
          <w:lang w:bidi="fa-IR"/>
        </w:rPr>
        <w:t xml:space="preserve"> </w:t>
      </w:r>
      <w:r w:rsidR="00C6210C" w:rsidRPr="005534F6">
        <w:rPr>
          <w:rtl/>
        </w:rPr>
        <w:t>، نرخ تحویل بسته‌ها</w:t>
      </w:r>
      <w:r w:rsidR="00C6210C">
        <w:rPr>
          <w:rFonts w:hint="cs"/>
          <w:rtl/>
        </w:rPr>
        <w:t xml:space="preserve"> </w:t>
      </w:r>
      <w:r w:rsidR="00C6210C" w:rsidRPr="005534F6">
        <w:rPr>
          <w:lang w:bidi="fa-IR"/>
        </w:rPr>
        <w:t xml:space="preserve"> (PDR)</w:t>
      </w:r>
      <w:r w:rsidR="00C6210C" w:rsidRPr="005534F6">
        <w:rPr>
          <w:rtl/>
        </w:rPr>
        <w:t>، نرخ پردازش تراکنش‌ها</w:t>
      </w:r>
      <w:r w:rsidR="00C6210C" w:rsidRPr="005534F6">
        <w:rPr>
          <w:lang w:bidi="fa-IR"/>
        </w:rPr>
        <w:t xml:space="preserve"> (TPR) </w:t>
      </w:r>
      <w:r w:rsidR="00C6210C" w:rsidRPr="005534F6">
        <w:rPr>
          <w:rtl/>
        </w:rPr>
        <w:t>و استفاده از منابع</w:t>
      </w:r>
      <w:r w:rsidR="00C6210C" w:rsidRPr="005534F6">
        <w:rPr>
          <w:lang w:bidi="fa-IR"/>
        </w:rPr>
        <w:t xml:space="preserve"> </w:t>
      </w:r>
      <w:r w:rsidR="00C6210C">
        <w:rPr>
          <w:rFonts w:hint="cs"/>
          <w:rtl/>
          <w:lang w:bidi="fa-IR"/>
        </w:rPr>
        <w:t xml:space="preserve"> </w:t>
      </w:r>
      <w:r w:rsidR="00C6210C" w:rsidRPr="005534F6">
        <w:rPr>
          <w:lang w:bidi="fa-IR"/>
        </w:rPr>
        <w:t>(Usage)</w:t>
      </w:r>
      <w:r w:rsidR="00C6210C">
        <w:rPr>
          <w:rFonts w:hint="cs"/>
          <w:rtl/>
          <w:lang w:bidi="fa-IR"/>
        </w:rPr>
        <w:t xml:space="preserve"> </w:t>
      </w:r>
      <w:r w:rsidR="00C6210C" w:rsidRPr="005534F6">
        <w:rPr>
          <w:lang w:bidi="fa-IR"/>
        </w:rPr>
        <w:t xml:space="preserve"> </w:t>
      </w:r>
      <w:r w:rsidR="00C6210C" w:rsidRPr="005534F6">
        <w:rPr>
          <w:rtl/>
        </w:rPr>
        <w:t>می‌شود</w:t>
      </w:r>
      <w:r w:rsidRPr="00C6210C">
        <w:rPr>
          <w:rtl/>
        </w:rPr>
        <w:t>. نتایج به‌صورت نمودار ارائه شده و نشان می‌دهند که روش پیشنهادی مبتنی بر رگرسیون لجستیک در مقایسه با روش پایه، در همه‌ی معیارها بهبود قابل توجهی ایجاد کرده است؛ به‌ویژه در کاهش تأخیر و افزایش</w:t>
      </w:r>
      <w:r w:rsidRPr="00C6210C">
        <w:rPr>
          <w:lang w:bidi="fa-IR"/>
        </w:rPr>
        <w:t xml:space="preserve"> PDR </w:t>
      </w:r>
      <w:r w:rsidRPr="00C6210C">
        <w:rPr>
          <w:rtl/>
        </w:rPr>
        <w:t>که تأثیر مستقیم بر کیفیت تجربه‌ی کاربر دارند</w:t>
      </w:r>
    </w:p>
    <w:p w14:paraId="0B3616EE" w14:textId="61EEC91B" w:rsidR="00DE3FAE" w:rsidRDefault="003651E2" w:rsidP="00C6210C">
      <w:pPr>
        <w:bidi/>
        <w:rPr>
          <w:sz w:val="28"/>
          <w:szCs w:val="28"/>
          <w:rtl/>
        </w:rPr>
      </w:pPr>
      <w:r>
        <w:rPr>
          <w:rFonts w:hint="cs"/>
          <w:sz w:val="28"/>
          <w:szCs w:val="28"/>
          <w:rtl/>
          <w:lang w:bidi="fa-IR"/>
        </w:rPr>
        <w:t>1-4</w:t>
      </w:r>
      <w:r w:rsidR="00DE3FAE" w:rsidRPr="00DE3FAE">
        <w:rPr>
          <w:rFonts w:hint="cs"/>
          <w:sz w:val="28"/>
          <w:szCs w:val="28"/>
          <w:rtl/>
          <w:lang w:bidi="fa-IR"/>
        </w:rPr>
        <w:t xml:space="preserve"> میانگین تاخیر</w:t>
      </w:r>
      <w:r w:rsidR="00DE3FAE" w:rsidRPr="00DE3FAE">
        <w:rPr>
          <w:sz w:val="28"/>
          <w:szCs w:val="28"/>
          <w:rtl/>
          <w:lang w:bidi="fa-IR"/>
        </w:rPr>
        <w:br/>
      </w:r>
      <w:r w:rsidR="00DE3FAE" w:rsidRPr="00DE3FAE">
        <w:rPr>
          <w:sz w:val="28"/>
          <w:szCs w:val="28"/>
          <w:rtl/>
        </w:rPr>
        <w:t>نتایج نشان می‌دهند که میانگین تأخیر در روش پایه</w:t>
      </w:r>
      <w:r w:rsidR="00DE3FAE" w:rsidRPr="00DE3FAE">
        <w:rPr>
          <w:sz w:val="28"/>
          <w:szCs w:val="28"/>
          <w:lang w:bidi="fa-IR"/>
        </w:rPr>
        <w:t xml:space="preserve"> </w:t>
      </w:r>
      <w:r w:rsidR="00DE3FAE" w:rsidRPr="00A82BF0">
        <w:rPr>
          <w:szCs w:val="24"/>
          <w:lang w:bidi="fa-IR"/>
        </w:rPr>
        <w:t>(Base)</w:t>
      </w:r>
      <w:r w:rsidR="00DE3FAE" w:rsidRPr="00DE3FAE">
        <w:rPr>
          <w:sz w:val="28"/>
          <w:szCs w:val="28"/>
          <w:lang w:bidi="fa-IR"/>
        </w:rPr>
        <w:t xml:space="preserve"> </w:t>
      </w:r>
      <w:r w:rsidR="00DE3FAE" w:rsidRPr="00DE3FAE">
        <w:rPr>
          <w:sz w:val="28"/>
          <w:szCs w:val="28"/>
          <w:rtl/>
        </w:rPr>
        <w:t xml:space="preserve">در هر دو سناریو با گذشت زمان به‌طور قابل توجهی افزایش می‌یابد و در پایان شبیه‌سازی به حدود </w:t>
      </w:r>
      <w:r w:rsidR="00DE3FAE" w:rsidRPr="00DE3FAE">
        <w:rPr>
          <w:sz w:val="28"/>
          <w:szCs w:val="28"/>
          <w:rtl/>
          <w:lang w:bidi="fa-IR"/>
        </w:rPr>
        <w:t>۰</w:t>
      </w:r>
      <w:r w:rsidR="00DE3FAE" w:rsidRPr="00DE3FAE">
        <w:rPr>
          <w:rFonts w:ascii="Arial" w:hAnsi="Arial" w:cs="Arial" w:hint="cs"/>
          <w:sz w:val="28"/>
          <w:szCs w:val="28"/>
          <w:rtl/>
        </w:rPr>
        <w:t>٫</w:t>
      </w:r>
      <w:r w:rsidR="00DE3FAE" w:rsidRPr="00DE3FAE">
        <w:rPr>
          <w:sz w:val="28"/>
          <w:szCs w:val="28"/>
          <w:rtl/>
          <w:lang w:bidi="fa-IR"/>
        </w:rPr>
        <w:t>۹</w:t>
      </w:r>
      <w:r w:rsidR="00DE3FAE" w:rsidRPr="00DE3FAE">
        <w:rPr>
          <w:sz w:val="28"/>
          <w:szCs w:val="28"/>
          <w:rtl/>
        </w:rPr>
        <w:t xml:space="preserve"> ثانیه در توپولوژی </w:t>
      </w:r>
      <w:r w:rsidR="00DE3FAE" w:rsidRPr="00DE3FAE">
        <w:rPr>
          <w:sz w:val="28"/>
          <w:szCs w:val="28"/>
          <w:rtl/>
          <w:lang w:bidi="fa-IR"/>
        </w:rPr>
        <w:t>۹</w:t>
      </w:r>
      <w:r w:rsidR="00DE3FAE" w:rsidRPr="00DE3FAE">
        <w:rPr>
          <w:sz w:val="28"/>
          <w:szCs w:val="28"/>
          <w:rtl/>
        </w:rPr>
        <w:t xml:space="preserve"> سوئیچی و حدود </w:t>
      </w:r>
      <w:r w:rsidR="00DE3FAE" w:rsidRPr="00DE3FAE">
        <w:rPr>
          <w:sz w:val="28"/>
          <w:szCs w:val="28"/>
          <w:rtl/>
          <w:lang w:bidi="fa-IR"/>
        </w:rPr>
        <w:t>۰</w:t>
      </w:r>
      <w:r w:rsidR="00DE3FAE" w:rsidRPr="00DE3FAE">
        <w:rPr>
          <w:rFonts w:ascii="Arial" w:hAnsi="Arial" w:cs="Arial" w:hint="cs"/>
          <w:sz w:val="28"/>
          <w:szCs w:val="28"/>
          <w:rtl/>
        </w:rPr>
        <w:t>٫</w:t>
      </w:r>
      <w:r w:rsidR="00DE3FAE" w:rsidRPr="00DE3FAE">
        <w:rPr>
          <w:sz w:val="28"/>
          <w:szCs w:val="28"/>
          <w:rtl/>
          <w:lang w:bidi="fa-IR"/>
        </w:rPr>
        <w:t>۷۵</w:t>
      </w:r>
      <w:r w:rsidR="00DE3FAE" w:rsidRPr="00DE3FAE">
        <w:rPr>
          <w:sz w:val="28"/>
          <w:szCs w:val="28"/>
          <w:rtl/>
        </w:rPr>
        <w:t xml:space="preserve"> ثانیه در توپولوژی </w:t>
      </w:r>
      <w:r w:rsidR="00DE3FAE" w:rsidRPr="00DE3FAE">
        <w:rPr>
          <w:sz w:val="28"/>
          <w:szCs w:val="28"/>
          <w:rtl/>
          <w:lang w:bidi="fa-IR"/>
        </w:rPr>
        <w:t>۱۳</w:t>
      </w:r>
      <w:r w:rsidR="00DE3FAE" w:rsidRPr="00DE3FAE">
        <w:rPr>
          <w:sz w:val="28"/>
          <w:szCs w:val="28"/>
          <w:rtl/>
        </w:rPr>
        <w:t xml:space="preserve"> سوئیچی می‌رسد. این روند افزایشی ناشی از ازدحام و نبود مکانیزم‌های هوشمند توزیع بار است که سبب طولانی‌تر شدن صف‌ها در سوئیچ‌ها می‌شود. در مقابل، روش پیشنهادی</w:t>
      </w:r>
      <w:r w:rsidR="00DE3FAE" w:rsidRPr="00DE3FAE">
        <w:rPr>
          <w:sz w:val="28"/>
          <w:szCs w:val="28"/>
          <w:lang w:bidi="fa-IR"/>
        </w:rPr>
        <w:t xml:space="preserve"> </w:t>
      </w:r>
      <w:r w:rsidR="00DE3FAE" w:rsidRPr="00A82BF0">
        <w:rPr>
          <w:szCs w:val="24"/>
          <w:lang w:bidi="fa-IR"/>
        </w:rPr>
        <w:t>(Method)</w:t>
      </w:r>
      <w:r w:rsidR="00DE3FAE" w:rsidRPr="00DE3FAE">
        <w:rPr>
          <w:sz w:val="28"/>
          <w:szCs w:val="28"/>
          <w:lang w:bidi="fa-IR"/>
        </w:rPr>
        <w:t xml:space="preserve"> </w:t>
      </w:r>
      <w:r w:rsidR="00DE3FAE" w:rsidRPr="00DE3FAE">
        <w:rPr>
          <w:sz w:val="28"/>
          <w:szCs w:val="28"/>
          <w:rtl/>
        </w:rPr>
        <w:t xml:space="preserve">توانسته است در هر دو توپولوژی تأخیر را در سطح پایین و تقریباً پایدار نگه دارد، به‌طوری‌که مقدار میانگین آن بین </w:t>
      </w:r>
      <w:r w:rsidR="00DE3FAE" w:rsidRPr="00DE3FAE">
        <w:rPr>
          <w:sz w:val="28"/>
          <w:szCs w:val="28"/>
          <w:rtl/>
          <w:lang w:bidi="fa-IR"/>
        </w:rPr>
        <w:t>۰</w:t>
      </w:r>
      <w:r w:rsidR="00DE3FAE" w:rsidRPr="00DE3FAE">
        <w:rPr>
          <w:rFonts w:ascii="Arial" w:hAnsi="Arial" w:cs="Arial" w:hint="cs"/>
          <w:sz w:val="28"/>
          <w:szCs w:val="28"/>
          <w:rtl/>
        </w:rPr>
        <w:t>٫</w:t>
      </w:r>
      <w:r w:rsidR="00DE3FAE" w:rsidRPr="00DE3FAE">
        <w:rPr>
          <w:sz w:val="28"/>
          <w:szCs w:val="28"/>
          <w:rtl/>
          <w:lang w:bidi="fa-IR"/>
        </w:rPr>
        <w:t>۲</w:t>
      </w:r>
      <w:r w:rsidR="00DE3FAE" w:rsidRPr="00DE3FAE">
        <w:rPr>
          <w:sz w:val="28"/>
          <w:szCs w:val="28"/>
          <w:rtl/>
        </w:rPr>
        <w:t xml:space="preserve"> تا </w:t>
      </w:r>
      <w:r w:rsidR="00DE3FAE" w:rsidRPr="00DE3FAE">
        <w:rPr>
          <w:sz w:val="28"/>
          <w:szCs w:val="28"/>
          <w:rtl/>
          <w:lang w:bidi="fa-IR"/>
        </w:rPr>
        <w:t>۰</w:t>
      </w:r>
      <w:r w:rsidR="00DE3FAE" w:rsidRPr="00DE3FAE">
        <w:rPr>
          <w:rFonts w:ascii="Arial" w:hAnsi="Arial" w:cs="Arial" w:hint="cs"/>
          <w:sz w:val="28"/>
          <w:szCs w:val="28"/>
          <w:rtl/>
        </w:rPr>
        <w:t>٫</w:t>
      </w:r>
      <w:r w:rsidR="00DE3FAE" w:rsidRPr="00DE3FAE">
        <w:rPr>
          <w:sz w:val="28"/>
          <w:szCs w:val="28"/>
          <w:rtl/>
          <w:lang w:bidi="fa-IR"/>
        </w:rPr>
        <w:t>۳</w:t>
      </w:r>
      <w:r w:rsidR="00DE3FAE" w:rsidRPr="00DE3FAE">
        <w:rPr>
          <w:sz w:val="28"/>
          <w:szCs w:val="28"/>
          <w:rtl/>
        </w:rPr>
        <w:t xml:space="preserve"> ثانیه باقی مانده است. مقایسه دو سناریو نشان می‌دهد که با وجود افزایش تعداد سوئیچ‌ها و پیچیدگی مسیرها در توپولوژی بزرگ‌تر، الگوریتم پیشنهادی همچنان کارایی خود را حفظ کرده و از افزایش شدید تأخیر جلوگیری کرده است. بنابراین، استفاده از مدل رگرسیون لجستیک در انتخاب مسیر، باعث کاهش </w:t>
      </w:r>
      <w:r w:rsidR="00DE3FAE" w:rsidRPr="00DE3FAE">
        <w:rPr>
          <w:sz w:val="28"/>
          <w:szCs w:val="28"/>
          <w:rtl/>
          <w:lang w:bidi="fa-IR"/>
        </w:rPr>
        <w:t>۵۰</w:t>
      </w:r>
      <w:r w:rsidR="00DE3FAE" w:rsidRPr="00DE3FAE">
        <w:rPr>
          <w:sz w:val="28"/>
          <w:szCs w:val="28"/>
          <w:rtl/>
        </w:rPr>
        <w:t xml:space="preserve"> تا </w:t>
      </w:r>
      <w:r w:rsidR="00DE3FAE" w:rsidRPr="00DE3FAE">
        <w:rPr>
          <w:sz w:val="28"/>
          <w:szCs w:val="28"/>
          <w:rtl/>
          <w:lang w:bidi="fa-IR"/>
        </w:rPr>
        <w:t>۶۰</w:t>
      </w:r>
      <w:r w:rsidR="00DE3FAE" w:rsidRPr="00DE3FAE">
        <w:rPr>
          <w:sz w:val="28"/>
          <w:szCs w:val="28"/>
          <w:rtl/>
        </w:rPr>
        <w:t xml:space="preserve"> درصدی تأخیر نسبت به روش پایه شده و کیفیت تجربه کاربر به‌ویژه در کاربردهای حساس به زمان مانند پخش ویدیو به شکل محسوسی بهبود یافته است</w:t>
      </w:r>
      <w:r w:rsidR="00DE3FAE" w:rsidRPr="00DE3FAE">
        <w:rPr>
          <w:sz w:val="28"/>
          <w:szCs w:val="28"/>
          <w:lang w:bidi="fa-IR"/>
        </w:rPr>
        <w:t>.</w:t>
      </w:r>
    </w:p>
    <w:p w14:paraId="659BDEC8" w14:textId="05A3AAA5" w:rsidR="00DE3FAE" w:rsidRPr="00DE3FAE" w:rsidRDefault="00CE47B8" w:rsidP="003651E2">
      <w:pPr>
        <w:bidi/>
        <w:jc w:val="right"/>
        <w:rPr>
          <w:sz w:val="28"/>
          <w:szCs w:val="28"/>
          <w:rtl/>
          <w:lang w:bidi="fa-IR"/>
        </w:rPr>
      </w:pPr>
      <w:r>
        <w:rPr>
          <w:rFonts w:hint="cs"/>
          <w:noProof/>
          <w:rtl/>
          <w:lang w:val="ar-SA"/>
        </w:rPr>
        <w:lastRenderedPageBreak/>
        <mc:AlternateContent>
          <mc:Choice Requires="wps">
            <w:drawing>
              <wp:anchor distT="0" distB="0" distL="114300" distR="114300" simplePos="0" relativeHeight="251663360" behindDoc="0" locked="0" layoutInCell="1" allowOverlap="1" wp14:anchorId="2CCE3CB6" wp14:editId="0AE5A6DD">
                <wp:simplePos x="0" y="0"/>
                <wp:positionH relativeFrom="column">
                  <wp:posOffset>3267820</wp:posOffset>
                </wp:positionH>
                <wp:positionV relativeFrom="paragraph">
                  <wp:posOffset>2304084</wp:posOffset>
                </wp:positionV>
                <wp:extent cx="2377081" cy="325755"/>
                <wp:effectExtent l="0" t="0" r="23495" b="17145"/>
                <wp:wrapNone/>
                <wp:docPr id="885339025" name="Text Box 13"/>
                <wp:cNvGraphicFramePr/>
                <a:graphic xmlns:a="http://schemas.openxmlformats.org/drawingml/2006/main">
                  <a:graphicData uri="http://schemas.microsoft.com/office/word/2010/wordprocessingShape">
                    <wps:wsp>
                      <wps:cNvSpPr txBox="1"/>
                      <wps:spPr>
                        <a:xfrm>
                          <a:off x="0" y="0"/>
                          <a:ext cx="2377081" cy="325755"/>
                        </a:xfrm>
                        <a:prstGeom prst="rect">
                          <a:avLst/>
                        </a:prstGeom>
                        <a:noFill/>
                        <a:ln w="6350">
                          <a:solidFill>
                            <a:sysClr val="window" lastClr="FFFFFF"/>
                          </a:solidFill>
                        </a:ln>
                      </wps:spPr>
                      <wps:txbx>
                        <w:txbxContent>
                          <w:p w14:paraId="7BEF137B" w14:textId="1F1827EC" w:rsidR="00CE47B8" w:rsidRDefault="00CE47B8" w:rsidP="00CE47B8">
                            <w:pPr>
                              <w:jc w:val="center"/>
                            </w:pPr>
                            <w:r>
                              <w:rPr>
                                <w:rFonts w:hint="cs"/>
                                <w:rtl/>
                              </w:rPr>
                              <w:t>شکل 3- میانگین تاخیر در سناریو اول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CE3CB6" id="_x0000_s1028" type="#_x0000_t202" style="position:absolute;margin-left:257.3pt;margin-top:181.4pt;width:187.15pt;height:25.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" filled="f" strokecolor="window" strokeweight=".5pt">
                <v:textbox>
                  <w:txbxContent>
                    <w:p w14:paraId="7BEF137B" w14:textId="1F1827EC" w:rsidR="00CE47B8" w:rsidRDefault="00CE47B8" w:rsidP="00CE47B8">
                      <w:pPr>
                        <w:jc w:val="center"/>
                      </w:pPr>
                      <w:r>
                        <w:rPr>
                          <w:rFonts w:hint="cs"/>
                          <w:rtl/>
                        </w:rPr>
                        <w:t>شکل 3- میانگین تاخیر در سناریو اول</w:t>
                      </w:r>
                    </w:p>
                  </w:txbxContent>
                </v:textbox>
              </v:shape>
            </w:pict>
          </mc:Fallback>
        </mc:AlternateContent>
      </w:r>
      <w:r w:rsidR="00F140FD">
        <w:rPr>
          <w:noProof/>
        </w:rPr>
        <w:drawing>
          <wp:inline distT="0" distB="0" distL="0" distR="0" wp14:anchorId="72D6357C" wp14:editId="1ECEC312">
            <wp:extent cx="2929627" cy="2196000"/>
            <wp:effectExtent l="0" t="0" r="4445" b="0"/>
            <wp:docPr id="15831827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9627" cy="2196000"/>
                    </a:xfrm>
                    <a:prstGeom prst="rect">
                      <a:avLst/>
                    </a:prstGeom>
                    <a:noFill/>
                    <a:ln>
                      <a:noFill/>
                    </a:ln>
                  </pic:spPr>
                </pic:pic>
              </a:graphicData>
            </a:graphic>
          </wp:inline>
        </w:drawing>
      </w:r>
      <w:r w:rsidR="003651E2">
        <w:rPr>
          <w:noProof/>
        </w:rPr>
        <w:drawing>
          <wp:inline distT="0" distB="0" distL="0" distR="0" wp14:anchorId="037D6EEF" wp14:editId="29CB77BB">
            <wp:extent cx="2929627" cy="2196000"/>
            <wp:effectExtent l="0" t="0" r="4445" b="0"/>
            <wp:docPr id="9536795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9627" cy="2196000"/>
                    </a:xfrm>
                    <a:prstGeom prst="rect">
                      <a:avLst/>
                    </a:prstGeom>
                    <a:noFill/>
                    <a:ln>
                      <a:noFill/>
                    </a:ln>
                  </pic:spPr>
                </pic:pic>
              </a:graphicData>
            </a:graphic>
          </wp:inline>
        </w:drawing>
      </w:r>
    </w:p>
    <w:p w14:paraId="0FF4F909" w14:textId="53A571E5" w:rsidR="00CE47B8" w:rsidRDefault="00CE47B8" w:rsidP="00DE3FAE">
      <w:pPr>
        <w:bidi/>
        <w:jc w:val="both"/>
        <w:rPr>
          <w:sz w:val="28"/>
          <w:szCs w:val="28"/>
          <w:rtl/>
          <w:lang w:bidi="fa-IR"/>
        </w:rPr>
      </w:pPr>
      <w:r>
        <w:rPr>
          <w:rFonts w:hint="cs"/>
          <w:noProof/>
          <w:rtl/>
          <w:lang w:val="ar-SA"/>
        </w:rPr>
        <mc:AlternateContent>
          <mc:Choice Requires="wps">
            <w:drawing>
              <wp:anchor distT="0" distB="0" distL="114300" distR="114300" simplePos="0" relativeHeight="251665408" behindDoc="0" locked="0" layoutInCell="1" allowOverlap="1" wp14:anchorId="0D0F4273" wp14:editId="74814807">
                <wp:simplePos x="0" y="0"/>
                <wp:positionH relativeFrom="column">
                  <wp:posOffset>282519</wp:posOffset>
                </wp:positionH>
                <wp:positionV relativeFrom="paragraph">
                  <wp:posOffset>15240</wp:posOffset>
                </wp:positionV>
                <wp:extent cx="2377081" cy="325755"/>
                <wp:effectExtent l="0" t="0" r="23495" b="17145"/>
                <wp:wrapNone/>
                <wp:docPr id="1131668698" name="Text Box 13"/>
                <wp:cNvGraphicFramePr/>
                <a:graphic xmlns:a="http://schemas.openxmlformats.org/drawingml/2006/main">
                  <a:graphicData uri="http://schemas.microsoft.com/office/word/2010/wordprocessingShape">
                    <wps:wsp>
                      <wps:cNvSpPr txBox="1"/>
                      <wps:spPr>
                        <a:xfrm>
                          <a:off x="0" y="0"/>
                          <a:ext cx="2377081" cy="325755"/>
                        </a:xfrm>
                        <a:prstGeom prst="rect">
                          <a:avLst/>
                        </a:prstGeom>
                        <a:noFill/>
                        <a:ln w="6350">
                          <a:solidFill>
                            <a:sysClr val="window" lastClr="FFFFFF"/>
                          </a:solidFill>
                        </a:ln>
                      </wps:spPr>
                      <wps:txbx>
                        <w:txbxContent>
                          <w:p w14:paraId="6C5F6F48" w14:textId="56D285C0" w:rsidR="00CE47B8" w:rsidRDefault="00CE47B8" w:rsidP="00CE47B8">
                            <w:pPr>
                              <w:jc w:val="center"/>
                            </w:pPr>
                            <w:r>
                              <w:rPr>
                                <w:rFonts w:hint="cs"/>
                                <w:rtl/>
                              </w:rPr>
                              <w:t>شکل 4- میانگین تاخیر در سناریو دوم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0F4273" id="_x0000_s1029" type="#_x0000_t202" style="position:absolute;left:0;text-align:left;margin-left:22.25pt;margin-top:1.2pt;width:187.15pt;height:25.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" filled="f" strokecolor="window" strokeweight=".5pt">
                <v:textbox>
                  <w:txbxContent>
                    <w:p w14:paraId="6C5F6F48" w14:textId="56D285C0" w:rsidR="00CE47B8" w:rsidRDefault="00CE47B8" w:rsidP="00CE47B8">
                      <w:pPr>
                        <w:jc w:val="center"/>
                      </w:pPr>
                      <w:r>
                        <w:rPr>
                          <w:rFonts w:hint="cs"/>
                          <w:rtl/>
                        </w:rPr>
                        <w:t>شکل 4- میانگین تاخیر در سناریو دوم</w:t>
                      </w:r>
                    </w:p>
                  </w:txbxContent>
                </v:textbox>
              </v:shape>
            </w:pict>
          </mc:Fallback>
        </mc:AlternateContent>
      </w:r>
    </w:p>
    <w:p w14:paraId="54A61420" w14:textId="45E97EDA" w:rsidR="003651E2" w:rsidRDefault="003651E2" w:rsidP="00CE47B8">
      <w:pPr>
        <w:bidi/>
        <w:jc w:val="both"/>
        <w:rPr>
          <w:sz w:val="28"/>
          <w:szCs w:val="28"/>
          <w:rtl/>
          <w:lang w:bidi="fa-IR"/>
        </w:rPr>
      </w:pPr>
      <w:r>
        <w:rPr>
          <w:rFonts w:hint="cs"/>
          <w:sz w:val="28"/>
          <w:szCs w:val="28"/>
          <w:rtl/>
          <w:lang w:bidi="fa-IR"/>
        </w:rPr>
        <w:t>2</w:t>
      </w:r>
      <w:r w:rsidRPr="00DE3FAE">
        <w:rPr>
          <w:rFonts w:hint="cs"/>
          <w:sz w:val="28"/>
          <w:szCs w:val="28"/>
          <w:rtl/>
          <w:lang w:bidi="fa-IR"/>
        </w:rPr>
        <w:t>-</w:t>
      </w:r>
      <w:r>
        <w:rPr>
          <w:rFonts w:hint="cs"/>
          <w:sz w:val="28"/>
          <w:szCs w:val="28"/>
          <w:rtl/>
          <w:lang w:bidi="fa-IR"/>
        </w:rPr>
        <w:t>4</w:t>
      </w:r>
      <w:r w:rsidRPr="00DE3FAE">
        <w:rPr>
          <w:rFonts w:hint="cs"/>
          <w:sz w:val="28"/>
          <w:szCs w:val="28"/>
          <w:rtl/>
          <w:lang w:bidi="fa-IR"/>
        </w:rPr>
        <w:t xml:space="preserve"> میانگین </w:t>
      </w:r>
      <w:r w:rsidR="00CE47B8">
        <w:rPr>
          <w:rFonts w:hint="cs"/>
          <w:sz w:val="28"/>
          <w:szCs w:val="28"/>
          <w:rtl/>
          <w:lang w:bidi="fa-IR"/>
        </w:rPr>
        <w:t>نرخ تحویل بسته</w:t>
      </w:r>
    </w:p>
    <w:p w14:paraId="33DBDF58" w14:textId="77777777" w:rsidR="00487932" w:rsidRPr="00487932" w:rsidRDefault="00487932" w:rsidP="00487932">
      <w:pPr>
        <w:bidi/>
        <w:jc w:val="both"/>
        <w:rPr>
          <w:lang w:bidi="fa-IR"/>
        </w:rPr>
      </w:pPr>
      <w:r w:rsidRPr="00487932">
        <w:rPr>
          <w:rtl/>
        </w:rPr>
        <w:t>نرخ تحویل بسته</w:t>
      </w:r>
      <w:r w:rsidRPr="00487932">
        <w:rPr>
          <w:lang w:bidi="fa-IR"/>
        </w:rPr>
        <w:t xml:space="preserve"> (PDR) </w:t>
      </w:r>
      <w:r w:rsidRPr="00487932">
        <w:rPr>
          <w:rtl/>
        </w:rPr>
        <w:t>نشان می‌دهد چه نسبتی از بسته‌های ارسال‌شده توسط منبع، بدون خطا به مقصد رسیده‌اند و یکی از مهم‌ترین شاخص‌ها برای ارزیابی قابلیت اطمینان شبکه است</w:t>
      </w:r>
      <w:r w:rsidRPr="00487932">
        <w:rPr>
          <w:lang w:bidi="fa-IR"/>
        </w:rPr>
        <w:t>.</w:t>
      </w:r>
    </w:p>
    <w:p w14:paraId="15140AB6" w14:textId="77777777" w:rsidR="00487932" w:rsidRPr="00487932" w:rsidRDefault="00487932" w:rsidP="00487932">
      <w:pPr>
        <w:bidi/>
        <w:jc w:val="both"/>
        <w:rPr>
          <w:lang w:bidi="fa-IR"/>
        </w:rPr>
      </w:pPr>
      <w:r w:rsidRPr="00487932">
        <w:rPr>
          <w:rtl/>
        </w:rPr>
        <w:t xml:space="preserve">در سناریوی </w:t>
      </w:r>
      <w:r w:rsidRPr="00487932">
        <w:rPr>
          <w:rtl/>
          <w:lang w:bidi="fa-IR"/>
        </w:rPr>
        <w:t>۹</w:t>
      </w:r>
      <w:r w:rsidRPr="00487932">
        <w:rPr>
          <w:rtl/>
        </w:rPr>
        <w:t xml:space="preserve"> سوئیچی، مشاهده می‌شود که روش پایه</w:t>
      </w:r>
      <w:r w:rsidRPr="00487932">
        <w:rPr>
          <w:lang w:bidi="fa-IR"/>
        </w:rPr>
        <w:t xml:space="preserve"> (Base) </w:t>
      </w:r>
      <w:r w:rsidRPr="00487932">
        <w:rPr>
          <w:rtl/>
        </w:rPr>
        <w:t xml:space="preserve">نرخ تحویل بسته‌ای در حدود </w:t>
      </w:r>
      <w:r w:rsidRPr="00487932">
        <w:rPr>
          <w:rtl/>
          <w:lang w:bidi="fa-IR"/>
        </w:rPr>
        <w:t>۷۸</w:t>
      </w:r>
      <w:r w:rsidRPr="00487932">
        <w:rPr>
          <w:rFonts w:ascii="Arial" w:hAnsi="Arial" w:cs="Arial" w:hint="cs"/>
          <w:rtl/>
          <w:lang w:bidi="fa-IR"/>
        </w:rPr>
        <w:t>٪</w:t>
      </w:r>
      <w:r w:rsidRPr="00487932">
        <w:rPr>
          <w:rtl/>
        </w:rPr>
        <w:t xml:space="preserve"> تا </w:t>
      </w:r>
      <w:r w:rsidRPr="00487932">
        <w:rPr>
          <w:rtl/>
          <w:lang w:bidi="fa-IR"/>
        </w:rPr>
        <w:t>۸۴</w:t>
      </w:r>
      <w:r w:rsidRPr="00487932">
        <w:rPr>
          <w:rFonts w:ascii="Arial" w:hAnsi="Arial" w:cs="Arial" w:hint="cs"/>
          <w:rtl/>
          <w:lang w:bidi="fa-IR"/>
        </w:rPr>
        <w:t>٪</w:t>
      </w:r>
      <w:r w:rsidRPr="00487932">
        <w:rPr>
          <w:rtl/>
        </w:rPr>
        <w:t xml:space="preserve"> دارد. این مقدار نسبتاً پایین بیانگر آن است که بخشی از بسته‌ها به دلیل ازدحام شبکه یا افت ترافیک از دست می‌روند. در مقابل، روش پیشنهادی</w:t>
      </w:r>
      <w:r w:rsidRPr="00487932">
        <w:rPr>
          <w:lang w:bidi="fa-IR"/>
        </w:rPr>
        <w:t xml:space="preserve"> (Method) </w:t>
      </w:r>
      <w:r w:rsidRPr="00487932">
        <w:rPr>
          <w:rtl/>
        </w:rPr>
        <w:t>توانسته است</w:t>
      </w:r>
      <w:r w:rsidRPr="00487932">
        <w:rPr>
          <w:lang w:bidi="fa-IR"/>
        </w:rPr>
        <w:t xml:space="preserve"> PDR </w:t>
      </w:r>
      <w:r w:rsidRPr="00487932">
        <w:rPr>
          <w:rtl/>
        </w:rPr>
        <w:t xml:space="preserve">را به محدوده‌ی </w:t>
      </w:r>
      <w:r w:rsidRPr="00487932">
        <w:rPr>
          <w:rtl/>
          <w:lang w:bidi="fa-IR"/>
        </w:rPr>
        <w:t>۸۸</w:t>
      </w:r>
      <w:r w:rsidRPr="00487932">
        <w:rPr>
          <w:rFonts w:ascii="Arial" w:hAnsi="Arial" w:cs="Arial" w:hint="cs"/>
          <w:rtl/>
          <w:lang w:bidi="fa-IR"/>
        </w:rPr>
        <w:t>٪</w:t>
      </w:r>
      <w:r w:rsidRPr="00487932">
        <w:rPr>
          <w:rtl/>
        </w:rPr>
        <w:t xml:space="preserve"> تا </w:t>
      </w:r>
      <w:r w:rsidRPr="00487932">
        <w:rPr>
          <w:rtl/>
          <w:lang w:bidi="fa-IR"/>
        </w:rPr>
        <w:t>۹۱</w:t>
      </w:r>
      <w:r w:rsidRPr="00487932">
        <w:rPr>
          <w:rFonts w:ascii="Arial" w:hAnsi="Arial" w:cs="Arial" w:hint="cs"/>
          <w:rtl/>
          <w:lang w:bidi="fa-IR"/>
        </w:rPr>
        <w:t>٪</w:t>
      </w:r>
      <w:r w:rsidRPr="00487932">
        <w:rPr>
          <w:rtl/>
        </w:rPr>
        <w:t xml:space="preserve"> برساند. این بهبود حدود </w:t>
      </w:r>
      <w:r w:rsidRPr="00487932">
        <w:rPr>
          <w:rtl/>
          <w:lang w:bidi="fa-IR"/>
        </w:rPr>
        <w:t>۸</w:t>
      </w:r>
      <w:r w:rsidRPr="00487932">
        <w:rPr>
          <w:rtl/>
        </w:rPr>
        <w:t xml:space="preserve"> تا </w:t>
      </w:r>
      <w:r w:rsidRPr="00487932">
        <w:rPr>
          <w:rtl/>
          <w:lang w:bidi="fa-IR"/>
        </w:rPr>
        <w:t>۱۰</w:t>
      </w:r>
      <w:r w:rsidRPr="00487932">
        <w:rPr>
          <w:rtl/>
        </w:rPr>
        <w:t xml:space="preserve"> درصدی نشان‌دهنده‌ی توانایی الگوریتم رگرسیون لجستیک در پیش‌بینی وضعیت مسیرها و انتخاب مسیرهای پایدارتر است که منجر به کاهش افت بسته‌ها می‌شود</w:t>
      </w:r>
      <w:r w:rsidRPr="00487932">
        <w:rPr>
          <w:lang w:bidi="fa-IR"/>
        </w:rPr>
        <w:t>.</w:t>
      </w:r>
    </w:p>
    <w:p w14:paraId="3CEBB67E" w14:textId="77777777" w:rsidR="00487932" w:rsidRPr="00487932" w:rsidRDefault="00487932" w:rsidP="00487932">
      <w:pPr>
        <w:bidi/>
        <w:jc w:val="both"/>
        <w:rPr>
          <w:lang w:bidi="fa-IR"/>
        </w:rPr>
      </w:pPr>
      <w:r w:rsidRPr="00487932">
        <w:rPr>
          <w:rtl/>
        </w:rPr>
        <w:t xml:space="preserve">در سناریوی </w:t>
      </w:r>
      <w:r w:rsidRPr="00487932">
        <w:rPr>
          <w:rtl/>
          <w:lang w:bidi="fa-IR"/>
        </w:rPr>
        <w:t>۱۳</w:t>
      </w:r>
      <w:r w:rsidRPr="00487932">
        <w:rPr>
          <w:rtl/>
        </w:rPr>
        <w:t xml:space="preserve"> سوئیچی، تفاوت میان دو روش حتی بیشتر به چشم می‌خورد. در این حالت، روش پایه مقادیر</w:t>
      </w:r>
      <w:r w:rsidRPr="00487932">
        <w:rPr>
          <w:lang w:bidi="fa-IR"/>
        </w:rPr>
        <w:t xml:space="preserve"> PDR </w:t>
      </w:r>
      <w:r w:rsidRPr="00487932">
        <w:rPr>
          <w:rtl/>
        </w:rPr>
        <w:t xml:space="preserve">بین </w:t>
      </w:r>
      <w:r w:rsidRPr="00487932">
        <w:rPr>
          <w:rtl/>
          <w:lang w:bidi="fa-IR"/>
        </w:rPr>
        <w:t>۹۰</w:t>
      </w:r>
      <w:r w:rsidRPr="00487932">
        <w:rPr>
          <w:rFonts w:ascii="Arial" w:hAnsi="Arial" w:cs="Arial" w:hint="cs"/>
          <w:rtl/>
          <w:lang w:bidi="fa-IR"/>
        </w:rPr>
        <w:t>٪</w:t>
      </w:r>
      <w:r w:rsidRPr="00487932">
        <w:rPr>
          <w:rtl/>
        </w:rPr>
        <w:t xml:space="preserve"> تا </w:t>
      </w:r>
      <w:r w:rsidRPr="00487932">
        <w:rPr>
          <w:rtl/>
          <w:lang w:bidi="fa-IR"/>
        </w:rPr>
        <w:t>۹۳</w:t>
      </w:r>
      <w:r w:rsidRPr="00487932">
        <w:rPr>
          <w:rFonts w:ascii="Arial" w:hAnsi="Arial" w:cs="Arial" w:hint="cs"/>
          <w:rtl/>
          <w:lang w:bidi="fa-IR"/>
        </w:rPr>
        <w:t>٪</w:t>
      </w:r>
      <w:r w:rsidRPr="00487932">
        <w:rPr>
          <w:rtl/>
        </w:rPr>
        <w:t xml:space="preserve"> را به ثبت رسانده است، در حالی‌که روش پیشنهادی همواره بالاتر از </w:t>
      </w:r>
      <w:r w:rsidRPr="00487932">
        <w:rPr>
          <w:rtl/>
          <w:lang w:bidi="fa-IR"/>
        </w:rPr>
        <w:t>۹۷</w:t>
      </w:r>
      <w:r w:rsidRPr="00487932">
        <w:rPr>
          <w:rFonts w:ascii="Arial" w:hAnsi="Arial" w:cs="Arial" w:hint="cs"/>
          <w:rtl/>
          <w:lang w:bidi="fa-IR"/>
        </w:rPr>
        <w:t>٪</w:t>
      </w:r>
      <w:r w:rsidRPr="00487932">
        <w:rPr>
          <w:rtl/>
        </w:rPr>
        <w:t xml:space="preserve"> بوده و در برخی زمان‌ها به </w:t>
      </w:r>
      <w:r w:rsidRPr="00487932">
        <w:rPr>
          <w:rtl/>
          <w:lang w:bidi="fa-IR"/>
        </w:rPr>
        <w:t>۹۹</w:t>
      </w:r>
      <w:r w:rsidRPr="00487932">
        <w:rPr>
          <w:rFonts w:ascii="Arial" w:hAnsi="Arial" w:cs="Arial" w:hint="cs"/>
          <w:rtl/>
          <w:lang w:bidi="fa-IR"/>
        </w:rPr>
        <w:t>٪</w:t>
      </w:r>
      <w:r w:rsidRPr="00487932">
        <w:rPr>
          <w:rtl/>
        </w:rPr>
        <w:t xml:space="preserve"> نیز نزدیک شده است. این نتیجه اهمیت استفاده از تصمیم‌گیری چندمعیاره در مسیریابی را برجسته می‌کند، چراکه حتی در توپولوژی‌های پیچیده‌تر نیز افت محسوس بسته‌ها تقریباً حذف شده است</w:t>
      </w:r>
      <w:r w:rsidRPr="00487932">
        <w:rPr>
          <w:lang w:bidi="fa-IR"/>
        </w:rPr>
        <w:t>.</w:t>
      </w:r>
    </w:p>
    <w:p w14:paraId="39C4D977" w14:textId="77777777" w:rsidR="00487932" w:rsidRPr="00487932" w:rsidRDefault="00487932" w:rsidP="00487932">
      <w:pPr>
        <w:bidi/>
        <w:jc w:val="both"/>
        <w:rPr>
          <w:lang w:bidi="fa-IR"/>
        </w:rPr>
      </w:pPr>
      <w:r w:rsidRPr="00487932">
        <w:rPr>
          <w:rtl/>
        </w:rPr>
        <w:t xml:space="preserve">به‌طور کلی، مقایسه‌ی نتایج دو سناریو نشان می‌دهد که روش پیشنهادی نسبت به روش پایه بین </w:t>
      </w:r>
      <w:r w:rsidRPr="00487932">
        <w:rPr>
          <w:rtl/>
          <w:lang w:bidi="fa-IR"/>
        </w:rPr>
        <w:t>۵</w:t>
      </w:r>
      <w:r w:rsidRPr="00487932">
        <w:rPr>
          <w:rFonts w:ascii="Arial" w:hAnsi="Arial" w:cs="Arial" w:hint="cs"/>
          <w:rtl/>
          <w:lang w:bidi="fa-IR"/>
        </w:rPr>
        <w:t>٪</w:t>
      </w:r>
      <w:r w:rsidRPr="00487932">
        <w:rPr>
          <w:lang w:bidi="fa-IR"/>
        </w:rPr>
        <w:t xml:space="preserve"> </w:t>
      </w:r>
      <w:r w:rsidRPr="00487932">
        <w:rPr>
          <w:rtl/>
        </w:rPr>
        <w:t xml:space="preserve">تا </w:t>
      </w:r>
      <w:r w:rsidRPr="00487932">
        <w:rPr>
          <w:rtl/>
          <w:lang w:bidi="fa-IR"/>
        </w:rPr>
        <w:t>۱۰</w:t>
      </w:r>
      <w:r w:rsidRPr="00487932">
        <w:rPr>
          <w:rFonts w:ascii="Arial" w:hAnsi="Arial" w:cs="Arial" w:hint="cs"/>
          <w:rtl/>
          <w:lang w:bidi="fa-IR"/>
        </w:rPr>
        <w:t>٪</w:t>
      </w:r>
      <w:r w:rsidRPr="00487932">
        <w:rPr>
          <w:rtl/>
        </w:rPr>
        <w:t xml:space="preserve"> بهبود در نرخ تحویل بسته‌ها ایجاد کرده است. این بهبود به‌ویژه در کاربردهای حساس مانند پخش ویدئو و تماس‌های بی‌درنگ بسیار حیاتی است، زیرا کاهش افت بسته‌ها مستقیماً به افزایش کیفیت تجربه‌ی کاربر منجر می‌شود</w:t>
      </w:r>
      <w:r w:rsidRPr="00487932">
        <w:rPr>
          <w:lang w:bidi="fa-IR"/>
        </w:rPr>
        <w:t>.</w:t>
      </w:r>
    </w:p>
    <w:p w14:paraId="7C033DD0" w14:textId="527C0AB8" w:rsidR="003651E2" w:rsidRDefault="00F140FD" w:rsidP="003651E2">
      <w:pPr>
        <w:bidi/>
        <w:jc w:val="both"/>
        <w:rPr>
          <w:rtl/>
          <w:lang w:bidi="fa-IR"/>
        </w:rPr>
      </w:pPr>
      <w:r>
        <w:rPr>
          <w:rFonts w:hint="cs"/>
          <w:noProof/>
          <w:rtl/>
          <w:lang w:val="ar-SA"/>
        </w:rPr>
        <w:lastRenderedPageBreak/>
        <mc:AlternateContent>
          <mc:Choice Requires="wps">
            <w:drawing>
              <wp:anchor distT="0" distB="0" distL="114300" distR="114300" simplePos="0" relativeHeight="251667456" behindDoc="0" locked="0" layoutInCell="1" allowOverlap="1" wp14:anchorId="4C737121" wp14:editId="4B485435">
                <wp:simplePos x="0" y="0"/>
                <wp:positionH relativeFrom="column">
                  <wp:posOffset>3244132</wp:posOffset>
                </wp:positionH>
                <wp:positionV relativeFrom="paragraph">
                  <wp:posOffset>2307424</wp:posOffset>
                </wp:positionV>
                <wp:extent cx="2702809" cy="325755"/>
                <wp:effectExtent l="0" t="0" r="21590" b="17145"/>
                <wp:wrapNone/>
                <wp:docPr id="1487763741" name="Text Box 13"/>
                <wp:cNvGraphicFramePr/>
                <a:graphic xmlns:a="http://schemas.openxmlformats.org/drawingml/2006/main">
                  <a:graphicData uri="http://schemas.microsoft.com/office/word/2010/wordprocessingShape">
                    <wps:wsp>
                      <wps:cNvSpPr txBox="1"/>
                      <wps:spPr>
                        <a:xfrm>
                          <a:off x="0" y="0"/>
                          <a:ext cx="2702809" cy="325755"/>
                        </a:xfrm>
                        <a:prstGeom prst="rect">
                          <a:avLst/>
                        </a:prstGeom>
                        <a:noFill/>
                        <a:ln w="6350">
                          <a:solidFill>
                            <a:sysClr val="window" lastClr="FFFFFF"/>
                          </a:solidFill>
                        </a:ln>
                      </wps:spPr>
                      <wps:txbx>
                        <w:txbxContent>
                          <w:p w14:paraId="7EE42596" w14:textId="49C82D5E" w:rsidR="00F140FD" w:rsidRDefault="00F140FD" w:rsidP="00F140FD">
                            <w:pPr>
                              <w:jc w:val="center"/>
                            </w:pPr>
                            <w:r>
                              <w:rPr>
                                <w:rFonts w:hint="cs"/>
                                <w:rtl/>
                              </w:rPr>
                              <w:t>شکل 5- میانگین نرخ تحویل بسته در سناریو اول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737121" id="_x0000_s1030" type="#_x0000_t202" style="position:absolute;left:0;text-align:left;margin-left:255.45pt;margin-top:181.7pt;width:212.8pt;height:25.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" filled="f" strokecolor="window" strokeweight=".5pt">
                <v:textbox>
                  <w:txbxContent>
                    <w:p w14:paraId="7EE42596" w14:textId="49C82D5E" w:rsidR="00F140FD" w:rsidRDefault="00F140FD" w:rsidP="00F140FD">
                      <w:pPr>
                        <w:jc w:val="center"/>
                      </w:pPr>
                      <w:r>
                        <w:rPr>
                          <w:rFonts w:hint="cs"/>
                          <w:rtl/>
                        </w:rPr>
                        <w:t>شکل 5- میانگین نرخ تحویل بسته در سناریو اول</w:t>
                      </w:r>
                    </w:p>
                  </w:txbxContent>
                </v:textbox>
              </v:shape>
            </w:pict>
          </mc:Fallback>
        </mc:AlternateContent>
      </w:r>
      <w:r>
        <w:rPr>
          <w:noProof/>
        </w:rPr>
        <w:drawing>
          <wp:inline distT="0" distB="0" distL="0" distR="0" wp14:anchorId="7BB419C5" wp14:editId="474D8E1B">
            <wp:extent cx="2929627" cy="2196000"/>
            <wp:effectExtent l="0" t="0" r="4445" b="0"/>
            <wp:docPr id="13879022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9627" cy="2196000"/>
                    </a:xfrm>
                    <a:prstGeom prst="rect">
                      <a:avLst/>
                    </a:prstGeom>
                    <a:noFill/>
                    <a:ln>
                      <a:noFill/>
                    </a:ln>
                  </pic:spPr>
                </pic:pic>
              </a:graphicData>
            </a:graphic>
          </wp:inline>
        </w:drawing>
      </w:r>
      <w:r w:rsidR="00487932">
        <w:rPr>
          <w:noProof/>
        </w:rPr>
        <w:drawing>
          <wp:inline distT="0" distB="0" distL="0" distR="0" wp14:anchorId="038417BA" wp14:editId="7D8EE0C8">
            <wp:extent cx="2929627" cy="2196000"/>
            <wp:effectExtent l="0" t="0" r="4445" b="0"/>
            <wp:docPr id="3216999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9627" cy="2196000"/>
                    </a:xfrm>
                    <a:prstGeom prst="rect">
                      <a:avLst/>
                    </a:prstGeom>
                    <a:noFill/>
                    <a:ln>
                      <a:noFill/>
                    </a:ln>
                  </pic:spPr>
                </pic:pic>
              </a:graphicData>
            </a:graphic>
          </wp:inline>
        </w:drawing>
      </w:r>
    </w:p>
    <w:p w14:paraId="349979D8" w14:textId="43C2D15D" w:rsidR="00F140FD" w:rsidRDefault="00F140FD" w:rsidP="00487932">
      <w:pPr>
        <w:bidi/>
        <w:rPr>
          <w:rtl/>
          <w:lang w:bidi="fa-IR"/>
        </w:rPr>
      </w:pPr>
      <w:r>
        <w:rPr>
          <w:rFonts w:hint="cs"/>
          <w:noProof/>
          <w:rtl/>
          <w:lang w:val="ar-SA"/>
        </w:rPr>
        <mc:AlternateContent>
          <mc:Choice Requires="wps">
            <w:drawing>
              <wp:anchor distT="0" distB="0" distL="114300" distR="114300" simplePos="0" relativeHeight="251669504" behindDoc="0" locked="0" layoutInCell="1" allowOverlap="1" wp14:anchorId="37FD62E4" wp14:editId="7F3BC6D4">
                <wp:simplePos x="0" y="0"/>
                <wp:positionH relativeFrom="column">
                  <wp:posOffset>219544</wp:posOffset>
                </wp:positionH>
                <wp:positionV relativeFrom="paragraph">
                  <wp:posOffset>7316</wp:posOffset>
                </wp:positionV>
                <wp:extent cx="2702809" cy="325755"/>
                <wp:effectExtent l="0" t="0" r="21590" b="17145"/>
                <wp:wrapNone/>
                <wp:docPr id="376330432" name="Text Box 13"/>
                <wp:cNvGraphicFramePr/>
                <a:graphic xmlns:a="http://schemas.openxmlformats.org/drawingml/2006/main">
                  <a:graphicData uri="http://schemas.microsoft.com/office/word/2010/wordprocessingShape">
                    <wps:wsp>
                      <wps:cNvSpPr txBox="1"/>
                      <wps:spPr>
                        <a:xfrm>
                          <a:off x="0" y="0"/>
                          <a:ext cx="2702809" cy="325755"/>
                        </a:xfrm>
                        <a:prstGeom prst="rect">
                          <a:avLst/>
                        </a:prstGeom>
                        <a:noFill/>
                        <a:ln w="6350">
                          <a:solidFill>
                            <a:sysClr val="window" lastClr="FFFFFF"/>
                          </a:solidFill>
                        </a:ln>
                      </wps:spPr>
                      <wps:txbx>
                        <w:txbxContent>
                          <w:p w14:paraId="5D1D35E6" w14:textId="7BF1FB3A" w:rsidR="00F140FD" w:rsidRDefault="00F140FD" w:rsidP="00F140FD">
                            <w:pPr>
                              <w:jc w:val="center"/>
                            </w:pPr>
                            <w:r>
                              <w:rPr>
                                <w:rFonts w:hint="cs"/>
                                <w:rtl/>
                              </w:rPr>
                              <w:t>شکل 6- میانگین نرخ تحویل بسته در سناریو دوم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FD62E4" id="_x0000_s1031" type="#_x0000_t202" style="position:absolute;left:0;text-align:left;margin-left:17.3pt;margin-top:.6pt;width:212.8pt;height:25.6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" filled="f" strokecolor="window" strokeweight=".5pt">
                <v:textbox>
                  <w:txbxContent>
                    <w:p w14:paraId="5D1D35E6" w14:textId="7BF1FB3A" w:rsidR="00F140FD" w:rsidRDefault="00F140FD" w:rsidP="00F140FD">
                      <w:pPr>
                        <w:jc w:val="center"/>
                      </w:pPr>
                      <w:r>
                        <w:rPr>
                          <w:rFonts w:hint="cs"/>
                          <w:rtl/>
                        </w:rPr>
                        <w:t>شکل 6- میانگین نرخ تحویل بسته در سناریو دوم</w:t>
                      </w:r>
                    </w:p>
                  </w:txbxContent>
                </v:textbox>
              </v:shape>
            </w:pict>
          </mc:Fallback>
        </mc:AlternateContent>
      </w:r>
    </w:p>
    <w:p w14:paraId="30E833C4" w14:textId="3F82C22A" w:rsidR="00487932" w:rsidRPr="00487932" w:rsidRDefault="00487932" w:rsidP="00C6210C">
      <w:pPr>
        <w:bidi/>
      </w:pPr>
      <w:r>
        <w:rPr>
          <w:rFonts w:hint="cs"/>
          <w:rtl/>
          <w:lang w:bidi="fa-IR"/>
        </w:rPr>
        <w:t>3-4 میانگین گذردهی</w:t>
      </w:r>
      <w:r>
        <w:rPr>
          <w:rtl/>
          <w:lang w:bidi="fa-IR"/>
        </w:rPr>
        <w:br/>
      </w:r>
      <w:r w:rsidRPr="00487932">
        <w:rPr>
          <w:rtl/>
        </w:rPr>
        <w:t xml:space="preserve">گذردهی به عنوان یکی از معیارهای اساسی عملکرد شبکه، بیانگر حجم داده‌هایی است که در یک بازه زمانی مشخص با موفقیت از مبدأ به مقصد منتقل می‌شوند. بررسی نتایج شبیه‌سازی در دو توپولوژی </w:t>
      </w:r>
      <w:r w:rsidRPr="00487932">
        <w:rPr>
          <w:rtl/>
          <w:lang w:bidi="fa-IR"/>
        </w:rPr>
        <w:t>۹</w:t>
      </w:r>
      <w:r w:rsidRPr="00487932">
        <w:rPr>
          <w:rtl/>
        </w:rPr>
        <w:t xml:space="preserve"> سوئیچی و </w:t>
      </w:r>
      <w:r w:rsidRPr="00487932">
        <w:rPr>
          <w:rtl/>
          <w:lang w:bidi="fa-IR"/>
        </w:rPr>
        <w:t>۱۳</w:t>
      </w:r>
      <w:r w:rsidRPr="00487932">
        <w:rPr>
          <w:rtl/>
        </w:rPr>
        <w:t xml:space="preserve"> سوئیچی نشان می‌دهد که روش پیشنهادی مبتنی بر رگرسیون لجستیک توانسته بهبود قابل توجهی نسبت به روش پایه ارائه دهد. در سناریوی </w:t>
      </w:r>
      <w:r w:rsidRPr="00487932">
        <w:rPr>
          <w:rtl/>
          <w:lang w:bidi="fa-IR"/>
        </w:rPr>
        <w:t>۹</w:t>
      </w:r>
      <w:r w:rsidRPr="00487932">
        <w:rPr>
          <w:rtl/>
        </w:rPr>
        <w:t xml:space="preserve"> سوئیچی، روش پایه در زمان </w:t>
      </w:r>
      <w:r w:rsidRPr="00487932">
        <w:rPr>
          <w:rtl/>
          <w:lang w:bidi="fa-IR"/>
        </w:rPr>
        <w:t>۲۰۰</w:t>
      </w:r>
      <w:r w:rsidRPr="00487932">
        <w:rPr>
          <w:rtl/>
        </w:rPr>
        <w:t xml:space="preserve"> ثانیه حدود </w:t>
      </w:r>
      <w:r w:rsidRPr="00487932">
        <w:rPr>
          <w:rtl/>
          <w:lang w:bidi="fa-IR"/>
        </w:rPr>
        <w:t>۵۰۰</w:t>
      </w:r>
      <w:r w:rsidRPr="00487932">
        <w:rPr>
          <w:rtl/>
        </w:rPr>
        <w:t xml:space="preserve"> بیت بر ثانیه و در پایان شبیه‌سازی حدود </w:t>
      </w:r>
      <w:r w:rsidRPr="00487932">
        <w:rPr>
          <w:rtl/>
          <w:lang w:bidi="fa-IR"/>
        </w:rPr>
        <w:t>۹۳۰</w:t>
      </w:r>
      <w:r w:rsidRPr="00487932">
        <w:rPr>
          <w:rtl/>
        </w:rPr>
        <w:t xml:space="preserve"> بیت بر ثانیه گذردهی ثبت کرده است، در حالی‌که روش پیشنهادی در همان نقاط به ترتیب حدود </w:t>
      </w:r>
      <w:r w:rsidRPr="00487932">
        <w:rPr>
          <w:rtl/>
          <w:lang w:bidi="fa-IR"/>
        </w:rPr>
        <w:t>۶۳۰</w:t>
      </w:r>
      <w:r w:rsidRPr="00487932">
        <w:rPr>
          <w:rtl/>
        </w:rPr>
        <w:t xml:space="preserve"> و </w:t>
      </w:r>
      <w:r w:rsidRPr="00487932">
        <w:rPr>
          <w:rtl/>
          <w:lang w:bidi="fa-IR"/>
        </w:rPr>
        <w:t>۱۱۵۰</w:t>
      </w:r>
      <w:r w:rsidRPr="00487932">
        <w:rPr>
          <w:rtl/>
        </w:rPr>
        <w:t xml:space="preserve"> بیت بر ثانیه را نشان می‌دهد. این نتایج گویای آن است که الگوریتم پیشنهادی با انتخاب مسیرهای کم‌ترافیک و مدیریت بهتر منابع، توانسته میانگین گذردهی را به طور متوسط </w:t>
      </w:r>
      <w:r w:rsidRPr="00487932">
        <w:rPr>
          <w:rtl/>
          <w:lang w:bidi="fa-IR"/>
        </w:rPr>
        <w:t>۲۰</w:t>
      </w:r>
      <w:r w:rsidRPr="00487932">
        <w:rPr>
          <w:rtl/>
        </w:rPr>
        <w:t xml:space="preserve"> درصد افزایش دهد</w:t>
      </w:r>
      <w:r w:rsidRPr="00487932">
        <w:rPr>
          <w:lang w:bidi="fa-IR"/>
        </w:rPr>
        <w:t>.</w:t>
      </w:r>
    </w:p>
    <w:p w14:paraId="5716B88C" w14:textId="77777777" w:rsidR="00487932" w:rsidRPr="00487932" w:rsidRDefault="00487932" w:rsidP="00C6210C">
      <w:pPr>
        <w:bidi/>
        <w:jc w:val="both"/>
        <w:rPr>
          <w:lang w:bidi="fa-IR"/>
        </w:rPr>
      </w:pPr>
      <w:r w:rsidRPr="00487932">
        <w:rPr>
          <w:rtl/>
        </w:rPr>
        <w:t xml:space="preserve">در توپولوژی </w:t>
      </w:r>
      <w:r w:rsidRPr="00487932">
        <w:rPr>
          <w:rtl/>
          <w:lang w:bidi="fa-IR"/>
        </w:rPr>
        <w:t>۱۳</w:t>
      </w:r>
      <w:r w:rsidRPr="00487932">
        <w:rPr>
          <w:rtl/>
        </w:rPr>
        <w:t xml:space="preserve"> سوئیچی، تفاوت عملکرد دو روش بیشتر آشکار می‌شود. در این سناریو روش پایه در بهترین حالت حدود </w:t>
      </w:r>
      <w:r w:rsidRPr="00487932">
        <w:rPr>
          <w:rtl/>
          <w:lang w:bidi="fa-IR"/>
        </w:rPr>
        <w:t>۱۱۰۰</w:t>
      </w:r>
      <w:r w:rsidRPr="00487932">
        <w:rPr>
          <w:rtl/>
        </w:rPr>
        <w:t xml:space="preserve"> بیت بر ثانیه گذردهی داشته، در حالی‌که روش پیشنهادی در همان شرایط توانسته مقدار </w:t>
      </w:r>
      <w:r w:rsidRPr="00487932">
        <w:rPr>
          <w:rtl/>
          <w:lang w:bidi="fa-IR"/>
        </w:rPr>
        <w:t>۱۲۸۰</w:t>
      </w:r>
      <w:r w:rsidRPr="00487932">
        <w:rPr>
          <w:rtl/>
        </w:rPr>
        <w:t xml:space="preserve"> بیت بر ثانیه را ثبت کند. همچنین در بازه‌های میانی مانند </w:t>
      </w:r>
      <w:r w:rsidRPr="00487932">
        <w:rPr>
          <w:rtl/>
          <w:lang w:bidi="fa-IR"/>
        </w:rPr>
        <w:t>۶۰۰</w:t>
      </w:r>
      <w:r w:rsidRPr="00487932">
        <w:rPr>
          <w:rtl/>
        </w:rPr>
        <w:t xml:space="preserve"> ثانیه، گذردهی روش پایه حدود </w:t>
      </w:r>
      <w:r w:rsidRPr="00487932">
        <w:rPr>
          <w:rtl/>
          <w:lang w:bidi="fa-IR"/>
        </w:rPr>
        <w:t>۸۶۰</w:t>
      </w:r>
      <w:r w:rsidRPr="00487932">
        <w:rPr>
          <w:rtl/>
        </w:rPr>
        <w:t xml:space="preserve"> بیت بر ثانیه و گذردهی روش پیشنهادی حدود </w:t>
      </w:r>
      <w:r w:rsidRPr="00487932">
        <w:rPr>
          <w:rtl/>
          <w:lang w:bidi="fa-IR"/>
        </w:rPr>
        <w:t>۹۵۰</w:t>
      </w:r>
      <w:r w:rsidRPr="00487932">
        <w:rPr>
          <w:rtl/>
        </w:rPr>
        <w:t xml:space="preserve"> بیت بر ثانیه بوده است. این اختلاف نشان می‌دهد که هرچه پیچیدگی شبکه افزایش یابد، قدرت الگوریتم پیشنهادی در یافتن مسیرهای بهینه و جلوگیری از ایجاد گلوگاه‌ها بیشتر نمایان می‌شود</w:t>
      </w:r>
      <w:r w:rsidRPr="00487932">
        <w:rPr>
          <w:lang w:bidi="fa-IR"/>
        </w:rPr>
        <w:t>.</w:t>
      </w:r>
    </w:p>
    <w:p w14:paraId="1DB2C49A" w14:textId="77777777" w:rsidR="00487932" w:rsidRPr="00487932" w:rsidRDefault="00487932" w:rsidP="00C6210C">
      <w:pPr>
        <w:bidi/>
        <w:jc w:val="both"/>
        <w:rPr>
          <w:lang w:bidi="fa-IR"/>
        </w:rPr>
      </w:pPr>
      <w:r w:rsidRPr="00487932">
        <w:rPr>
          <w:rtl/>
        </w:rPr>
        <w:t xml:space="preserve">در مجموع می‌توان نتیجه گرفت که استفاده از رویکرد پیشنهادی منجر به افزایش میانگین گذردهی شبکه در هر دو توپولوژی شده و این بهبود، که بین </w:t>
      </w:r>
      <w:r w:rsidRPr="00487932">
        <w:rPr>
          <w:rtl/>
          <w:lang w:bidi="fa-IR"/>
        </w:rPr>
        <w:t>۱۵</w:t>
      </w:r>
      <w:r w:rsidRPr="00487932">
        <w:rPr>
          <w:rtl/>
        </w:rPr>
        <w:t xml:space="preserve"> تا </w:t>
      </w:r>
      <w:r w:rsidRPr="00487932">
        <w:rPr>
          <w:rtl/>
          <w:lang w:bidi="fa-IR"/>
        </w:rPr>
        <w:t>۲۵</w:t>
      </w:r>
      <w:r w:rsidRPr="00487932">
        <w:rPr>
          <w:rtl/>
        </w:rPr>
        <w:t xml:space="preserve"> درصد متغیر است، مستقیماً حاصل تصمیم‌گیری چندمعیاره و قابلیت بازپیکربندی پویا مسیرها در شرایط پرترافیک شبکه است</w:t>
      </w:r>
      <w:r w:rsidRPr="00487932">
        <w:rPr>
          <w:lang w:bidi="fa-IR"/>
        </w:rPr>
        <w:t>.</w:t>
      </w:r>
    </w:p>
    <w:p w14:paraId="091119BA" w14:textId="3DF0C5A5" w:rsidR="00487932" w:rsidRDefault="00F140FD" w:rsidP="00487932">
      <w:pPr>
        <w:bidi/>
        <w:rPr>
          <w:rtl/>
          <w:lang w:bidi="fa-IR"/>
        </w:rPr>
      </w:pPr>
      <w:r>
        <w:rPr>
          <w:noProof/>
        </w:rPr>
        <w:lastRenderedPageBreak/>
        <w:drawing>
          <wp:inline distT="0" distB="0" distL="0" distR="0" wp14:anchorId="58DB1665" wp14:editId="67F6F728">
            <wp:extent cx="2929627" cy="2196000"/>
            <wp:effectExtent l="0" t="0" r="4445" b="0"/>
            <wp:docPr id="20149714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9627" cy="2196000"/>
                    </a:xfrm>
                    <a:prstGeom prst="rect">
                      <a:avLst/>
                    </a:prstGeom>
                    <a:noFill/>
                    <a:ln>
                      <a:noFill/>
                    </a:ln>
                  </pic:spPr>
                </pic:pic>
              </a:graphicData>
            </a:graphic>
          </wp:inline>
        </w:drawing>
      </w:r>
      <w:r w:rsidR="00487932">
        <w:rPr>
          <w:noProof/>
        </w:rPr>
        <w:drawing>
          <wp:inline distT="0" distB="0" distL="0" distR="0" wp14:anchorId="1B7A4085" wp14:editId="3C09DF9F">
            <wp:extent cx="2929627" cy="2196000"/>
            <wp:effectExtent l="0" t="0" r="4445" b="0"/>
            <wp:docPr id="15947075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9627" cy="2196000"/>
                    </a:xfrm>
                    <a:prstGeom prst="rect">
                      <a:avLst/>
                    </a:prstGeom>
                    <a:noFill/>
                    <a:ln>
                      <a:noFill/>
                    </a:ln>
                  </pic:spPr>
                </pic:pic>
              </a:graphicData>
            </a:graphic>
          </wp:inline>
        </w:drawing>
      </w:r>
    </w:p>
    <w:p w14:paraId="09E42476" w14:textId="0802AB0A" w:rsidR="00F140FD" w:rsidRDefault="00F140FD" w:rsidP="00487932">
      <w:pPr>
        <w:bidi/>
        <w:jc w:val="both"/>
        <w:rPr>
          <w:rtl/>
          <w:lang w:bidi="fa-IR"/>
        </w:rPr>
      </w:pPr>
      <w:r>
        <w:rPr>
          <w:rFonts w:hint="cs"/>
          <w:noProof/>
          <w:rtl/>
          <w:lang w:val="ar-SA"/>
        </w:rPr>
        <mc:AlternateContent>
          <mc:Choice Requires="wps">
            <w:drawing>
              <wp:anchor distT="0" distB="0" distL="114300" distR="114300" simplePos="0" relativeHeight="251673600" behindDoc="0" locked="0" layoutInCell="1" allowOverlap="1" wp14:anchorId="69685A33" wp14:editId="7ED67849">
                <wp:simplePos x="0" y="0"/>
                <wp:positionH relativeFrom="column">
                  <wp:posOffset>403750</wp:posOffset>
                </wp:positionH>
                <wp:positionV relativeFrom="paragraph">
                  <wp:posOffset>690</wp:posOffset>
                </wp:positionV>
                <wp:extent cx="2702809" cy="325755"/>
                <wp:effectExtent l="0" t="0" r="21590" b="17145"/>
                <wp:wrapNone/>
                <wp:docPr id="270999600" name="Text Box 13"/>
                <wp:cNvGraphicFramePr/>
                <a:graphic xmlns:a="http://schemas.openxmlformats.org/drawingml/2006/main">
                  <a:graphicData uri="http://schemas.microsoft.com/office/word/2010/wordprocessingShape">
                    <wps:wsp>
                      <wps:cNvSpPr txBox="1"/>
                      <wps:spPr>
                        <a:xfrm>
                          <a:off x="0" y="0"/>
                          <a:ext cx="2702809" cy="325755"/>
                        </a:xfrm>
                        <a:prstGeom prst="rect">
                          <a:avLst/>
                        </a:prstGeom>
                        <a:noFill/>
                        <a:ln w="6350">
                          <a:solidFill>
                            <a:sysClr val="window" lastClr="FFFFFF"/>
                          </a:solidFill>
                        </a:ln>
                      </wps:spPr>
                      <wps:txbx>
                        <w:txbxContent>
                          <w:p w14:paraId="390A61D9" w14:textId="10CC81A1" w:rsidR="00F140FD" w:rsidRDefault="00F140FD" w:rsidP="00F140FD">
                            <w:pPr>
                              <w:jc w:val="center"/>
                            </w:pPr>
                            <w:r>
                              <w:rPr>
                                <w:rFonts w:hint="cs"/>
                                <w:rtl/>
                              </w:rPr>
                              <w:t>شکل 8- میانگین گذردهی در سناریو دوم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685A33" id="_x0000_s1032" type="#_x0000_t202" style="position:absolute;left:0;text-align:left;margin-left:31.8pt;margin-top:.05pt;width:212.8pt;height:25.6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" filled="f" strokecolor="window" strokeweight=".5pt">
                <v:textbox>
                  <w:txbxContent>
                    <w:p w14:paraId="390A61D9" w14:textId="10CC81A1" w:rsidR="00F140FD" w:rsidRDefault="00F140FD" w:rsidP="00F140FD">
                      <w:pPr>
                        <w:jc w:val="center"/>
                      </w:pPr>
                      <w:r>
                        <w:rPr>
                          <w:rFonts w:hint="cs"/>
                          <w:rtl/>
                        </w:rPr>
                        <w:t>شکل 8- میانگین گذردهی در سناریو دوم</w:t>
                      </w:r>
                    </w:p>
                  </w:txbxContent>
                </v:textbox>
              </v:shape>
            </w:pict>
          </mc:Fallback>
        </mc:AlternateContent>
      </w:r>
      <w:r>
        <w:rPr>
          <w:rFonts w:hint="cs"/>
          <w:noProof/>
          <w:rtl/>
          <w:lang w:val="ar-SA"/>
        </w:rPr>
        <mc:AlternateContent>
          <mc:Choice Requires="wps">
            <w:drawing>
              <wp:anchor distT="0" distB="0" distL="114300" distR="114300" simplePos="0" relativeHeight="251671552" behindDoc="0" locked="0" layoutInCell="1" allowOverlap="1" wp14:anchorId="52E1365D" wp14:editId="24EF67ED">
                <wp:simplePos x="0" y="0"/>
                <wp:positionH relativeFrom="column">
                  <wp:posOffset>3241040</wp:posOffset>
                </wp:positionH>
                <wp:positionV relativeFrom="paragraph">
                  <wp:posOffset>-635</wp:posOffset>
                </wp:positionV>
                <wp:extent cx="2702809" cy="325755"/>
                <wp:effectExtent l="0" t="0" r="21590" b="17145"/>
                <wp:wrapNone/>
                <wp:docPr id="1577667280" name="Text Box 13"/>
                <wp:cNvGraphicFramePr/>
                <a:graphic xmlns:a="http://schemas.openxmlformats.org/drawingml/2006/main">
                  <a:graphicData uri="http://schemas.microsoft.com/office/word/2010/wordprocessingShape">
                    <wps:wsp>
                      <wps:cNvSpPr txBox="1"/>
                      <wps:spPr>
                        <a:xfrm>
                          <a:off x="0" y="0"/>
                          <a:ext cx="2702809" cy="325755"/>
                        </a:xfrm>
                        <a:prstGeom prst="rect">
                          <a:avLst/>
                        </a:prstGeom>
                        <a:noFill/>
                        <a:ln w="6350">
                          <a:solidFill>
                            <a:sysClr val="window" lastClr="FFFFFF"/>
                          </a:solidFill>
                        </a:ln>
                      </wps:spPr>
                      <wps:txbx>
                        <w:txbxContent>
                          <w:p w14:paraId="5A38C3F3" w14:textId="7ECD0C92" w:rsidR="00F140FD" w:rsidRDefault="00F140FD" w:rsidP="00F140FD">
                            <w:pPr>
                              <w:jc w:val="center"/>
                            </w:pPr>
                            <w:r>
                              <w:rPr>
                                <w:rFonts w:hint="cs"/>
                                <w:rtl/>
                              </w:rPr>
                              <w:t>شکل 7- میانگین گذردهی در سناریو اول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E1365D" id="_x0000_s1033" type="#_x0000_t202" style="position:absolute;left:0;text-align:left;margin-left:255.2pt;margin-top:-.05pt;width:212.8pt;height:25.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" filled="f" strokecolor="window" strokeweight=".5pt">
                <v:textbox>
                  <w:txbxContent>
                    <w:p w14:paraId="5A38C3F3" w14:textId="7ECD0C92" w:rsidR="00F140FD" w:rsidRDefault="00F140FD" w:rsidP="00F140FD">
                      <w:pPr>
                        <w:jc w:val="center"/>
                      </w:pPr>
                      <w:r>
                        <w:rPr>
                          <w:rFonts w:hint="cs"/>
                          <w:rtl/>
                        </w:rPr>
                        <w:t>شکل 7- میانگین گذردهی در سناریو اول</w:t>
                      </w:r>
                    </w:p>
                  </w:txbxContent>
                </v:textbox>
              </v:shape>
            </w:pict>
          </mc:Fallback>
        </mc:AlternateContent>
      </w:r>
    </w:p>
    <w:p w14:paraId="1DCA2121" w14:textId="6E65A9E1" w:rsidR="00CD155B" w:rsidRDefault="00257FE5" w:rsidP="00CD155B">
      <w:pPr>
        <w:bidi/>
        <w:jc w:val="both"/>
        <w:rPr>
          <w:rtl/>
          <w:lang w:bidi="fa-IR"/>
        </w:rPr>
      </w:pPr>
      <w:r>
        <w:rPr>
          <w:rFonts w:hint="cs"/>
          <w:rtl/>
          <w:lang w:bidi="fa-IR"/>
        </w:rPr>
        <w:t xml:space="preserve">4-4 </w:t>
      </w:r>
      <w:r w:rsidRPr="00257FE5">
        <w:rPr>
          <w:rFonts w:hint="cs"/>
          <w:rtl/>
          <w:lang w:bidi="fa-IR"/>
        </w:rPr>
        <w:t xml:space="preserve">میانگین </w:t>
      </w:r>
      <w:r w:rsidRPr="00257FE5">
        <w:rPr>
          <w:rtl/>
        </w:rPr>
        <w:t>نرخ پردازش تراکنش‌ها</w:t>
      </w:r>
    </w:p>
    <w:p w14:paraId="1EDF4193" w14:textId="69EC0008" w:rsidR="00257FE5" w:rsidRPr="00257FE5" w:rsidRDefault="00257FE5" w:rsidP="00CD155B">
      <w:pPr>
        <w:bidi/>
        <w:jc w:val="both"/>
        <w:rPr>
          <w:lang w:bidi="fa-IR"/>
        </w:rPr>
      </w:pPr>
      <w:r w:rsidRPr="00257FE5">
        <w:rPr>
          <w:rtl/>
        </w:rPr>
        <w:t>نرخ پردازش تراکنش‌ها</w:t>
      </w:r>
      <w:r w:rsidRPr="00257FE5">
        <w:rPr>
          <w:lang w:bidi="fa-IR"/>
        </w:rPr>
        <w:t xml:space="preserve"> </w:t>
      </w:r>
      <w:r w:rsidRPr="00257FE5">
        <w:rPr>
          <w:rtl/>
        </w:rPr>
        <w:t>یکی دیگر از شاخص‌های کلیدی عملکرد شبکه است که نشان می‌دهد چه میزان از درخواست‌ها یا جریان‌های ارسالی در واحد زمان به‌طور موفقیت‌آمیز پردازش و تکمیل می‌شوند. این معیار به‌ویژه برای شبکه‌هایی که میزبان سرویس‌های تعاملی یا حجم بالای تراکنش‌های هم‌زمان هستند اهمیت دارد، زیرا بیانگر کارایی سیستم در مدیریت بار و جلوگیری از ایجاد صف‌های طولانی در مسیر انتقال داده است</w:t>
      </w:r>
      <w:r w:rsidRPr="00257FE5">
        <w:rPr>
          <w:lang w:bidi="fa-IR"/>
        </w:rPr>
        <w:t>.</w:t>
      </w:r>
    </w:p>
    <w:p w14:paraId="75E359D3" w14:textId="65570437" w:rsidR="00257FE5" w:rsidRPr="00257FE5" w:rsidRDefault="00257FE5" w:rsidP="00CD155B">
      <w:pPr>
        <w:bidi/>
        <w:jc w:val="both"/>
        <w:rPr>
          <w:lang w:bidi="fa-IR"/>
        </w:rPr>
      </w:pPr>
      <w:r w:rsidRPr="00257FE5">
        <w:rPr>
          <w:rtl/>
        </w:rPr>
        <w:t xml:space="preserve">نتایج حاصل از شبیه‌سازی در هر دو توپولوژی </w:t>
      </w:r>
      <w:r w:rsidRPr="00257FE5">
        <w:rPr>
          <w:rtl/>
          <w:lang w:bidi="fa-IR"/>
        </w:rPr>
        <w:t>۹</w:t>
      </w:r>
      <w:r w:rsidRPr="00257FE5">
        <w:rPr>
          <w:rtl/>
        </w:rPr>
        <w:t xml:space="preserve"> سوئیچی و </w:t>
      </w:r>
      <w:r w:rsidRPr="00257FE5">
        <w:rPr>
          <w:rtl/>
          <w:lang w:bidi="fa-IR"/>
        </w:rPr>
        <w:t>۱۳</w:t>
      </w:r>
      <w:r w:rsidRPr="00257FE5">
        <w:rPr>
          <w:rtl/>
        </w:rPr>
        <w:t xml:space="preserve"> سوئیچی حاکی از برتری محسوس روش پیشنهادی نسبت به روش پایه است. در توپولوژی </w:t>
      </w:r>
      <w:r w:rsidRPr="00257FE5">
        <w:rPr>
          <w:rtl/>
          <w:lang w:bidi="fa-IR"/>
        </w:rPr>
        <w:t>۹</w:t>
      </w:r>
      <w:r w:rsidRPr="00257FE5">
        <w:rPr>
          <w:rtl/>
        </w:rPr>
        <w:t xml:space="preserve"> سوئیچی، در ابتدای بازه زمانی (</w:t>
      </w:r>
      <w:r w:rsidRPr="00257FE5">
        <w:rPr>
          <w:rtl/>
          <w:lang w:bidi="fa-IR"/>
        </w:rPr>
        <w:t>۲۰۰</w:t>
      </w:r>
      <w:r w:rsidRPr="00257FE5">
        <w:rPr>
          <w:rtl/>
        </w:rPr>
        <w:t xml:space="preserve"> ثانیه)، روش پیشنهادی</w:t>
      </w:r>
      <w:r w:rsidRPr="00257FE5">
        <w:rPr>
          <w:lang w:bidi="fa-IR"/>
        </w:rPr>
        <w:t xml:space="preserve"> TPR </w:t>
      </w:r>
      <w:r w:rsidRPr="00257FE5">
        <w:rPr>
          <w:rtl/>
        </w:rPr>
        <w:t xml:space="preserve">معادل </w:t>
      </w:r>
      <w:r w:rsidR="00091372">
        <w:rPr>
          <w:rFonts w:hint="cs"/>
          <w:rtl/>
          <w:lang w:bidi="fa-IR"/>
        </w:rPr>
        <w:t>0.35</w:t>
      </w:r>
      <w:r w:rsidRPr="00257FE5">
        <w:rPr>
          <w:rtl/>
        </w:rPr>
        <w:t xml:space="preserve">را ثبت کرده است، در حالی‌که روش پایه مقدار پایین‌تری حدود </w:t>
      </w:r>
      <w:r w:rsidR="00091372">
        <w:rPr>
          <w:rFonts w:hint="cs"/>
          <w:rtl/>
          <w:lang w:bidi="fa-IR"/>
        </w:rPr>
        <w:t>0.28</w:t>
      </w:r>
      <w:r w:rsidRPr="00257FE5">
        <w:rPr>
          <w:lang w:bidi="fa-IR"/>
        </w:rPr>
        <w:t xml:space="preserve"> </w:t>
      </w:r>
      <w:r w:rsidRPr="00257FE5">
        <w:rPr>
          <w:rtl/>
        </w:rPr>
        <w:t xml:space="preserve">را نشان می‌دهد. با گذشت زمان و افزایش بار شبکه، این اختلاف عملکرد همچنان پابرجا می‌ماند. برای نمونه، در زمان </w:t>
      </w:r>
      <w:r w:rsidRPr="00257FE5">
        <w:rPr>
          <w:rtl/>
          <w:lang w:bidi="fa-IR"/>
        </w:rPr>
        <w:t>۶۰۰</w:t>
      </w:r>
      <w:r w:rsidRPr="00257FE5">
        <w:rPr>
          <w:rtl/>
        </w:rPr>
        <w:t xml:space="preserve"> ثانیه، </w:t>
      </w:r>
      <w:r w:rsidRPr="00257FE5">
        <w:rPr>
          <w:lang w:bidi="fa-IR"/>
        </w:rPr>
        <w:t xml:space="preserve">TPR </w:t>
      </w:r>
      <w:r w:rsidRPr="00257FE5">
        <w:rPr>
          <w:rtl/>
        </w:rPr>
        <w:t xml:space="preserve">روش پیشنهادی به حدود </w:t>
      </w:r>
      <w:r w:rsidR="00091372">
        <w:rPr>
          <w:rFonts w:hint="cs"/>
          <w:rtl/>
          <w:lang w:bidi="fa-IR"/>
        </w:rPr>
        <w:t xml:space="preserve">0.63 </w:t>
      </w:r>
      <w:r w:rsidRPr="00257FE5">
        <w:rPr>
          <w:rtl/>
        </w:rPr>
        <w:t xml:space="preserve">رسیده، در حالی‌که مقدار روش پایه حدود </w:t>
      </w:r>
      <w:r w:rsidR="00091372">
        <w:rPr>
          <w:rFonts w:hint="cs"/>
          <w:rtl/>
        </w:rPr>
        <w:t xml:space="preserve"> </w:t>
      </w:r>
      <w:r w:rsidR="00091372">
        <w:rPr>
          <w:rFonts w:hint="cs"/>
          <w:rtl/>
          <w:lang w:bidi="fa-IR"/>
        </w:rPr>
        <w:t xml:space="preserve">0.55 </w:t>
      </w:r>
      <w:r w:rsidRPr="00257FE5">
        <w:rPr>
          <w:rtl/>
        </w:rPr>
        <w:t>است. در پایان آزمایش (</w:t>
      </w:r>
      <w:r w:rsidRPr="00257FE5">
        <w:rPr>
          <w:rtl/>
          <w:lang w:bidi="fa-IR"/>
        </w:rPr>
        <w:t>۱۰۰۰</w:t>
      </w:r>
      <w:r w:rsidRPr="00257FE5">
        <w:rPr>
          <w:rtl/>
        </w:rPr>
        <w:t xml:space="preserve"> ثانیه)، روش پیشنهادی به حدود </w:t>
      </w:r>
      <w:r w:rsidR="00091372">
        <w:rPr>
          <w:rFonts w:hint="cs"/>
          <w:rtl/>
          <w:lang w:bidi="fa-IR"/>
        </w:rPr>
        <w:t>0.80</w:t>
      </w:r>
      <w:r w:rsidRPr="00257FE5">
        <w:rPr>
          <w:lang w:bidi="fa-IR"/>
        </w:rPr>
        <w:t xml:space="preserve"> </w:t>
      </w:r>
      <w:r w:rsidRPr="00257FE5">
        <w:rPr>
          <w:rtl/>
        </w:rPr>
        <w:t xml:space="preserve">ارتقا یافته و روش پایه مقدار پایین‌تری برابر </w:t>
      </w:r>
      <w:r w:rsidR="00091372">
        <w:rPr>
          <w:rFonts w:hint="cs"/>
          <w:rtl/>
          <w:lang w:bidi="fa-IR"/>
        </w:rPr>
        <w:t>0.72</w:t>
      </w:r>
      <w:r w:rsidRPr="00257FE5">
        <w:rPr>
          <w:lang w:bidi="fa-IR"/>
        </w:rPr>
        <w:t xml:space="preserve"> </w:t>
      </w:r>
      <w:r w:rsidRPr="00257FE5">
        <w:rPr>
          <w:rtl/>
        </w:rPr>
        <w:t>را ثبت کرده است. این نتایج نشان می‌دهد که الگوریتم پیشنهادی با در نظر گرفتن معیارهای چندگانه و انتخاب مسیرهای کم‌ترافیک‌تر، توانسته کارایی پردازش تراکنش‌ها را به طور پایدار بهبود دهد</w:t>
      </w:r>
      <w:r w:rsidRPr="00257FE5">
        <w:rPr>
          <w:lang w:bidi="fa-IR"/>
        </w:rPr>
        <w:t>.</w:t>
      </w:r>
    </w:p>
    <w:p w14:paraId="2DF9E10D" w14:textId="068B4A5A" w:rsidR="00257FE5" w:rsidRPr="00257FE5" w:rsidRDefault="00257FE5" w:rsidP="00CD155B">
      <w:pPr>
        <w:bidi/>
        <w:jc w:val="both"/>
        <w:rPr>
          <w:lang w:bidi="fa-IR"/>
        </w:rPr>
      </w:pPr>
      <w:r w:rsidRPr="00257FE5">
        <w:rPr>
          <w:rtl/>
        </w:rPr>
        <w:t xml:space="preserve">در توپولوژی </w:t>
      </w:r>
      <w:r w:rsidRPr="00257FE5">
        <w:rPr>
          <w:rtl/>
          <w:lang w:bidi="fa-IR"/>
        </w:rPr>
        <w:t>۱۳</w:t>
      </w:r>
      <w:r w:rsidRPr="00257FE5">
        <w:rPr>
          <w:rtl/>
        </w:rPr>
        <w:t xml:space="preserve"> سوئیچی نیز روند مشابهی مشاهده می‌شود، هرچند به دلیل افزایش پیچیدگی شبکه، مقادیر مطلق در مقایسه با سناریوی </w:t>
      </w:r>
      <w:r w:rsidRPr="00257FE5">
        <w:rPr>
          <w:rtl/>
          <w:lang w:bidi="fa-IR"/>
        </w:rPr>
        <w:t>۹</w:t>
      </w:r>
      <w:r w:rsidRPr="00257FE5">
        <w:rPr>
          <w:rtl/>
        </w:rPr>
        <w:t xml:space="preserve"> سوئیچی کمی پایین‌تر است. در زمان </w:t>
      </w:r>
      <w:r w:rsidRPr="00257FE5">
        <w:rPr>
          <w:rtl/>
          <w:lang w:bidi="fa-IR"/>
        </w:rPr>
        <w:t>۲۰۰</w:t>
      </w:r>
      <w:r w:rsidRPr="00257FE5">
        <w:rPr>
          <w:rtl/>
        </w:rPr>
        <w:t xml:space="preserve"> ثانیه، روش پیشنهادی مقدار </w:t>
      </w:r>
      <w:r w:rsidR="00091372">
        <w:rPr>
          <w:rFonts w:hint="cs"/>
          <w:rtl/>
          <w:lang w:bidi="fa-IR"/>
        </w:rPr>
        <w:t>0.29</w:t>
      </w:r>
      <w:r w:rsidRPr="00257FE5">
        <w:rPr>
          <w:lang w:bidi="fa-IR"/>
        </w:rPr>
        <w:t xml:space="preserve"> </w:t>
      </w:r>
      <w:r w:rsidRPr="00257FE5">
        <w:rPr>
          <w:rtl/>
        </w:rPr>
        <w:t xml:space="preserve">و روش پایه </w:t>
      </w:r>
      <w:r w:rsidR="00091372">
        <w:rPr>
          <w:rFonts w:hint="cs"/>
          <w:rtl/>
          <w:lang w:bidi="fa-IR"/>
        </w:rPr>
        <w:t>0.21</w:t>
      </w:r>
      <w:r w:rsidRPr="00257FE5">
        <w:rPr>
          <w:lang w:bidi="fa-IR"/>
        </w:rPr>
        <w:t xml:space="preserve"> </w:t>
      </w:r>
      <w:r w:rsidRPr="00257FE5">
        <w:rPr>
          <w:rtl/>
        </w:rPr>
        <w:t>را ثبت کرده‌اند. در میانه آزمایش (</w:t>
      </w:r>
      <w:r w:rsidRPr="00257FE5">
        <w:rPr>
          <w:rtl/>
          <w:lang w:bidi="fa-IR"/>
        </w:rPr>
        <w:t>۶۰۰</w:t>
      </w:r>
      <w:r w:rsidRPr="00257FE5">
        <w:rPr>
          <w:rtl/>
        </w:rPr>
        <w:t xml:space="preserve"> ثانیه)، مقادیر به ترتیب به </w:t>
      </w:r>
      <w:r w:rsidR="00091372">
        <w:rPr>
          <w:rFonts w:hint="cs"/>
          <w:rtl/>
          <w:lang w:bidi="fa-IR"/>
        </w:rPr>
        <w:t>0.55</w:t>
      </w:r>
      <w:r w:rsidRPr="00257FE5">
        <w:rPr>
          <w:lang w:bidi="fa-IR"/>
        </w:rPr>
        <w:t xml:space="preserve"> </w:t>
      </w:r>
      <w:r w:rsidRPr="00257FE5">
        <w:rPr>
          <w:rtl/>
        </w:rPr>
        <w:t xml:space="preserve">و </w:t>
      </w:r>
      <w:r w:rsidR="00091372">
        <w:rPr>
          <w:rFonts w:hint="cs"/>
          <w:rtl/>
          <w:lang w:bidi="fa-IR"/>
        </w:rPr>
        <w:t>0.47</w:t>
      </w:r>
      <w:r w:rsidRPr="00257FE5">
        <w:rPr>
          <w:lang w:bidi="fa-IR"/>
        </w:rPr>
        <w:t xml:space="preserve"> </w:t>
      </w:r>
      <w:r w:rsidRPr="00257FE5">
        <w:rPr>
          <w:rtl/>
        </w:rPr>
        <w:t>افزایش یافته و در پایان بازه زمانی (</w:t>
      </w:r>
      <w:r w:rsidRPr="00257FE5">
        <w:rPr>
          <w:rtl/>
          <w:lang w:bidi="fa-IR"/>
        </w:rPr>
        <w:t>۱۰۰۰</w:t>
      </w:r>
      <w:r w:rsidRPr="00257FE5">
        <w:rPr>
          <w:rtl/>
        </w:rPr>
        <w:t xml:space="preserve"> ثانیه)، روش پیشنهادی به حدود </w:t>
      </w:r>
      <w:r w:rsidR="00091372">
        <w:rPr>
          <w:rFonts w:hint="cs"/>
          <w:rtl/>
          <w:lang w:bidi="fa-IR"/>
        </w:rPr>
        <w:t xml:space="preserve">0.70 </w:t>
      </w:r>
      <w:r w:rsidRPr="00257FE5">
        <w:rPr>
          <w:rtl/>
        </w:rPr>
        <w:t xml:space="preserve">و روش پایه به حدود </w:t>
      </w:r>
      <w:r w:rsidR="00091372">
        <w:rPr>
          <w:rFonts w:hint="cs"/>
          <w:rtl/>
          <w:lang w:bidi="fa-IR"/>
        </w:rPr>
        <w:t>0.66</w:t>
      </w:r>
      <w:r w:rsidRPr="00257FE5">
        <w:rPr>
          <w:lang w:bidi="fa-IR"/>
        </w:rPr>
        <w:t xml:space="preserve"> </w:t>
      </w:r>
      <w:r w:rsidRPr="00257FE5">
        <w:rPr>
          <w:rtl/>
        </w:rPr>
        <w:t>رسیده‌اند. این نتایج تأکید می‌کنند که حتی در شبکه‌های بزرگ‌تر و پرترافیک‌تر، روش پیشنهادی قادر است با تخصیص بهینه منابع و انتخاب هوشمندانه مسیرها، نرخ تکمیل تراکنش‌ها را افزایش دهد و پایداری عملکرد شبکه را تضمین نماید</w:t>
      </w:r>
      <w:r w:rsidRPr="00257FE5">
        <w:rPr>
          <w:lang w:bidi="fa-IR"/>
        </w:rPr>
        <w:t>.</w:t>
      </w:r>
    </w:p>
    <w:p w14:paraId="663B6AB0" w14:textId="77777777" w:rsidR="00257FE5" w:rsidRPr="00257FE5" w:rsidRDefault="00257FE5" w:rsidP="00CD155B">
      <w:pPr>
        <w:bidi/>
        <w:jc w:val="both"/>
        <w:rPr>
          <w:lang w:bidi="fa-IR"/>
        </w:rPr>
      </w:pPr>
      <w:r w:rsidRPr="00257FE5">
        <w:rPr>
          <w:rtl/>
        </w:rPr>
        <w:lastRenderedPageBreak/>
        <w:t xml:space="preserve">در مجموع، مقایسه دو توپولوژی نشان می‌دهد که روش پیشنهادی در تمامی بازه‌های زمانی و تحت هر دو سناریو عملکرد بهتری نسبت به روش پایه داشته است. این بهبود که در برخی موارد تا </w:t>
      </w:r>
      <w:r w:rsidRPr="00257FE5">
        <w:rPr>
          <w:rtl/>
          <w:lang w:bidi="fa-IR"/>
        </w:rPr>
        <w:t>۱۰</w:t>
      </w:r>
      <w:r w:rsidRPr="00257FE5">
        <w:rPr>
          <w:lang w:bidi="fa-IR"/>
        </w:rPr>
        <w:t xml:space="preserve"> </w:t>
      </w:r>
      <w:r w:rsidRPr="00257FE5">
        <w:rPr>
          <w:rtl/>
        </w:rPr>
        <w:t>درصد افزایش</w:t>
      </w:r>
      <w:r w:rsidRPr="00257FE5">
        <w:rPr>
          <w:lang w:bidi="fa-IR"/>
        </w:rPr>
        <w:t xml:space="preserve"> TPR </w:t>
      </w:r>
      <w:r w:rsidRPr="00257FE5">
        <w:rPr>
          <w:rtl/>
        </w:rPr>
        <w:t>را به همراه دارد، مستقیماً ناشی از قابلیت تصمیم‌گیری چندمعیاره و بازپیکربندی پویا مسیرها در الگوریتم پیشنهادی است. چنین قابلیتی به‌ویژه در کاربردهایی مانند مراکز داده، سرویس‌های ابری و سامانه‌های استریم ویدئویی که نیازمند پردازش سریع و بی‌وقفه تراکنش‌ها هستند، اهمیت دوچندان دارد</w:t>
      </w:r>
      <w:r w:rsidRPr="00257FE5">
        <w:rPr>
          <w:lang w:bidi="fa-IR"/>
        </w:rPr>
        <w:t>.</w:t>
      </w:r>
    </w:p>
    <w:p w14:paraId="7B60FF21" w14:textId="1CBA96BC" w:rsidR="00257FE5" w:rsidRDefault="002428F5" w:rsidP="00257FE5">
      <w:pPr>
        <w:bidi/>
        <w:jc w:val="both"/>
        <w:rPr>
          <w:rtl/>
          <w:lang w:bidi="fa-IR"/>
        </w:rPr>
      </w:pPr>
      <w:r>
        <w:rPr>
          <w:rFonts w:hint="cs"/>
          <w:noProof/>
          <w:rtl/>
          <w:lang w:val="ar-SA"/>
        </w:rPr>
        <mc:AlternateContent>
          <mc:Choice Requires="wps">
            <w:drawing>
              <wp:anchor distT="0" distB="0" distL="114300" distR="114300" simplePos="0" relativeHeight="251677696" behindDoc="0" locked="0" layoutInCell="1" allowOverlap="1" wp14:anchorId="4A22CD5D" wp14:editId="650E3C64">
                <wp:simplePos x="0" y="0"/>
                <wp:positionH relativeFrom="margin">
                  <wp:posOffset>-103035</wp:posOffset>
                </wp:positionH>
                <wp:positionV relativeFrom="paragraph">
                  <wp:posOffset>2320290</wp:posOffset>
                </wp:positionV>
                <wp:extent cx="3203271" cy="325755"/>
                <wp:effectExtent l="0" t="0" r="16510" b="17145"/>
                <wp:wrapNone/>
                <wp:docPr id="1799313423" name="Text Box 13"/>
                <wp:cNvGraphicFramePr/>
                <a:graphic xmlns:a="http://schemas.openxmlformats.org/drawingml/2006/main">
                  <a:graphicData uri="http://schemas.microsoft.com/office/word/2010/wordprocessingShape">
                    <wps:wsp>
                      <wps:cNvSpPr txBox="1"/>
                      <wps:spPr>
                        <a:xfrm>
                          <a:off x="0" y="0"/>
                          <a:ext cx="3203271" cy="325755"/>
                        </a:xfrm>
                        <a:prstGeom prst="rect">
                          <a:avLst/>
                        </a:prstGeom>
                        <a:noFill/>
                        <a:ln w="6350">
                          <a:solidFill>
                            <a:sysClr val="window" lastClr="FFFFFF"/>
                          </a:solidFill>
                        </a:ln>
                      </wps:spPr>
                      <wps:txbx>
                        <w:txbxContent>
                          <w:p w14:paraId="53FC00F7" w14:textId="6F8F6D47" w:rsidR="002428F5" w:rsidRDefault="002428F5" w:rsidP="002428F5">
                            <w:pPr>
                              <w:jc w:val="center"/>
                            </w:pPr>
                            <w:r>
                              <w:rPr>
                                <w:rFonts w:hint="cs"/>
                                <w:rtl/>
                              </w:rPr>
                              <w:t>شکل 10- میانگین نرخ پردازش تراکنش ها در سناریو دوم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22CD5D" id="_x0000_s1034" type="#_x0000_t202" style="position:absolute;left:0;text-align:left;margin-left:-8.1pt;margin-top:182.7pt;width:252.25pt;height:25.65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" filled="f" strokecolor="window" strokeweight=".5pt">
                <v:textbox>
                  <w:txbxContent>
                    <w:p w14:paraId="53FC00F7" w14:textId="6F8F6D47" w:rsidR="002428F5" w:rsidRDefault="002428F5" w:rsidP="002428F5">
                      <w:pPr>
                        <w:jc w:val="center"/>
                      </w:pPr>
                      <w:r>
                        <w:rPr>
                          <w:rFonts w:hint="cs"/>
                          <w:rtl/>
                        </w:rPr>
                        <w:t>شکل 10- میانگین نرخ پردازش تراکنش ها در سناریو دوم</w:t>
                      </w:r>
                    </w:p>
                  </w:txbxContent>
                </v:textbox>
                <w10:wrap anchorx="margin"/>
              </v:shape>
            </w:pict>
          </mc:Fallback>
        </mc:AlternateContent>
      </w:r>
      <w:r>
        <w:rPr>
          <w:noProof/>
        </w:rPr>
        <w:drawing>
          <wp:inline distT="0" distB="0" distL="0" distR="0" wp14:anchorId="36F985E8" wp14:editId="1D92ECA6">
            <wp:extent cx="2929627" cy="2196000"/>
            <wp:effectExtent l="0" t="0" r="4445" b="0"/>
            <wp:docPr id="10978751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9627" cy="2196000"/>
                    </a:xfrm>
                    <a:prstGeom prst="rect">
                      <a:avLst/>
                    </a:prstGeom>
                    <a:noFill/>
                    <a:ln>
                      <a:noFill/>
                    </a:ln>
                  </pic:spPr>
                </pic:pic>
              </a:graphicData>
            </a:graphic>
          </wp:inline>
        </w:drawing>
      </w:r>
      <w:r w:rsidR="00257FE5">
        <w:rPr>
          <w:noProof/>
        </w:rPr>
        <w:drawing>
          <wp:inline distT="0" distB="0" distL="0" distR="0" wp14:anchorId="38E83B50" wp14:editId="53AE253A">
            <wp:extent cx="2929627" cy="2196000"/>
            <wp:effectExtent l="0" t="0" r="4445" b="0"/>
            <wp:docPr id="10430992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9627" cy="2196000"/>
                    </a:xfrm>
                    <a:prstGeom prst="rect">
                      <a:avLst/>
                    </a:prstGeom>
                    <a:noFill/>
                    <a:ln>
                      <a:noFill/>
                    </a:ln>
                  </pic:spPr>
                </pic:pic>
              </a:graphicData>
            </a:graphic>
          </wp:inline>
        </w:drawing>
      </w:r>
    </w:p>
    <w:p w14:paraId="5CB1C748" w14:textId="3D355A40" w:rsidR="002428F5" w:rsidRDefault="002428F5" w:rsidP="00257FE5">
      <w:pPr>
        <w:bidi/>
        <w:jc w:val="both"/>
        <w:rPr>
          <w:rtl/>
          <w:lang w:bidi="fa-IR"/>
        </w:rPr>
      </w:pPr>
      <w:r>
        <w:rPr>
          <w:rFonts w:hint="cs"/>
          <w:noProof/>
          <w:rtl/>
          <w:lang w:val="ar-SA"/>
        </w:rPr>
        <mc:AlternateContent>
          <mc:Choice Requires="wps">
            <w:drawing>
              <wp:anchor distT="0" distB="0" distL="114300" distR="114300" simplePos="0" relativeHeight="251675648" behindDoc="0" locked="0" layoutInCell="1" allowOverlap="1" wp14:anchorId="011FD5C6" wp14:editId="06E61222">
                <wp:simplePos x="0" y="0"/>
                <wp:positionH relativeFrom="column">
                  <wp:posOffset>3116580</wp:posOffset>
                </wp:positionH>
                <wp:positionV relativeFrom="paragraph">
                  <wp:posOffset>8255</wp:posOffset>
                </wp:positionV>
                <wp:extent cx="3012440" cy="325755"/>
                <wp:effectExtent l="0" t="0" r="16510" b="17145"/>
                <wp:wrapNone/>
                <wp:docPr id="1993284759" name="Text Box 13"/>
                <wp:cNvGraphicFramePr/>
                <a:graphic xmlns:a="http://schemas.openxmlformats.org/drawingml/2006/main">
                  <a:graphicData uri="http://schemas.microsoft.com/office/word/2010/wordprocessingShape">
                    <wps:wsp>
                      <wps:cNvSpPr txBox="1"/>
                      <wps:spPr>
                        <a:xfrm>
                          <a:off x="0" y="0"/>
                          <a:ext cx="3012440" cy="325755"/>
                        </a:xfrm>
                        <a:prstGeom prst="rect">
                          <a:avLst/>
                        </a:prstGeom>
                        <a:noFill/>
                        <a:ln w="6350">
                          <a:solidFill>
                            <a:sysClr val="window" lastClr="FFFFFF"/>
                          </a:solidFill>
                        </a:ln>
                      </wps:spPr>
                      <wps:txbx>
                        <w:txbxContent>
                          <w:p w14:paraId="2B36F78A" w14:textId="33D696A6" w:rsidR="002428F5" w:rsidRDefault="002428F5" w:rsidP="002428F5">
                            <w:pPr>
                              <w:jc w:val="center"/>
                            </w:pPr>
                            <w:r>
                              <w:rPr>
                                <w:rFonts w:hint="cs"/>
                                <w:rtl/>
                              </w:rPr>
                              <w:t>شکل 9- میانگین نرخ پردازش تراکنش ها در سناریو اول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1FD5C6" id="_x0000_s1035" type="#_x0000_t202" style="position:absolute;left:0;text-align:left;margin-left:245.4pt;margin-top:.65pt;width:237.2pt;height:25.6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" filled="f" strokecolor="window" strokeweight=".5pt">
                <v:textbox>
                  <w:txbxContent>
                    <w:p w14:paraId="2B36F78A" w14:textId="33D696A6" w:rsidR="002428F5" w:rsidRDefault="002428F5" w:rsidP="002428F5">
                      <w:pPr>
                        <w:jc w:val="center"/>
                      </w:pPr>
                      <w:r>
                        <w:rPr>
                          <w:rFonts w:hint="cs"/>
                          <w:rtl/>
                        </w:rPr>
                        <w:t>شکل 9- میانگین نرخ پردازش تراکنش ها در سناریو اول</w:t>
                      </w:r>
                    </w:p>
                  </w:txbxContent>
                </v:textbox>
              </v:shape>
            </w:pict>
          </mc:Fallback>
        </mc:AlternateContent>
      </w:r>
    </w:p>
    <w:p w14:paraId="341AE0C9" w14:textId="28ABAA52" w:rsidR="00257FE5" w:rsidRDefault="00257FE5" w:rsidP="002428F5">
      <w:pPr>
        <w:bidi/>
        <w:jc w:val="both"/>
        <w:rPr>
          <w:rtl/>
          <w:lang w:bidi="fa-IR"/>
        </w:rPr>
      </w:pPr>
      <w:r>
        <w:rPr>
          <w:rFonts w:hint="cs"/>
          <w:rtl/>
          <w:lang w:bidi="fa-IR"/>
        </w:rPr>
        <w:t xml:space="preserve">5-4 </w:t>
      </w:r>
      <w:r w:rsidR="009D23BF">
        <w:rPr>
          <w:rFonts w:hint="cs"/>
          <w:rtl/>
          <w:lang w:bidi="fa-IR"/>
        </w:rPr>
        <w:t>میانگین استفاده از منابع</w:t>
      </w:r>
    </w:p>
    <w:p w14:paraId="3A4BB475" w14:textId="77777777" w:rsidR="009D23BF" w:rsidRPr="009D23BF" w:rsidRDefault="009D23BF" w:rsidP="009D23BF">
      <w:pPr>
        <w:bidi/>
        <w:jc w:val="both"/>
        <w:rPr>
          <w:lang w:bidi="fa-IR"/>
        </w:rPr>
      </w:pPr>
      <w:r w:rsidRPr="009D23BF">
        <w:rPr>
          <w:rtl/>
        </w:rPr>
        <w:t>استفاده از منابع</w:t>
      </w:r>
      <w:r w:rsidRPr="009D23BF">
        <w:rPr>
          <w:lang w:bidi="fa-IR"/>
        </w:rPr>
        <w:t xml:space="preserve"> (Usage) </w:t>
      </w:r>
      <w:r w:rsidRPr="009D23BF">
        <w:rPr>
          <w:rtl/>
        </w:rPr>
        <w:t>معیاری کلیدی برای نشان دادن میزان بهره‌برداری مؤثر از ظرفیت شبکه است. این معیار مشخص می‌کند چه درصدی از منابع موجود (مانند پهنای‌باند و توان پردازشی) در طول زمان به‌طور واقعی مورد استفاده قرار گرفته است. هرچه این مقدار بالاتر و پایدارتر باشد، نشان‌دهنده مدیریت بهینه جریان‌ها، توزیع هوشمند بار و کاهش هدررفت منابع شبکه است</w:t>
      </w:r>
      <w:r w:rsidRPr="009D23BF">
        <w:rPr>
          <w:lang w:bidi="fa-IR"/>
        </w:rPr>
        <w:t>.</w:t>
      </w:r>
    </w:p>
    <w:p w14:paraId="0556D0D6" w14:textId="77777777" w:rsidR="009D23BF" w:rsidRPr="009D23BF" w:rsidRDefault="009D23BF" w:rsidP="009D23BF">
      <w:pPr>
        <w:bidi/>
        <w:jc w:val="both"/>
        <w:rPr>
          <w:lang w:bidi="fa-IR"/>
        </w:rPr>
      </w:pPr>
      <w:r w:rsidRPr="009D23BF">
        <w:rPr>
          <w:rtl/>
        </w:rPr>
        <w:t xml:space="preserve">در توپولوژی </w:t>
      </w:r>
      <w:r w:rsidRPr="009D23BF">
        <w:rPr>
          <w:rtl/>
          <w:lang w:bidi="fa-IR"/>
        </w:rPr>
        <w:t>۹</w:t>
      </w:r>
      <w:r w:rsidRPr="009D23BF">
        <w:rPr>
          <w:rtl/>
        </w:rPr>
        <w:t xml:space="preserve"> سوئیچی (شکل اول)، روند تغییرات نشان می‌دهد که روش پیشنهادی در تمام بازه‌های زمانی عملکردی به‌مراتب بهتر از روش پایه داشته است. در آغاز آزمایش (</w:t>
      </w:r>
      <w:r w:rsidRPr="009D23BF">
        <w:rPr>
          <w:rtl/>
          <w:lang w:bidi="fa-IR"/>
        </w:rPr>
        <w:t>۲۰۰</w:t>
      </w:r>
      <w:r w:rsidRPr="009D23BF">
        <w:rPr>
          <w:rtl/>
        </w:rPr>
        <w:t xml:space="preserve"> ثانیه)، مقدار استفاده از منابع در روش پیشنهادی حدود </w:t>
      </w:r>
      <w:r w:rsidRPr="009D23BF">
        <w:rPr>
          <w:rtl/>
          <w:lang w:bidi="fa-IR"/>
        </w:rPr>
        <w:t>۹۷</w:t>
      </w:r>
      <w:r w:rsidRPr="009D23BF">
        <w:rPr>
          <w:rFonts w:ascii="Arial" w:hAnsi="Arial" w:cs="Arial" w:hint="cs"/>
          <w:rtl/>
          <w:lang w:bidi="fa-IR"/>
        </w:rPr>
        <w:t>٪</w:t>
      </w:r>
      <w:r w:rsidRPr="009D23BF">
        <w:rPr>
          <w:rtl/>
        </w:rPr>
        <w:t xml:space="preserve"> و در روش پایه نزدیک به </w:t>
      </w:r>
      <w:r w:rsidRPr="009D23BF">
        <w:rPr>
          <w:rtl/>
          <w:lang w:bidi="fa-IR"/>
        </w:rPr>
        <w:t>۹۱</w:t>
      </w:r>
      <w:r w:rsidRPr="009D23BF">
        <w:rPr>
          <w:rFonts w:ascii="Arial" w:hAnsi="Arial" w:cs="Arial" w:hint="cs"/>
          <w:rtl/>
          <w:lang w:bidi="fa-IR"/>
        </w:rPr>
        <w:t>٪</w:t>
      </w:r>
      <w:r w:rsidRPr="009D23BF">
        <w:rPr>
          <w:rtl/>
        </w:rPr>
        <w:t xml:space="preserve"> ثبت شده است. با گذر زمان و افزایش بار، روش پیشنهادی توانسته استفاده از منابع را در سطح بسیار بالایی حفظ کند و حتی در انتهای آزمایش (</w:t>
      </w:r>
      <w:r w:rsidRPr="009D23BF">
        <w:rPr>
          <w:rtl/>
          <w:lang w:bidi="fa-IR"/>
        </w:rPr>
        <w:t>۱۰۰۰</w:t>
      </w:r>
      <w:r w:rsidRPr="009D23BF">
        <w:rPr>
          <w:rtl/>
        </w:rPr>
        <w:t xml:space="preserve"> ثانیه) به حدود </w:t>
      </w:r>
      <w:r w:rsidRPr="009D23BF">
        <w:rPr>
          <w:rtl/>
          <w:lang w:bidi="fa-IR"/>
        </w:rPr>
        <w:t>۹۹</w:t>
      </w:r>
      <w:r w:rsidRPr="009D23BF">
        <w:rPr>
          <w:rFonts w:ascii="Arial" w:hAnsi="Arial" w:cs="Arial" w:hint="cs"/>
          <w:rtl/>
          <w:lang w:bidi="fa-IR"/>
        </w:rPr>
        <w:t>٪</w:t>
      </w:r>
      <w:r w:rsidRPr="009D23BF">
        <w:rPr>
          <w:rtl/>
        </w:rPr>
        <w:t xml:space="preserve"> برسد، در حالی‌که روش پایه همچنان حول </w:t>
      </w:r>
      <w:r w:rsidRPr="009D23BF">
        <w:rPr>
          <w:rtl/>
          <w:lang w:bidi="fa-IR"/>
        </w:rPr>
        <w:t>۹۱</w:t>
      </w:r>
      <w:r w:rsidRPr="009D23BF">
        <w:rPr>
          <w:rFonts w:ascii="Arial" w:hAnsi="Arial" w:cs="Arial" w:hint="cs"/>
          <w:rtl/>
          <w:lang w:bidi="fa-IR"/>
        </w:rPr>
        <w:t>٪</w:t>
      </w:r>
      <w:r w:rsidRPr="009D23BF">
        <w:rPr>
          <w:rtl/>
        </w:rPr>
        <w:t xml:space="preserve"> نوسان کرده و نتوانسته بهبود معناداری ایجاد کند. این اختلاف تقریباً </w:t>
      </w:r>
      <w:r w:rsidRPr="009D23BF">
        <w:rPr>
          <w:rtl/>
          <w:lang w:bidi="fa-IR"/>
        </w:rPr>
        <w:t>۸</w:t>
      </w:r>
      <w:r w:rsidRPr="009D23BF">
        <w:rPr>
          <w:lang w:bidi="fa-IR"/>
        </w:rPr>
        <w:t xml:space="preserve"> </w:t>
      </w:r>
      <w:r w:rsidRPr="009D23BF">
        <w:rPr>
          <w:rtl/>
        </w:rPr>
        <w:t>درصدی نشان می‌دهد که رویکرد ما توانسته از ظرفیت موجود به نحو کامل‌تری بهره‌برداری کند و ترافیک را بدون هدررفت روی لینک‌ها توزیع نماید</w:t>
      </w:r>
      <w:r w:rsidRPr="009D23BF">
        <w:rPr>
          <w:lang w:bidi="fa-IR"/>
        </w:rPr>
        <w:t>.</w:t>
      </w:r>
    </w:p>
    <w:p w14:paraId="6E965D88" w14:textId="77777777" w:rsidR="009D23BF" w:rsidRPr="009D23BF" w:rsidRDefault="009D23BF" w:rsidP="009D23BF">
      <w:pPr>
        <w:bidi/>
        <w:jc w:val="both"/>
        <w:rPr>
          <w:lang w:bidi="fa-IR"/>
        </w:rPr>
      </w:pPr>
      <w:r w:rsidRPr="009D23BF">
        <w:rPr>
          <w:rtl/>
        </w:rPr>
        <w:t xml:space="preserve">در توپولوژی </w:t>
      </w:r>
      <w:r w:rsidRPr="009D23BF">
        <w:rPr>
          <w:rtl/>
          <w:lang w:bidi="fa-IR"/>
        </w:rPr>
        <w:t>۱۳</w:t>
      </w:r>
      <w:r w:rsidRPr="009D23BF">
        <w:rPr>
          <w:rtl/>
        </w:rPr>
        <w:t xml:space="preserve"> سوئیچی (شکل دوم)، به دلیل پیچیدگی بیشتر و افزایش مسیرهای جایگزین، اختلاف میان دو روش باز هم مشهود است. روش پیشنهادی در آغاز آزمایش حدود </w:t>
      </w:r>
      <w:r w:rsidRPr="009D23BF">
        <w:rPr>
          <w:rtl/>
          <w:lang w:bidi="fa-IR"/>
        </w:rPr>
        <w:t>۹۲</w:t>
      </w:r>
      <w:r w:rsidRPr="009D23BF">
        <w:rPr>
          <w:rFonts w:ascii="Arial" w:hAnsi="Arial" w:cs="Arial" w:hint="cs"/>
          <w:rtl/>
          <w:lang w:bidi="fa-IR"/>
        </w:rPr>
        <w:t>٪</w:t>
      </w:r>
      <w:r w:rsidRPr="009D23BF">
        <w:rPr>
          <w:rtl/>
        </w:rPr>
        <w:t xml:space="preserve"> از منابع را به‌کار گرفته، در حالی‌که روش پایه مقدار بسیار </w:t>
      </w:r>
      <w:r w:rsidRPr="009D23BF">
        <w:rPr>
          <w:rtl/>
        </w:rPr>
        <w:lastRenderedPageBreak/>
        <w:t xml:space="preserve">پایین‌تری در حدود </w:t>
      </w:r>
      <w:r w:rsidRPr="009D23BF">
        <w:rPr>
          <w:rtl/>
          <w:lang w:bidi="fa-IR"/>
        </w:rPr>
        <w:t>۷۴</w:t>
      </w:r>
      <w:r w:rsidRPr="009D23BF">
        <w:rPr>
          <w:rFonts w:ascii="Arial" w:hAnsi="Arial" w:cs="Arial" w:hint="cs"/>
          <w:rtl/>
          <w:lang w:bidi="fa-IR"/>
        </w:rPr>
        <w:t>٪</w:t>
      </w:r>
      <w:r w:rsidRPr="009D23BF">
        <w:rPr>
          <w:rtl/>
        </w:rPr>
        <w:t xml:space="preserve"> ثبت کرده است. این شکاف عملکردی در طول آزمایش نیز پایدار مانده است. در پایان بازه (</w:t>
      </w:r>
      <w:r w:rsidRPr="009D23BF">
        <w:rPr>
          <w:rtl/>
          <w:lang w:bidi="fa-IR"/>
        </w:rPr>
        <w:t>۱۰۰۰</w:t>
      </w:r>
      <w:r w:rsidRPr="009D23BF">
        <w:rPr>
          <w:rtl/>
        </w:rPr>
        <w:t xml:space="preserve"> ثانیه)، روش پیشنهادی همچنان حدود </w:t>
      </w:r>
      <w:r w:rsidRPr="009D23BF">
        <w:rPr>
          <w:rtl/>
          <w:lang w:bidi="fa-IR"/>
        </w:rPr>
        <w:t>۹۰</w:t>
      </w:r>
      <w:r w:rsidRPr="009D23BF">
        <w:rPr>
          <w:rFonts w:ascii="Arial" w:hAnsi="Arial" w:cs="Arial" w:hint="cs"/>
          <w:rtl/>
          <w:lang w:bidi="fa-IR"/>
        </w:rPr>
        <w:t>٪</w:t>
      </w:r>
      <w:r w:rsidRPr="009D23BF">
        <w:rPr>
          <w:rtl/>
        </w:rPr>
        <w:t xml:space="preserve"> استفاده از منابع را نشان می‌دهد، اما روش پایه حتی با اندکی افت، به حدود </w:t>
      </w:r>
      <w:r w:rsidRPr="009D23BF">
        <w:rPr>
          <w:rtl/>
          <w:lang w:bidi="fa-IR"/>
        </w:rPr>
        <w:t>۷۱</w:t>
      </w:r>
      <w:r w:rsidRPr="009D23BF">
        <w:rPr>
          <w:rFonts w:ascii="Arial" w:hAnsi="Arial" w:cs="Arial" w:hint="cs"/>
          <w:rtl/>
          <w:lang w:bidi="fa-IR"/>
        </w:rPr>
        <w:t>٪</w:t>
      </w:r>
      <w:r w:rsidRPr="009D23BF">
        <w:rPr>
          <w:rtl/>
        </w:rPr>
        <w:t xml:space="preserve"> سقوط کرده است. این نتایج نشان می‌دهند که در توپولوژی‌های بزرگ‌تر، الگوریتم پیشنهادی توانسته منابع را با کارایی نزدیک به حداکثر ظرفیت مدیریت کند، در حالی‌که روش پایه به دلیل تصمیم‌گیری‌های ساده و ایستا، بخش قابل‌توجهی از منابع شبکه را بلااستفاده باقی گذاشته است</w:t>
      </w:r>
      <w:r w:rsidRPr="009D23BF">
        <w:rPr>
          <w:lang w:bidi="fa-IR"/>
        </w:rPr>
        <w:t>.</w:t>
      </w:r>
    </w:p>
    <w:p w14:paraId="198F28AA" w14:textId="77777777" w:rsidR="009D23BF" w:rsidRPr="009D23BF" w:rsidRDefault="009D23BF" w:rsidP="009D23BF">
      <w:pPr>
        <w:bidi/>
        <w:jc w:val="both"/>
        <w:rPr>
          <w:lang w:bidi="fa-IR"/>
        </w:rPr>
      </w:pPr>
      <w:r w:rsidRPr="009D23BF">
        <w:rPr>
          <w:rtl/>
        </w:rPr>
        <w:t>به‌طور کلی، مقایسه دو سناریو بیانگر آن است که الگوریتم پیشنهادی نه‌تنها توانسته استفاده بهینه از منابع را در شبکه کوچک‌تر تضمین کند، بلکه در شبکه بزرگ‌تر و پیچیده‌تر نیز کارایی بالای خود را حفظ کرده است. این موضوع به‌ویژه برای کاربردهایی همچون مراکز داده و شبکه‌های ابری حیاتی است، چراکه مدیریت ناکارآمد منابع در این محیط‌ها به‌سرعت منجر به هدررفت ظرفیت و افت کیفیت سرویس خواهد شد. در مقابل، الگوریتم ما با اتکا به انتخاب مسیر چندمعیاره و بازپیکربندی پویا، استفاده از منابع را در سطحی نزدیک به بهینه نگه داشته و بدین ترتیب اثربخشی کلی شبکه را ارتقا داده است</w:t>
      </w:r>
      <w:r w:rsidRPr="009D23BF">
        <w:rPr>
          <w:lang w:bidi="fa-IR"/>
        </w:rPr>
        <w:t>.</w:t>
      </w:r>
    </w:p>
    <w:p w14:paraId="5EA647A9" w14:textId="6BE6E7D3" w:rsidR="009D23BF" w:rsidRDefault="007A096C" w:rsidP="009D23BF">
      <w:pPr>
        <w:bidi/>
        <w:jc w:val="both"/>
        <w:rPr>
          <w:rtl/>
          <w:lang w:bidi="fa-IR"/>
        </w:rPr>
      </w:pPr>
      <w:r>
        <w:rPr>
          <w:rFonts w:hint="cs"/>
          <w:noProof/>
          <w:rtl/>
          <w:lang w:val="ar-SA"/>
        </w:rPr>
        <mc:AlternateContent>
          <mc:Choice Requires="wps">
            <w:drawing>
              <wp:anchor distT="0" distB="0" distL="114300" distR="114300" simplePos="0" relativeHeight="251679744" behindDoc="0" locked="0" layoutInCell="1" allowOverlap="1" wp14:anchorId="123E70B2" wp14:editId="156BF197">
                <wp:simplePos x="0" y="0"/>
                <wp:positionH relativeFrom="margin">
                  <wp:align>right</wp:align>
                </wp:positionH>
                <wp:positionV relativeFrom="paragraph">
                  <wp:posOffset>2305851</wp:posOffset>
                </wp:positionV>
                <wp:extent cx="2694388" cy="325755"/>
                <wp:effectExtent l="0" t="0" r="10795" b="17145"/>
                <wp:wrapNone/>
                <wp:docPr id="340861164" name="Text Box 13"/>
                <wp:cNvGraphicFramePr/>
                <a:graphic xmlns:a="http://schemas.openxmlformats.org/drawingml/2006/main">
                  <a:graphicData uri="http://schemas.microsoft.com/office/word/2010/wordprocessingShape">
                    <wps:wsp>
                      <wps:cNvSpPr txBox="1"/>
                      <wps:spPr>
                        <a:xfrm>
                          <a:off x="0" y="0"/>
                          <a:ext cx="2694388" cy="325755"/>
                        </a:xfrm>
                        <a:prstGeom prst="rect">
                          <a:avLst/>
                        </a:prstGeom>
                        <a:noFill/>
                        <a:ln w="6350">
                          <a:solidFill>
                            <a:sysClr val="window" lastClr="FFFFFF"/>
                          </a:solidFill>
                        </a:ln>
                      </wps:spPr>
                      <wps:txbx>
                        <w:txbxContent>
                          <w:p w14:paraId="15ECC073" w14:textId="7C008BAD" w:rsidR="007A096C" w:rsidRDefault="007A096C" w:rsidP="007A096C">
                            <w:pPr>
                              <w:jc w:val="center"/>
                            </w:pPr>
                            <w:r>
                              <w:rPr>
                                <w:rFonts w:hint="cs"/>
                                <w:rtl/>
                              </w:rPr>
                              <w:t>شکل 11- میانگین استفاده از منابع در سناریو اول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3E70B2" id="_x0000_s1036" type="#_x0000_t202" style="position:absolute;left:0;text-align:left;margin-left:160.95pt;margin-top:181.55pt;width:212.15pt;height:25.65pt;z-index:2516797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" filled="f" strokecolor="window" strokeweight=".5pt">
                <v:textbox>
                  <w:txbxContent>
                    <w:p w14:paraId="15ECC073" w14:textId="7C008BAD" w:rsidR="007A096C" w:rsidRDefault="007A096C" w:rsidP="007A096C">
                      <w:pPr>
                        <w:jc w:val="center"/>
                      </w:pPr>
                      <w:r>
                        <w:rPr>
                          <w:rFonts w:hint="cs"/>
                          <w:rtl/>
                        </w:rPr>
                        <w:t>شکل 11- میانگین استفاده از منابع در سناریو اول</w:t>
                      </w:r>
                    </w:p>
                  </w:txbxContent>
                </v:textbox>
                <w10:wrap anchorx="margin"/>
              </v:shape>
            </w:pict>
          </mc:Fallback>
        </mc:AlternateContent>
      </w:r>
      <w:r>
        <w:rPr>
          <w:noProof/>
        </w:rPr>
        <w:drawing>
          <wp:inline distT="0" distB="0" distL="0" distR="0" wp14:anchorId="14586DE9" wp14:editId="1F7D389F">
            <wp:extent cx="2929627" cy="2196000"/>
            <wp:effectExtent l="0" t="0" r="4445" b="0"/>
            <wp:docPr id="19509172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9627" cy="2196000"/>
                    </a:xfrm>
                    <a:prstGeom prst="rect">
                      <a:avLst/>
                    </a:prstGeom>
                    <a:noFill/>
                    <a:ln>
                      <a:noFill/>
                    </a:ln>
                  </pic:spPr>
                </pic:pic>
              </a:graphicData>
            </a:graphic>
          </wp:inline>
        </w:drawing>
      </w:r>
      <w:r w:rsidR="009D23BF">
        <w:rPr>
          <w:noProof/>
        </w:rPr>
        <w:drawing>
          <wp:inline distT="0" distB="0" distL="0" distR="0" wp14:anchorId="62779B41" wp14:editId="218BF61D">
            <wp:extent cx="2929627" cy="2196000"/>
            <wp:effectExtent l="0" t="0" r="4445" b="0"/>
            <wp:docPr id="14035772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9627" cy="2196000"/>
                    </a:xfrm>
                    <a:prstGeom prst="rect">
                      <a:avLst/>
                    </a:prstGeom>
                    <a:noFill/>
                    <a:ln>
                      <a:noFill/>
                    </a:ln>
                  </pic:spPr>
                </pic:pic>
              </a:graphicData>
            </a:graphic>
          </wp:inline>
        </w:drawing>
      </w:r>
    </w:p>
    <w:p w14:paraId="15DB709D" w14:textId="66DC006B" w:rsidR="007A096C" w:rsidRDefault="007A096C" w:rsidP="007A096C">
      <w:pPr>
        <w:bidi/>
        <w:jc w:val="both"/>
        <w:rPr>
          <w:rtl/>
          <w:lang w:bidi="fa-IR"/>
        </w:rPr>
      </w:pPr>
      <w:r>
        <w:rPr>
          <w:rFonts w:hint="cs"/>
          <w:noProof/>
          <w:rtl/>
          <w:lang w:val="ar-SA"/>
        </w:rPr>
        <mc:AlternateContent>
          <mc:Choice Requires="wps">
            <w:drawing>
              <wp:anchor distT="0" distB="0" distL="114300" distR="114300" simplePos="0" relativeHeight="251681792" behindDoc="0" locked="0" layoutInCell="1" allowOverlap="1" wp14:anchorId="229CE84F" wp14:editId="052E92DD">
                <wp:simplePos x="0" y="0"/>
                <wp:positionH relativeFrom="margin">
                  <wp:posOffset>143123</wp:posOffset>
                </wp:positionH>
                <wp:positionV relativeFrom="paragraph">
                  <wp:posOffset>10353</wp:posOffset>
                </wp:positionV>
                <wp:extent cx="2806811" cy="325755"/>
                <wp:effectExtent l="0" t="0" r="12700" b="17145"/>
                <wp:wrapNone/>
                <wp:docPr id="802464084" name="Text Box 13"/>
                <wp:cNvGraphicFramePr/>
                <a:graphic xmlns:a="http://schemas.openxmlformats.org/drawingml/2006/main">
                  <a:graphicData uri="http://schemas.microsoft.com/office/word/2010/wordprocessingShape">
                    <wps:wsp>
                      <wps:cNvSpPr txBox="1"/>
                      <wps:spPr>
                        <a:xfrm>
                          <a:off x="0" y="0"/>
                          <a:ext cx="2806811" cy="325755"/>
                        </a:xfrm>
                        <a:prstGeom prst="rect">
                          <a:avLst/>
                        </a:prstGeom>
                        <a:noFill/>
                        <a:ln w="6350">
                          <a:solidFill>
                            <a:sysClr val="window" lastClr="FFFFFF"/>
                          </a:solidFill>
                        </a:ln>
                      </wps:spPr>
                      <wps:txbx>
                        <w:txbxContent>
                          <w:p w14:paraId="5F42916B" w14:textId="716C81A5" w:rsidR="007A096C" w:rsidRDefault="007A096C" w:rsidP="007A096C">
                            <w:pPr>
                              <w:jc w:val="center"/>
                            </w:pPr>
                            <w:r>
                              <w:rPr>
                                <w:rFonts w:hint="cs"/>
                                <w:rtl/>
                              </w:rPr>
                              <w:t>شکل 12- میانگین استفاده از منابع در سناریو دوم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9CE84F" id="_x0000_s1037" type="#_x0000_t202" style="position:absolute;left:0;text-align:left;margin-left:11.25pt;margin-top:.8pt;width:221pt;height:25.65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" filled="f" strokecolor="window" strokeweight=".5pt">
                <v:textbox>
                  <w:txbxContent>
                    <w:p w14:paraId="5F42916B" w14:textId="716C81A5" w:rsidR="007A096C" w:rsidRDefault="007A096C" w:rsidP="007A096C">
                      <w:pPr>
                        <w:jc w:val="center"/>
                      </w:pPr>
                      <w:r>
                        <w:rPr>
                          <w:rFonts w:hint="cs"/>
                          <w:rtl/>
                        </w:rPr>
                        <w:t>شکل 12- میانگین استفاده از منابع در سناریو دوم</w:t>
                      </w:r>
                    </w:p>
                  </w:txbxContent>
                </v:textbox>
                <w10:wrap anchorx="margin"/>
              </v:shape>
            </w:pict>
          </mc:Fallback>
        </mc:AlternateContent>
      </w:r>
    </w:p>
    <w:p w14:paraId="633EDE7D" w14:textId="2A826150" w:rsidR="00344078" w:rsidRDefault="007A096C" w:rsidP="007A096C">
      <w:pPr>
        <w:bidi/>
        <w:jc w:val="both"/>
        <w:rPr>
          <w:rtl/>
          <w:lang w:bidi="fa-IR"/>
        </w:rPr>
      </w:pPr>
      <w:r>
        <w:rPr>
          <w:rFonts w:hint="cs"/>
          <w:rtl/>
          <w:lang w:bidi="fa-IR"/>
        </w:rPr>
        <w:t>5</w:t>
      </w:r>
      <w:r w:rsidR="00D553AB">
        <w:rPr>
          <w:rFonts w:hint="cs"/>
          <w:rtl/>
          <w:lang w:bidi="fa-IR"/>
        </w:rPr>
        <w:t xml:space="preserve">- </w:t>
      </w:r>
      <w:r w:rsidR="00344078" w:rsidRPr="00DE3FAE">
        <w:rPr>
          <w:rtl/>
          <w:lang w:bidi="fa-IR"/>
        </w:rPr>
        <w:t>بحث و تحل</w:t>
      </w:r>
      <w:r w:rsidR="00344078" w:rsidRPr="00DE3FAE">
        <w:rPr>
          <w:rFonts w:hint="cs"/>
          <w:rtl/>
          <w:lang w:bidi="fa-IR"/>
        </w:rPr>
        <w:t>ی</w:t>
      </w:r>
      <w:r w:rsidR="00344078" w:rsidRPr="00DE3FAE">
        <w:rPr>
          <w:rFonts w:hint="eastAsia"/>
          <w:rtl/>
          <w:lang w:bidi="fa-IR"/>
        </w:rPr>
        <w:t>ل</w:t>
      </w:r>
      <w:r w:rsidR="00344078" w:rsidRPr="00DE3FAE">
        <w:rPr>
          <w:rtl/>
          <w:lang w:bidi="fa-IR"/>
        </w:rPr>
        <w:t xml:space="preserve"> </w:t>
      </w:r>
    </w:p>
    <w:p w14:paraId="2A098A35" w14:textId="31CAEE29" w:rsidR="00081125" w:rsidRPr="00081125" w:rsidRDefault="00081125" w:rsidP="00081125">
      <w:pPr>
        <w:bidi/>
        <w:jc w:val="both"/>
        <w:rPr>
          <w:b/>
          <w:bCs/>
          <w:lang w:bidi="fa-IR"/>
        </w:rPr>
      </w:pPr>
      <w:r>
        <w:rPr>
          <w:rFonts w:hint="cs"/>
          <w:b/>
          <w:bCs/>
          <w:rtl/>
          <w:lang w:bidi="fa-IR"/>
        </w:rPr>
        <w:t>1-5</w:t>
      </w:r>
      <w:r w:rsidRPr="00081125">
        <w:rPr>
          <w:b/>
          <w:bCs/>
          <w:lang w:bidi="fa-IR"/>
        </w:rPr>
        <w:t xml:space="preserve"> </w:t>
      </w:r>
      <w:r w:rsidRPr="00081125">
        <w:rPr>
          <w:b/>
          <w:bCs/>
          <w:rtl/>
        </w:rPr>
        <w:t>نوآوری‌ها و دستاوردهای کلیدی</w:t>
      </w:r>
    </w:p>
    <w:p w14:paraId="4B07CE5F" w14:textId="77777777" w:rsidR="00081125" w:rsidRPr="00081125" w:rsidRDefault="00081125" w:rsidP="00081125">
      <w:pPr>
        <w:bidi/>
        <w:jc w:val="both"/>
        <w:rPr>
          <w:lang w:bidi="fa-IR"/>
        </w:rPr>
      </w:pPr>
      <w:r w:rsidRPr="00081125">
        <w:rPr>
          <w:rtl/>
        </w:rPr>
        <w:t xml:space="preserve">یافته‌های این پژوهش نشان می‌دهد که الگوریتم مسیریابی پویا مبتنی بر هوش مصنوعی در محیط شبیه‌سازی </w:t>
      </w:r>
      <w:r w:rsidRPr="00081125">
        <w:rPr>
          <w:lang w:bidi="fa-IR"/>
        </w:rPr>
        <w:t xml:space="preserve">NS2 </w:t>
      </w:r>
      <w:r w:rsidRPr="00081125">
        <w:rPr>
          <w:rtl/>
        </w:rPr>
        <w:t>توانسته است بهبود قابل توجهی نسبت به روش‌های سنتی مبتنی بر شمارش گام و حتی رویکرد مسیریابی آگاه از</w:t>
      </w:r>
      <w:r w:rsidRPr="00081125">
        <w:rPr>
          <w:lang w:bidi="fa-IR"/>
        </w:rPr>
        <w:t xml:space="preserve"> QoS </w:t>
      </w:r>
      <w:r w:rsidRPr="00081125">
        <w:rPr>
          <w:rtl/>
        </w:rPr>
        <w:t>کنترلر</w:t>
      </w:r>
      <w:r w:rsidRPr="00081125">
        <w:rPr>
          <w:lang w:bidi="fa-IR"/>
        </w:rPr>
        <w:t xml:space="preserve"> Floodlight </w:t>
      </w:r>
      <w:r w:rsidRPr="00081125">
        <w:rPr>
          <w:rtl/>
        </w:rPr>
        <w:t>ارائه دهد. این بهبودها به‌ویژه در شرایط پرترافیک بیشتر نمایان می‌شوند و اهمیت عملی این رویکرد را برای شبکه‌های واقعی برجسته می‌سازند</w:t>
      </w:r>
      <w:r w:rsidRPr="00081125">
        <w:rPr>
          <w:lang w:bidi="fa-IR"/>
        </w:rPr>
        <w:t>.</w:t>
      </w:r>
    </w:p>
    <w:p w14:paraId="0584F86B" w14:textId="255094B6" w:rsidR="00081125" w:rsidRPr="00081125" w:rsidRDefault="00081125" w:rsidP="00081125">
      <w:pPr>
        <w:bidi/>
        <w:jc w:val="both"/>
        <w:rPr>
          <w:lang w:bidi="fa-IR"/>
        </w:rPr>
      </w:pPr>
      <w:r w:rsidRPr="00081125">
        <w:rPr>
          <w:rtl/>
        </w:rPr>
        <w:lastRenderedPageBreak/>
        <w:t>یکی از مهم‌ترین نوآوری‌های این تحقیق، استفاده از مدل رگرسیون لجستیک به عنوان یک الگوریتم سبک‌وزن و تفسیرپذیر است که امکان طبقه‌بندی سطوح ترافیک شبکه را با دقت بالا فراهم می‌آورد. برخلاف مدل‌های پیچیده‌تر، رگرسیون لجستیک هزینه محاسباتی کمی دارد و به راحتی می‌تواند در کنترلرهای</w:t>
      </w:r>
      <w:r w:rsidRPr="00081125">
        <w:rPr>
          <w:lang w:bidi="fa-IR"/>
        </w:rPr>
        <w:t xml:space="preserve"> SDN </w:t>
      </w:r>
      <w:r w:rsidRPr="00081125">
        <w:rPr>
          <w:rtl/>
        </w:rPr>
        <w:t xml:space="preserve">ادغام شود. </w:t>
      </w:r>
    </w:p>
    <w:p w14:paraId="411F29EF" w14:textId="7744CBE0" w:rsidR="00081125" w:rsidRPr="00081125" w:rsidRDefault="00081125" w:rsidP="00081125">
      <w:pPr>
        <w:bidi/>
        <w:jc w:val="both"/>
        <w:rPr>
          <w:b/>
          <w:bCs/>
          <w:lang w:bidi="fa-IR"/>
        </w:rPr>
      </w:pPr>
      <w:r>
        <w:rPr>
          <w:rFonts w:hint="cs"/>
          <w:b/>
          <w:bCs/>
          <w:rtl/>
          <w:lang w:bidi="fa-IR"/>
        </w:rPr>
        <w:t xml:space="preserve">2-5 </w:t>
      </w:r>
      <w:r w:rsidRPr="00081125">
        <w:rPr>
          <w:b/>
          <w:bCs/>
          <w:rtl/>
        </w:rPr>
        <w:t>محدودیت‌ها</w:t>
      </w:r>
    </w:p>
    <w:p w14:paraId="63989A00" w14:textId="77777777" w:rsidR="00081125" w:rsidRPr="00081125" w:rsidRDefault="00081125" w:rsidP="00081125">
      <w:pPr>
        <w:bidi/>
        <w:jc w:val="both"/>
        <w:rPr>
          <w:lang w:bidi="fa-IR"/>
        </w:rPr>
      </w:pPr>
      <w:r w:rsidRPr="00081125">
        <w:rPr>
          <w:rtl/>
        </w:rPr>
        <w:t xml:space="preserve">اگرچه نتایج شبیه‌سازی در محیط </w:t>
      </w:r>
      <w:r w:rsidRPr="00081125">
        <w:rPr>
          <w:lang w:bidi="fa-IR"/>
        </w:rPr>
        <w:t xml:space="preserve">NS2 </w:t>
      </w:r>
      <w:r w:rsidRPr="00081125">
        <w:rPr>
          <w:rtl/>
        </w:rPr>
        <w:t>امیدوارکننده است، باید توجه داشت که این محیط تمامی پیچیدگی‌ها و پویایی‌های شبکه‌های دنیای واقعی را بازتاب نمی‌دهد. نبود فاصله فیزیکی میان تجهیزات و اتکا به شرایط مصنوعی ترافیک ممکن است کاربرد مستقیم نتایج را محدود کند. همچنین مجموعه داده ایجادشده در</w:t>
      </w:r>
      <w:r w:rsidRPr="00081125">
        <w:rPr>
          <w:lang w:bidi="fa-IR"/>
        </w:rPr>
        <w:t xml:space="preserve"> NS2 </w:t>
      </w:r>
      <w:r w:rsidRPr="00081125">
        <w:rPr>
          <w:rtl/>
        </w:rPr>
        <w:t>به صورت مصنوعی تولید شده و ممکن است در مواجهه با داده‌های واقعی، نتایج متفاوتی حاصل شود</w:t>
      </w:r>
      <w:r w:rsidRPr="00081125">
        <w:rPr>
          <w:lang w:bidi="fa-IR"/>
        </w:rPr>
        <w:t>.</w:t>
      </w:r>
    </w:p>
    <w:p w14:paraId="7058EC94" w14:textId="3B96EA8F" w:rsidR="00081125" w:rsidRPr="00081125" w:rsidRDefault="00081125" w:rsidP="00081125">
      <w:pPr>
        <w:bidi/>
        <w:jc w:val="both"/>
        <w:rPr>
          <w:lang w:bidi="fa-IR"/>
        </w:rPr>
      </w:pPr>
      <w:r w:rsidRPr="00081125">
        <w:rPr>
          <w:rtl/>
        </w:rPr>
        <w:t>این تحقیق عمدتاً بر توپولوژی</w:t>
      </w:r>
      <w:r w:rsidRPr="00081125">
        <w:rPr>
          <w:lang w:bidi="fa-IR"/>
        </w:rPr>
        <w:t xml:space="preserve">NSFNET </w:t>
      </w:r>
      <w:r w:rsidR="00CD155B">
        <w:rPr>
          <w:rFonts w:hint="cs"/>
          <w:rtl/>
          <w:lang w:bidi="fa-IR"/>
        </w:rPr>
        <w:t xml:space="preserve"> </w:t>
      </w:r>
      <w:r w:rsidRPr="00081125">
        <w:rPr>
          <w:rtl/>
        </w:rPr>
        <w:t>و ترافیک</w:t>
      </w:r>
      <w:r w:rsidRPr="00081125">
        <w:rPr>
          <w:lang w:bidi="fa-IR"/>
        </w:rPr>
        <w:t xml:space="preserve"> TCP </w:t>
      </w:r>
      <w:r w:rsidRPr="00081125">
        <w:rPr>
          <w:rtl/>
        </w:rPr>
        <w:t>متمرکز بوده است. در حالی که در شبکه‌های واقعی، انواع متنوعی از پروتکل‌ها و معماری‌ها وجود دارند که می‌توانند بر عملکرد الگوریتم اثر بگذارند. از سوی دیگر، فرض امنیت کامل در ارتباط میان کنترلر و سوئیچ‌ها در این مطالعه لحاظ شده است، در حالی که در دنیای واقعی تهدیدات امنیتی می‌توانند کارایی کنترلر را تحت‌تأثیر قرار دهند</w:t>
      </w:r>
      <w:r w:rsidRPr="00081125">
        <w:rPr>
          <w:lang w:bidi="fa-IR"/>
        </w:rPr>
        <w:t>.</w:t>
      </w:r>
    </w:p>
    <w:p w14:paraId="43DC92EE" w14:textId="42491823" w:rsidR="00344078" w:rsidRDefault="00222164" w:rsidP="00DE3FAE">
      <w:pPr>
        <w:bidi/>
        <w:jc w:val="both"/>
        <w:rPr>
          <w:rtl/>
          <w:lang w:bidi="fa-IR"/>
        </w:rPr>
      </w:pPr>
      <w:r>
        <w:rPr>
          <w:rFonts w:hint="cs"/>
          <w:rtl/>
          <w:lang w:bidi="fa-IR"/>
        </w:rPr>
        <w:t xml:space="preserve">6- </w:t>
      </w:r>
      <w:r w:rsidR="00344078" w:rsidRPr="00DE3FAE">
        <w:rPr>
          <w:rtl/>
          <w:lang w:bidi="fa-IR"/>
        </w:rPr>
        <w:t>جمع بند</w:t>
      </w:r>
      <w:r w:rsidR="00344078" w:rsidRPr="00DE3FAE">
        <w:rPr>
          <w:rFonts w:hint="cs"/>
          <w:rtl/>
          <w:lang w:bidi="fa-IR"/>
        </w:rPr>
        <w:t xml:space="preserve">ی </w:t>
      </w:r>
    </w:p>
    <w:p w14:paraId="3009C5E3" w14:textId="666A340D" w:rsidR="00222164" w:rsidRPr="00222164" w:rsidRDefault="00222164" w:rsidP="00222164">
      <w:pPr>
        <w:bidi/>
        <w:jc w:val="both"/>
        <w:rPr>
          <w:lang w:bidi="fa-IR"/>
        </w:rPr>
      </w:pPr>
      <w:r w:rsidRPr="00222164">
        <w:rPr>
          <w:rtl/>
        </w:rPr>
        <w:t>در این مطالعه یک الگوریتم مسیریابی پویا مبتنی بر هوش مصنوعی در بستر شبکه‌های نرم‌افزارمحور</w:t>
      </w:r>
      <w:r w:rsidRPr="00222164">
        <w:rPr>
          <w:lang w:bidi="fa-IR"/>
        </w:rPr>
        <w:t xml:space="preserve"> </w:t>
      </w:r>
      <w:r w:rsidRPr="00222164">
        <w:rPr>
          <w:rtl/>
        </w:rPr>
        <w:t>و در محیط شبیه‌سازی</w:t>
      </w:r>
      <w:r w:rsidR="00CD155B">
        <w:rPr>
          <w:rFonts w:hint="cs"/>
          <w:rtl/>
        </w:rPr>
        <w:t xml:space="preserve"> </w:t>
      </w:r>
      <w:r w:rsidRPr="00222164">
        <w:rPr>
          <w:lang w:bidi="fa-IR"/>
        </w:rPr>
        <w:t>NS2</w:t>
      </w:r>
      <w:r w:rsidR="00CD155B">
        <w:rPr>
          <w:rFonts w:hint="cs"/>
          <w:rtl/>
          <w:lang w:bidi="fa-IR"/>
        </w:rPr>
        <w:t xml:space="preserve"> </w:t>
      </w:r>
      <w:r w:rsidRPr="00222164">
        <w:rPr>
          <w:lang w:bidi="fa-IR"/>
        </w:rPr>
        <w:t xml:space="preserve"> </w:t>
      </w:r>
      <w:r w:rsidRPr="00222164">
        <w:rPr>
          <w:rtl/>
        </w:rPr>
        <w:t>ارائه و ارزیابی شد. هدف اصلی رویکرد پیشنهادی، ارتقای کیفیت خدمات شبکه از طریق انتخاب هوشمندانه مسیرها و مدیریت بهینه ترافیک بود. الگوریتم پیشنهادی با بهره‌گیری از مدل رگرسیون لجستیک و استفاده از مجموعه‌ای چندمعیاره شامل شاخص‌هایی مانند تأخیر، نرخ تحویل بسته، گذردهی، نرخ پردازش تراکنش‌ها و میزان استفاده از منابع، توانست مسیرهای کم‌ترافیک‌تر و کارآمدتر را شناسایی و انتخاب کند</w:t>
      </w:r>
      <w:r w:rsidRPr="00222164">
        <w:rPr>
          <w:lang w:bidi="fa-IR"/>
        </w:rPr>
        <w:t>.</w:t>
      </w:r>
    </w:p>
    <w:p w14:paraId="01F961AC" w14:textId="256002E0" w:rsidR="00222164" w:rsidRPr="00222164" w:rsidRDefault="00222164" w:rsidP="00222164">
      <w:pPr>
        <w:bidi/>
        <w:jc w:val="both"/>
        <w:rPr>
          <w:lang w:bidi="fa-IR"/>
        </w:rPr>
      </w:pPr>
      <w:r w:rsidRPr="00222164">
        <w:rPr>
          <w:rtl/>
        </w:rPr>
        <w:t>نتایج شبیه‌سازی نشان داد که این الگوریتم در مقایسه با روش‌های پایه مبتنی بر شمارش گام و رویکرد مسیریابی آگاه از</w:t>
      </w:r>
      <w:r w:rsidRPr="00222164">
        <w:rPr>
          <w:lang w:bidi="fa-IR"/>
        </w:rPr>
        <w:t xml:space="preserve"> QoS</w:t>
      </w:r>
      <w:r w:rsidR="00CD155B">
        <w:rPr>
          <w:rFonts w:hint="cs"/>
          <w:rtl/>
          <w:lang w:bidi="fa-IR"/>
        </w:rPr>
        <w:t xml:space="preserve"> </w:t>
      </w:r>
      <w:r w:rsidRPr="00222164">
        <w:rPr>
          <w:lang w:bidi="fa-IR"/>
        </w:rPr>
        <w:t xml:space="preserve"> </w:t>
      </w:r>
      <w:r w:rsidRPr="00222164">
        <w:rPr>
          <w:rtl/>
        </w:rPr>
        <w:t>در کنترلر</w:t>
      </w:r>
      <w:r w:rsidRPr="00222164">
        <w:rPr>
          <w:lang w:bidi="fa-IR"/>
        </w:rPr>
        <w:t xml:space="preserve"> </w:t>
      </w:r>
      <w:r w:rsidR="00CD155B">
        <w:rPr>
          <w:rFonts w:hint="cs"/>
          <w:rtl/>
          <w:lang w:bidi="fa-IR"/>
        </w:rPr>
        <w:t xml:space="preserve"> </w:t>
      </w:r>
      <w:r w:rsidRPr="00222164">
        <w:rPr>
          <w:lang w:bidi="fa-IR"/>
        </w:rPr>
        <w:t>Floodlight</w:t>
      </w:r>
      <w:r w:rsidRPr="00222164">
        <w:rPr>
          <w:rtl/>
        </w:rPr>
        <w:t>، عملکرد بسیار بهتری دارد. به‌طور خاص، کاهش معنادار در تأخیر، افزایش قابل توجه در نرخ تحویل بسته، بهبود گذردهی، ارتقای نرخ پردازش تراکنش‌ها و استفاده کارآمدتر از منابع شبکه از مهم‌ترین دستاوردهای این مطالعه بودند.</w:t>
      </w:r>
    </w:p>
    <w:p w14:paraId="34FC3F05" w14:textId="61E07545" w:rsidR="00222164" w:rsidRPr="00222164" w:rsidRDefault="00222164" w:rsidP="00222164">
      <w:pPr>
        <w:bidi/>
        <w:jc w:val="both"/>
        <w:rPr>
          <w:lang w:bidi="fa-IR"/>
        </w:rPr>
      </w:pPr>
      <w:r w:rsidRPr="00222164">
        <w:rPr>
          <w:rtl/>
        </w:rPr>
        <w:t>با وجود این دستاوردها، باید اذعان داشت که نتایج در محیط شبیه‌سازی</w:t>
      </w:r>
      <w:r w:rsidRPr="00222164">
        <w:rPr>
          <w:lang w:bidi="fa-IR"/>
        </w:rPr>
        <w:t xml:space="preserve"> NS2 </w:t>
      </w:r>
      <w:r w:rsidRPr="00222164">
        <w:rPr>
          <w:rtl/>
        </w:rPr>
        <w:t>به‌دست آمده و ممکن است بازتاب کامل پیچیدگی‌های شبکه‌های واقعی نباشد. با این حال، یافته‌های تحقیق حاضر چشم‌اندازی روشن برای توسعه و پیاده‌سازی الگوریتم‌های مسیریابی مبتنی بر هوش مصنوعی در شبکه‌های واقعی فراهم می‌کند. این الگوریتم‌ها می‌توانند نقش مهمی در بهینه‌سازی منابع، تضمین کیفیت خدمات و پشتیبانی از کاربردهای نوظهور با نیازهای بالای</w:t>
      </w:r>
      <w:r w:rsidRPr="00222164">
        <w:rPr>
          <w:lang w:bidi="fa-IR"/>
        </w:rPr>
        <w:t xml:space="preserve"> QoS </w:t>
      </w:r>
      <w:r w:rsidRPr="00222164">
        <w:rPr>
          <w:rtl/>
        </w:rPr>
        <w:t>ایفا کنند</w:t>
      </w:r>
      <w:r w:rsidRPr="00222164">
        <w:rPr>
          <w:lang w:bidi="fa-IR"/>
        </w:rPr>
        <w:t>.</w:t>
      </w:r>
      <w:r w:rsidRPr="00CD155B">
        <w:rPr>
          <w:rFonts w:hint="cs"/>
          <w:rtl/>
          <w:lang w:bidi="fa-IR"/>
        </w:rPr>
        <w:t xml:space="preserve"> </w:t>
      </w:r>
      <w:r w:rsidRPr="00222164">
        <w:rPr>
          <w:rtl/>
        </w:rPr>
        <w:t>در نهایت، این مطالعه نشان می‌دهد که ادغام هوش مصنوعی و</w:t>
      </w:r>
      <w:r w:rsidRPr="00222164">
        <w:rPr>
          <w:lang w:bidi="fa-IR"/>
        </w:rPr>
        <w:t xml:space="preserve"> SDN </w:t>
      </w:r>
      <w:r w:rsidRPr="00222164">
        <w:rPr>
          <w:rtl/>
        </w:rPr>
        <w:t>نه تنها امکان‌پذیر است، بلکه می‌تواند گام مؤثری در جهت ساخت نسل آینده شبکه‌های هوشمند، کارآمد و کاربرمحور باشد</w:t>
      </w:r>
      <w:r w:rsidRPr="00222164">
        <w:rPr>
          <w:lang w:bidi="fa-IR"/>
        </w:rPr>
        <w:t>.</w:t>
      </w:r>
    </w:p>
    <w:p w14:paraId="577EE2AA" w14:textId="6F5A968C" w:rsidR="00222164" w:rsidRPr="00222164" w:rsidRDefault="00222164" w:rsidP="00222164">
      <w:pPr>
        <w:bidi/>
        <w:jc w:val="both"/>
        <w:rPr>
          <w:lang w:bidi="fa-IR"/>
        </w:rPr>
      </w:pPr>
      <w:r>
        <w:rPr>
          <w:rFonts w:hint="cs"/>
          <w:rtl/>
        </w:rPr>
        <w:lastRenderedPageBreak/>
        <w:t xml:space="preserve">همچنین </w:t>
      </w:r>
      <w:r w:rsidRPr="00222164">
        <w:rPr>
          <w:rtl/>
        </w:rPr>
        <w:t>برای تحقیقات آینده، چند مسیر مهم پیشنهاد می‌شود</w:t>
      </w:r>
      <w:r w:rsidRPr="00222164">
        <w:rPr>
          <w:lang w:bidi="fa-IR"/>
        </w:rPr>
        <w:t>:</w:t>
      </w:r>
    </w:p>
    <w:p w14:paraId="39CA75C4" w14:textId="4CD2C3EF" w:rsidR="00222164" w:rsidRPr="00222164" w:rsidRDefault="00222164" w:rsidP="00222164">
      <w:pPr>
        <w:numPr>
          <w:ilvl w:val="0"/>
          <w:numId w:val="10"/>
        </w:numPr>
        <w:bidi/>
        <w:jc w:val="both"/>
        <w:rPr>
          <w:lang w:bidi="fa-IR"/>
        </w:rPr>
      </w:pPr>
      <w:r w:rsidRPr="00222164">
        <w:rPr>
          <w:rtl/>
        </w:rPr>
        <w:t>بررسی عملکرد الگوریتم در توپولوژی‌های بزرگ‌تر و متنوع‌تر</w:t>
      </w:r>
    </w:p>
    <w:p w14:paraId="2714AA29" w14:textId="1CCD1094" w:rsidR="00222164" w:rsidRPr="00222164" w:rsidRDefault="00222164" w:rsidP="00222164">
      <w:pPr>
        <w:numPr>
          <w:ilvl w:val="0"/>
          <w:numId w:val="10"/>
        </w:numPr>
        <w:bidi/>
        <w:jc w:val="both"/>
        <w:rPr>
          <w:lang w:bidi="fa-IR"/>
        </w:rPr>
      </w:pPr>
      <w:r w:rsidRPr="00222164">
        <w:rPr>
          <w:rtl/>
        </w:rPr>
        <w:t>ارزیابی تحت انواع مختلف ترافیک</w:t>
      </w:r>
      <w:r w:rsidR="00897EEF">
        <w:rPr>
          <w:rFonts w:hint="cs"/>
          <w:rtl/>
        </w:rPr>
        <w:t xml:space="preserve"> </w:t>
      </w:r>
      <w:r w:rsidRPr="00222164">
        <w:rPr>
          <w:lang w:bidi="fa-IR"/>
        </w:rPr>
        <w:t xml:space="preserve"> UDP</w:t>
      </w:r>
      <w:r w:rsidRPr="00222164">
        <w:rPr>
          <w:rtl/>
        </w:rPr>
        <w:t xml:space="preserve">، </w:t>
      </w:r>
      <w:r w:rsidRPr="00222164">
        <w:rPr>
          <w:lang w:bidi="fa-IR"/>
        </w:rPr>
        <w:t>ICMP</w:t>
      </w:r>
      <w:r w:rsidR="00897EEF">
        <w:rPr>
          <w:rFonts w:hint="cs"/>
          <w:rtl/>
          <w:lang w:bidi="fa-IR"/>
        </w:rPr>
        <w:t xml:space="preserve"> </w:t>
      </w:r>
      <w:r w:rsidRPr="00222164">
        <w:rPr>
          <w:lang w:bidi="fa-IR"/>
        </w:rPr>
        <w:t xml:space="preserve"> </w:t>
      </w:r>
      <w:r w:rsidRPr="00222164">
        <w:rPr>
          <w:rtl/>
        </w:rPr>
        <w:t>و ترکیبی</w:t>
      </w:r>
    </w:p>
    <w:p w14:paraId="5ED0A515" w14:textId="53420D05" w:rsidR="00222164" w:rsidRPr="00222164" w:rsidRDefault="00222164" w:rsidP="00222164">
      <w:pPr>
        <w:numPr>
          <w:ilvl w:val="0"/>
          <w:numId w:val="10"/>
        </w:numPr>
        <w:bidi/>
        <w:jc w:val="both"/>
        <w:rPr>
          <w:lang w:bidi="fa-IR"/>
        </w:rPr>
      </w:pPr>
      <w:r w:rsidRPr="00222164">
        <w:rPr>
          <w:rtl/>
        </w:rPr>
        <w:t>بهره‌گیری از مدل‌های یادگیری عمیق برای پیش‌بینی دقیق‌تر ترافیک</w:t>
      </w:r>
    </w:p>
    <w:p w14:paraId="055A0DB2" w14:textId="28D9FAA2" w:rsidR="00222164" w:rsidRPr="00222164" w:rsidRDefault="00222164" w:rsidP="00897EEF">
      <w:pPr>
        <w:numPr>
          <w:ilvl w:val="0"/>
          <w:numId w:val="10"/>
        </w:numPr>
        <w:bidi/>
        <w:jc w:val="both"/>
        <w:rPr>
          <w:lang w:bidi="fa-IR"/>
        </w:rPr>
      </w:pPr>
      <w:r w:rsidRPr="00222164">
        <w:rPr>
          <w:rtl/>
        </w:rPr>
        <w:t>تحلیل مصرف منابع کنترلر</w:t>
      </w:r>
      <w:r w:rsidRPr="00222164">
        <w:rPr>
          <w:lang w:bidi="fa-IR"/>
        </w:rPr>
        <w:t xml:space="preserve"> </w:t>
      </w:r>
      <w:r w:rsidR="00897EEF">
        <w:rPr>
          <w:rFonts w:hint="cs"/>
          <w:rtl/>
          <w:lang w:bidi="fa-IR"/>
        </w:rPr>
        <w:t>(</w:t>
      </w:r>
      <w:r w:rsidR="00897EEF" w:rsidRPr="00222164">
        <w:rPr>
          <w:lang w:bidi="fa-IR"/>
        </w:rPr>
        <w:t>CPU</w:t>
      </w:r>
      <w:r w:rsidR="00897EEF">
        <w:rPr>
          <w:rFonts w:hint="cs"/>
          <w:rtl/>
          <w:lang w:bidi="fa-IR"/>
        </w:rPr>
        <w:t>)</w:t>
      </w:r>
      <w:r w:rsidR="00897EEF">
        <w:rPr>
          <w:rFonts w:hint="cs"/>
          <w:rtl/>
        </w:rPr>
        <w:t xml:space="preserve"> و</w:t>
      </w:r>
      <w:r w:rsidRPr="00222164">
        <w:rPr>
          <w:rtl/>
        </w:rPr>
        <w:t xml:space="preserve"> حافظه</w:t>
      </w:r>
    </w:p>
    <w:p w14:paraId="6ACC0AD4" w14:textId="4C4705EA" w:rsidR="00222164" w:rsidRPr="00222164" w:rsidRDefault="00222164" w:rsidP="00222164">
      <w:pPr>
        <w:numPr>
          <w:ilvl w:val="0"/>
          <w:numId w:val="10"/>
        </w:numPr>
        <w:bidi/>
        <w:jc w:val="both"/>
        <w:rPr>
          <w:lang w:bidi="fa-IR"/>
        </w:rPr>
      </w:pPr>
      <w:r w:rsidRPr="00222164">
        <w:rPr>
          <w:rtl/>
        </w:rPr>
        <w:t>و همچنین آزمون الگوریتم در محیط‌های عملیاتی واقعی به منظور ارزیابی میزان انطباق و پایداری آن</w:t>
      </w:r>
    </w:p>
    <w:p w14:paraId="083E81D5" w14:textId="4741B8B3" w:rsidR="00222164" w:rsidRPr="00A12D06" w:rsidRDefault="00A12D06" w:rsidP="00222164">
      <w:pPr>
        <w:bidi/>
        <w:jc w:val="both"/>
        <w:rPr>
          <w:b/>
          <w:bCs/>
          <w:rtl/>
          <w:lang w:bidi="fa-IR"/>
        </w:rPr>
      </w:pPr>
      <w:r w:rsidRPr="00A12D06">
        <w:rPr>
          <w:rFonts w:hint="cs"/>
          <w:b/>
          <w:bCs/>
          <w:rtl/>
          <w:lang w:bidi="fa-IR"/>
        </w:rPr>
        <w:t>مراجع</w:t>
      </w:r>
    </w:p>
    <w:sectPr w:rsidR="00222164" w:rsidRPr="00A12D06">
      <w:footnotePr>
        <w:numRestart w:val="eachPage"/>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B68C2" w14:textId="77777777" w:rsidR="002359F6" w:rsidRDefault="002359F6" w:rsidP="00A55498">
      <w:pPr>
        <w:spacing w:after="0" w:line="240" w:lineRule="auto"/>
      </w:pPr>
      <w:r>
        <w:separator/>
      </w:r>
    </w:p>
  </w:endnote>
  <w:endnote w:type="continuationSeparator" w:id="0">
    <w:p w14:paraId="7C316488" w14:textId="77777777" w:rsidR="002359F6" w:rsidRDefault="002359F6" w:rsidP="00A55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4BC6A" w14:textId="77777777" w:rsidR="002359F6" w:rsidRDefault="002359F6" w:rsidP="00A55498">
      <w:pPr>
        <w:spacing w:after="0" w:line="240" w:lineRule="auto"/>
      </w:pPr>
      <w:r>
        <w:separator/>
      </w:r>
    </w:p>
  </w:footnote>
  <w:footnote w:type="continuationSeparator" w:id="0">
    <w:p w14:paraId="7AD7D7E8" w14:textId="77777777" w:rsidR="002359F6" w:rsidRDefault="002359F6" w:rsidP="00A55498">
      <w:pPr>
        <w:spacing w:after="0" w:line="240" w:lineRule="auto"/>
      </w:pPr>
      <w:r>
        <w:continuationSeparator/>
      </w:r>
    </w:p>
  </w:footnote>
  <w:footnote w:id="1">
    <w:p w14:paraId="21293032" w14:textId="6E71CD38" w:rsidR="00866DB7" w:rsidRDefault="00866DB7" w:rsidP="00866DB7">
      <w:pPr>
        <w:pStyle w:val="FootnoteText"/>
        <w:rPr>
          <w:lang w:bidi="fa-IR"/>
        </w:rPr>
      </w:pPr>
      <w:r>
        <w:rPr>
          <w:rStyle w:val="FootnoteReference"/>
        </w:rPr>
        <w:footnoteRef/>
      </w:r>
      <w:r>
        <w:t xml:space="preserve"> </w:t>
      </w:r>
      <w:r w:rsidRPr="00866DB7">
        <w:t>Software-Defined Networ</w:t>
      </w:r>
      <w:r>
        <w:t>k</w:t>
      </w:r>
    </w:p>
  </w:footnote>
  <w:footnote w:id="2">
    <w:p w14:paraId="352C78BC" w14:textId="2531A306" w:rsidR="00FD4393" w:rsidRDefault="00FD4393">
      <w:pPr>
        <w:pStyle w:val="FootnoteText"/>
        <w:rPr>
          <w:lang w:bidi="fa-IR"/>
        </w:rPr>
      </w:pPr>
      <w:r>
        <w:rPr>
          <w:rStyle w:val="FootnoteReference"/>
        </w:rPr>
        <w:footnoteRef/>
      </w:r>
      <w:r>
        <w:t xml:space="preserve"> </w:t>
      </w:r>
      <w:r>
        <w:rPr>
          <w:lang w:bidi="fa-IR"/>
        </w:rPr>
        <w:t>Delay</w:t>
      </w:r>
    </w:p>
  </w:footnote>
  <w:footnote w:id="3">
    <w:p w14:paraId="33C9E691" w14:textId="3C93380C" w:rsidR="00FD4393" w:rsidRDefault="00FD4393">
      <w:pPr>
        <w:pStyle w:val="FootnoteText"/>
        <w:rPr>
          <w:rtl/>
          <w:lang w:bidi="fa-IR"/>
        </w:rPr>
      </w:pPr>
      <w:r>
        <w:rPr>
          <w:rStyle w:val="FootnoteReference"/>
        </w:rPr>
        <w:footnoteRef/>
      </w:r>
      <w:r>
        <w:t xml:space="preserve"> </w:t>
      </w:r>
      <w:r w:rsidRPr="00FD4393">
        <w:t>Packet Delivery Ratio</w:t>
      </w:r>
    </w:p>
  </w:footnote>
  <w:footnote w:id="4">
    <w:p w14:paraId="58050A5E" w14:textId="31F385B9" w:rsidR="00FD4393" w:rsidRDefault="00FD4393">
      <w:pPr>
        <w:pStyle w:val="FootnoteText"/>
        <w:rPr>
          <w:rtl/>
          <w:lang w:bidi="fa-IR"/>
        </w:rPr>
      </w:pPr>
      <w:r>
        <w:rPr>
          <w:rStyle w:val="FootnoteReference"/>
        </w:rPr>
        <w:footnoteRef/>
      </w:r>
      <w:r>
        <w:t xml:space="preserve"> </w:t>
      </w:r>
      <w:r w:rsidRPr="00D72FC1">
        <w:rPr>
          <w:lang w:bidi="fa-IR"/>
        </w:rPr>
        <w:t>Throughput</w:t>
      </w:r>
    </w:p>
  </w:footnote>
  <w:footnote w:id="5">
    <w:p w14:paraId="531CE219" w14:textId="2BF9009D" w:rsidR="00FD4393" w:rsidRDefault="00FD4393">
      <w:pPr>
        <w:pStyle w:val="FootnoteText"/>
        <w:rPr>
          <w:rtl/>
          <w:lang w:bidi="fa-IR"/>
        </w:rPr>
      </w:pPr>
      <w:r>
        <w:rPr>
          <w:rStyle w:val="FootnoteReference"/>
        </w:rPr>
        <w:footnoteRef/>
      </w:r>
      <w:r>
        <w:t xml:space="preserve"> </w:t>
      </w:r>
      <w:r w:rsidRPr="00FD4393">
        <w:t>Transaction Processing Rate</w:t>
      </w:r>
    </w:p>
  </w:footnote>
  <w:footnote w:id="6">
    <w:p w14:paraId="191AC2B2" w14:textId="6651C8E9" w:rsidR="00FD4393" w:rsidRDefault="00FD4393" w:rsidP="00FD4393">
      <w:pPr>
        <w:pStyle w:val="FootnoteText"/>
        <w:rPr>
          <w:rtl/>
          <w:lang w:bidi="fa-IR"/>
        </w:rPr>
      </w:pPr>
      <w:r>
        <w:rPr>
          <w:rStyle w:val="FootnoteReference"/>
        </w:rPr>
        <w:footnoteRef/>
      </w:r>
      <w:r>
        <w:t xml:space="preserve"> </w:t>
      </w:r>
      <w:r w:rsidRPr="00FD4393">
        <w:t>Usage of Resources</w:t>
      </w:r>
    </w:p>
  </w:footnote>
  <w:footnote w:id="7">
    <w:p w14:paraId="7AB57DBD" w14:textId="6C954738" w:rsidR="00BC488B" w:rsidRDefault="00BC488B">
      <w:pPr>
        <w:pStyle w:val="FootnoteText"/>
        <w:rPr>
          <w:rtl/>
          <w:lang w:bidi="fa-IR"/>
        </w:rPr>
      </w:pPr>
      <w:r>
        <w:rPr>
          <w:rStyle w:val="FootnoteReference"/>
        </w:rPr>
        <w:footnoteRef/>
      </w:r>
      <w:r>
        <w:t xml:space="preserve"> </w:t>
      </w:r>
      <w:r w:rsidRPr="00662ADB">
        <w:t>Hop Count</w:t>
      </w:r>
    </w:p>
  </w:footnote>
  <w:footnote w:id="8">
    <w:p w14:paraId="630AF3F4" w14:textId="645A35FB" w:rsidR="00BC488B" w:rsidRDefault="00BC488B" w:rsidP="00BC488B">
      <w:pPr>
        <w:pStyle w:val="FootnoteText"/>
        <w:rPr>
          <w:rtl/>
          <w:lang w:bidi="fa-IR"/>
        </w:rPr>
      </w:pPr>
      <w:r>
        <w:rPr>
          <w:rStyle w:val="FootnoteReference"/>
        </w:rPr>
        <w:footnoteRef/>
      </w:r>
      <w:r>
        <w:t xml:space="preserve"> </w:t>
      </w:r>
      <w:r w:rsidRPr="00BC488B">
        <w:t>Artificial Intelligence</w:t>
      </w:r>
    </w:p>
  </w:footnote>
  <w:footnote w:id="9">
    <w:p w14:paraId="12D87CCA" w14:textId="77F8F15A" w:rsidR="00BC488B" w:rsidRDefault="00BC488B" w:rsidP="00BC488B">
      <w:pPr>
        <w:pStyle w:val="FootnoteText"/>
        <w:rPr>
          <w:rtl/>
          <w:lang w:bidi="fa-IR"/>
        </w:rPr>
      </w:pPr>
      <w:r>
        <w:rPr>
          <w:rStyle w:val="FootnoteReference"/>
        </w:rPr>
        <w:footnoteRef/>
      </w:r>
      <w:r>
        <w:t xml:space="preserve"> </w:t>
      </w:r>
      <w:r w:rsidRPr="00BC488B">
        <w:t>Machine Learning</w:t>
      </w:r>
    </w:p>
  </w:footnote>
  <w:footnote w:id="10">
    <w:p w14:paraId="6192F96D" w14:textId="7F1A83D6" w:rsidR="00460169" w:rsidRDefault="00460169" w:rsidP="00460169">
      <w:pPr>
        <w:pStyle w:val="FootnoteText"/>
        <w:rPr>
          <w:rtl/>
          <w:lang w:bidi="fa-IR"/>
        </w:rPr>
      </w:pPr>
      <w:r>
        <w:rPr>
          <w:rStyle w:val="FootnoteReference"/>
        </w:rPr>
        <w:footnoteRef/>
      </w:r>
      <w:r>
        <w:t xml:space="preserve"> </w:t>
      </w:r>
      <w:r w:rsidRPr="00460169">
        <w:t>Quality of Service</w:t>
      </w:r>
    </w:p>
  </w:footnote>
  <w:footnote w:id="11">
    <w:p w14:paraId="5E43BDB2" w14:textId="21483ED0" w:rsidR="008B7138" w:rsidRDefault="008B7138">
      <w:pPr>
        <w:pStyle w:val="FootnoteText"/>
        <w:rPr>
          <w:rtl/>
          <w:lang w:bidi="fa-IR"/>
        </w:rPr>
      </w:pPr>
      <w:r>
        <w:rPr>
          <w:rStyle w:val="FootnoteReference"/>
        </w:rPr>
        <w:footnoteRef/>
      </w:r>
      <w:r>
        <w:t xml:space="preserve"> </w:t>
      </w:r>
      <w:r w:rsidRPr="00662ADB">
        <w:t>QoS-aware</w:t>
      </w:r>
    </w:p>
  </w:footnote>
  <w:footnote w:id="12">
    <w:p w14:paraId="6AD3D34D" w14:textId="43FE89BF" w:rsidR="00BD4BD6" w:rsidRDefault="00BD4BD6" w:rsidP="00BD4BD6">
      <w:pPr>
        <w:pStyle w:val="FootnoteText"/>
        <w:rPr>
          <w:rtl/>
          <w:lang w:bidi="fa-IR"/>
        </w:rPr>
      </w:pPr>
      <w:r>
        <w:rPr>
          <w:rStyle w:val="FootnoteReference"/>
        </w:rPr>
        <w:footnoteRef/>
      </w:r>
      <w:r>
        <w:t xml:space="preserve"> </w:t>
      </w:r>
      <w:r w:rsidRPr="00BD4BD6">
        <w:t>Ant Colony Optimization</w:t>
      </w:r>
    </w:p>
  </w:footnote>
  <w:footnote w:id="13">
    <w:p w14:paraId="02F99091" w14:textId="4750B13F" w:rsidR="00BD4BD6" w:rsidRDefault="00BD4BD6" w:rsidP="00BD4BD6">
      <w:pPr>
        <w:pStyle w:val="FootnoteText"/>
        <w:rPr>
          <w:rtl/>
          <w:lang w:bidi="fa-IR"/>
        </w:rPr>
      </w:pPr>
      <w:r>
        <w:rPr>
          <w:rStyle w:val="FootnoteReference"/>
        </w:rPr>
        <w:footnoteRef/>
      </w:r>
      <w:r>
        <w:t xml:space="preserve"> </w:t>
      </w:r>
      <w:r w:rsidRPr="00BD4BD6">
        <w:t>Particle Swarm Optimization</w:t>
      </w:r>
    </w:p>
  </w:footnote>
  <w:footnote w:id="14">
    <w:p w14:paraId="5A6B3861" w14:textId="4B5965AF" w:rsidR="004D22F0" w:rsidRDefault="004D22F0" w:rsidP="004D22F0">
      <w:pPr>
        <w:pStyle w:val="FootnoteText"/>
      </w:pPr>
      <w:r>
        <w:rPr>
          <w:rStyle w:val="FootnoteReference"/>
        </w:rPr>
        <w:footnoteRef/>
      </w:r>
      <w:r>
        <w:t xml:space="preserve"> </w:t>
      </w:r>
      <w:r w:rsidRPr="004D22F0">
        <w:t>Quality of Experience</w:t>
      </w:r>
    </w:p>
  </w:footnote>
  <w:footnote w:id="15">
    <w:p w14:paraId="11779BF2" w14:textId="15B67A48" w:rsidR="004D22F0" w:rsidRDefault="004D22F0" w:rsidP="004D22F0">
      <w:pPr>
        <w:pStyle w:val="FootnoteText"/>
      </w:pPr>
      <w:r>
        <w:rPr>
          <w:rStyle w:val="FootnoteReference"/>
        </w:rPr>
        <w:footnoteRef/>
      </w:r>
      <w:r>
        <w:t xml:space="preserve"> </w:t>
      </w:r>
      <w:r w:rsidRPr="004D22F0">
        <w:t>Content Delivery Network</w:t>
      </w:r>
    </w:p>
  </w:footnote>
  <w:footnote w:id="16">
    <w:p w14:paraId="166B9EBF" w14:textId="5CE61519" w:rsidR="00BC54EA" w:rsidRDefault="00BC54EA" w:rsidP="00BC54EA">
      <w:pPr>
        <w:pStyle w:val="FootnoteText"/>
      </w:pPr>
      <w:r>
        <w:rPr>
          <w:rStyle w:val="FootnoteReference"/>
        </w:rPr>
        <w:footnoteRef/>
      </w:r>
      <w:r>
        <w:t xml:space="preserve"> </w:t>
      </w:r>
      <w:r w:rsidRPr="00BC54EA">
        <w:t>AI based routing in software-defined networks</w:t>
      </w:r>
    </w:p>
  </w:footnote>
  <w:footnote w:id="17">
    <w:p w14:paraId="0C3C3718" w14:textId="43A03CB7" w:rsidR="00B129DA" w:rsidRDefault="00B129DA">
      <w:pPr>
        <w:pStyle w:val="FootnoteText"/>
        <w:rPr>
          <w:rtl/>
          <w:lang w:bidi="fa-IR"/>
        </w:rPr>
      </w:pPr>
      <w:r>
        <w:rPr>
          <w:rStyle w:val="FootnoteReference"/>
        </w:rPr>
        <w:footnoteRef/>
      </w:r>
      <w:r>
        <w:t xml:space="preserve"> </w:t>
      </w:r>
      <w:r w:rsidRPr="009516FD">
        <w:rPr>
          <w:lang w:bidi="fa-IR"/>
        </w:rPr>
        <w:t>Southbound</w:t>
      </w:r>
    </w:p>
  </w:footnote>
  <w:footnote w:id="18">
    <w:p w14:paraId="7E6C52F8" w14:textId="3D2C75F6" w:rsidR="00B129DA" w:rsidRDefault="00B129DA">
      <w:pPr>
        <w:pStyle w:val="FootnoteText"/>
        <w:rPr>
          <w:rtl/>
          <w:lang w:bidi="fa-IR"/>
        </w:rPr>
      </w:pPr>
      <w:r>
        <w:rPr>
          <w:rStyle w:val="FootnoteReference"/>
        </w:rPr>
        <w:footnoteRef/>
      </w:r>
      <w:r>
        <w:t xml:space="preserve"> </w:t>
      </w:r>
      <w:r w:rsidRPr="009516FD">
        <w:rPr>
          <w:lang w:bidi="fa-IR"/>
        </w:rPr>
        <w:t>Match–Action</w:t>
      </w:r>
    </w:p>
  </w:footnote>
  <w:footnote w:id="19">
    <w:p w14:paraId="725CC030" w14:textId="01697BC6" w:rsidR="00B129DA" w:rsidRDefault="00B129DA">
      <w:pPr>
        <w:pStyle w:val="FootnoteText"/>
        <w:rPr>
          <w:rtl/>
          <w:lang w:bidi="fa-IR"/>
        </w:rPr>
      </w:pPr>
      <w:r>
        <w:rPr>
          <w:rStyle w:val="FootnoteReference"/>
        </w:rPr>
        <w:footnoteRef/>
      </w:r>
      <w:r>
        <w:t xml:space="preserve"> </w:t>
      </w:r>
      <w:r w:rsidRPr="009516FD">
        <w:rPr>
          <w:lang w:bidi="fa-IR"/>
        </w:rPr>
        <w:t>Northbound</w:t>
      </w:r>
    </w:p>
  </w:footnote>
  <w:footnote w:id="20">
    <w:p w14:paraId="4E241B7E" w14:textId="3BA0757C" w:rsidR="00467D11" w:rsidRDefault="00467D11" w:rsidP="00467D11">
      <w:pPr>
        <w:pStyle w:val="FootnoteText"/>
        <w:rPr>
          <w:rtl/>
          <w:lang w:bidi="fa-IR"/>
        </w:rPr>
      </w:pPr>
      <w:r>
        <w:rPr>
          <w:rStyle w:val="FootnoteReference"/>
        </w:rPr>
        <w:footnoteRef/>
      </w:r>
      <w:r>
        <w:t xml:space="preserve"> </w:t>
      </w:r>
      <w:r w:rsidRPr="00467D11">
        <w:t>Flow Table</w:t>
      </w:r>
    </w:p>
  </w:footnote>
  <w:footnote w:id="21">
    <w:p w14:paraId="665B9207" w14:textId="735E603D" w:rsidR="00B129DA" w:rsidRDefault="00B129DA">
      <w:pPr>
        <w:pStyle w:val="FootnoteText"/>
        <w:rPr>
          <w:rtl/>
          <w:lang w:bidi="fa-IR"/>
        </w:rPr>
      </w:pPr>
      <w:r>
        <w:rPr>
          <w:rStyle w:val="FootnoteReference"/>
        </w:rPr>
        <w:footnoteRef/>
      </w:r>
      <w:r>
        <w:t xml:space="preserve"> </w:t>
      </w:r>
      <w:r w:rsidRPr="009516FD">
        <w:rPr>
          <w:lang w:bidi="fa-IR"/>
        </w:rPr>
        <w:t>multithreaded</w:t>
      </w:r>
    </w:p>
  </w:footnote>
  <w:footnote w:id="22">
    <w:p w14:paraId="56F26167" w14:textId="3FB4EE5E" w:rsidR="00BD36C2" w:rsidRDefault="00BD36C2">
      <w:pPr>
        <w:pStyle w:val="FootnoteText"/>
        <w:rPr>
          <w:rtl/>
          <w:lang w:bidi="fa-IR"/>
        </w:rPr>
      </w:pPr>
      <w:r>
        <w:rPr>
          <w:rStyle w:val="FootnoteReference"/>
        </w:rPr>
        <w:footnoteRef/>
      </w:r>
      <w:r>
        <w:t xml:space="preserve"> </w:t>
      </w:r>
      <w:r w:rsidRPr="0055150B">
        <w:rPr>
          <w:lang w:bidi="fa-IR"/>
        </w:rPr>
        <w:t>k-shortest paths</w:t>
      </w:r>
    </w:p>
  </w:footnote>
  <w:footnote w:id="23">
    <w:p w14:paraId="0A4DA275" w14:textId="431F778E" w:rsidR="0037217E" w:rsidRDefault="0037217E">
      <w:pPr>
        <w:pStyle w:val="FootnoteText"/>
      </w:pPr>
      <w:r>
        <w:rPr>
          <w:rStyle w:val="FootnoteReference"/>
        </w:rPr>
        <w:footnoteRef/>
      </w:r>
      <w:r>
        <w:t xml:space="preserve"> </w:t>
      </w:r>
      <w:r w:rsidRPr="0055150B">
        <w:rPr>
          <w:lang w:bidi="fa-IR"/>
        </w:rPr>
        <w:t>Route Flapping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6D1F"/>
    <w:multiLevelType w:val="multilevel"/>
    <w:tmpl w:val="FBDCF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FD06CE"/>
    <w:multiLevelType w:val="multilevel"/>
    <w:tmpl w:val="7F5C6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F21B8"/>
    <w:multiLevelType w:val="multilevel"/>
    <w:tmpl w:val="94EED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AE315D"/>
    <w:multiLevelType w:val="multilevel"/>
    <w:tmpl w:val="F82EA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452FD0"/>
    <w:multiLevelType w:val="multilevel"/>
    <w:tmpl w:val="1A80E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5319DB"/>
    <w:multiLevelType w:val="multilevel"/>
    <w:tmpl w:val="5D98E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887EF8"/>
    <w:multiLevelType w:val="multilevel"/>
    <w:tmpl w:val="91A6F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3528D3"/>
    <w:multiLevelType w:val="multilevel"/>
    <w:tmpl w:val="C8D63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2917C2F"/>
    <w:multiLevelType w:val="multilevel"/>
    <w:tmpl w:val="B8367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837ED8"/>
    <w:multiLevelType w:val="multilevel"/>
    <w:tmpl w:val="BDFAB30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BFF62D0"/>
    <w:multiLevelType w:val="multilevel"/>
    <w:tmpl w:val="133C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4178606">
    <w:abstractNumId w:val="4"/>
  </w:num>
  <w:num w:numId="2" w16cid:durableId="939603523">
    <w:abstractNumId w:val="10"/>
  </w:num>
  <w:num w:numId="3" w16cid:durableId="1879003935">
    <w:abstractNumId w:val="2"/>
  </w:num>
  <w:num w:numId="4" w16cid:durableId="1850213894">
    <w:abstractNumId w:val="6"/>
  </w:num>
  <w:num w:numId="5" w16cid:durableId="1756508787">
    <w:abstractNumId w:val="0"/>
  </w:num>
  <w:num w:numId="6" w16cid:durableId="58595232">
    <w:abstractNumId w:val="7"/>
  </w:num>
  <w:num w:numId="7" w16cid:durableId="1359505439">
    <w:abstractNumId w:val="3"/>
  </w:num>
  <w:num w:numId="8" w16cid:durableId="2017150808">
    <w:abstractNumId w:val="8"/>
  </w:num>
  <w:num w:numId="9" w16cid:durableId="1733887356">
    <w:abstractNumId w:val="1"/>
  </w:num>
  <w:num w:numId="10" w16cid:durableId="181405748">
    <w:abstractNumId w:val="5"/>
  </w:num>
  <w:num w:numId="11" w16cid:durableId="20251306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E66"/>
    <w:rsid w:val="000170E6"/>
    <w:rsid w:val="00034EBC"/>
    <w:rsid w:val="00035F75"/>
    <w:rsid w:val="00081125"/>
    <w:rsid w:val="00091372"/>
    <w:rsid w:val="00097FFC"/>
    <w:rsid w:val="000F2095"/>
    <w:rsid w:val="00106722"/>
    <w:rsid w:val="00126F5F"/>
    <w:rsid w:val="001767FA"/>
    <w:rsid w:val="001C6E66"/>
    <w:rsid w:val="00212BBF"/>
    <w:rsid w:val="00222164"/>
    <w:rsid w:val="002359F6"/>
    <w:rsid w:val="002428F5"/>
    <w:rsid w:val="00252598"/>
    <w:rsid w:val="00257FE5"/>
    <w:rsid w:val="00344078"/>
    <w:rsid w:val="003651E2"/>
    <w:rsid w:val="0037217E"/>
    <w:rsid w:val="00372AAC"/>
    <w:rsid w:val="003D2793"/>
    <w:rsid w:val="003F24E2"/>
    <w:rsid w:val="004346A0"/>
    <w:rsid w:val="004355D4"/>
    <w:rsid w:val="00460169"/>
    <w:rsid w:val="004616A7"/>
    <w:rsid w:val="00465CFC"/>
    <w:rsid w:val="00467D11"/>
    <w:rsid w:val="00487932"/>
    <w:rsid w:val="004D22F0"/>
    <w:rsid w:val="004E0976"/>
    <w:rsid w:val="004F7678"/>
    <w:rsid w:val="00507592"/>
    <w:rsid w:val="00513896"/>
    <w:rsid w:val="0055150B"/>
    <w:rsid w:val="005534F6"/>
    <w:rsid w:val="00580B08"/>
    <w:rsid w:val="00605925"/>
    <w:rsid w:val="0062795A"/>
    <w:rsid w:val="006522DC"/>
    <w:rsid w:val="00656640"/>
    <w:rsid w:val="00662ADB"/>
    <w:rsid w:val="006643C7"/>
    <w:rsid w:val="006806FE"/>
    <w:rsid w:val="00690805"/>
    <w:rsid w:val="006A0950"/>
    <w:rsid w:val="007008C2"/>
    <w:rsid w:val="00760DB6"/>
    <w:rsid w:val="00766180"/>
    <w:rsid w:val="007A096C"/>
    <w:rsid w:val="00816AB0"/>
    <w:rsid w:val="008353FE"/>
    <w:rsid w:val="00866DB7"/>
    <w:rsid w:val="008961DC"/>
    <w:rsid w:val="00897EEF"/>
    <w:rsid w:val="008B7138"/>
    <w:rsid w:val="008D42E7"/>
    <w:rsid w:val="009516FD"/>
    <w:rsid w:val="009A1F69"/>
    <w:rsid w:val="009D23BF"/>
    <w:rsid w:val="009D5C0D"/>
    <w:rsid w:val="009E62F6"/>
    <w:rsid w:val="009F15AE"/>
    <w:rsid w:val="009F6FF1"/>
    <w:rsid w:val="00A06DCA"/>
    <w:rsid w:val="00A12D06"/>
    <w:rsid w:val="00A1780F"/>
    <w:rsid w:val="00A55498"/>
    <w:rsid w:val="00A70B2E"/>
    <w:rsid w:val="00A82BF0"/>
    <w:rsid w:val="00AE6240"/>
    <w:rsid w:val="00AE6FF0"/>
    <w:rsid w:val="00AF5BC0"/>
    <w:rsid w:val="00B129DA"/>
    <w:rsid w:val="00B73842"/>
    <w:rsid w:val="00BC488B"/>
    <w:rsid w:val="00BC54EA"/>
    <w:rsid w:val="00BD36C2"/>
    <w:rsid w:val="00BD4BD6"/>
    <w:rsid w:val="00BF4716"/>
    <w:rsid w:val="00C23973"/>
    <w:rsid w:val="00C54E06"/>
    <w:rsid w:val="00C6210C"/>
    <w:rsid w:val="00C6343E"/>
    <w:rsid w:val="00C64ECB"/>
    <w:rsid w:val="00CD155B"/>
    <w:rsid w:val="00CE47B8"/>
    <w:rsid w:val="00D2282E"/>
    <w:rsid w:val="00D553AB"/>
    <w:rsid w:val="00D647C0"/>
    <w:rsid w:val="00D72FC1"/>
    <w:rsid w:val="00DB1C1C"/>
    <w:rsid w:val="00DC1563"/>
    <w:rsid w:val="00DE3FAE"/>
    <w:rsid w:val="00F140FD"/>
    <w:rsid w:val="00F32B99"/>
    <w:rsid w:val="00F3381B"/>
    <w:rsid w:val="00F46667"/>
    <w:rsid w:val="00F63EF4"/>
    <w:rsid w:val="00FC3872"/>
    <w:rsid w:val="00FD4393"/>
    <w:rsid w:val="00FF129B"/>
    <w:rsid w:val="00FF55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833B2"/>
  <w15:chartTrackingRefBased/>
  <w15:docId w15:val="{7F49EBF9-62A5-47B0-9C63-E8E719D18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B Nazanin"/>
        <w:kern w:val="2"/>
        <w:sz w:val="24"/>
        <w:szCs w:val="26"/>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6E6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C6E6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C6E66"/>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C6E66"/>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C6E66"/>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1C6E6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C6E6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C6E6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C6E6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6E6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C6E6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C6E66"/>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C6E66"/>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1C6E66"/>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C6E6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C6E6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C6E6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C6E6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C6E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6E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6E6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6E6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C6E66"/>
    <w:pPr>
      <w:spacing w:before="160"/>
      <w:jc w:val="center"/>
    </w:pPr>
    <w:rPr>
      <w:i/>
      <w:iCs/>
      <w:color w:val="404040" w:themeColor="text1" w:themeTint="BF"/>
    </w:rPr>
  </w:style>
  <w:style w:type="character" w:customStyle="1" w:styleId="QuoteChar">
    <w:name w:val="Quote Char"/>
    <w:basedOn w:val="DefaultParagraphFont"/>
    <w:link w:val="Quote"/>
    <w:uiPriority w:val="29"/>
    <w:rsid w:val="001C6E66"/>
    <w:rPr>
      <w:i/>
      <w:iCs/>
      <w:color w:val="404040" w:themeColor="text1" w:themeTint="BF"/>
    </w:rPr>
  </w:style>
  <w:style w:type="paragraph" w:styleId="ListParagraph">
    <w:name w:val="List Paragraph"/>
    <w:basedOn w:val="Normal"/>
    <w:uiPriority w:val="34"/>
    <w:qFormat/>
    <w:rsid w:val="001C6E66"/>
    <w:pPr>
      <w:ind w:left="720"/>
      <w:contextualSpacing/>
    </w:pPr>
  </w:style>
  <w:style w:type="character" w:styleId="IntenseEmphasis">
    <w:name w:val="Intense Emphasis"/>
    <w:basedOn w:val="DefaultParagraphFont"/>
    <w:uiPriority w:val="21"/>
    <w:qFormat/>
    <w:rsid w:val="001C6E66"/>
    <w:rPr>
      <w:i/>
      <w:iCs/>
      <w:color w:val="2F5496" w:themeColor="accent1" w:themeShade="BF"/>
    </w:rPr>
  </w:style>
  <w:style w:type="paragraph" w:styleId="IntenseQuote">
    <w:name w:val="Intense Quote"/>
    <w:basedOn w:val="Normal"/>
    <w:next w:val="Normal"/>
    <w:link w:val="IntenseQuoteChar"/>
    <w:uiPriority w:val="30"/>
    <w:qFormat/>
    <w:rsid w:val="001C6E6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C6E66"/>
    <w:rPr>
      <w:i/>
      <w:iCs/>
      <w:color w:val="2F5496" w:themeColor="accent1" w:themeShade="BF"/>
    </w:rPr>
  </w:style>
  <w:style w:type="character" w:styleId="IntenseReference">
    <w:name w:val="Intense Reference"/>
    <w:basedOn w:val="DefaultParagraphFont"/>
    <w:uiPriority w:val="32"/>
    <w:qFormat/>
    <w:rsid w:val="001C6E66"/>
    <w:rPr>
      <w:b/>
      <w:bCs/>
      <w:smallCaps/>
      <w:color w:val="2F5496" w:themeColor="accent1" w:themeShade="BF"/>
      <w:spacing w:val="5"/>
    </w:rPr>
  </w:style>
  <w:style w:type="character" w:styleId="PlaceholderText">
    <w:name w:val="Placeholder Text"/>
    <w:basedOn w:val="DefaultParagraphFont"/>
    <w:uiPriority w:val="99"/>
    <w:semiHidden/>
    <w:rsid w:val="00DE3FAE"/>
    <w:rPr>
      <w:color w:val="666666"/>
    </w:rPr>
  </w:style>
  <w:style w:type="paragraph" w:styleId="NormalWeb">
    <w:name w:val="Normal (Web)"/>
    <w:basedOn w:val="Normal"/>
    <w:uiPriority w:val="99"/>
    <w:semiHidden/>
    <w:unhideWhenUsed/>
    <w:rsid w:val="00487932"/>
    <w:rPr>
      <w:rFonts w:cs="Times New Roman"/>
      <w:szCs w:val="24"/>
    </w:rPr>
  </w:style>
  <w:style w:type="paragraph" w:styleId="FootnoteText">
    <w:name w:val="footnote text"/>
    <w:basedOn w:val="Normal"/>
    <w:link w:val="FootnoteTextChar"/>
    <w:uiPriority w:val="99"/>
    <w:semiHidden/>
    <w:unhideWhenUsed/>
    <w:rsid w:val="00A554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55498"/>
    <w:rPr>
      <w:sz w:val="20"/>
      <w:szCs w:val="20"/>
    </w:rPr>
  </w:style>
  <w:style w:type="character" w:styleId="FootnoteReference">
    <w:name w:val="footnote reference"/>
    <w:basedOn w:val="DefaultParagraphFont"/>
    <w:uiPriority w:val="99"/>
    <w:semiHidden/>
    <w:unhideWhenUsed/>
    <w:rsid w:val="00A55498"/>
    <w:rPr>
      <w:vertAlign w:val="superscript"/>
    </w:rPr>
  </w:style>
  <w:style w:type="paragraph" w:styleId="Header">
    <w:name w:val="header"/>
    <w:basedOn w:val="Normal"/>
    <w:link w:val="HeaderChar"/>
    <w:uiPriority w:val="99"/>
    <w:unhideWhenUsed/>
    <w:rsid w:val="00A554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498"/>
  </w:style>
  <w:style w:type="paragraph" w:styleId="Footer">
    <w:name w:val="footer"/>
    <w:basedOn w:val="Normal"/>
    <w:link w:val="FooterChar"/>
    <w:uiPriority w:val="99"/>
    <w:unhideWhenUsed/>
    <w:rsid w:val="00A554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4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758E6-382B-488E-BAF5-33065B0D2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19</Pages>
  <Words>4813</Words>
  <Characters>27438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AOR</dc:creator>
  <cp:keywords/>
  <dc:description/>
  <cp:lastModifiedBy>AOR</cp:lastModifiedBy>
  <cp:revision>113</cp:revision>
  <dcterms:created xsi:type="dcterms:W3CDTF">2025-08-16T07:21:00Z</dcterms:created>
  <dcterms:modified xsi:type="dcterms:W3CDTF">2025-08-17T12:17:00Z</dcterms:modified>
</cp:coreProperties>
</file>