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805"/>
        <w:gridCol w:w="990"/>
        <w:gridCol w:w="990"/>
      </w:tblGrid>
      <w:tr w:rsidR="00163F04" w:rsidRPr="00163F04" w14:paraId="4BC694B2" w14:textId="488A5AC3" w:rsidTr="00163F04">
        <w:tc>
          <w:tcPr>
            <w:tcW w:w="805" w:type="dxa"/>
          </w:tcPr>
          <w:p w14:paraId="2198E7C2" w14:textId="02864AFC"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No.</w:t>
            </w:r>
          </w:p>
        </w:tc>
        <w:tc>
          <w:tcPr>
            <w:tcW w:w="990" w:type="dxa"/>
          </w:tcPr>
          <w:p w14:paraId="01FFC21D" w14:textId="77963973"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Pretest scores</w:t>
            </w:r>
          </w:p>
        </w:tc>
        <w:tc>
          <w:tcPr>
            <w:tcW w:w="990" w:type="dxa"/>
          </w:tcPr>
          <w:p w14:paraId="7EC8C247" w14:textId="0D0172BA"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Posttest scores</w:t>
            </w:r>
          </w:p>
        </w:tc>
      </w:tr>
      <w:tr w:rsidR="00163F04" w:rsidRPr="00163F04" w14:paraId="0C1911B4" w14:textId="76D21D05" w:rsidTr="00163F04">
        <w:tc>
          <w:tcPr>
            <w:tcW w:w="805" w:type="dxa"/>
          </w:tcPr>
          <w:p w14:paraId="1C43596B" w14:textId="50C7CEF8" w:rsidR="00163F04" w:rsidRPr="00163F04" w:rsidRDefault="00163F04" w:rsidP="0072565E">
            <w:pPr>
              <w:spacing w:line="360" w:lineRule="auto"/>
              <w:jc w:val="center"/>
              <w:rPr>
                <w:rFonts w:asciiTheme="majorBidi" w:hAnsiTheme="majorBidi" w:cstheme="majorBidi"/>
              </w:rPr>
            </w:pPr>
            <w:r w:rsidRPr="00163F04">
              <w:rPr>
                <w:rFonts w:asciiTheme="majorBidi" w:hAnsiTheme="majorBidi" w:cstheme="majorBidi"/>
              </w:rPr>
              <w:t>1</w:t>
            </w:r>
          </w:p>
        </w:tc>
        <w:tc>
          <w:tcPr>
            <w:tcW w:w="990" w:type="dxa"/>
          </w:tcPr>
          <w:p w14:paraId="5ECA25CD" w14:textId="1096F707" w:rsidR="0072565E" w:rsidRPr="00163F04" w:rsidRDefault="0072565E" w:rsidP="0072565E">
            <w:pPr>
              <w:spacing w:line="360" w:lineRule="auto"/>
              <w:jc w:val="center"/>
              <w:rPr>
                <w:rFonts w:asciiTheme="majorBidi" w:hAnsiTheme="majorBidi" w:cstheme="majorBidi"/>
              </w:rPr>
            </w:pPr>
            <w:r>
              <w:rPr>
                <w:rFonts w:asciiTheme="majorBidi" w:hAnsiTheme="majorBidi" w:cstheme="majorBidi"/>
              </w:rPr>
              <w:t>12</w:t>
            </w:r>
          </w:p>
        </w:tc>
        <w:tc>
          <w:tcPr>
            <w:tcW w:w="990" w:type="dxa"/>
          </w:tcPr>
          <w:p w14:paraId="75B03323" w14:textId="064A7104"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14</w:t>
            </w:r>
          </w:p>
        </w:tc>
      </w:tr>
      <w:tr w:rsidR="00163F04" w:rsidRPr="00163F04" w14:paraId="116CF319" w14:textId="03A6BC55" w:rsidTr="00163F04">
        <w:tc>
          <w:tcPr>
            <w:tcW w:w="805" w:type="dxa"/>
          </w:tcPr>
          <w:p w14:paraId="38C8CCE8" w14:textId="741AAC5C"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2</w:t>
            </w:r>
          </w:p>
        </w:tc>
        <w:tc>
          <w:tcPr>
            <w:tcW w:w="990" w:type="dxa"/>
          </w:tcPr>
          <w:p w14:paraId="0A69A1B2" w14:textId="3FDC248E"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13</w:t>
            </w:r>
          </w:p>
        </w:tc>
        <w:tc>
          <w:tcPr>
            <w:tcW w:w="990" w:type="dxa"/>
          </w:tcPr>
          <w:p w14:paraId="2E93AAAC" w14:textId="1DC80A27"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15</w:t>
            </w:r>
          </w:p>
        </w:tc>
      </w:tr>
      <w:tr w:rsidR="00163F04" w:rsidRPr="00163F04" w14:paraId="751578B6" w14:textId="72075F40" w:rsidTr="00163F04">
        <w:tc>
          <w:tcPr>
            <w:tcW w:w="805" w:type="dxa"/>
          </w:tcPr>
          <w:p w14:paraId="1BB6B9DC" w14:textId="3E5331B2"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3</w:t>
            </w:r>
          </w:p>
        </w:tc>
        <w:tc>
          <w:tcPr>
            <w:tcW w:w="990" w:type="dxa"/>
          </w:tcPr>
          <w:p w14:paraId="4C04F41A" w14:textId="0C993680"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14</w:t>
            </w:r>
          </w:p>
        </w:tc>
        <w:tc>
          <w:tcPr>
            <w:tcW w:w="990" w:type="dxa"/>
          </w:tcPr>
          <w:p w14:paraId="1FDE0121" w14:textId="3A09D833"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14</w:t>
            </w:r>
          </w:p>
        </w:tc>
      </w:tr>
      <w:tr w:rsidR="00163F04" w:rsidRPr="00163F04" w14:paraId="4595CE04" w14:textId="22DE119A" w:rsidTr="00163F04">
        <w:tc>
          <w:tcPr>
            <w:tcW w:w="805" w:type="dxa"/>
          </w:tcPr>
          <w:p w14:paraId="53C4D434" w14:textId="18A63F46"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4</w:t>
            </w:r>
          </w:p>
        </w:tc>
        <w:tc>
          <w:tcPr>
            <w:tcW w:w="990" w:type="dxa"/>
          </w:tcPr>
          <w:p w14:paraId="410DB2EC" w14:textId="7B36F86C"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12</w:t>
            </w:r>
          </w:p>
        </w:tc>
        <w:tc>
          <w:tcPr>
            <w:tcW w:w="990" w:type="dxa"/>
          </w:tcPr>
          <w:p w14:paraId="3C5606C7" w14:textId="78961B49"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12</w:t>
            </w:r>
          </w:p>
        </w:tc>
      </w:tr>
      <w:tr w:rsidR="00163F04" w:rsidRPr="00163F04" w14:paraId="3DB0B68D" w14:textId="4B4EE539" w:rsidTr="00163F04">
        <w:tc>
          <w:tcPr>
            <w:tcW w:w="805" w:type="dxa"/>
          </w:tcPr>
          <w:p w14:paraId="1F0D57D5" w14:textId="3CD63074"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5</w:t>
            </w:r>
          </w:p>
        </w:tc>
        <w:tc>
          <w:tcPr>
            <w:tcW w:w="990" w:type="dxa"/>
          </w:tcPr>
          <w:p w14:paraId="5DEF3AD4" w14:textId="236B7706"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11</w:t>
            </w:r>
          </w:p>
        </w:tc>
        <w:tc>
          <w:tcPr>
            <w:tcW w:w="990" w:type="dxa"/>
          </w:tcPr>
          <w:p w14:paraId="2CBC88E2" w14:textId="243C79DB"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14</w:t>
            </w:r>
          </w:p>
        </w:tc>
      </w:tr>
      <w:tr w:rsidR="00163F04" w:rsidRPr="00163F04" w14:paraId="17F4974A" w14:textId="57DC2363" w:rsidTr="00163F04">
        <w:tc>
          <w:tcPr>
            <w:tcW w:w="805" w:type="dxa"/>
          </w:tcPr>
          <w:p w14:paraId="3F580967" w14:textId="000DABAF"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6</w:t>
            </w:r>
          </w:p>
        </w:tc>
        <w:tc>
          <w:tcPr>
            <w:tcW w:w="990" w:type="dxa"/>
          </w:tcPr>
          <w:p w14:paraId="2F6D8784" w14:textId="6782EF1A"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12</w:t>
            </w:r>
          </w:p>
        </w:tc>
        <w:tc>
          <w:tcPr>
            <w:tcW w:w="990" w:type="dxa"/>
          </w:tcPr>
          <w:p w14:paraId="33466C46" w14:textId="1C731974"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15</w:t>
            </w:r>
          </w:p>
        </w:tc>
      </w:tr>
      <w:tr w:rsidR="00163F04" w:rsidRPr="00163F04" w14:paraId="31B6495F" w14:textId="2FB49511" w:rsidTr="00163F04">
        <w:tc>
          <w:tcPr>
            <w:tcW w:w="805" w:type="dxa"/>
          </w:tcPr>
          <w:p w14:paraId="1D5CBE89" w14:textId="27800E60"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7</w:t>
            </w:r>
          </w:p>
        </w:tc>
        <w:tc>
          <w:tcPr>
            <w:tcW w:w="990" w:type="dxa"/>
          </w:tcPr>
          <w:p w14:paraId="0A0660A5" w14:textId="2E8583A8"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14</w:t>
            </w:r>
          </w:p>
        </w:tc>
        <w:tc>
          <w:tcPr>
            <w:tcW w:w="990" w:type="dxa"/>
          </w:tcPr>
          <w:p w14:paraId="3DC78CA3" w14:textId="63851B40"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14</w:t>
            </w:r>
          </w:p>
        </w:tc>
      </w:tr>
      <w:tr w:rsidR="00163F04" w:rsidRPr="00163F04" w14:paraId="5C506BBD" w14:textId="2B6B0C6D" w:rsidTr="00163F04">
        <w:tc>
          <w:tcPr>
            <w:tcW w:w="805" w:type="dxa"/>
          </w:tcPr>
          <w:p w14:paraId="39299A87" w14:textId="76B43C62"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8</w:t>
            </w:r>
          </w:p>
        </w:tc>
        <w:tc>
          <w:tcPr>
            <w:tcW w:w="990" w:type="dxa"/>
          </w:tcPr>
          <w:p w14:paraId="0C19FECB" w14:textId="71D7CC68"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12</w:t>
            </w:r>
          </w:p>
        </w:tc>
        <w:tc>
          <w:tcPr>
            <w:tcW w:w="990" w:type="dxa"/>
          </w:tcPr>
          <w:p w14:paraId="44C888D0" w14:textId="555199CF"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12</w:t>
            </w:r>
          </w:p>
        </w:tc>
      </w:tr>
      <w:tr w:rsidR="00163F04" w:rsidRPr="00163F04" w14:paraId="2BBDFF5B" w14:textId="5C357DE2" w:rsidTr="00163F04">
        <w:tc>
          <w:tcPr>
            <w:tcW w:w="805" w:type="dxa"/>
          </w:tcPr>
          <w:p w14:paraId="14422221" w14:textId="7B7D7C53"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9</w:t>
            </w:r>
          </w:p>
        </w:tc>
        <w:tc>
          <w:tcPr>
            <w:tcW w:w="990" w:type="dxa"/>
          </w:tcPr>
          <w:p w14:paraId="4824181E" w14:textId="184B3E7D"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13</w:t>
            </w:r>
          </w:p>
        </w:tc>
        <w:tc>
          <w:tcPr>
            <w:tcW w:w="990" w:type="dxa"/>
          </w:tcPr>
          <w:p w14:paraId="0B2B3DA4" w14:textId="62013411"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12</w:t>
            </w:r>
          </w:p>
        </w:tc>
      </w:tr>
      <w:tr w:rsidR="00163F04" w:rsidRPr="00163F04" w14:paraId="58958840" w14:textId="14E87DB2" w:rsidTr="00163F04">
        <w:tc>
          <w:tcPr>
            <w:tcW w:w="805" w:type="dxa"/>
          </w:tcPr>
          <w:p w14:paraId="32FA1256" w14:textId="58667CAA"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10</w:t>
            </w:r>
          </w:p>
        </w:tc>
        <w:tc>
          <w:tcPr>
            <w:tcW w:w="990" w:type="dxa"/>
          </w:tcPr>
          <w:p w14:paraId="3E9E43A3" w14:textId="052B9316"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14</w:t>
            </w:r>
          </w:p>
        </w:tc>
        <w:tc>
          <w:tcPr>
            <w:tcW w:w="990" w:type="dxa"/>
          </w:tcPr>
          <w:p w14:paraId="362AC339" w14:textId="5D4FD3E8"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14</w:t>
            </w:r>
          </w:p>
        </w:tc>
      </w:tr>
      <w:tr w:rsidR="00163F04" w:rsidRPr="00163F04" w14:paraId="225F1705" w14:textId="219025F8" w:rsidTr="00163F04">
        <w:tc>
          <w:tcPr>
            <w:tcW w:w="805" w:type="dxa"/>
          </w:tcPr>
          <w:p w14:paraId="7B98D663" w14:textId="429B31C2"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11</w:t>
            </w:r>
          </w:p>
        </w:tc>
        <w:tc>
          <w:tcPr>
            <w:tcW w:w="990" w:type="dxa"/>
          </w:tcPr>
          <w:p w14:paraId="31659DAF" w14:textId="34EAF945"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15</w:t>
            </w:r>
          </w:p>
        </w:tc>
        <w:tc>
          <w:tcPr>
            <w:tcW w:w="990" w:type="dxa"/>
          </w:tcPr>
          <w:p w14:paraId="320D60C7" w14:textId="2C81E538"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13</w:t>
            </w:r>
          </w:p>
        </w:tc>
      </w:tr>
      <w:tr w:rsidR="00163F04" w:rsidRPr="00163F04" w14:paraId="46230B12" w14:textId="46468949" w:rsidTr="00163F04">
        <w:tc>
          <w:tcPr>
            <w:tcW w:w="805" w:type="dxa"/>
          </w:tcPr>
          <w:p w14:paraId="3502E97E" w14:textId="1EB2FD80"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12</w:t>
            </w:r>
          </w:p>
        </w:tc>
        <w:tc>
          <w:tcPr>
            <w:tcW w:w="990" w:type="dxa"/>
          </w:tcPr>
          <w:p w14:paraId="4BC455F9" w14:textId="30900CA5"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12</w:t>
            </w:r>
          </w:p>
        </w:tc>
        <w:tc>
          <w:tcPr>
            <w:tcW w:w="990" w:type="dxa"/>
          </w:tcPr>
          <w:p w14:paraId="1B0D8AF1" w14:textId="4A836177"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16</w:t>
            </w:r>
          </w:p>
        </w:tc>
      </w:tr>
      <w:tr w:rsidR="00163F04" w:rsidRPr="00163F04" w14:paraId="6B6EE379" w14:textId="7197F5B9" w:rsidTr="00163F04">
        <w:tc>
          <w:tcPr>
            <w:tcW w:w="805" w:type="dxa"/>
          </w:tcPr>
          <w:p w14:paraId="496C94AB" w14:textId="341423C5"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13</w:t>
            </w:r>
          </w:p>
        </w:tc>
        <w:tc>
          <w:tcPr>
            <w:tcW w:w="990" w:type="dxa"/>
          </w:tcPr>
          <w:p w14:paraId="659049DF" w14:textId="77F4F035"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14</w:t>
            </w:r>
          </w:p>
        </w:tc>
        <w:tc>
          <w:tcPr>
            <w:tcW w:w="990" w:type="dxa"/>
          </w:tcPr>
          <w:p w14:paraId="6DBAA08E" w14:textId="604133BD"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15</w:t>
            </w:r>
          </w:p>
        </w:tc>
      </w:tr>
      <w:tr w:rsidR="00163F04" w:rsidRPr="00163F04" w14:paraId="7BAAA233" w14:textId="2BAE6C96" w:rsidTr="00163F04">
        <w:tc>
          <w:tcPr>
            <w:tcW w:w="805" w:type="dxa"/>
          </w:tcPr>
          <w:p w14:paraId="181995A4" w14:textId="1ED1CD07"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14</w:t>
            </w:r>
          </w:p>
        </w:tc>
        <w:tc>
          <w:tcPr>
            <w:tcW w:w="990" w:type="dxa"/>
          </w:tcPr>
          <w:p w14:paraId="288E71A5" w14:textId="201D6CFB"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15</w:t>
            </w:r>
          </w:p>
        </w:tc>
        <w:tc>
          <w:tcPr>
            <w:tcW w:w="990" w:type="dxa"/>
          </w:tcPr>
          <w:p w14:paraId="5D8879DA" w14:textId="59A89955"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14</w:t>
            </w:r>
          </w:p>
        </w:tc>
      </w:tr>
      <w:tr w:rsidR="00163F04" w:rsidRPr="00163F04" w14:paraId="31A3733B" w14:textId="57B78559" w:rsidTr="00163F04">
        <w:tc>
          <w:tcPr>
            <w:tcW w:w="805" w:type="dxa"/>
          </w:tcPr>
          <w:p w14:paraId="5C1D87DF" w14:textId="08900D97"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15</w:t>
            </w:r>
          </w:p>
        </w:tc>
        <w:tc>
          <w:tcPr>
            <w:tcW w:w="990" w:type="dxa"/>
          </w:tcPr>
          <w:p w14:paraId="73F24DE6" w14:textId="796212B5"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12</w:t>
            </w:r>
          </w:p>
        </w:tc>
        <w:tc>
          <w:tcPr>
            <w:tcW w:w="990" w:type="dxa"/>
          </w:tcPr>
          <w:p w14:paraId="3683896A" w14:textId="47E442CC"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15</w:t>
            </w:r>
          </w:p>
        </w:tc>
      </w:tr>
      <w:tr w:rsidR="00163F04" w:rsidRPr="00163F04" w14:paraId="73325614" w14:textId="6F3B786E" w:rsidTr="00163F04">
        <w:tc>
          <w:tcPr>
            <w:tcW w:w="805" w:type="dxa"/>
          </w:tcPr>
          <w:p w14:paraId="66886FE1" w14:textId="7987D9A7"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16</w:t>
            </w:r>
          </w:p>
        </w:tc>
        <w:tc>
          <w:tcPr>
            <w:tcW w:w="990" w:type="dxa"/>
          </w:tcPr>
          <w:p w14:paraId="1B38F597" w14:textId="1107C969"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11</w:t>
            </w:r>
          </w:p>
        </w:tc>
        <w:tc>
          <w:tcPr>
            <w:tcW w:w="990" w:type="dxa"/>
          </w:tcPr>
          <w:p w14:paraId="5787F464" w14:textId="1FB4197F"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16</w:t>
            </w:r>
          </w:p>
        </w:tc>
      </w:tr>
      <w:tr w:rsidR="00163F04" w:rsidRPr="00163F04" w14:paraId="5ADD705D" w14:textId="15B797D7" w:rsidTr="00163F04">
        <w:tc>
          <w:tcPr>
            <w:tcW w:w="805" w:type="dxa"/>
          </w:tcPr>
          <w:p w14:paraId="6D1D2E41" w14:textId="3AE909F3"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17</w:t>
            </w:r>
          </w:p>
        </w:tc>
        <w:tc>
          <w:tcPr>
            <w:tcW w:w="990" w:type="dxa"/>
          </w:tcPr>
          <w:p w14:paraId="13847086" w14:textId="45014C14"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10</w:t>
            </w:r>
          </w:p>
        </w:tc>
        <w:tc>
          <w:tcPr>
            <w:tcW w:w="990" w:type="dxa"/>
          </w:tcPr>
          <w:p w14:paraId="3F48E215" w14:textId="2FA2ADAE"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18</w:t>
            </w:r>
          </w:p>
        </w:tc>
      </w:tr>
      <w:tr w:rsidR="00163F04" w:rsidRPr="00163F04" w14:paraId="34573F5F" w14:textId="6A160456" w:rsidTr="00163F04">
        <w:tc>
          <w:tcPr>
            <w:tcW w:w="805" w:type="dxa"/>
          </w:tcPr>
          <w:p w14:paraId="7C2C75A6" w14:textId="4DC36B8E"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18</w:t>
            </w:r>
          </w:p>
        </w:tc>
        <w:tc>
          <w:tcPr>
            <w:tcW w:w="990" w:type="dxa"/>
          </w:tcPr>
          <w:p w14:paraId="50AA67A7" w14:textId="1EE4B89B"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12</w:t>
            </w:r>
          </w:p>
        </w:tc>
        <w:tc>
          <w:tcPr>
            <w:tcW w:w="990" w:type="dxa"/>
          </w:tcPr>
          <w:p w14:paraId="69B146BC" w14:textId="502A710B"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19</w:t>
            </w:r>
          </w:p>
        </w:tc>
      </w:tr>
      <w:tr w:rsidR="00163F04" w:rsidRPr="00163F04" w14:paraId="4CBA844A" w14:textId="50F37EED" w:rsidTr="00163F04">
        <w:tc>
          <w:tcPr>
            <w:tcW w:w="805" w:type="dxa"/>
          </w:tcPr>
          <w:p w14:paraId="1226E0DA" w14:textId="324716B8"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19</w:t>
            </w:r>
          </w:p>
        </w:tc>
        <w:tc>
          <w:tcPr>
            <w:tcW w:w="990" w:type="dxa"/>
          </w:tcPr>
          <w:p w14:paraId="788CCDA7" w14:textId="35C6542B"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14</w:t>
            </w:r>
          </w:p>
        </w:tc>
        <w:tc>
          <w:tcPr>
            <w:tcW w:w="990" w:type="dxa"/>
          </w:tcPr>
          <w:p w14:paraId="285921C4" w14:textId="2E9D01CD"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18</w:t>
            </w:r>
          </w:p>
        </w:tc>
      </w:tr>
      <w:tr w:rsidR="00163F04" w:rsidRPr="00163F04" w14:paraId="01A842B4" w14:textId="7E71239B" w:rsidTr="00163F04">
        <w:tc>
          <w:tcPr>
            <w:tcW w:w="805" w:type="dxa"/>
          </w:tcPr>
          <w:p w14:paraId="2A71F834" w14:textId="538B7FAF"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20</w:t>
            </w:r>
          </w:p>
        </w:tc>
        <w:tc>
          <w:tcPr>
            <w:tcW w:w="990" w:type="dxa"/>
          </w:tcPr>
          <w:p w14:paraId="714BBD40" w14:textId="200167E7"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15</w:t>
            </w:r>
          </w:p>
        </w:tc>
        <w:tc>
          <w:tcPr>
            <w:tcW w:w="990" w:type="dxa"/>
          </w:tcPr>
          <w:p w14:paraId="556FF57B" w14:textId="3017EA37"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19</w:t>
            </w:r>
          </w:p>
        </w:tc>
      </w:tr>
      <w:tr w:rsidR="00163F04" w:rsidRPr="00163F04" w14:paraId="31A4F958" w14:textId="43295968" w:rsidTr="00163F04">
        <w:tc>
          <w:tcPr>
            <w:tcW w:w="805" w:type="dxa"/>
          </w:tcPr>
          <w:p w14:paraId="2F13B002" w14:textId="1ABDD9F1"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21</w:t>
            </w:r>
          </w:p>
        </w:tc>
        <w:tc>
          <w:tcPr>
            <w:tcW w:w="990" w:type="dxa"/>
          </w:tcPr>
          <w:p w14:paraId="2154148C" w14:textId="064EAB28"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14</w:t>
            </w:r>
          </w:p>
        </w:tc>
        <w:tc>
          <w:tcPr>
            <w:tcW w:w="990" w:type="dxa"/>
          </w:tcPr>
          <w:p w14:paraId="2457CFF0" w14:textId="118C58B3"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21</w:t>
            </w:r>
          </w:p>
        </w:tc>
      </w:tr>
      <w:tr w:rsidR="00163F04" w:rsidRPr="00163F04" w14:paraId="64FA723D" w14:textId="57D0E5E7" w:rsidTr="00163F04">
        <w:tc>
          <w:tcPr>
            <w:tcW w:w="805" w:type="dxa"/>
          </w:tcPr>
          <w:p w14:paraId="20FE62D3" w14:textId="4C924F81"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22</w:t>
            </w:r>
          </w:p>
        </w:tc>
        <w:tc>
          <w:tcPr>
            <w:tcW w:w="990" w:type="dxa"/>
          </w:tcPr>
          <w:p w14:paraId="5A21FD2C" w14:textId="566EF291"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12</w:t>
            </w:r>
          </w:p>
        </w:tc>
        <w:tc>
          <w:tcPr>
            <w:tcW w:w="990" w:type="dxa"/>
          </w:tcPr>
          <w:p w14:paraId="0410C635" w14:textId="64A27459"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22</w:t>
            </w:r>
          </w:p>
        </w:tc>
      </w:tr>
      <w:tr w:rsidR="00163F04" w:rsidRPr="00163F04" w14:paraId="35738C37" w14:textId="12909954" w:rsidTr="00163F04">
        <w:tc>
          <w:tcPr>
            <w:tcW w:w="805" w:type="dxa"/>
          </w:tcPr>
          <w:p w14:paraId="76FD69DF" w14:textId="51AE8D23"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23</w:t>
            </w:r>
          </w:p>
        </w:tc>
        <w:tc>
          <w:tcPr>
            <w:tcW w:w="990" w:type="dxa"/>
          </w:tcPr>
          <w:p w14:paraId="72D37670" w14:textId="541119F8"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12</w:t>
            </w:r>
          </w:p>
        </w:tc>
        <w:tc>
          <w:tcPr>
            <w:tcW w:w="990" w:type="dxa"/>
          </w:tcPr>
          <w:p w14:paraId="5056D639" w14:textId="5B151209"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21</w:t>
            </w:r>
          </w:p>
        </w:tc>
      </w:tr>
      <w:tr w:rsidR="00163F04" w:rsidRPr="00163F04" w14:paraId="51E47FC2" w14:textId="2E653714" w:rsidTr="00163F04">
        <w:tc>
          <w:tcPr>
            <w:tcW w:w="805" w:type="dxa"/>
          </w:tcPr>
          <w:p w14:paraId="2CD6F89E" w14:textId="54283DB9"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24</w:t>
            </w:r>
          </w:p>
        </w:tc>
        <w:tc>
          <w:tcPr>
            <w:tcW w:w="990" w:type="dxa"/>
          </w:tcPr>
          <w:p w14:paraId="4E0C88AF" w14:textId="2F311729"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13</w:t>
            </w:r>
          </w:p>
        </w:tc>
        <w:tc>
          <w:tcPr>
            <w:tcW w:w="990" w:type="dxa"/>
          </w:tcPr>
          <w:p w14:paraId="7BFEC318" w14:textId="0D4FADF0"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22</w:t>
            </w:r>
          </w:p>
        </w:tc>
      </w:tr>
      <w:tr w:rsidR="00163F04" w:rsidRPr="00163F04" w14:paraId="5FB6A06E" w14:textId="778F5ED6" w:rsidTr="00163F04">
        <w:tc>
          <w:tcPr>
            <w:tcW w:w="805" w:type="dxa"/>
          </w:tcPr>
          <w:p w14:paraId="46061BAE" w14:textId="49A970C2"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25</w:t>
            </w:r>
          </w:p>
        </w:tc>
        <w:tc>
          <w:tcPr>
            <w:tcW w:w="990" w:type="dxa"/>
          </w:tcPr>
          <w:p w14:paraId="7360B2C2" w14:textId="37AB0E93"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12</w:t>
            </w:r>
          </w:p>
        </w:tc>
        <w:tc>
          <w:tcPr>
            <w:tcW w:w="990" w:type="dxa"/>
          </w:tcPr>
          <w:p w14:paraId="52361FF7" w14:textId="1026AD9D"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23</w:t>
            </w:r>
          </w:p>
        </w:tc>
      </w:tr>
      <w:tr w:rsidR="00163F04" w:rsidRPr="00163F04" w14:paraId="24BB927D" w14:textId="01753A0D" w:rsidTr="00163F04">
        <w:tc>
          <w:tcPr>
            <w:tcW w:w="805" w:type="dxa"/>
          </w:tcPr>
          <w:p w14:paraId="7C3581C9" w14:textId="2DA1FD4B"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26</w:t>
            </w:r>
          </w:p>
        </w:tc>
        <w:tc>
          <w:tcPr>
            <w:tcW w:w="990" w:type="dxa"/>
          </w:tcPr>
          <w:p w14:paraId="2BC0F674" w14:textId="10FA832B"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11</w:t>
            </w:r>
          </w:p>
        </w:tc>
        <w:tc>
          <w:tcPr>
            <w:tcW w:w="990" w:type="dxa"/>
          </w:tcPr>
          <w:p w14:paraId="0940A6BE" w14:textId="25390E91"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21</w:t>
            </w:r>
          </w:p>
        </w:tc>
      </w:tr>
      <w:tr w:rsidR="00163F04" w:rsidRPr="00163F04" w14:paraId="0235013B" w14:textId="10498C56" w:rsidTr="00163F04">
        <w:tc>
          <w:tcPr>
            <w:tcW w:w="805" w:type="dxa"/>
          </w:tcPr>
          <w:p w14:paraId="4AEF90CA" w14:textId="31C944FB"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27</w:t>
            </w:r>
          </w:p>
        </w:tc>
        <w:tc>
          <w:tcPr>
            <w:tcW w:w="990" w:type="dxa"/>
          </w:tcPr>
          <w:p w14:paraId="639264E1" w14:textId="4FDBFADF"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10</w:t>
            </w:r>
          </w:p>
        </w:tc>
        <w:tc>
          <w:tcPr>
            <w:tcW w:w="990" w:type="dxa"/>
          </w:tcPr>
          <w:p w14:paraId="70997EE4" w14:textId="62F2C553"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19</w:t>
            </w:r>
          </w:p>
        </w:tc>
      </w:tr>
      <w:tr w:rsidR="00163F04" w:rsidRPr="00163F04" w14:paraId="1E8D0951" w14:textId="4BA5E980" w:rsidTr="00163F04">
        <w:tc>
          <w:tcPr>
            <w:tcW w:w="805" w:type="dxa"/>
          </w:tcPr>
          <w:p w14:paraId="467CE0B7" w14:textId="623C2E63"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28</w:t>
            </w:r>
          </w:p>
        </w:tc>
        <w:tc>
          <w:tcPr>
            <w:tcW w:w="990" w:type="dxa"/>
          </w:tcPr>
          <w:p w14:paraId="3FC5B3BC" w14:textId="79778536"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16</w:t>
            </w:r>
          </w:p>
        </w:tc>
        <w:tc>
          <w:tcPr>
            <w:tcW w:w="990" w:type="dxa"/>
          </w:tcPr>
          <w:p w14:paraId="36FBAEB0" w14:textId="1B8830F9"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18</w:t>
            </w:r>
          </w:p>
        </w:tc>
      </w:tr>
      <w:tr w:rsidR="00163F04" w:rsidRPr="00163F04" w14:paraId="70D6DAF1" w14:textId="706971F2" w:rsidTr="00163F04">
        <w:tc>
          <w:tcPr>
            <w:tcW w:w="805" w:type="dxa"/>
          </w:tcPr>
          <w:p w14:paraId="23AB2FFC" w14:textId="7483BDD0"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29</w:t>
            </w:r>
          </w:p>
        </w:tc>
        <w:tc>
          <w:tcPr>
            <w:tcW w:w="990" w:type="dxa"/>
          </w:tcPr>
          <w:p w14:paraId="795C9BED" w14:textId="67E0EDB6"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11</w:t>
            </w:r>
          </w:p>
        </w:tc>
        <w:tc>
          <w:tcPr>
            <w:tcW w:w="990" w:type="dxa"/>
          </w:tcPr>
          <w:p w14:paraId="18455338" w14:textId="65252739"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17</w:t>
            </w:r>
          </w:p>
        </w:tc>
      </w:tr>
      <w:tr w:rsidR="00163F04" w:rsidRPr="00163F04" w14:paraId="13783E17" w14:textId="36963A06" w:rsidTr="00163F04">
        <w:tc>
          <w:tcPr>
            <w:tcW w:w="805" w:type="dxa"/>
          </w:tcPr>
          <w:p w14:paraId="23545FAB" w14:textId="274C5554" w:rsidR="00163F04" w:rsidRPr="00163F04" w:rsidRDefault="00163F04" w:rsidP="00163F04">
            <w:pPr>
              <w:spacing w:line="360" w:lineRule="auto"/>
              <w:jc w:val="center"/>
              <w:rPr>
                <w:rFonts w:asciiTheme="majorBidi" w:hAnsiTheme="majorBidi" w:cstheme="majorBidi"/>
              </w:rPr>
            </w:pPr>
            <w:r w:rsidRPr="00163F04">
              <w:rPr>
                <w:rFonts w:asciiTheme="majorBidi" w:hAnsiTheme="majorBidi" w:cstheme="majorBidi"/>
              </w:rPr>
              <w:t>30</w:t>
            </w:r>
          </w:p>
        </w:tc>
        <w:tc>
          <w:tcPr>
            <w:tcW w:w="990" w:type="dxa"/>
          </w:tcPr>
          <w:p w14:paraId="76E6E8A7" w14:textId="5FDD9612"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12</w:t>
            </w:r>
          </w:p>
        </w:tc>
        <w:tc>
          <w:tcPr>
            <w:tcW w:w="990" w:type="dxa"/>
          </w:tcPr>
          <w:p w14:paraId="3C3CD83D" w14:textId="12B53D01" w:rsidR="00163F04" w:rsidRPr="00163F04" w:rsidRDefault="0072565E" w:rsidP="00163F04">
            <w:pPr>
              <w:spacing w:line="360" w:lineRule="auto"/>
              <w:jc w:val="center"/>
              <w:rPr>
                <w:rFonts w:asciiTheme="majorBidi" w:hAnsiTheme="majorBidi" w:cstheme="majorBidi"/>
              </w:rPr>
            </w:pPr>
            <w:r>
              <w:rPr>
                <w:rFonts w:asciiTheme="majorBidi" w:hAnsiTheme="majorBidi" w:cstheme="majorBidi"/>
              </w:rPr>
              <w:t>15</w:t>
            </w:r>
          </w:p>
        </w:tc>
      </w:tr>
    </w:tbl>
    <w:p w14:paraId="0C6DFBA1" w14:textId="54FD7FE2" w:rsidR="00C5290C" w:rsidRDefault="00C5290C" w:rsidP="00163F04">
      <w:pPr>
        <w:jc w:val="center"/>
      </w:pPr>
    </w:p>
    <w:p w14:paraId="50F2DADD" w14:textId="033C7347" w:rsidR="003604FB" w:rsidRPr="003604FB" w:rsidRDefault="0072565E" w:rsidP="003604FB">
      <w:pPr>
        <w:spacing w:before="120" w:after="120" w:line="360" w:lineRule="auto"/>
        <w:jc w:val="both"/>
        <w:rPr>
          <w:rFonts w:asciiTheme="majorBidi" w:hAnsiTheme="majorBidi" w:cstheme="majorBidi"/>
          <w:sz w:val="24"/>
          <w:szCs w:val="24"/>
        </w:rPr>
      </w:pPr>
      <w:r w:rsidRPr="003604FB">
        <w:rPr>
          <w:rFonts w:asciiTheme="majorBidi" w:hAnsiTheme="majorBidi" w:cstheme="majorBidi"/>
          <w:sz w:val="24"/>
          <w:szCs w:val="24"/>
        </w:rPr>
        <w:lastRenderedPageBreak/>
        <w:t xml:space="preserve">The above </w:t>
      </w:r>
      <w:r w:rsidR="00B056D6">
        <w:rPr>
          <w:rFonts w:asciiTheme="majorBidi" w:hAnsiTheme="majorBidi" w:cstheme="majorBidi"/>
          <w:sz w:val="24"/>
          <w:szCs w:val="24"/>
        </w:rPr>
        <w:t>table shows the</w:t>
      </w:r>
      <w:r w:rsidRPr="003604FB">
        <w:rPr>
          <w:rFonts w:asciiTheme="majorBidi" w:hAnsiTheme="majorBidi" w:cstheme="majorBidi"/>
          <w:sz w:val="24"/>
          <w:szCs w:val="24"/>
        </w:rPr>
        <w:t xml:space="preserve"> scores obtained from a study which examined the effect of Duolingo on Iranian L2 learners’ German vocabulary knowledge. The first 15 scores were obtained from the control group and the second 15 scores were obtained from the experimental group. The study used a pretest and posttest to examine the students’ scores on a German vocabulary knowledge before and after the experiment. Use the above data sheet and analyze the data via SPSS to </w:t>
      </w:r>
      <w:r w:rsidR="003604FB" w:rsidRPr="003604FB">
        <w:rPr>
          <w:rFonts w:asciiTheme="majorBidi" w:hAnsiTheme="majorBidi" w:cstheme="majorBidi"/>
          <w:sz w:val="24"/>
          <w:szCs w:val="24"/>
        </w:rPr>
        <w:t>obtain the following values and answer the questions:</w:t>
      </w:r>
    </w:p>
    <w:p w14:paraId="6D1E2233" w14:textId="77777777" w:rsidR="003604FB" w:rsidRPr="003604FB" w:rsidRDefault="003604FB" w:rsidP="003604FB">
      <w:pPr>
        <w:pStyle w:val="ListParagraph"/>
        <w:numPr>
          <w:ilvl w:val="0"/>
          <w:numId w:val="1"/>
        </w:numPr>
        <w:spacing w:before="120" w:after="120" w:line="360" w:lineRule="auto"/>
        <w:contextualSpacing w:val="0"/>
        <w:jc w:val="both"/>
        <w:rPr>
          <w:rFonts w:asciiTheme="majorBidi" w:hAnsiTheme="majorBidi" w:cstheme="majorBidi"/>
          <w:sz w:val="24"/>
          <w:szCs w:val="24"/>
        </w:rPr>
      </w:pPr>
      <w:r w:rsidRPr="003604FB">
        <w:rPr>
          <w:rFonts w:asciiTheme="majorBidi" w:hAnsiTheme="majorBidi" w:cstheme="majorBidi"/>
          <w:sz w:val="24"/>
          <w:szCs w:val="24"/>
        </w:rPr>
        <w:t>Report the descriptive statistics including mean, SD, range, variance, minimum and maximum.</w:t>
      </w:r>
    </w:p>
    <w:p w14:paraId="4A7EB89C" w14:textId="77777777" w:rsidR="003604FB" w:rsidRPr="003604FB" w:rsidRDefault="003604FB" w:rsidP="003604FB">
      <w:pPr>
        <w:pStyle w:val="ListParagraph"/>
        <w:numPr>
          <w:ilvl w:val="0"/>
          <w:numId w:val="1"/>
        </w:numPr>
        <w:spacing w:before="120" w:after="120" w:line="360" w:lineRule="auto"/>
        <w:contextualSpacing w:val="0"/>
        <w:jc w:val="both"/>
        <w:rPr>
          <w:rFonts w:asciiTheme="majorBidi" w:hAnsiTheme="majorBidi" w:cstheme="majorBidi"/>
          <w:sz w:val="24"/>
          <w:szCs w:val="24"/>
        </w:rPr>
      </w:pPr>
      <w:r w:rsidRPr="003604FB">
        <w:rPr>
          <w:rFonts w:asciiTheme="majorBidi" w:hAnsiTheme="majorBidi" w:cstheme="majorBidi"/>
          <w:sz w:val="24"/>
          <w:szCs w:val="24"/>
        </w:rPr>
        <w:t>Obtain the normality curve for pretest and posttest. Explain if the data are normal or not.</w:t>
      </w:r>
    </w:p>
    <w:p w14:paraId="2BA1A939" w14:textId="77777777" w:rsidR="003604FB" w:rsidRPr="003604FB" w:rsidRDefault="003604FB" w:rsidP="003604FB">
      <w:pPr>
        <w:pStyle w:val="ListParagraph"/>
        <w:numPr>
          <w:ilvl w:val="0"/>
          <w:numId w:val="1"/>
        </w:numPr>
        <w:spacing w:before="120" w:after="120" w:line="360" w:lineRule="auto"/>
        <w:contextualSpacing w:val="0"/>
        <w:jc w:val="both"/>
        <w:rPr>
          <w:rFonts w:asciiTheme="majorBidi" w:hAnsiTheme="majorBidi" w:cstheme="majorBidi"/>
          <w:sz w:val="24"/>
          <w:szCs w:val="24"/>
        </w:rPr>
      </w:pPr>
      <w:r w:rsidRPr="003604FB">
        <w:rPr>
          <w:rFonts w:asciiTheme="majorBidi" w:hAnsiTheme="majorBidi" w:cstheme="majorBidi"/>
          <w:sz w:val="24"/>
          <w:szCs w:val="24"/>
        </w:rPr>
        <w:t>Obtain skewness and kurtosis values and explain if the data are normal.</w:t>
      </w:r>
    </w:p>
    <w:p w14:paraId="33D214C4" w14:textId="77777777" w:rsidR="003604FB" w:rsidRPr="003604FB" w:rsidRDefault="003604FB" w:rsidP="003604FB">
      <w:pPr>
        <w:pStyle w:val="ListParagraph"/>
        <w:numPr>
          <w:ilvl w:val="0"/>
          <w:numId w:val="1"/>
        </w:numPr>
        <w:spacing w:before="120" w:after="120" w:line="360" w:lineRule="auto"/>
        <w:contextualSpacing w:val="0"/>
        <w:jc w:val="both"/>
        <w:rPr>
          <w:rFonts w:asciiTheme="majorBidi" w:hAnsiTheme="majorBidi" w:cstheme="majorBidi"/>
          <w:sz w:val="24"/>
          <w:szCs w:val="24"/>
        </w:rPr>
      </w:pPr>
      <w:r w:rsidRPr="003604FB">
        <w:rPr>
          <w:rFonts w:asciiTheme="majorBidi" w:hAnsiTheme="majorBidi" w:cstheme="majorBidi"/>
          <w:sz w:val="24"/>
          <w:szCs w:val="24"/>
        </w:rPr>
        <w:t xml:space="preserve">Is there any significant difference between the pretest and posttest scores of the two group? Use independent samples t-test to answer this. Report both descriptive and inferential statistics. </w:t>
      </w:r>
    </w:p>
    <w:p w14:paraId="1C1FD4A6" w14:textId="433B0431" w:rsidR="0072565E" w:rsidRPr="003604FB" w:rsidRDefault="003604FB" w:rsidP="003604FB">
      <w:pPr>
        <w:pStyle w:val="ListParagraph"/>
        <w:numPr>
          <w:ilvl w:val="0"/>
          <w:numId w:val="1"/>
        </w:numPr>
        <w:spacing w:before="120" w:after="120" w:line="360" w:lineRule="auto"/>
        <w:contextualSpacing w:val="0"/>
        <w:jc w:val="both"/>
        <w:rPr>
          <w:rFonts w:asciiTheme="majorBidi" w:hAnsiTheme="majorBidi" w:cstheme="majorBidi"/>
          <w:sz w:val="24"/>
          <w:szCs w:val="24"/>
        </w:rPr>
      </w:pPr>
      <w:r w:rsidRPr="003604FB">
        <w:rPr>
          <w:rFonts w:asciiTheme="majorBidi" w:hAnsiTheme="majorBidi" w:cstheme="majorBidi"/>
          <w:sz w:val="24"/>
          <w:szCs w:val="24"/>
        </w:rPr>
        <w:t xml:space="preserve">Is there any significant difference between the pretest and posttest scores of the two group? </w:t>
      </w:r>
      <w:r w:rsidRPr="003604FB">
        <w:rPr>
          <w:rFonts w:asciiTheme="majorBidi" w:hAnsiTheme="majorBidi" w:cstheme="majorBidi"/>
          <w:sz w:val="24"/>
          <w:szCs w:val="24"/>
        </w:rPr>
        <w:t xml:space="preserve">In other words, does using Duolingo affect the Iranian L2 learners’ German vocabulary knowledge? </w:t>
      </w:r>
      <w:r w:rsidRPr="003604FB">
        <w:rPr>
          <w:rFonts w:asciiTheme="majorBidi" w:hAnsiTheme="majorBidi" w:cstheme="majorBidi"/>
          <w:sz w:val="24"/>
          <w:szCs w:val="24"/>
        </w:rPr>
        <w:t xml:space="preserve">Use independent samples t-test to answer this. Report both descriptive and inferential statistics. </w:t>
      </w:r>
    </w:p>
    <w:p w14:paraId="4A1CAE08" w14:textId="3248C6FD" w:rsidR="003604FB" w:rsidRDefault="003604FB" w:rsidP="003604FB">
      <w:pPr>
        <w:jc w:val="both"/>
        <w:rPr>
          <w:rFonts w:asciiTheme="majorBidi" w:hAnsiTheme="majorBidi" w:cstheme="majorBidi"/>
        </w:rPr>
      </w:pPr>
    </w:p>
    <w:p w14:paraId="2D06ADB4" w14:textId="7F5C18EA" w:rsidR="003604FB" w:rsidRPr="003604FB" w:rsidRDefault="003604FB" w:rsidP="003604FB">
      <w:pPr>
        <w:jc w:val="center"/>
        <w:rPr>
          <w:rFonts w:asciiTheme="majorBidi" w:hAnsiTheme="majorBidi" w:cstheme="majorBidi"/>
          <w:i/>
          <w:iCs/>
        </w:rPr>
      </w:pPr>
      <w:r w:rsidRPr="003604FB">
        <w:rPr>
          <w:rFonts w:asciiTheme="majorBidi" w:hAnsiTheme="majorBidi" w:cstheme="majorBidi"/>
          <w:i/>
          <w:iCs/>
        </w:rPr>
        <w:t>Good luck!</w:t>
      </w:r>
    </w:p>
    <w:sectPr w:rsidR="003604FB" w:rsidRPr="003604FB" w:rsidSect="000553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A214" w14:textId="77777777" w:rsidR="00E32D7C" w:rsidRDefault="00E32D7C" w:rsidP="0072565E">
      <w:pPr>
        <w:spacing w:after="0" w:line="240" w:lineRule="auto"/>
      </w:pPr>
      <w:r>
        <w:separator/>
      </w:r>
    </w:p>
  </w:endnote>
  <w:endnote w:type="continuationSeparator" w:id="0">
    <w:p w14:paraId="5F3E9285" w14:textId="77777777" w:rsidR="00E32D7C" w:rsidRDefault="00E32D7C" w:rsidP="00725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7D7D" w14:textId="77777777" w:rsidR="00E32D7C" w:rsidRDefault="00E32D7C" w:rsidP="0072565E">
      <w:pPr>
        <w:spacing w:after="0" w:line="240" w:lineRule="auto"/>
      </w:pPr>
      <w:r>
        <w:separator/>
      </w:r>
    </w:p>
  </w:footnote>
  <w:footnote w:type="continuationSeparator" w:id="0">
    <w:p w14:paraId="33DBE3BF" w14:textId="77777777" w:rsidR="00E32D7C" w:rsidRDefault="00E32D7C" w:rsidP="00725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4186" w14:textId="0A3A38D3" w:rsidR="003604FB" w:rsidRPr="003604FB" w:rsidRDefault="003604FB" w:rsidP="003604FB">
    <w:pPr>
      <w:pStyle w:val="Header"/>
      <w:jc w:val="center"/>
      <w:rPr>
        <w:rFonts w:asciiTheme="majorBidi" w:hAnsiTheme="majorBidi" w:cstheme="majorBidi"/>
        <w:sz w:val="24"/>
        <w:szCs w:val="24"/>
      </w:rPr>
    </w:pPr>
    <w:r w:rsidRPr="003604FB">
      <w:rPr>
        <w:rFonts w:asciiTheme="majorBidi" w:hAnsiTheme="majorBidi" w:cstheme="majorBidi"/>
        <w:sz w:val="24"/>
        <w:szCs w:val="24"/>
      </w:rPr>
      <w:t xml:space="preserve">SPSS Task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F44BD"/>
    <w:multiLevelType w:val="hybridMultilevel"/>
    <w:tmpl w:val="E594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04"/>
    <w:rsid w:val="000553CE"/>
    <w:rsid w:val="00163F04"/>
    <w:rsid w:val="003604FB"/>
    <w:rsid w:val="0072565E"/>
    <w:rsid w:val="00B056D6"/>
    <w:rsid w:val="00C5290C"/>
    <w:rsid w:val="00E32D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0ACE"/>
  <w15:chartTrackingRefBased/>
  <w15:docId w15:val="{73941A42-61BD-4F56-9DDD-55EB1B77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65E"/>
  </w:style>
  <w:style w:type="paragraph" w:styleId="Footer">
    <w:name w:val="footer"/>
    <w:basedOn w:val="Normal"/>
    <w:link w:val="FooterChar"/>
    <w:uiPriority w:val="99"/>
    <w:unhideWhenUsed/>
    <w:rsid w:val="00725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65E"/>
  </w:style>
  <w:style w:type="paragraph" w:styleId="ListParagraph">
    <w:name w:val="List Paragraph"/>
    <w:basedOn w:val="Normal"/>
    <w:uiPriority w:val="34"/>
    <w:qFormat/>
    <w:rsid w:val="00360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4</cp:revision>
  <dcterms:created xsi:type="dcterms:W3CDTF">2025-01-06T13:25:00Z</dcterms:created>
  <dcterms:modified xsi:type="dcterms:W3CDTF">2025-01-06T13:42:00Z</dcterms:modified>
</cp:coreProperties>
</file>