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641" w:rsidRPr="00901641" w:rsidRDefault="00901641" w:rsidP="00901641">
      <w:pPr>
        <w:spacing w:before="100" w:beforeAutospacing="1" w:after="100" w:afterAutospacing="1"/>
        <w:outlineLvl w:val="0"/>
        <w:rPr>
          <w:rFonts w:ascii="Times New Roman" w:eastAsia="Times New Roman" w:hAnsi="Times New Roman" w:cs="Times New Roman"/>
          <w:b/>
          <w:bCs/>
          <w:kern w:val="36"/>
          <w:sz w:val="48"/>
          <w:szCs w:val="48"/>
        </w:rPr>
      </w:pPr>
      <w:r w:rsidRPr="00901641">
        <w:rPr>
          <w:rFonts w:ascii="Times New Roman" w:eastAsia="Times New Roman" w:hAnsi="Times New Roman" w:cs="Times New Roman"/>
          <w:b/>
          <w:bCs/>
          <w:kern w:val="36"/>
          <w:sz w:val="48"/>
          <w:szCs w:val="48"/>
        </w:rPr>
        <w:t>Thesis Proposal</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Title:</w:t>
      </w:r>
    </w:p>
    <w:p w:rsidR="00901641" w:rsidRP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The Impact of Gender Composition on Adolescents’ Motivation, Anxiety, Embarrassment, and Confidence in EFL Speaking Classes: A Quasi-Experimental Study</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286E97">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 xml:space="preserve">Name: </w:t>
      </w:r>
    </w:p>
    <w:p w:rsidR="00901641" w:rsidRPr="00901641" w:rsidRDefault="00901641" w:rsidP="00286E97">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 xml:space="preserve">Supervisor: </w:t>
      </w:r>
    </w:p>
    <w:p w:rsidR="00901641" w:rsidRP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Degree:  (M.A.) in English Language Teaching</w:t>
      </w:r>
    </w:p>
    <w:p w:rsidR="00901641" w:rsidRP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University: Science and Research University of Tehran</w:t>
      </w:r>
    </w:p>
    <w:p w:rsid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Date: September 2025</w:t>
      </w:r>
    </w:p>
    <w:p w:rsidR="00ED76A3" w:rsidRDefault="00ED76A3" w:rsidP="00901641">
      <w:pPr>
        <w:spacing w:before="100" w:beforeAutospacing="1" w:after="100" w:afterAutospacing="1"/>
        <w:rPr>
          <w:rFonts w:ascii="Times New Roman" w:hAnsi="Times New Roman" w:cs="Times New Roman"/>
          <w:kern w:val="0"/>
          <w:sz w:val="24"/>
          <w:szCs w:val="24"/>
        </w:rPr>
      </w:pPr>
    </w:p>
    <w:p w:rsidR="00ED76A3" w:rsidRDefault="00ED76A3" w:rsidP="00901641">
      <w:pPr>
        <w:spacing w:before="100" w:beforeAutospacing="1" w:after="100" w:afterAutospacing="1"/>
        <w:rPr>
          <w:rFonts w:ascii="Times New Roman" w:hAnsi="Times New Roman" w:cs="Times New Roman"/>
          <w:kern w:val="0"/>
          <w:sz w:val="24"/>
          <w:szCs w:val="24"/>
        </w:rPr>
      </w:pPr>
    </w:p>
    <w:p w:rsidR="00ED76A3" w:rsidRDefault="00ED76A3" w:rsidP="00901641">
      <w:pPr>
        <w:spacing w:before="100" w:beforeAutospacing="1" w:after="100" w:afterAutospacing="1"/>
        <w:rPr>
          <w:rFonts w:ascii="Times New Roman" w:hAnsi="Times New Roman" w:cs="Times New Roman"/>
          <w:kern w:val="0"/>
          <w:sz w:val="24"/>
          <w:szCs w:val="24"/>
        </w:rPr>
      </w:pPr>
    </w:p>
    <w:p w:rsidR="00ED76A3" w:rsidRDefault="00ED76A3" w:rsidP="00901641">
      <w:pPr>
        <w:spacing w:before="100" w:beforeAutospacing="1" w:after="100" w:afterAutospacing="1"/>
        <w:rPr>
          <w:rFonts w:ascii="Times New Roman" w:hAnsi="Times New Roman" w:cs="Times New Roman"/>
          <w:kern w:val="0"/>
          <w:sz w:val="24"/>
          <w:szCs w:val="24"/>
        </w:rPr>
      </w:pPr>
    </w:p>
    <w:p w:rsidR="00ED76A3" w:rsidRDefault="00ED76A3" w:rsidP="00901641">
      <w:pPr>
        <w:spacing w:before="100" w:beforeAutospacing="1" w:after="100" w:afterAutospacing="1"/>
        <w:rPr>
          <w:rFonts w:ascii="Times New Roman" w:hAnsi="Times New Roman" w:cs="Times New Roman"/>
          <w:kern w:val="0"/>
          <w:sz w:val="24"/>
          <w:szCs w:val="24"/>
        </w:rPr>
      </w:pPr>
    </w:p>
    <w:p w:rsidR="00ED76A3" w:rsidRDefault="00ED76A3" w:rsidP="00901641">
      <w:pPr>
        <w:spacing w:before="100" w:beforeAutospacing="1" w:after="100" w:afterAutospacing="1"/>
        <w:rPr>
          <w:rFonts w:ascii="Times New Roman" w:hAnsi="Times New Roman" w:cs="Times New Roman"/>
          <w:kern w:val="0"/>
          <w:sz w:val="24"/>
          <w:szCs w:val="24"/>
        </w:rPr>
      </w:pPr>
    </w:p>
    <w:p w:rsidR="00ED76A3" w:rsidRDefault="00ED76A3" w:rsidP="00901641">
      <w:pPr>
        <w:spacing w:before="100" w:beforeAutospacing="1" w:after="100" w:afterAutospacing="1"/>
        <w:rPr>
          <w:rFonts w:ascii="Times New Roman" w:hAnsi="Times New Roman" w:cs="Times New Roman"/>
          <w:kern w:val="0"/>
          <w:sz w:val="24"/>
          <w:szCs w:val="24"/>
        </w:rPr>
      </w:pPr>
    </w:p>
    <w:p w:rsidR="00ED76A3" w:rsidRDefault="00ED76A3" w:rsidP="00901641">
      <w:pPr>
        <w:spacing w:before="100" w:beforeAutospacing="1" w:after="100" w:afterAutospacing="1"/>
        <w:rPr>
          <w:rFonts w:ascii="Times New Roman" w:hAnsi="Times New Roman" w:cs="Times New Roman"/>
          <w:kern w:val="0"/>
          <w:sz w:val="24"/>
          <w:szCs w:val="24"/>
        </w:rPr>
      </w:pPr>
    </w:p>
    <w:p w:rsidR="00ED76A3" w:rsidRDefault="00ED76A3" w:rsidP="00901641">
      <w:pPr>
        <w:spacing w:before="100" w:beforeAutospacing="1" w:after="100" w:afterAutospacing="1"/>
        <w:rPr>
          <w:rFonts w:ascii="Times New Roman" w:hAnsi="Times New Roman" w:cs="Times New Roman"/>
          <w:kern w:val="0"/>
          <w:sz w:val="24"/>
          <w:szCs w:val="24"/>
        </w:rPr>
      </w:pPr>
    </w:p>
    <w:p w:rsidR="00ED76A3" w:rsidRDefault="00ED76A3" w:rsidP="00901641">
      <w:pPr>
        <w:spacing w:before="100" w:beforeAutospacing="1" w:after="100" w:afterAutospacing="1"/>
        <w:rPr>
          <w:rFonts w:ascii="Times New Roman" w:hAnsi="Times New Roman" w:cs="Times New Roman"/>
          <w:kern w:val="0"/>
          <w:sz w:val="24"/>
          <w:szCs w:val="24"/>
        </w:rPr>
      </w:pPr>
    </w:p>
    <w:p w:rsidR="00ED76A3" w:rsidRDefault="00ED76A3" w:rsidP="00901641">
      <w:pPr>
        <w:spacing w:before="100" w:beforeAutospacing="1" w:after="100" w:afterAutospacing="1"/>
        <w:rPr>
          <w:rFonts w:ascii="Times New Roman" w:hAnsi="Times New Roman" w:cs="Times New Roman"/>
          <w:kern w:val="0"/>
          <w:sz w:val="24"/>
          <w:szCs w:val="24"/>
        </w:rPr>
      </w:pPr>
    </w:p>
    <w:p w:rsidR="00ED76A3" w:rsidRDefault="00ED76A3" w:rsidP="00901641">
      <w:pPr>
        <w:spacing w:before="100" w:beforeAutospacing="1" w:after="100" w:afterAutospacing="1"/>
        <w:rPr>
          <w:rFonts w:ascii="Times New Roman" w:hAnsi="Times New Roman" w:cs="Times New Roman"/>
          <w:kern w:val="0"/>
          <w:sz w:val="24"/>
          <w:szCs w:val="24"/>
        </w:rPr>
      </w:pPr>
    </w:p>
    <w:p w:rsidR="00ED76A3" w:rsidRDefault="00ED76A3" w:rsidP="00901641">
      <w:pPr>
        <w:spacing w:before="100" w:beforeAutospacing="1" w:after="100" w:afterAutospacing="1"/>
        <w:rPr>
          <w:rFonts w:ascii="Times New Roman" w:hAnsi="Times New Roman" w:cs="Times New Roman"/>
          <w:kern w:val="0"/>
          <w:sz w:val="24"/>
          <w:szCs w:val="24"/>
        </w:rPr>
      </w:pPr>
    </w:p>
    <w:p w:rsidR="00ED76A3" w:rsidRDefault="00ED76A3" w:rsidP="00901641">
      <w:pPr>
        <w:spacing w:before="100" w:beforeAutospacing="1" w:after="100" w:afterAutospacing="1"/>
        <w:rPr>
          <w:rFonts w:ascii="Times New Roman" w:hAnsi="Times New Roman" w:cs="Times New Roman"/>
          <w:kern w:val="0"/>
          <w:sz w:val="24"/>
          <w:szCs w:val="24"/>
        </w:rPr>
      </w:pPr>
    </w:p>
    <w:p w:rsidR="00ED76A3" w:rsidRDefault="00ED76A3" w:rsidP="00901641">
      <w:pPr>
        <w:spacing w:before="100" w:beforeAutospacing="1" w:after="100" w:afterAutospacing="1"/>
        <w:rPr>
          <w:rFonts w:ascii="Times New Roman" w:hAnsi="Times New Roman" w:cs="Times New Roman"/>
          <w:kern w:val="0"/>
          <w:sz w:val="24"/>
          <w:szCs w:val="24"/>
        </w:rPr>
      </w:pPr>
    </w:p>
    <w:p w:rsidR="00ED76A3" w:rsidRPr="00901641" w:rsidRDefault="00ED76A3" w:rsidP="00901641">
      <w:pPr>
        <w:spacing w:before="100" w:beforeAutospacing="1" w:after="100" w:afterAutospacing="1"/>
        <w:rPr>
          <w:rFonts w:ascii="Times New Roman" w:hAnsi="Times New Roman" w:cs="Times New Roman"/>
          <w:kern w:val="0"/>
          <w:sz w:val="24"/>
          <w:szCs w:val="24"/>
        </w:rPr>
      </w:pPr>
    </w:p>
    <w:p w:rsidR="00901641" w:rsidRPr="00901641" w:rsidRDefault="00A25689" w:rsidP="00901641">
      <w:pP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r>
      <w:r>
        <w:rPr>
          <w:rFonts w:ascii="Times New Roman" w:eastAsia="Times New Roman" w:hAnsi="Times New Roman" w:cs="Times New Roman"/>
          <w:noProof/>
          <w:kern w:val="0"/>
          <w:sz w:val="24"/>
          <w:szCs w:val="24"/>
        </w:rPr>
        <w:pict>
          <v:rect id="Rectangle 11" o:spid="_x0000_s1036" style="width:468pt;height:.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" filled="f">
            <w10:wrap type="none"/>
            <w10:anchorlock/>
          </v:rect>
        </w:pict>
      </w:r>
    </w:p>
    <w:p w:rsidR="00ED76A3" w:rsidRDefault="00ED76A3" w:rsidP="00901641">
      <w:pPr>
        <w:spacing w:before="100" w:beforeAutospacing="1" w:after="100" w:afterAutospacing="1"/>
        <w:rPr>
          <w:rFonts w:ascii="Times New Roman" w:hAnsi="Times New Roman" w:cs="Times New Roman"/>
          <w:kern w:val="0"/>
          <w:sz w:val="24"/>
          <w:szCs w:val="24"/>
        </w:rPr>
      </w:pPr>
    </w:p>
    <w:p w:rsidR="00ED76A3" w:rsidRDefault="00ED76A3" w:rsidP="00901641">
      <w:pPr>
        <w:spacing w:before="100" w:beforeAutospacing="1" w:after="100" w:afterAutospacing="1"/>
        <w:rPr>
          <w:rFonts w:ascii="Times New Roman" w:hAnsi="Times New Roman" w:cs="Times New Roman"/>
          <w:kern w:val="0"/>
          <w:sz w:val="24"/>
          <w:szCs w:val="24"/>
        </w:rPr>
      </w:pPr>
    </w:p>
    <w:p w:rsidR="00ED76A3" w:rsidRDefault="00ED76A3" w:rsidP="00901641">
      <w:pPr>
        <w:spacing w:before="100" w:beforeAutospacing="1" w:after="100" w:afterAutospacing="1"/>
        <w:rPr>
          <w:rFonts w:ascii="Times New Roman" w:hAnsi="Times New Roman" w:cs="Times New Roman"/>
          <w:kern w:val="0"/>
          <w:sz w:val="24"/>
          <w:szCs w:val="24"/>
        </w:rPr>
      </w:pPr>
    </w:p>
    <w:p w:rsidR="00ED76A3" w:rsidRPr="00901641" w:rsidRDefault="00ED76A3" w:rsidP="00901641">
      <w:pPr>
        <w:spacing w:before="100" w:beforeAutospacing="1" w:after="100" w:afterAutospacing="1"/>
        <w:rPr>
          <w:rFonts w:ascii="Times New Roman" w:hAnsi="Times New Roman" w:cs="Times New Roman"/>
          <w:kern w:val="0"/>
          <w:sz w:val="24"/>
          <w:szCs w:val="24"/>
        </w:rPr>
      </w:pPr>
    </w:p>
    <w:p w:rsidR="00901641" w:rsidRPr="00901641" w:rsidRDefault="00A25689" w:rsidP="00901641">
      <w:pP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r>
      <w:r>
        <w:rPr>
          <w:rFonts w:ascii="Times New Roman" w:eastAsia="Times New Roman" w:hAnsi="Times New Roman" w:cs="Times New Roman"/>
          <w:noProof/>
          <w:kern w:val="0"/>
          <w:sz w:val="24"/>
          <w:szCs w:val="24"/>
        </w:rPr>
        <w:pict>
          <v:rect id="Rectangle 10" o:spid="_x0000_s1035" style="width:468pt;height:.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" filled="f">
            <w10:wrap type="none"/>
            <w10:anchorlock/>
          </v:rect>
        </w:pict>
      </w:r>
    </w:p>
    <w:p w:rsidR="00901641" w:rsidRDefault="00901641" w:rsidP="00901641">
      <w:pPr>
        <w:spacing w:before="100" w:beforeAutospacing="1" w:after="100" w:afterAutospacing="1"/>
        <w:outlineLvl w:val="1"/>
        <w:rPr>
          <w:rFonts w:ascii="Times New Roman" w:eastAsia="Times New Roman" w:hAnsi="Times New Roman" w:cs="Times New Roman"/>
          <w:b/>
          <w:bCs/>
          <w:kern w:val="0"/>
          <w:sz w:val="36"/>
          <w:szCs w:val="36"/>
        </w:rPr>
      </w:pPr>
      <w:r w:rsidRPr="00901641">
        <w:rPr>
          <w:rFonts w:ascii="Times New Roman" w:eastAsia="Times New Roman" w:hAnsi="Times New Roman" w:cs="Times New Roman"/>
          <w:b/>
          <w:bCs/>
          <w:kern w:val="0"/>
          <w:sz w:val="36"/>
          <w:szCs w:val="36"/>
        </w:rPr>
        <w:t>2. Introduction</w:t>
      </w:r>
    </w:p>
    <w:p w:rsidR="00ED76A3" w:rsidRDefault="00ED76A3" w:rsidP="00901641">
      <w:pPr>
        <w:spacing w:before="100" w:beforeAutospacing="1" w:after="100" w:afterAutospacing="1"/>
        <w:outlineLvl w:val="1"/>
        <w:rPr>
          <w:rFonts w:ascii="Times New Roman" w:eastAsia="Times New Roman" w:hAnsi="Times New Roman" w:cs="Times New Roman"/>
          <w:b/>
          <w:bCs/>
          <w:kern w:val="0"/>
          <w:sz w:val="36"/>
          <w:szCs w:val="36"/>
        </w:rPr>
      </w:pPr>
    </w:p>
    <w:p w:rsidR="00ED76A3" w:rsidRPr="00901641" w:rsidRDefault="00ED76A3" w:rsidP="00901641">
      <w:pPr>
        <w:spacing w:before="100" w:beforeAutospacing="1" w:after="100" w:afterAutospacing="1"/>
        <w:outlineLvl w:val="1"/>
        <w:rPr>
          <w:rFonts w:ascii="Times New Roman" w:hAnsi="Times New Roman" w:cs="Times New Roman"/>
          <w:b/>
          <w:bCs/>
          <w:kern w:val="0"/>
          <w:sz w:val="36"/>
          <w:szCs w:val="36"/>
        </w:rPr>
      </w:pP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outlineLvl w:val="2"/>
        <w:rPr>
          <w:rFonts w:ascii="Times New Roman" w:eastAsia="Times New Roman" w:hAnsi="Times New Roman" w:cs="Times New Roman"/>
          <w:b/>
          <w:bCs/>
          <w:kern w:val="0"/>
          <w:sz w:val="27"/>
          <w:szCs w:val="27"/>
        </w:rPr>
      </w:pPr>
      <w:r w:rsidRPr="00901641">
        <w:rPr>
          <w:rFonts w:ascii="Times New Roman" w:eastAsia="Times New Roman" w:hAnsi="Times New Roman" w:cs="Times New Roman"/>
          <w:b/>
          <w:bCs/>
          <w:kern w:val="0"/>
          <w:sz w:val="27"/>
          <w:szCs w:val="27"/>
        </w:rPr>
        <w:t>2.1 Background</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Learning a language is not just about grammar and vocabulary. It is also about emotions, identity, and how learners relate to the people around them. Speaking in particular can make students feel exposed and vulnerable. For adolescents, this is even more complicated because they are at an age where peer approval, self-image, and gender roles are very important.</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In Iranian schools, boys and girls usually study separately. This reduces opportunities to experience mixed-gender interaction in academic contexts. When students attend private language centers, they sometimes enter classrooms where the opposite gender is present. This can lead to a mix of reactions: some students may feel anxious or embarrassed, while others may feel more motivated and push themselves to participate more actively.</w:t>
      </w:r>
    </w:p>
    <w:p w:rsidR="00901641" w:rsidRDefault="00901641" w:rsidP="00901641">
      <w:pPr>
        <w:spacing w:before="100" w:beforeAutospacing="1" w:after="100" w:afterAutospacing="1"/>
        <w:rPr>
          <w:rFonts w:ascii="Times New Roman" w:hAnsi="Times New Roman" w:cs="Times New Roman"/>
          <w:kern w:val="0"/>
          <w:sz w:val="24"/>
          <w:szCs w:val="24"/>
        </w:rPr>
      </w:pPr>
    </w:p>
    <w:p w:rsidR="00ED76A3" w:rsidRDefault="00ED76A3" w:rsidP="00901641">
      <w:pPr>
        <w:spacing w:before="100" w:beforeAutospacing="1" w:after="100" w:afterAutospacing="1"/>
        <w:rPr>
          <w:rFonts w:ascii="Times New Roman" w:hAnsi="Times New Roman" w:cs="Times New Roman"/>
          <w:kern w:val="0"/>
          <w:sz w:val="24"/>
          <w:szCs w:val="24"/>
        </w:rPr>
      </w:pPr>
    </w:p>
    <w:p w:rsidR="00ED76A3" w:rsidRDefault="00ED76A3" w:rsidP="00901641">
      <w:pPr>
        <w:spacing w:before="100" w:beforeAutospacing="1" w:after="100" w:afterAutospacing="1"/>
        <w:rPr>
          <w:rFonts w:ascii="Times New Roman" w:hAnsi="Times New Roman" w:cs="Times New Roman"/>
          <w:kern w:val="0"/>
          <w:sz w:val="24"/>
          <w:szCs w:val="24"/>
        </w:rPr>
      </w:pPr>
    </w:p>
    <w:p w:rsidR="00ED76A3" w:rsidRDefault="00ED76A3" w:rsidP="00901641">
      <w:pPr>
        <w:spacing w:before="100" w:beforeAutospacing="1" w:after="100" w:afterAutospacing="1"/>
        <w:rPr>
          <w:rFonts w:ascii="Times New Roman" w:hAnsi="Times New Roman" w:cs="Times New Roman"/>
          <w:kern w:val="0"/>
          <w:sz w:val="24"/>
          <w:szCs w:val="24"/>
        </w:rPr>
      </w:pPr>
    </w:p>
    <w:p w:rsidR="00ED76A3" w:rsidRDefault="00ED76A3" w:rsidP="00901641">
      <w:pPr>
        <w:spacing w:before="100" w:beforeAutospacing="1" w:after="100" w:afterAutospacing="1"/>
        <w:rPr>
          <w:rFonts w:ascii="Times New Roman" w:hAnsi="Times New Roman" w:cs="Times New Roman"/>
          <w:kern w:val="0"/>
          <w:sz w:val="24"/>
          <w:szCs w:val="24"/>
        </w:rPr>
      </w:pPr>
    </w:p>
    <w:p w:rsidR="00ED76A3" w:rsidRDefault="00ED76A3" w:rsidP="00901641">
      <w:pPr>
        <w:spacing w:before="100" w:beforeAutospacing="1" w:after="100" w:afterAutospacing="1"/>
        <w:rPr>
          <w:rFonts w:ascii="Times New Roman" w:hAnsi="Times New Roman" w:cs="Times New Roman"/>
          <w:kern w:val="0"/>
          <w:sz w:val="24"/>
          <w:szCs w:val="24"/>
        </w:rPr>
      </w:pPr>
    </w:p>
    <w:p w:rsidR="00ED76A3" w:rsidRDefault="00ED76A3" w:rsidP="00901641">
      <w:pPr>
        <w:spacing w:before="100" w:beforeAutospacing="1" w:after="100" w:afterAutospacing="1"/>
        <w:rPr>
          <w:rFonts w:ascii="Times New Roman" w:hAnsi="Times New Roman" w:cs="Times New Roman"/>
          <w:kern w:val="0"/>
          <w:sz w:val="24"/>
          <w:szCs w:val="24"/>
        </w:rPr>
      </w:pPr>
    </w:p>
    <w:p w:rsidR="00ED76A3" w:rsidRDefault="00ED76A3" w:rsidP="00901641">
      <w:pPr>
        <w:spacing w:before="100" w:beforeAutospacing="1" w:after="100" w:afterAutospacing="1"/>
        <w:rPr>
          <w:rFonts w:ascii="Times New Roman" w:hAnsi="Times New Roman" w:cs="Times New Roman"/>
          <w:kern w:val="0"/>
          <w:sz w:val="24"/>
          <w:szCs w:val="24"/>
        </w:rPr>
      </w:pPr>
    </w:p>
    <w:p w:rsidR="00ED76A3" w:rsidRDefault="00ED76A3" w:rsidP="00901641">
      <w:pPr>
        <w:spacing w:before="100" w:beforeAutospacing="1" w:after="100" w:afterAutospacing="1"/>
        <w:rPr>
          <w:rFonts w:ascii="Times New Roman" w:hAnsi="Times New Roman" w:cs="Times New Roman"/>
          <w:kern w:val="0"/>
          <w:sz w:val="24"/>
          <w:szCs w:val="24"/>
        </w:rPr>
      </w:pPr>
    </w:p>
    <w:p w:rsidR="00ED76A3" w:rsidRPr="00901641" w:rsidRDefault="00ED76A3"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outlineLvl w:val="2"/>
        <w:rPr>
          <w:rFonts w:ascii="Times New Roman" w:eastAsia="Times New Roman" w:hAnsi="Times New Roman" w:cs="Times New Roman"/>
          <w:b/>
          <w:bCs/>
          <w:kern w:val="0"/>
          <w:sz w:val="27"/>
          <w:szCs w:val="27"/>
        </w:rPr>
      </w:pPr>
      <w:r w:rsidRPr="00901641">
        <w:rPr>
          <w:rFonts w:ascii="Times New Roman" w:eastAsia="Times New Roman" w:hAnsi="Times New Roman" w:cs="Times New Roman"/>
          <w:b/>
          <w:bCs/>
          <w:kern w:val="0"/>
          <w:sz w:val="27"/>
          <w:szCs w:val="27"/>
        </w:rPr>
        <w:t>2.2 Statement of the Problem</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Although many studies have looked at motivation and anxiety in language learning, very few have examined how gender composition influences adolescent learners in Iran. Teachers often notice differences in classroom behavior depending on whether classes are single-gender or mixed, but there is little systematic evidence. This study seeks to fill that gap by asking: How does classroom gender composition affect learners’ psychological experiences and participation in speaking?</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outlineLvl w:val="2"/>
        <w:rPr>
          <w:rFonts w:ascii="Times New Roman" w:eastAsia="Times New Roman" w:hAnsi="Times New Roman" w:cs="Times New Roman"/>
          <w:b/>
          <w:bCs/>
          <w:kern w:val="0"/>
          <w:sz w:val="27"/>
          <w:szCs w:val="27"/>
        </w:rPr>
      </w:pPr>
      <w:r w:rsidRPr="00901641">
        <w:rPr>
          <w:rFonts w:ascii="Times New Roman" w:eastAsia="Times New Roman" w:hAnsi="Times New Roman" w:cs="Times New Roman"/>
          <w:b/>
          <w:bCs/>
          <w:kern w:val="0"/>
          <w:sz w:val="27"/>
          <w:szCs w:val="27"/>
        </w:rPr>
        <w:t>2.3 Purpose of the Study</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The purpose of this study is to investigate whether adolescents’ motivation, anxiety, embarrassment, and confidence in speaking English are affected by gender composition. By comparing single-gender and mixed-gender classes, the study aims to provide insights for both teachers and policymakers about the best ways to support learners emotionally and academically.</w:t>
      </w:r>
    </w:p>
    <w:p w:rsidR="00901641" w:rsidRDefault="00901641" w:rsidP="00901641">
      <w:pPr>
        <w:spacing w:before="100" w:beforeAutospacing="1" w:after="100" w:afterAutospacing="1"/>
        <w:rPr>
          <w:rFonts w:ascii="Times New Roman" w:hAnsi="Times New Roman" w:cs="Times New Roman"/>
          <w:kern w:val="0"/>
          <w:sz w:val="24"/>
          <w:szCs w:val="24"/>
        </w:rPr>
      </w:pPr>
    </w:p>
    <w:p w:rsidR="00EB1D99" w:rsidRDefault="00EB1D99" w:rsidP="00901641">
      <w:pPr>
        <w:spacing w:before="100" w:beforeAutospacing="1" w:after="100" w:afterAutospacing="1"/>
        <w:rPr>
          <w:rFonts w:ascii="Times New Roman" w:hAnsi="Times New Roman" w:cs="Times New Roman"/>
          <w:kern w:val="0"/>
          <w:sz w:val="24"/>
          <w:szCs w:val="24"/>
        </w:rPr>
      </w:pPr>
    </w:p>
    <w:p w:rsidR="00EB1D99" w:rsidRDefault="00EB1D99" w:rsidP="00901641">
      <w:pPr>
        <w:spacing w:before="100" w:beforeAutospacing="1" w:after="100" w:afterAutospacing="1"/>
        <w:rPr>
          <w:rFonts w:ascii="Times New Roman" w:hAnsi="Times New Roman" w:cs="Times New Roman"/>
          <w:kern w:val="0"/>
          <w:sz w:val="24"/>
          <w:szCs w:val="24"/>
        </w:rPr>
      </w:pPr>
    </w:p>
    <w:p w:rsidR="00EB1D99" w:rsidRDefault="00EB1D99" w:rsidP="00901641">
      <w:pPr>
        <w:spacing w:before="100" w:beforeAutospacing="1" w:after="100" w:afterAutospacing="1"/>
        <w:rPr>
          <w:rFonts w:ascii="Times New Roman" w:hAnsi="Times New Roman" w:cs="Times New Roman"/>
          <w:kern w:val="0"/>
          <w:sz w:val="24"/>
          <w:szCs w:val="24"/>
        </w:rPr>
      </w:pPr>
    </w:p>
    <w:p w:rsidR="00EB1D99" w:rsidRPr="00901641" w:rsidRDefault="00EB1D99"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outlineLvl w:val="2"/>
        <w:rPr>
          <w:rFonts w:ascii="Times New Roman" w:eastAsia="Times New Roman" w:hAnsi="Times New Roman" w:cs="Times New Roman"/>
          <w:b/>
          <w:bCs/>
          <w:kern w:val="0"/>
          <w:sz w:val="27"/>
          <w:szCs w:val="27"/>
        </w:rPr>
      </w:pPr>
      <w:r w:rsidRPr="00901641">
        <w:rPr>
          <w:rFonts w:ascii="Times New Roman" w:eastAsia="Times New Roman" w:hAnsi="Times New Roman" w:cs="Times New Roman"/>
          <w:b/>
          <w:bCs/>
          <w:kern w:val="0"/>
          <w:sz w:val="27"/>
          <w:szCs w:val="27"/>
        </w:rPr>
        <w:t>2.4 Significance of the Study</w:t>
      </w:r>
    </w:p>
    <w:p w:rsidR="00901641" w:rsidRPr="00901641" w:rsidRDefault="00901641" w:rsidP="00901641">
      <w:pPr>
        <w:numPr>
          <w:ilvl w:val="0"/>
          <w:numId w:val="1"/>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For teachers: The study will help teachers understand how to manage participation in different classroom settings.</w:t>
      </w:r>
    </w:p>
    <w:p w:rsidR="00901641" w:rsidRPr="00901641" w:rsidRDefault="00901641" w:rsidP="00901641">
      <w:pPr>
        <w:numPr>
          <w:ilvl w:val="0"/>
          <w:numId w:val="1"/>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For institutions: It will provide guidance for decisions about offering single-gender or mixed-gender classes.</w:t>
      </w:r>
    </w:p>
    <w:p w:rsidR="00901641" w:rsidRPr="00901641" w:rsidRDefault="00901641" w:rsidP="00901641">
      <w:pPr>
        <w:numPr>
          <w:ilvl w:val="0"/>
          <w:numId w:val="1"/>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For researchers: It contributes to the growing body of work on affective factors in SLA, especially in under-researched contexts like Iran.</w:t>
      </w:r>
    </w:p>
    <w:p w:rsidR="00901641" w:rsidRPr="00901641" w:rsidRDefault="00A25689" w:rsidP="00901641">
      <w:pP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r>
      <w:r>
        <w:rPr>
          <w:rFonts w:ascii="Times New Roman" w:eastAsia="Times New Roman" w:hAnsi="Times New Roman" w:cs="Times New Roman"/>
          <w:noProof/>
          <w:kern w:val="0"/>
          <w:sz w:val="24"/>
          <w:szCs w:val="24"/>
        </w:rPr>
        <w:pict>
          <v:rect id="Rectangle 9" o:spid="_x0000_s1034" style="width:468pt;height:.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" filled="f">
            <w10:wrap type="none"/>
            <w10:anchorlock/>
          </v:rect>
        </w:pict>
      </w:r>
    </w:p>
    <w:p w:rsidR="00901641" w:rsidRPr="00901641" w:rsidRDefault="00901641" w:rsidP="00901641">
      <w:pPr>
        <w:spacing w:before="100" w:beforeAutospacing="1" w:after="100" w:afterAutospacing="1"/>
        <w:outlineLvl w:val="1"/>
        <w:rPr>
          <w:rFonts w:ascii="Times New Roman" w:hAnsi="Times New Roman" w:cs="Times New Roman"/>
          <w:b/>
          <w:bCs/>
          <w:kern w:val="0"/>
          <w:sz w:val="36"/>
          <w:szCs w:val="36"/>
        </w:rPr>
      </w:pPr>
      <w:r w:rsidRPr="00901641">
        <w:rPr>
          <w:rFonts w:ascii="Times New Roman" w:eastAsia="Times New Roman" w:hAnsi="Times New Roman" w:cs="Times New Roman"/>
          <w:b/>
          <w:bCs/>
          <w:kern w:val="0"/>
          <w:sz w:val="36"/>
          <w:szCs w:val="36"/>
        </w:rPr>
        <w:t>3. Research Questions</w:t>
      </w:r>
    </w:p>
    <w:p w:rsidR="00451221" w:rsidRPr="00451221" w:rsidRDefault="00451221" w:rsidP="00901641">
      <w:pPr>
        <w:numPr>
          <w:ilvl w:val="0"/>
          <w:numId w:val="2"/>
        </w:numPr>
        <w:spacing w:before="100" w:beforeAutospacing="1" w:after="100" w:afterAutospacing="1"/>
        <w:rPr>
          <w:rFonts w:ascii="Times New Roman" w:hAnsi="Times New Roman" w:cs="Times New Roman"/>
          <w:kern w:val="0"/>
          <w:sz w:val="24"/>
          <w:szCs w:val="24"/>
        </w:rPr>
      </w:pPr>
      <w:r>
        <w:t>1. D</w:t>
      </w:r>
      <w:r w:rsidRPr="00C14977">
        <w:t>oes gender composition</w:t>
      </w:r>
      <w:r>
        <w:t xml:space="preserve"> (single vs. mixed)</w:t>
      </w:r>
      <w:r w:rsidRPr="00C14977">
        <w:t xml:space="preserve"> </w:t>
      </w:r>
      <w:r>
        <w:t xml:space="preserve">have any significant </w:t>
      </w:r>
      <w:r w:rsidRPr="00C14977">
        <w:t xml:space="preserve">effect </w:t>
      </w:r>
      <w:r>
        <w:t xml:space="preserve">on </w:t>
      </w:r>
      <w:r w:rsidRPr="00C14977">
        <w:t xml:space="preserve">adolescents’ foreign language anxiety </w:t>
      </w:r>
      <w:r>
        <w:t xml:space="preserve">and embarrassment </w:t>
      </w:r>
      <w:r w:rsidRPr="00C14977">
        <w:t>in speaking classes?</w:t>
      </w:r>
    </w:p>
    <w:p w:rsidR="00451221" w:rsidRPr="00451221" w:rsidRDefault="00451221" w:rsidP="00901641">
      <w:pPr>
        <w:numPr>
          <w:ilvl w:val="0"/>
          <w:numId w:val="2"/>
        </w:numPr>
        <w:spacing w:before="100" w:beforeAutospacing="1" w:after="100" w:afterAutospacing="1"/>
        <w:rPr>
          <w:rFonts w:ascii="Times New Roman" w:hAnsi="Times New Roman" w:cs="Times New Roman"/>
          <w:kern w:val="0"/>
          <w:sz w:val="24"/>
          <w:szCs w:val="24"/>
        </w:rPr>
      </w:pPr>
      <w:bookmarkStart w:id="0" w:name="_Hlk211542013"/>
      <w:r w:rsidRPr="00C14977">
        <w:t>Does gender composition</w:t>
      </w:r>
      <w:r>
        <w:t xml:space="preserve"> </w:t>
      </w:r>
      <w:r w:rsidRPr="00CB5376">
        <w:t xml:space="preserve">(single vs. mixed) </w:t>
      </w:r>
      <w:r w:rsidRPr="00C14977">
        <w:t xml:space="preserve">have any significant effect on adolescents’ </w:t>
      </w:r>
      <w:r>
        <w:t>motivation and confidence</w:t>
      </w:r>
      <w:r w:rsidRPr="00C14977">
        <w:t xml:space="preserve"> in speaking classes?</w:t>
      </w:r>
    </w:p>
    <w:bookmarkEnd w:id="0"/>
    <w:p w:rsidR="00EB1D99" w:rsidRDefault="00EB1D99" w:rsidP="00EB1D99">
      <w:pPr>
        <w:spacing w:before="100" w:beforeAutospacing="1" w:after="100" w:afterAutospacing="1"/>
        <w:rPr>
          <w:rFonts w:ascii="Times New Roman" w:hAnsi="Times New Roman" w:cs="Times New Roman"/>
          <w:kern w:val="0"/>
          <w:sz w:val="24"/>
          <w:szCs w:val="24"/>
        </w:rPr>
      </w:pPr>
    </w:p>
    <w:p w:rsidR="00EB1D99" w:rsidRDefault="00EB1D99" w:rsidP="00EB1D99">
      <w:pPr>
        <w:spacing w:before="100" w:beforeAutospacing="1" w:after="100" w:afterAutospacing="1"/>
        <w:rPr>
          <w:rFonts w:ascii="Times New Roman" w:hAnsi="Times New Roman" w:cs="Times New Roman"/>
          <w:kern w:val="0"/>
          <w:sz w:val="24"/>
          <w:szCs w:val="24"/>
        </w:rPr>
      </w:pPr>
    </w:p>
    <w:p w:rsidR="00EB1D99" w:rsidRDefault="00EB1D99" w:rsidP="00EB1D99">
      <w:pPr>
        <w:spacing w:before="100" w:beforeAutospacing="1" w:after="100" w:afterAutospacing="1"/>
        <w:rPr>
          <w:rFonts w:ascii="Times New Roman" w:hAnsi="Times New Roman" w:cs="Times New Roman"/>
          <w:kern w:val="0"/>
          <w:sz w:val="24"/>
          <w:szCs w:val="24"/>
        </w:rPr>
      </w:pPr>
    </w:p>
    <w:p w:rsidR="00EB1D99" w:rsidRPr="00901641" w:rsidRDefault="00EB1D99" w:rsidP="00EB1D99">
      <w:pPr>
        <w:spacing w:before="100" w:beforeAutospacing="1" w:after="100" w:afterAutospacing="1"/>
        <w:rPr>
          <w:rFonts w:ascii="Times New Roman" w:hAnsi="Times New Roman" w:cs="Times New Roman"/>
          <w:kern w:val="0"/>
          <w:sz w:val="24"/>
          <w:szCs w:val="24"/>
        </w:rPr>
      </w:pPr>
    </w:p>
    <w:p w:rsidR="00901641" w:rsidRPr="00901641" w:rsidRDefault="00A25689" w:rsidP="00901641">
      <w:pP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r>
      <w:r>
        <w:rPr>
          <w:rFonts w:ascii="Times New Roman" w:eastAsia="Times New Roman" w:hAnsi="Times New Roman" w:cs="Times New Roman"/>
          <w:noProof/>
          <w:kern w:val="0"/>
          <w:sz w:val="24"/>
          <w:szCs w:val="24"/>
        </w:rPr>
        <w:pict>
          <v:rect id="Rectangle 8" o:spid="_x0000_s1033" style="width:468pt;height:.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" filled="f">
            <w10:wrap type="none"/>
            <w10:anchorlock/>
          </v:rect>
        </w:pict>
      </w:r>
    </w:p>
    <w:p w:rsidR="00901641" w:rsidRPr="00901641" w:rsidRDefault="00901641" w:rsidP="00901641">
      <w:pPr>
        <w:spacing w:before="100" w:beforeAutospacing="1" w:after="100" w:afterAutospacing="1"/>
        <w:outlineLvl w:val="1"/>
        <w:rPr>
          <w:rFonts w:ascii="Times New Roman" w:hAnsi="Times New Roman" w:cs="Times New Roman"/>
          <w:b/>
          <w:bCs/>
          <w:kern w:val="0"/>
          <w:sz w:val="36"/>
          <w:szCs w:val="36"/>
        </w:rPr>
      </w:pPr>
      <w:r w:rsidRPr="00901641">
        <w:rPr>
          <w:rFonts w:ascii="Times New Roman" w:eastAsia="Times New Roman" w:hAnsi="Times New Roman" w:cs="Times New Roman"/>
          <w:b/>
          <w:bCs/>
          <w:kern w:val="0"/>
          <w:sz w:val="36"/>
          <w:szCs w:val="36"/>
        </w:rPr>
        <w:t>4. Hypotheses</w:t>
      </w:r>
    </w:p>
    <w:p w:rsidR="00901641" w:rsidRPr="00901641" w:rsidRDefault="00901641" w:rsidP="00901641">
      <w:pPr>
        <w:numPr>
          <w:ilvl w:val="0"/>
          <w:numId w:val="3"/>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H1: Mixed-gender classes will show higher confidence and willingness to communicate compared to single-gender classes.</w:t>
      </w:r>
    </w:p>
    <w:p w:rsidR="00901641" w:rsidRPr="00901641" w:rsidRDefault="00901641" w:rsidP="00901641">
      <w:pPr>
        <w:numPr>
          <w:ilvl w:val="0"/>
          <w:numId w:val="3"/>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H2: Female learners in mixed-gender classes will initially experience more embarrassment, but their comfort level will improve over time.</w:t>
      </w:r>
    </w:p>
    <w:p w:rsidR="00901641" w:rsidRPr="00901641" w:rsidRDefault="00901641" w:rsidP="00901641">
      <w:pPr>
        <w:numPr>
          <w:ilvl w:val="0"/>
          <w:numId w:val="3"/>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H3: Motivation will be significantly higher in mixed-gender classes compared to single-gender ones.</w:t>
      </w:r>
    </w:p>
    <w:p w:rsidR="00901641" w:rsidRPr="00901641" w:rsidRDefault="00901641" w:rsidP="00901641">
      <w:pPr>
        <w:numPr>
          <w:ilvl w:val="0"/>
          <w:numId w:val="3"/>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H0: Gender composition has no significant effect on motivation, anxiety, embarrassment, or confidence.</w:t>
      </w:r>
    </w:p>
    <w:p w:rsidR="00901641" w:rsidRPr="00901641" w:rsidRDefault="00A25689" w:rsidP="00901641">
      <w:pP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r>
      <w:r>
        <w:rPr>
          <w:rFonts w:ascii="Times New Roman" w:eastAsia="Times New Roman" w:hAnsi="Times New Roman" w:cs="Times New Roman"/>
          <w:noProof/>
          <w:kern w:val="0"/>
          <w:sz w:val="24"/>
          <w:szCs w:val="24"/>
        </w:rPr>
        <w:pict>
          <v:rect id="Rectangle 7" o:spid="_x0000_s1032" style="width:468pt;height:.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" filled="f">
            <w10:wrap type="none"/>
            <w10:anchorlock/>
          </v:rect>
        </w:pict>
      </w:r>
    </w:p>
    <w:p w:rsidR="00901641" w:rsidRPr="00EB1D99" w:rsidRDefault="00901641" w:rsidP="00EB1D99">
      <w:pPr>
        <w:pStyle w:val="ListParagraph"/>
        <w:numPr>
          <w:ilvl w:val="0"/>
          <w:numId w:val="2"/>
        </w:numPr>
        <w:spacing w:before="100" w:beforeAutospacing="1" w:after="100" w:afterAutospacing="1"/>
        <w:outlineLvl w:val="1"/>
        <w:rPr>
          <w:rFonts w:ascii="Times New Roman" w:eastAsia="Times New Roman" w:hAnsi="Times New Roman" w:cs="Times New Roman"/>
          <w:b/>
          <w:bCs/>
          <w:kern w:val="0"/>
          <w:sz w:val="36"/>
          <w:szCs w:val="36"/>
        </w:rPr>
      </w:pPr>
      <w:r w:rsidRPr="00EB1D99">
        <w:rPr>
          <w:rFonts w:ascii="Times New Roman" w:eastAsia="Times New Roman" w:hAnsi="Times New Roman" w:cs="Times New Roman"/>
          <w:b/>
          <w:bCs/>
          <w:kern w:val="0"/>
          <w:sz w:val="36"/>
          <w:szCs w:val="36"/>
        </w:rPr>
        <w:t>Literature Review</w:t>
      </w:r>
    </w:p>
    <w:p w:rsidR="00EB1D99" w:rsidRDefault="00EB1D99" w:rsidP="00EB1D99">
      <w:pPr>
        <w:pStyle w:val="ListParagraph"/>
        <w:spacing w:before="100" w:beforeAutospacing="1" w:after="100" w:afterAutospacing="1"/>
        <w:outlineLvl w:val="1"/>
        <w:rPr>
          <w:rFonts w:ascii="Times New Roman" w:hAnsi="Times New Roman" w:cs="Times New Roman"/>
          <w:b/>
          <w:bCs/>
          <w:kern w:val="0"/>
          <w:sz w:val="36"/>
          <w:szCs w:val="36"/>
        </w:rPr>
      </w:pPr>
    </w:p>
    <w:p w:rsidR="00EB1D99" w:rsidRDefault="00EB1D99" w:rsidP="00EB1D99">
      <w:pPr>
        <w:pStyle w:val="ListParagraph"/>
        <w:spacing w:before="100" w:beforeAutospacing="1" w:after="100" w:afterAutospacing="1"/>
        <w:outlineLvl w:val="1"/>
        <w:rPr>
          <w:rFonts w:ascii="Times New Roman" w:hAnsi="Times New Roman" w:cs="Times New Roman"/>
          <w:b/>
          <w:bCs/>
          <w:kern w:val="0"/>
          <w:sz w:val="36"/>
          <w:szCs w:val="36"/>
        </w:rPr>
      </w:pPr>
    </w:p>
    <w:p w:rsidR="00EB1D99" w:rsidRDefault="00EB1D99" w:rsidP="00EB1D99">
      <w:pPr>
        <w:pStyle w:val="ListParagraph"/>
        <w:spacing w:before="100" w:beforeAutospacing="1" w:after="100" w:afterAutospacing="1"/>
        <w:outlineLvl w:val="1"/>
        <w:rPr>
          <w:rFonts w:ascii="Times New Roman" w:hAnsi="Times New Roman" w:cs="Times New Roman"/>
          <w:b/>
          <w:bCs/>
          <w:kern w:val="0"/>
          <w:sz w:val="36"/>
          <w:szCs w:val="36"/>
        </w:rPr>
      </w:pPr>
    </w:p>
    <w:p w:rsidR="00EB1D99" w:rsidRPr="00EB1D99" w:rsidRDefault="00EB1D99" w:rsidP="00EB1D99">
      <w:pPr>
        <w:pStyle w:val="ListParagraph"/>
        <w:spacing w:before="100" w:beforeAutospacing="1" w:after="100" w:afterAutospacing="1"/>
        <w:outlineLvl w:val="1"/>
        <w:rPr>
          <w:rFonts w:ascii="Times New Roman" w:hAnsi="Times New Roman" w:cs="Times New Roman"/>
          <w:b/>
          <w:bCs/>
          <w:kern w:val="0"/>
          <w:sz w:val="36"/>
          <w:szCs w:val="36"/>
        </w:rPr>
      </w:pP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outlineLvl w:val="2"/>
        <w:rPr>
          <w:rFonts w:ascii="Times New Roman" w:eastAsia="Times New Roman" w:hAnsi="Times New Roman" w:cs="Times New Roman"/>
          <w:b/>
          <w:bCs/>
          <w:kern w:val="0"/>
          <w:sz w:val="27"/>
          <w:szCs w:val="27"/>
        </w:rPr>
      </w:pPr>
      <w:r w:rsidRPr="00901641">
        <w:rPr>
          <w:rFonts w:ascii="Times New Roman" w:eastAsia="Times New Roman" w:hAnsi="Times New Roman" w:cs="Times New Roman"/>
          <w:b/>
          <w:bCs/>
          <w:kern w:val="0"/>
          <w:sz w:val="27"/>
          <w:szCs w:val="27"/>
        </w:rPr>
        <w:t>5.1 Adolescence and Language Learning</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Adolescence is a transitional stage marked by rapid physical, emotional, and cognitive development. Learners between the ages of 13 and 16 are not children anymore, but they are not fully adults either. This makes them particularly sensitive to peer pressure, social approval, and identity construction. In language classrooms, these sensitivities are magnified because speaking in a foreign language requires exposing one’s voice, thoughts, and mistakes to classmates.</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For EFL learners, adolescence is therefore both a challenge and an opportunity. On one hand, fear of embarrassment can silence students. On the other hand, the strong desire for social belonging can push them to engage more actively, especially in competitive or motivating classroom environments.</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outlineLvl w:val="2"/>
        <w:rPr>
          <w:rFonts w:ascii="Times New Roman" w:eastAsia="Times New Roman" w:hAnsi="Times New Roman" w:cs="Times New Roman"/>
          <w:b/>
          <w:bCs/>
          <w:kern w:val="0"/>
          <w:sz w:val="27"/>
          <w:szCs w:val="27"/>
        </w:rPr>
      </w:pPr>
      <w:r w:rsidRPr="00901641">
        <w:rPr>
          <w:rFonts w:ascii="Times New Roman" w:eastAsia="Times New Roman" w:hAnsi="Times New Roman" w:cs="Times New Roman"/>
          <w:b/>
          <w:bCs/>
          <w:kern w:val="0"/>
          <w:sz w:val="27"/>
          <w:szCs w:val="27"/>
        </w:rPr>
        <w:t>5.2 Gender Roles in Education</w:t>
      </w:r>
    </w:p>
    <w:p w:rsidR="00EB1D99" w:rsidRPr="00901641" w:rsidRDefault="00EB1D99"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Gender roles influence how students behave and are perceived in the classroom. Studies suggest that boys often claim more speaking turns and adopt dominant roles in discussions, while girls tend to collaborate and support peers (Swann, 2003). However, these patterns are not universal and can shift depending on cultural and institutional norms.</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 xml:space="preserve">In Iran, where most schools are gender-segregated, adolescents have limited experience interacting with the opposite sex in academic contexts. This can make mixed-gender classrooms feel unusual, intimidating, or even exciting. Previous research in Middle Eastern and Asian </w:t>
      </w:r>
      <w:r w:rsidRPr="00901641">
        <w:rPr>
          <w:rFonts w:ascii="Times New Roman" w:hAnsi="Times New Roman" w:cs="Times New Roman"/>
          <w:kern w:val="0"/>
          <w:sz w:val="24"/>
          <w:szCs w:val="24"/>
        </w:rPr>
        <w:lastRenderedPageBreak/>
        <w:t>contexts (Al-Issa, 2013; Khodadady &amp; Bagheri, 2014) shows that gender composition can significantly influence participation, confidence, and levels of classroom anxiety.</w:t>
      </w:r>
    </w:p>
    <w:p w:rsidR="00901641" w:rsidRDefault="00901641" w:rsidP="00901641">
      <w:pPr>
        <w:spacing w:before="100" w:beforeAutospacing="1" w:after="100" w:afterAutospacing="1"/>
        <w:rPr>
          <w:rFonts w:ascii="Times New Roman" w:hAnsi="Times New Roman" w:cs="Times New Roman"/>
          <w:kern w:val="0"/>
          <w:sz w:val="24"/>
          <w:szCs w:val="24"/>
        </w:rPr>
      </w:pPr>
    </w:p>
    <w:p w:rsidR="00EB1D99" w:rsidRDefault="00EB1D99" w:rsidP="00901641">
      <w:pPr>
        <w:spacing w:before="100" w:beforeAutospacing="1" w:after="100" w:afterAutospacing="1"/>
        <w:rPr>
          <w:rFonts w:ascii="Times New Roman" w:hAnsi="Times New Roman" w:cs="Times New Roman"/>
          <w:kern w:val="0"/>
          <w:sz w:val="24"/>
          <w:szCs w:val="24"/>
        </w:rPr>
      </w:pPr>
    </w:p>
    <w:p w:rsidR="00EB1D99" w:rsidRDefault="00EB1D99" w:rsidP="00901641">
      <w:pPr>
        <w:spacing w:before="100" w:beforeAutospacing="1" w:after="100" w:afterAutospacing="1"/>
        <w:rPr>
          <w:rFonts w:ascii="Times New Roman" w:hAnsi="Times New Roman" w:cs="Times New Roman"/>
          <w:kern w:val="0"/>
          <w:sz w:val="24"/>
          <w:szCs w:val="24"/>
        </w:rPr>
      </w:pPr>
    </w:p>
    <w:p w:rsidR="00EB1D99" w:rsidRDefault="00EB1D99" w:rsidP="00901641">
      <w:pPr>
        <w:spacing w:before="100" w:beforeAutospacing="1" w:after="100" w:afterAutospacing="1"/>
        <w:rPr>
          <w:rFonts w:ascii="Times New Roman" w:hAnsi="Times New Roman" w:cs="Times New Roman"/>
          <w:kern w:val="0"/>
          <w:sz w:val="24"/>
          <w:szCs w:val="24"/>
        </w:rPr>
      </w:pPr>
    </w:p>
    <w:p w:rsidR="00EB1D99" w:rsidRDefault="00EB1D99" w:rsidP="00901641">
      <w:pPr>
        <w:spacing w:before="100" w:beforeAutospacing="1" w:after="100" w:afterAutospacing="1"/>
        <w:rPr>
          <w:rFonts w:ascii="Times New Roman" w:hAnsi="Times New Roman" w:cs="Times New Roman"/>
          <w:kern w:val="0"/>
          <w:sz w:val="24"/>
          <w:szCs w:val="24"/>
        </w:rPr>
      </w:pPr>
    </w:p>
    <w:p w:rsidR="00EB1D99" w:rsidRPr="00901641" w:rsidRDefault="00EB1D99"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outlineLvl w:val="2"/>
        <w:rPr>
          <w:rFonts w:ascii="Times New Roman" w:eastAsia="Times New Roman" w:hAnsi="Times New Roman" w:cs="Times New Roman"/>
          <w:b/>
          <w:bCs/>
          <w:kern w:val="0"/>
          <w:sz w:val="27"/>
          <w:szCs w:val="27"/>
        </w:rPr>
      </w:pPr>
      <w:r w:rsidRPr="00901641">
        <w:rPr>
          <w:rFonts w:ascii="Times New Roman" w:eastAsia="Times New Roman" w:hAnsi="Times New Roman" w:cs="Times New Roman"/>
          <w:b/>
          <w:bCs/>
          <w:kern w:val="0"/>
          <w:sz w:val="27"/>
          <w:szCs w:val="27"/>
        </w:rPr>
        <w:t>5.3 Foreign Language Anxiety (FLA)</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Horwitz, Horwitz, and Cope (1986) introduced the concept of Foreign Language Classroom Anxiety as a specific type of performance-related anxiety. Speaking, in particular, is the most anxiety-provoking skill because it requires real-time performance in front of others. High levels of FLA are linked to avoidance of speaking tasks, reduced performance, and even dropout.</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Adolescents may be especially vulnerable to FLA because of their developmental stage. Gregersen and Horwitz (2002) note that perfectionist learners often feel deep shame when making mistakes, which is intensified in public settings. In mixed-gender classrooms, this anxiety may increase, particularly for girls who worry about negative evaluation from boys. On the other hand, the novelty of the situation may motivate some learners to overcome their anxiety and “prove themselves.”</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outlineLvl w:val="2"/>
        <w:rPr>
          <w:rFonts w:ascii="Times New Roman" w:eastAsia="Times New Roman" w:hAnsi="Times New Roman" w:cs="Times New Roman"/>
          <w:b/>
          <w:bCs/>
          <w:kern w:val="0"/>
          <w:sz w:val="27"/>
          <w:szCs w:val="27"/>
        </w:rPr>
      </w:pPr>
      <w:r w:rsidRPr="00901641">
        <w:rPr>
          <w:rFonts w:ascii="Times New Roman" w:eastAsia="Times New Roman" w:hAnsi="Times New Roman" w:cs="Times New Roman"/>
          <w:b/>
          <w:bCs/>
          <w:kern w:val="0"/>
          <w:sz w:val="27"/>
          <w:szCs w:val="27"/>
        </w:rPr>
        <w:t>5.4 Motivation and the L2 Motivational Self System</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Motivation has long been recognized as a key predictor of language learning success. Dörnyei’s (2009) L2 Motivational Self System highlights two important dimensions:</w:t>
      </w:r>
    </w:p>
    <w:p w:rsidR="00901641" w:rsidRPr="00901641" w:rsidRDefault="00901641" w:rsidP="00901641">
      <w:pPr>
        <w:numPr>
          <w:ilvl w:val="0"/>
          <w:numId w:val="4"/>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Ideal L2 Self: the image of the learner as a successful future user of English.</w:t>
      </w:r>
    </w:p>
    <w:p w:rsidR="00901641" w:rsidRPr="00901641" w:rsidRDefault="00901641" w:rsidP="00901641">
      <w:pPr>
        <w:numPr>
          <w:ilvl w:val="0"/>
          <w:numId w:val="4"/>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Ought-to L2 Self: the expectations and obligations learners feel from parents, teachers, or society.</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Adolescents are highly responsive to peer influence, and mixed-gender settings may affect how they imagine their “ideal self.” For example, boys may feel more driven to show competence in front of girls, while girls may feel motivated to demonstrate ability in a competitive environment. Research by Papi (2010) in Iran found strong connections between learners’ L2 selves and their motivated behavior, suggesting that gendered classroom dynamics could be a critical motivational factor.</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outlineLvl w:val="2"/>
        <w:rPr>
          <w:rFonts w:ascii="Times New Roman" w:eastAsia="Times New Roman" w:hAnsi="Times New Roman" w:cs="Times New Roman"/>
          <w:b/>
          <w:bCs/>
          <w:kern w:val="0"/>
          <w:sz w:val="27"/>
          <w:szCs w:val="27"/>
        </w:rPr>
      </w:pPr>
      <w:r w:rsidRPr="00901641">
        <w:rPr>
          <w:rFonts w:ascii="Times New Roman" w:eastAsia="Times New Roman" w:hAnsi="Times New Roman" w:cs="Times New Roman"/>
          <w:b/>
          <w:bCs/>
          <w:kern w:val="0"/>
          <w:sz w:val="27"/>
          <w:szCs w:val="27"/>
        </w:rPr>
        <w:t>5.5 Willingness to Communicate (WTC)</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MacIntyre et al. (1998) conceptualized WTC as the readiness to initiate communication in a second language. WTC is influenced by both situational and enduring factors, such as confidence, anxiety, and classroom climate. In adolescents, WTC is fragile because it depends heavily on the social atmosphere. A supportive group may encourage even shy learners to speak, while a threatening atmosphere can silence even capable learners.</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In gendered contexts, WTC interacts with identity and self-presentation. For example, Iranian boys might feel more willing to speak in front of girls to assert dominance, while girls might hesitate due to cultural norms around modesty. Exploring how WTC changes across single-gender and mixed-gender classrooms is therefore essential.</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outlineLvl w:val="2"/>
        <w:rPr>
          <w:rFonts w:ascii="Times New Roman" w:eastAsia="Times New Roman" w:hAnsi="Times New Roman" w:cs="Times New Roman"/>
          <w:b/>
          <w:bCs/>
          <w:kern w:val="0"/>
          <w:sz w:val="27"/>
          <w:szCs w:val="27"/>
        </w:rPr>
      </w:pPr>
      <w:r w:rsidRPr="00901641">
        <w:rPr>
          <w:rFonts w:ascii="Times New Roman" w:eastAsia="Times New Roman" w:hAnsi="Times New Roman" w:cs="Times New Roman"/>
          <w:b/>
          <w:bCs/>
          <w:kern w:val="0"/>
          <w:sz w:val="27"/>
          <w:szCs w:val="27"/>
        </w:rPr>
        <w:t>5.6 Confidence and Embarrassment as Constructs</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Although motivation and anxiety have been widely studied, confidence and embarrassment are less frequently operationalized in SLA research. Yet they are crucial for understanding adolescent learners.</w:t>
      </w:r>
    </w:p>
    <w:p w:rsidR="00901641" w:rsidRPr="00901641" w:rsidRDefault="00901641" w:rsidP="00901641">
      <w:pPr>
        <w:numPr>
          <w:ilvl w:val="0"/>
          <w:numId w:val="5"/>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Confidence in this study is defined as the self-perceived ability and willingness to speak English without fear of negative evaluation. High confidence encourages learners to take risks, speak voluntarily, and persist even after making mistakes. Confidence grows when learners experience small successes, receive encouragement, and realize their peers also struggle.</w:t>
      </w:r>
    </w:p>
    <w:p w:rsidR="00901641" w:rsidRPr="00901641" w:rsidRDefault="00901641" w:rsidP="00901641">
      <w:pPr>
        <w:numPr>
          <w:ilvl w:val="0"/>
          <w:numId w:val="5"/>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 xml:space="preserve">Embarrassment is defined here as the self-conscious discomfort learners feel when they believe their mistakes or behavior may be negatively judged by others. For adolescents, embarrassment is heightened in front of the opposite gender because social identity and </w:t>
      </w:r>
      <w:r w:rsidRPr="00901641">
        <w:rPr>
          <w:rFonts w:ascii="Times New Roman" w:hAnsi="Times New Roman" w:cs="Times New Roman"/>
          <w:kern w:val="0"/>
          <w:sz w:val="24"/>
          <w:szCs w:val="24"/>
        </w:rPr>
        <w:lastRenderedPageBreak/>
        <w:t>self-image are under construction. Embarrassment manifests in observable behaviors such as whispering, laughing nervously, avoiding eye contact, or staying silent.</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By defining these constructs clearly and measuring them through both self-report and observation, this study addresses a gap in the SLA literature.</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outlineLvl w:val="2"/>
        <w:rPr>
          <w:rFonts w:ascii="Times New Roman" w:eastAsia="Times New Roman" w:hAnsi="Times New Roman" w:cs="Times New Roman"/>
          <w:b/>
          <w:bCs/>
          <w:kern w:val="0"/>
          <w:sz w:val="27"/>
          <w:szCs w:val="27"/>
        </w:rPr>
      </w:pPr>
      <w:r w:rsidRPr="00901641">
        <w:rPr>
          <w:rFonts w:ascii="Times New Roman" w:eastAsia="Times New Roman" w:hAnsi="Times New Roman" w:cs="Times New Roman"/>
          <w:b/>
          <w:bCs/>
          <w:kern w:val="0"/>
          <w:sz w:val="27"/>
          <w:szCs w:val="27"/>
        </w:rPr>
        <w:t>5.7 Comparative Studies on Single- vs. Mixed-Gender Classes</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 xml:space="preserve">International research offers mixed findings. Some studies report that mixed-gender classrooms </w:t>
      </w:r>
      <w:r w:rsidR="00290AD7">
        <w:rPr>
          <w:rFonts w:ascii="Times New Roman" w:hAnsi="Times New Roman" w:cs="Times New Roman"/>
          <w:kern w:val="0"/>
          <w:sz w:val="24"/>
          <w:szCs w:val="24"/>
        </w:rPr>
        <w:t>engage in</w:t>
      </w:r>
      <w:r w:rsidRPr="00901641">
        <w:rPr>
          <w:rFonts w:ascii="Times New Roman" w:hAnsi="Times New Roman" w:cs="Times New Roman"/>
          <w:kern w:val="0"/>
          <w:sz w:val="24"/>
          <w:szCs w:val="24"/>
        </w:rPr>
        <w:t xml:space="preserve"> competition and higher motivation (Smith &amp; Gorard, 2011). Others show that girls perform better and feel safer in single-gender settings (Younger &amp; Warrington, 2005). The Iranian context makes this comparison even more complex, because mixed-gender education is not the norm. Therefore, learners may react more strongly—either positively or negatively—when placed in mixed classes.</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 xml:space="preserve">This study builds on these comparative debates but focuses specifically on adolescents in EFL speaking classes, a group that </w:t>
      </w:r>
      <w:r w:rsidR="00C94250">
        <w:rPr>
          <w:rFonts w:ascii="Times New Roman" w:hAnsi="Times New Roman" w:cs="Times New Roman"/>
          <w:kern w:val="0"/>
          <w:sz w:val="24"/>
          <w:szCs w:val="24"/>
        </w:rPr>
        <w:t xml:space="preserve">has been undermined </w:t>
      </w:r>
      <w:r w:rsidRPr="00901641">
        <w:rPr>
          <w:rFonts w:ascii="Times New Roman" w:hAnsi="Times New Roman" w:cs="Times New Roman"/>
          <w:kern w:val="0"/>
          <w:sz w:val="24"/>
          <w:szCs w:val="24"/>
        </w:rPr>
        <w:t>.</w:t>
      </w:r>
    </w:p>
    <w:p w:rsidR="00EB1D99" w:rsidRDefault="00EB1D99" w:rsidP="00901641">
      <w:pPr>
        <w:spacing w:before="100" w:beforeAutospacing="1" w:after="100" w:afterAutospacing="1"/>
        <w:rPr>
          <w:rFonts w:ascii="Times New Roman" w:hAnsi="Times New Roman" w:cs="Times New Roman"/>
          <w:kern w:val="0"/>
          <w:sz w:val="24"/>
          <w:szCs w:val="24"/>
        </w:rPr>
      </w:pPr>
    </w:p>
    <w:p w:rsidR="00EB1D99" w:rsidRDefault="00EB1D99" w:rsidP="00901641">
      <w:pPr>
        <w:spacing w:before="100" w:beforeAutospacing="1" w:after="100" w:afterAutospacing="1"/>
        <w:rPr>
          <w:rFonts w:ascii="Times New Roman" w:hAnsi="Times New Roman" w:cs="Times New Roman"/>
          <w:kern w:val="0"/>
          <w:sz w:val="24"/>
          <w:szCs w:val="24"/>
        </w:rPr>
      </w:pPr>
    </w:p>
    <w:p w:rsidR="00EB1D99" w:rsidRDefault="00EB1D99" w:rsidP="00901641">
      <w:pPr>
        <w:spacing w:before="100" w:beforeAutospacing="1" w:after="100" w:afterAutospacing="1"/>
        <w:rPr>
          <w:rFonts w:ascii="Times New Roman" w:hAnsi="Times New Roman" w:cs="Times New Roman"/>
          <w:kern w:val="0"/>
          <w:sz w:val="24"/>
          <w:szCs w:val="24"/>
        </w:rPr>
      </w:pPr>
    </w:p>
    <w:p w:rsidR="00EB1D99" w:rsidRPr="00901641" w:rsidRDefault="00EB1D99" w:rsidP="00901641">
      <w:pPr>
        <w:spacing w:before="100" w:beforeAutospacing="1" w:after="100" w:afterAutospacing="1"/>
        <w:rPr>
          <w:rFonts w:ascii="Times New Roman" w:hAnsi="Times New Roman" w:cs="Times New Roman"/>
          <w:kern w:val="0"/>
          <w:sz w:val="24"/>
          <w:szCs w:val="24"/>
        </w:rPr>
      </w:pPr>
    </w:p>
    <w:p w:rsidR="00901641" w:rsidRPr="00901641" w:rsidRDefault="00A25689" w:rsidP="00901641">
      <w:pP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r>
      <w:r>
        <w:rPr>
          <w:rFonts w:ascii="Times New Roman" w:eastAsia="Times New Roman" w:hAnsi="Times New Roman" w:cs="Times New Roman"/>
          <w:noProof/>
          <w:kern w:val="0"/>
          <w:sz w:val="24"/>
          <w:szCs w:val="24"/>
        </w:rPr>
        <w:pict>
          <v:rect id="Rectangle 6" o:spid="_x0000_s1031" style="width:468pt;height:.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" filled="f">
            <w10:wrap type="none"/>
            <w10:anchorlock/>
          </v:rect>
        </w:pict>
      </w:r>
    </w:p>
    <w:p w:rsidR="00901641" w:rsidRPr="00901641" w:rsidRDefault="00901641" w:rsidP="00901641">
      <w:pPr>
        <w:spacing w:before="100" w:beforeAutospacing="1" w:after="100" w:afterAutospacing="1"/>
        <w:outlineLvl w:val="1"/>
        <w:rPr>
          <w:rFonts w:ascii="Times New Roman" w:hAnsi="Times New Roman" w:cs="Times New Roman"/>
          <w:b/>
          <w:bCs/>
          <w:kern w:val="0"/>
          <w:sz w:val="36"/>
          <w:szCs w:val="36"/>
        </w:rPr>
      </w:pPr>
      <w:r w:rsidRPr="00901641">
        <w:rPr>
          <w:rFonts w:ascii="Times New Roman" w:eastAsia="Times New Roman" w:hAnsi="Times New Roman" w:cs="Times New Roman"/>
          <w:b/>
          <w:bCs/>
          <w:kern w:val="0"/>
          <w:sz w:val="36"/>
          <w:szCs w:val="36"/>
        </w:rPr>
        <w:t>6. Methodology</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outlineLvl w:val="2"/>
        <w:rPr>
          <w:rFonts w:ascii="Times New Roman" w:eastAsia="Times New Roman" w:hAnsi="Times New Roman" w:cs="Times New Roman"/>
          <w:b/>
          <w:bCs/>
          <w:kern w:val="0"/>
          <w:sz w:val="27"/>
          <w:szCs w:val="27"/>
        </w:rPr>
      </w:pPr>
      <w:r w:rsidRPr="00901641">
        <w:rPr>
          <w:rFonts w:ascii="Times New Roman" w:eastAsia="Times New Roman" w:hAnsi="Times New Roman" w:cs="Times New Roman"/>
          <w:b/>
          <w:bCs/>
          <w:kern w:val="0"/>
          <w:sz w:val="27"/>
          <w:szCs w:val="27"/>
        </w:rPr>
        <w:t>6.1 Research Design</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lastRenderedPageBreak/>
        <w:t>T</w:t>
      </w:r>
      <w:r w:rsidR="00C94250">
        <w:rPr>
          <w:rFonts w:ascii="Times New Roman" w:hAnsi="Times New Roman" w:cs="Times New Roman"/>
          <w:kern w:val="0"/>
          <w:sz w:val="24"/>
          <w:szCs w:val="24"/>
        </w:rPr>
        <w:t>he experiment</w:t>
      </w:r>
      <w:r w:rsidRPr="00901641">
        <w:rPr>
          <w:rFonts w:ascii="Times New Roman" w:hAnsi="Times New Roman" w:cs="Times New Roman"/>
          <w:kern w:val="0"/>
          <w:sz w:val="24"/>
          <w:szCs w:val="24"/>
        </w:rPr>
        <w:t xml:space="preserve"> uses a quasi-experimental pre-test/post-test design with three groups. It is mixed-methods, combining quantitative surveys with qualitative interviews and observations.</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outlineLvl w:val="2"/>
        <w:rPr>
          <w:rFonts w:ascii="Times New Roman" w:eastAsia="Times New Roman" w:hAnsi="Times New Roman" w:cs="Times New Roman"/>
          <w:b/>
          <w:bCs/>
          <w:kern w:val="0"/>
          <w:sz w:val="27"/>
          <w:szCs w:val="27"/>
        </w:rPr>
      </w:pPr>
      <w:r w:rsidRPr="00901641">
        <w:rPr>
          <w:rFonts w:ascii="Times New Roman" w:eastAsia="Times New Roman" w:hAnsi="Times New Roman" w:cs="Times New Roman"/>
          <w:b/>
          <w:bCs/>
          <w:kern w:val="0"/>
          <w:sz w:val="27"/>
          <w:szCs w:val="27"/>
        </w:rPr>
        <w:t>6.2 Participants</w:t>
      </w:r>
    </w:p>
    <w:p w:rsidR="00901641" w:rsidRPr="00901641" w:rsidRDefault="00901641" w:rsidP="00901641">
      <w:pPr>
        <w:numPr>
          <w:ilvl w:val="0"/>
          <w:numId w:val="6"/>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Sample size: 60 adolescents aged 13–16.</w:t>
      </w:r>
    </w:p>
    <w:p w:rsidR="00901641" w:rsidRPr="00901641" w:rsidRDefault="00901641" w:rsidP="00901641">
      <w:pPr>
        <w:numPr>
          <w:ilvl w:val="0"/>
          <w:numId w:val="6"/>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Grouping:</w:t>
      </w:r>
    </w:p>
    <w:p w:rsidR="00901641" w:rsidRPr="00901641" w:rsidRDefault="00901641" w:rsidP="0036775E">
      <w:pPr>
        <w:spacing w:before="100" w:beforeAutospacing="1" w:after="100" w:afterAutospacing="1"/>
        <w:ind w:left="1080"/>
        <w:rPr>
          <w:rFonts w:ascii="Times New Roman" w:hAnsi="Times New Roman" w:cs="Times New Roman"/>
          <w:kern w:val="0"/>
          <w:sz w:val="24"/>
          <w:szCs w:val="24"/>
        </w:rPr>
      </w:pPr>
      <w:r w:rsidRPr="00901641">
        <w:rPr>
          <w:rFonts w:ascii="Times New Roman" w:hAnsi="Times New Roman" w:cs="Times New Roman"/>
          <w:kern w:val="0"/>
          <w:sz w:val="24"/>
          <w:szCs w:val="24"/>
        </w:rPr>
        <w:t>Group A: 20 girls (girls-only class).</w:t>
      </w:r>
    </w:p>
    <w:p w:rsidR="00901641" w:rsidRPr="00901641" w:rsidRDefault="00901641" w:rsidP="0036775E">
      <w:pPr>
        <w:spacing w:before="100" w:beforeAutospacing="1" w:after="100" w:afterAutospacing="1"/>
        <w:ind w:left="1080"/>
        <w:rPr>
          <w:rFonts w:ascii="Times New Roman" w:hAnsi="Times New Roman" w:cs="Times New Roman"/>
          <w:kern w:val="0"/>
          <w:sz w:val="24"/>
          <w:szCs w:val="24"/>
        </w:rPr>
      </w:pPr>
      <w:r w:rsidRPr="00901641">
        <w:rPr>
          <w:rFonts w:ascii="Times New Roman" w:hAnsi="Times New Roman" w:cs="Times New Roman"/>
          <w:kern w:val="0"/>
          <w:sz w:val="24"/>
          <w:szCs w:val="24"/>
        </w:rPr>
        <w:t>Group B: 20 boys (boys-only class).</w:t>
      </w:r>
    </w:p>
    <w:p w:rsidR="00901641" w:rsidRPr="00901641" w:rsidRDefault="0036775E" w:rsidP="0036775E">
      <w:pPr>
        <w:spacing w:before="100" w:beforeAutospacing="1" w:after="100" w:afterAutospacing="1"/>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901641" w:rsidRPr="00901641">
        <w:rPr>
          <w:rFonts w:ascii="Times New Roman" w:hAnsi="Times New Roman" w:cs="Times New Roman"/>
          <w:kern w:val="0"/>
          <w:sz w:val="24"/>
          <w:szCs w:val="24"/>
        </w:rPr>
        <w:t>Group C: 10 girls + 10 boys (mixed-gender class).</w:t>
      </w:r>
    </w:p>
    <w:p w:rsidR="00901641" w:rsidRPr="00901641" w:rsidRDefault="00901641" w:rsidP="00901641">
      <w:pPr>
        <w:numPr>
          <w:ilvl w:val="0"/>
          <w:numId w:val="6"/>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Selection: Students will take a speaking placement test. Only those at mid-intermediate level will be selected.</w:t>
      </w:r>
    </w:p>
    <w:p w:rsidR="0036775E" w:rsidRDefault="00901641" w:rsidP="0036775E">
      <w:pPr>
        <w:numPr>
          <w:ilvl w:val="0"/>
          <w:numId w:val="6"/>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Class structure</w:t>
      </w:r>
      <w:r w:rsidR="0036775E">
        <w:rPr>
          <w:rFonts w:ascii="Times New Roman" w:hAnsi="Times New Roman" w:cs="Times New Roman"/>
          <w:kern w:val="0"/>
          <w:sz w:val="24"/>
          <w:szCs w:val="24"/>
        </w:rPr>
        <w:t xml:space="preserve">: </w:t>
      </w:r>
    </w:p>
    <w:p w:rsidR="00901641" w:rsidRPr="00901641" w:rsidRDefault="0036775E" w:rsidP="0036775E">
      <w:pPr>
        <w:numPr>
          <w:ilvl w:val="0"/>
          <w:numId w:val="6"/>
        </w:numPr>
        <w:spacing w:before="100" w:beforeAutospacing="1" w:after="100" w:afterAutospacing="1"/>
        <w:rPr>
          <w:rFonts w:ascii="Times New Roman" w:hAnsi="Times New Roman" w:cs="Times New Roman"/>
          <w:kern w:val="0"/>
          <w:sz w:val="24"/>
          <w:szCs w:val="24"/>
        </w:rPr>
      </w:pPr>
      <w:r w:rsidRPr="0036775E">
        <w:rPr>
          <w:rFonts w:ascii="Times New Roman" w:hAnsi="Times New Roman" w:cs="Times New Roman"/>
          <w:kern w:val="0"/>
          <w:sz w:val="24"/>
          <w:szCs w:val="24"/>
        </w:rPr>
        <w:t>-</w:t>
      </w:r>
      <w:r w:rsidR="00901641" w:rsidRPr="00901641">
        <w:rPr>
          <w:rFonts w:ascii="Times New Roman" w:hAnsi="Times New Roman" w:cs="Times New Roman"/>
          <w:kern w:val="0"/>
          <w:sz w:val="24"/>
          <w:szCs w:val="24"/>
        </w:rPr>
        <w:t>Each group will form a separate class.</w:t>
      </w:r>
    </w:p>
    <w:p w:rsidR="00901641" w:rsidRPr="00901641" w:rsidRDefault="0036775E" w:rsidP="0036775E">
      <w:pPr>
        <w:spacing w:before="100" w:beforeAutospacing="1" w:after="100" w:afterAutospacing="1"/>
        <w:ind w:left="720"/>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901641" w:rsidRPr="00901641">
        <w:rPr>
          <w:rFonts w:ascii="Times New Roman" w:hAnsi="Times New Roman" w:cs="Times New Roman"/>
          <w:kern w:val="0"/>
          <w:sz w:val="24"/>
          <w:szCs w:val="24"/>
        </w:rPr>
        <w:t>All classes follow the same syllabus and schedule (two sessions per week, 90 minutes each, for 10 weeks).</w:t>
      </w:r>
    </w:p>
    <w:p w:rsidR="00901641" w:rsidRPr="00901641" w:rsidRDefault="0036775E" w:rsidP="0036775E">
      <w:pPr>
        <w:spacing w:before="100" w:beforeAutospacing="1" w:after="100" w:afterAutospacing="1"/>
        <w:ind w:left="1080"/>
        <w:rPr>
          <w:rFonts w:ascii="Times New Roman" w:hAnsi="Times New Roman" w:cs="Times New Roman"/>
          <w:kern w:val="0"/>
          <w:sz w:val="24"/>
          <w:szCs w:val="24"/>
        </w:rPr>
      </w:pPr>
      <w:r>
        <w:rPr>
          <w:rFonts w:ascii="Times New Roman" w:hAnsi="Times New Roman" w:cs="Times New Roman"/>
          <w:kern w:val="0"/>
          <w:sz w:val="24"/>
          <w:szCs w:val="24"/>
        </w:rPr>
        <w:t>.</w:t>
      </w:r>
      <w:r w:rsidR="00901641" w:rsidRPr="00901641">
        <w:rPr>
          <w:rFonts w:ascii="Times New Roman" w:hAnsi="Times New Roman" w:cs="Times New Roman"/>
          <w:kern w:val="0"/>
          <w:sz w:val="24"/>
          <w:szCs w:val="24"/>
        </w:rPr>
        <w:t>Instructors will be trained to deliver lessons consistently across groups.</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outlineLvl w:val="2"/>
        <w:rPr>
          <w:rFonts w:ascii="Times New Roman" w:eastAsia="Times New Roman" w:hAnsi="Times New Roman" w:cs="Times New Roman"/>
          <w:b/>
          <w:bCs/>
          <w:kern w:val="0"/>
          <w:sz w:val="27"/>
          <w:szCs w:val="27"/>
        </w:rPr>
      </w:pPr>
      <w:r w:rsidRPr="00901641">
        <w:rPr>
          <w:rFonts w:ascii="Times New Roman" w:eastAsia="Times New Roman" w:hAnsi="Times New Roman" w:cs="Times New Roman"/>
          <w:b/>
          <w:bCs/>
          <w:kern w:val="0"/>
          <w:sz w:val="27"/>
          <w:szCs w:val="27"/>
        </w:rPr>
        <w:t>6.3 Instruments</w:t>
      </w:r>
    </w:p>
    <w:p w:rsidR="00901641" w:rsidRPr="00901641" w:rsidRDefault="00901641" w:rsidP="00901641">
      <w:pPr>
        <w:numPr>
          <w:ilvl w:val="0"/>
          <w:numId w:val="7"/>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Questionnaires: Adapted FLCAS, WTC, L2 Motivational Self System, plus custom items for embarrassment and confidence.</w:t>
      </w:r>
    </w:p>
    <w:p w:rsidR="00901641" w:rsidRPr="00901641" w:rsidRDefault="00901641" w:rsidP="00901641">
      <w:pPr>
        <w:numPr>
          <w:ilvl w:val="0"/>
          <w:numId w:val="7"/>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Interviews: Semi-structured, focusing on learners’ feelings of embarrassment and self-confidence.</w:t>
      </w:r>
    </w:p>
    <w:p w:rsidR="00901641" w:rsidRPr="00901641" w:rsidRDefault="00901641" w:rsidP="00901641">
      <w:pPr>
        <w:numPr>
          <w:ilvl w:val="0"/>
          <w:numId w:val="7"/>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Observations: A coding scheme will track speaking turns, silences, laughter, whispering, teacher encouragement, and peer support.</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outlineLvl w:val="2"/>
        <w:rPr>
          <w:rFonts w:ascii="Times New Roman" w:eastAsia="Times New Roman" w:hAnsi="Times New Roman" w:cs="Times New Roman"/>
          <w:b/>
          <w:bCs/>
          <w:kern w:val="0"/>
          <w:sz w:val="27"/>
          <w:szCs w:val="27"/>
        </w:rPr>
      </w:pPr>
      <w:r w:rsidRPr="00901641">
        <w:rPr>
          <w:rFonts w:ascii="Times New Roman" w:eastAsia="Times New Roman" w:hAnsi="Times New Roman" w:cs="Times New Roman"/>
          <w:b/>
          <w:bCs/>
          <w:kern w:val="0"/>
          <w:sz w:val="27"/>
          <w:szCs w:val="27"/>
        </w:rPr>
        <w:t>6.4 Operational Definitions</w:t>
      </w:r>
    </w:p>
    <w:p w:rsidR="00901641" w:rsidRPr="00901641" w:rsidRDefault="00901641" w:rsidP="00901641">
      <w:pPr>
        <w:numPr>
          <w:ilvl w:val="0"/>
          <w:numId w:val="8"/>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Confidence: A learner’s self-perceived ability and willingness to speak English without fear of negative evaluation.</w:t>
      </w:r>
    </w:p>
    <w:p w:rsidR="00901641" w:rsidRPr="00901641" w:rsidRDefault="00901641" w:rsidP="00901641">
      <w:pPr>
        <w:numPr>
          <w:ilvl w:val="0"/>
          <w:numId w:val="8"/>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Embarrassment: A learner’s feeling of discomfort, self-consciousness, or fear of being negatively judged while speaking English, especially in front of the opposite gender.</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outlineLvl w:val="2"/>
        <w:rPr>
          <w:rFonts w:ascii="Times New Roman" w:eastAsia="Times New Roman" w:hAnsi="Times New Roman" w:cs="Times New Roman"/>
          <w:b/>
          <w:bCs/>
          <w:kern w:val="0"/>
          <w:sz w:val="27"/>
          <w:szCs w:val="27"/>
        </w:rPr>
      </w:pPr>
      <w:r w:rsidRPr="00901641">
        <w:rPr>
          <w:rFonts w:ascii="Times New Roman" w:eastAsia="Times New Roman" w:hAnsi="Times New Roman" w:cs="Times New Roman"/>
          <w:b/>
          <w:bCs/>
          <w:kern w:val="0"/>
          <w:sz w:val="27"/>
          <w:szCs w:val="27"/>
        </w:rPr>
        <w:t>6.5 Data Collection Procedure</w:t>
      </w:r>
    </w:p>
    <w:p w:rsidR="00901641" w:rsidRPr="00901641" w:rsidRDefault="00901641" w:rsidP="00901641">
      <w:pPr>
        <w:numPr>
          <w:ilvl w:val="0"/>
          <w:numId w:val="9"/>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Pre-test questionnaires.</w:t>
      </w:r>
    </w:p>
    <w:p w:rsidR="00901641" w:rsidRPr="00901641" w:rsidRDefault="00901641" w:rsidP="00901641">
      <w:pPr>
        <w:numPr>
          <w:ilvl w:val="0"/>
          <w:numId w:val="9"/>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10 weeks of classroom instruction with weekly observations.</w:t>
      </w:r>
    </w:p>
    <w:p w:rsidR="00901641" w:rsidRPr="00901641" w:rsidRDefault="00901641" w:rsidP="00901641">
      <w:pPr>
        <w:numPr>
          <w:ilvl w:val="0"/>
          <w:numId w:val="9"/>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Post-test questionnaires.</w:t>
      </w:r>
    </w:p>
    <w:p w:rsidR="00901641" w:rsidRPr="00901641" w:rsidRDefault="00901641" w:rsidP="00901641">
      <w:pPr>
        <w:numPr>
          <w:ilvl w:val="0"/>
          <w:numId w:val="9"/>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Follow-up interviews with 12 learners (4 per group).</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outlineLvl w:val="2"/>
        <w:rPr>
          <w:rFonts w:ascii="Times New Roman" w:eastAsia="Times New Roman" w:hAnsi="Times New Roman" w:cs="Times New Roman"/>
          <w:b/>
          <w:bCs/>
          <w:kern w:val="0"/>
          <w:sz w:val="27"/>
          <w:szCs w:val="27"/>
        </w:rPr>
      </w:pPr>
      <w:r w:rsidRPr="00901641">
        <w:rPr>
          <w:rFonts w:ascii="Times New Roman" w:eastAsia="Times New Roman" w:hAnsi="Times New Roman" w:cs="Times New Roman"/>
          <w:b/>
          <w:bCs/>
          <w:kern w:val="0"/>
          <w:sz w:val="27"/>
          <w:szCs w:val="27"/>
        </w:rPr>
        <w:t>6.6 Data Analysis</w:t>
      </w:r>
    </w:p>
    <w:p w:rsidR="00901641" w:rsidRPr="00901641" w:rsidRDefault="00901641" w:rsidP="00901641">
      <w:pPr>
        <w:numPr>
          <w:ilvl w:val="0"/>
          <w:numId w:val="10"/>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Quantitative: Paired-sample t-tests (within groups) and one-way ANOVA (between groups).</w:t>
      </w:r>
    </w:p>
    <w:p w:rsidR="00901641" w:rsidRPr="00901641" w:rsidRDefault="00901641" w:rsidP="00901641">
      <w:pPr>
        <w:numPr>
          <w:ilvl w:val="0"/>
          <w:numId w:val="10"/>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Qualitative: Thematic coding of interviews and observations for triangulation.</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outlineLvl w:val="2"/>
        <w:rPr>
          <w:rFonts w:ascii="Times New Roman" w:eastAsia="Times New Roman" w:hAnsi="Times New Roman" w:cs="Times New Roman"/>
          <w:b/>
          <w:bCs/>
          <w:kern w:val="0"/>
          <w:sz w:val="27"/>
          <w:szCs w:val="27"/>
        </w:rPr>
      </w:pPr>
      <w:r w:rsidRPr="00901641">
        <w:rPr>
          <w:rFonts w:ascii="Times New Roman" w:eastAsia="Times New Roman" w:hAnsi="Times New Roman" w:cs="Times New Roman"/>
          <w:b/>
          <w:bCs/>
          <w:kern w:val="0"/>
          <w:sz w:val="27"/>
          <w:szCs w:val="27"/>
        </w:rPr>
        <w:t>6.7 Reliability and Validity</w:t>
      </w:r>
    </w:p>
    <w:p w:rsidR="00901641" w:rsidRPr="00901641" w:rsidRDefault="00901641" w:rsidP="00901641">
      <w:pPr>
        <w:numPr>
          <w:ilvl w:val="0"/>
          <w:numId w:val="11"/>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Questionnaires will be piloted with a separate group of learners to test clarity and reliability (Cronbach’s alpha &gt; 0.70 expected).</w:t>
      </w:r>
    </w:p>
    <w:p w:rsidR="00901641" w:rsidRPr="00901641" w:rsidRDefault="00901641" w:rsidP="00901641">
      <w:pPr>
        <w:numPr>
          <w:ilvl w:val="0"/>
          <w:numId w:val="11"/>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Observation coding will include inter-rater reliability checks on 20% of the sessions.</w:t>
      </w:r>
    </w:p>
    <w:p w:rsidR="00901641" w:rsidRPr="00901641" w:rsidRDefault="00901641" w:rsidP="00901641">
      <w:pPr>
        <w:numPr>
          <w:ilvl w:val="0"/>
          <w:numId w:val="11"/>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Interview transcripts will be member-checked (participants review summaries of their responses for accuracy).</w:t>
      </w:r>
    </w:p>
    <w:p w:rsidR="00901641" w:rsidRPr="00901641" w:rsidRDefault="00A25689" w:rsidP="00901641">
      <w:pP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r>
      <w:r>
        <w:rPr>
          <w:rFonts w:ascii="Times New Roman" w:eastAsia="Times New Roman" w:hAnsi="Times New Roman" w:cs="Times New Roman"/>
          <w:noProof/>
          <w:kern w:val="0"/>
          <w:sz w:val="24"/>
          <w:szCs w:val="24"/>
        </w:rPr>
        <w:pict>
          <v:rect id="Rectangle 5" o:spid="_x0000_s1030" style="width:468pt;height:.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" filled="f">
            <w10:wrap type="none"/>
            <w10:anchorlock/>
          </v:rect>
        </w:pict>
      </w:r>
    </w:p>
    <w:p w:rsidR="00901641" w:rsidRPr="00901641" w:rsidRDefault="00901641" w:rsidP="00901641">
      <w:pPr>
        <w:spacing w:before="100" w:beforeAutospacing="1" w:after="100" w:afterAutospacing="1"/>
        <w:outlineLvl w:val="1"/>
        <w:rPr>
          <w:rFonts w:ascii="Times New Roman" w:hAnsi="Times New Roman" w:cs="Times New Roman"/>
          <w:b/>
          <w:bCs/>
          <w:kern w:val="0"/>
          <w:sz w:val="36"/>
          <w:szCs w:val="36"/>
        </w:rPr>
      </w:pPr>
      <w:r w:rsidRPr="00901641">
        <w:rPr>
          <w:rFonts w:ascii="Times New Roman" w:eastAsia="Times New Roman" w:hAnsi="Times New Roman" w:cs="Times New Roman"/>
          <w:b/>
          <w:bCs/>
          <w:kern w:val="0"/>
          <w:sz w:val="36"/>
          <w:szCs w:val="36"/>
        </w:rPr>
        <w:t>7. Ethical Considerations</w:t>
      </w:r>
    </w:p>
    <w:p w:rsidR="00901641" w:rsidRDefault="00901641" w:rsidP="00901641">
      <w:pPr>
        <w:spacing w:before="100" w:beforeAutospacing="1" w:after="100" w:afterAutospacing="1"/>
        <w:rPr>
          <w:rFonts w:ascii="Times New Roman" w:hAnsi="Times New Roman" w:cs="Times New Roman"/>
          <w:kern w:val="0"/>
          <w:sz w:val="24"/>
          <w:szCs w:val="24"/>
        </w:rPr>
      </w:pPr>
    </w:p>
    <w:p w:rsidR="0012408D" w:rsidRDefault="0012408D" w:rsidP="00901641">
      <w:pPr>
        <w:spacing w:before="100" w:beforeAutospacing="1" w:after="100" w:afterAutospacing="1"/>
        <w:rPr>
          <w:rFonts w:ascii="Times New Roman" w:hAnsi="Times New Roman" w:cs="Times New Roman"/>
          <w:kern w:val="0"/>
          <w:sz w:val="24"/>
          <w:szCs w:val="24"/>
        </w:rPr>
      </w:pPr>
    </w:p>
    <w:p w:rsidR="0012408D" w:rsidRPr="00901641" w:rsidRDefault="0012408D"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Since the participants are adolescents, ethical sensitivity is critical. Informed consent will be obtained from both students and their parents. Participation will be voluntary, and students will be told clearly that they can withdraw at any time without negative consequences. Anonymity will be preserved by coding responses and ensuring that names or identifying details are never published.</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lastRenderedPageBreak/>
        <w:t xml:space="preserve">The study also acknowledges the cultural sensitivities surrounding mixed-gender classrooms in Iran. To address this, classes will be carefully monitored, and </w:t>
      </w:r>
      <w:r w:rsidR="0012408D">
        <w:rPr>
          <w:rFonts w:ascii="Times New Roman" w:hAnsi="Times New Roman" w:cs="Times New Roman"/>
          <w:kern w:val="0"/>
          <w:sz w:val="24"/>
          <w:szCs w:val="24"/>
        </w:rPr>
        <w:t>the teacher</w:t>
      </w:r>
      <w:r w:rsidRPr="00901641">
        <w:rPr>
          <w:rFonts w:ascii="Times New Roman" w:hAnsi="Times New Roman" w:cs="Times New Roman"/>
          <w:kern w:val="0"/>
          <w:sz w:val="24"/>
          <w:szCs w:val="24"/>
        </w:rPr>
        <w:t xml:space="preserve"> will receive guidelines to create a respectful environment. Ethical approval will be sought from the relevant academic committee before data collection begins.</w:t>
      </w:r>
    </w:p>
    <w:p w:rsidR="00901641" w:rsidRPr="00901641" w:rsidRDefault="00A25689" w:rsidP="00901641">
      <w:pP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r>
      <w:r>
        <w:rPr>
          <w:rFonts w:ascii="Times New Roman" w:eastAsia="Times New Roman" w:hAnsi="Times New Roman" w:cs="Times New Roman"/>
          <w:noProof/>
          <w:kern w:val="0"/>
          <w:sz w:val="24"/>
          <w:szCs w:val="24"/>
        </w:rPr>
        <w:pict>
          <v:rect id="Rectangle 4" o:spid="_x0000_s1029" style="width:468pt;height:.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" filled="f">
            <w10:wrap type="none"/>
            <w10:anchorlock/>
          </v:rect>
        </w:pict>
      </w:r>
    </w:p>
    <w:p w:rsidR="00901641" w:rsidRPr="00901641" w:rsidRDefault="00901641" w:rsidP="00901641">
      <w:pPr>
        <w:spacing w:before="100" w:beforeAutospacing="1" w:after="100" w:afterAutospacing="1"/>
        <w:outlineLvl w:val="1"/>
        <w:rPr>
          <w:rFonts w:ascii="Times New Roman" w:hAnsi="Times New Roman" w:cs="Times New Roman"/>
          <w:b/>
          <w:bCs/>
          <w:kern w:val="0"/>
          <w:sz w:val="36"/>
          <w:szCs w:val="36"/>
        </w:rPr>
      </w:pPr>
      <w:r w:rsidRPr="00901641">
        <w:rPr>
          <w:rFonts w:ascii="Times New Roman" w:eastAsia="Times New Roman" w:hAnsi="Times New Roman" w:cs="Times New Roman"/>
          <w:b/>
          <w:bCs/>
          <w:kern w:val="0"/>
          <w:sz w:val="36"/>
          <w:szCs w:val="36"/>
        </w:rPr>
        <w:t>8. Expected Outcomes</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outlineLvl w:val="2"/>
        <w:rPr>
          <w:rFonts w:ascii="Times New Roman" w:eastAsia="Times New Roman" w:hAnsi="Times New Roman" w:cs="Times New Roman"/>
          <w:b/>
          <w:bCs/>
          <w:kern w:val="0"/>
          <w:sz w:val="27"/>
          <w:szCs w:val="27"/>
        </w:rPr>
      </w:pPr>
      <w:r w:rsidRPr="00901641">
        <w:rPr>
          <w:rFonts w:ascii="Times New Roman" w:eastAsia="Times New Roman" w:hAnsi="Times New Roman" w:cs="Times New Roman"/>
          <w:b/>
          <w:bCs/>
          <w:kern w:val="0"/>
          <w:sz w:val="27"/>
          <w:szCs w:val="27"/>
        </w:rPr>
        <w:t>8.1 Motivation</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Learners in mixed-gender classes are expected to report higher motivation compared to single-gender groups. The novelty of interacting with the opposite sex, combined with a sense of competition, may encourage students to push themselves further.</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outlineLvl w:val="2"/>
        <w:rPr>
          <w:rFonts w:ascii="Times New Roman" w:eastAsia="Times New Roman" w:hAnsi="Times New Roman" w:cs="Times New Roman"/>
          <w:b/>
          <w:bCs/>
          <w:kern w:val="0"/>
          <w:sz w:val="27"/>
          <w:szCs w:val="27"/>
        </w:rPr>
      </w:pPr>
      <w:r w:rsidRPr="00901641">
        <w:rPr>
          <w:rFonts w:ascii="Times New Roman" w:eastAsia="Times New Roman" w:hAnsi="Times New Roman" w:cs="Times New Roman"/>
          <w:b/>
          <w:bCs/>
          <w:kern w:val="0"/>
          <w:sz w:val="27"/>
          <w:szCs w:val="27"/>
        </w:rPr>
        <w:t>8.2 Anxiety</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Foreign language anxiety may remain high in all groups, but it is expected to manifest differently. Girls in mixed-gender classes may initially report heightened anxiety, while boys may display lower reported anxiety but more outward dominance. Over time, exposure to opposite-gender peers may normalize the experience and reduce anxiety levels.</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outlineLvl w:val="2"/>
        <w:rPr>
          <w:rFonts w:ascii="Times New Roman" w:eastAsia="Times New Roman" w:hAnsi="Times New Roman" w:cs="Times New Roman"/>
          <w:b/>
          <w:bCs/>
          <w:kern w:val="0"/>
          <w:sz w:val="27"/>
          <w:szCs w:val="27"/>
        </w:rPr>
      </w:pPr>
      <w:r w:rsidRPr="00901641">
        <w:rPr>
          <w:rFonts w:ascii="Times New Roman" w:eastAsia="Times New Roman" w:hAnsi="Times New Roman" w:cs="Times New Roman"/>
          <w:b/>
          <w:bCs/>
          <w:kern w:val="0"/>
          <w:sz w:val="27"/>
          <w:szCs w:val="27"/>
        </w:rPr>
        <w:t>8.3 Embarrassment</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Embarrassment will likely be higher in mixed-gender groups, particularly at the beginning. Observable behaviors may include nervous laughter, hesitation, or avoidance of eye contact. However, interviews are expected to show that repeated exposure reduces embarrassment for many learners.</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outlineLvl w:val="2"/>
        <w:rPr>
          <w:rFonts w:ascii="Times New Roman" w:eastAsia="Times New Roman" w:hAnsi="Times New Roman" w:cs="Times New Roman"/>
          <w:b/>
          <w:bCs/>
          <w:kern w:val="0"/>
          <w:sz w:val="27"/>
          <w:szCs w:val="27"/>
        </w:rPr>
      </w:pPr>
      <w:r w:rsidRPr="00901641">
        <w:rPr>
          <w:rFonts w:ascii="Times New Roman" w:eastAsia="Times New Roman" w:hAnsi="Times New Roman" w:cs="Times New Roman"/>
          <w:b/>
          <w:bCs/>
          <w:kern w:val="0"/>
          <w:sz w:val="27"/>
          <w:szCs w:val="27"/>
        </w:rPr>
        <w:t>8.4 Confidence</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Confidence is expected to grow significantly in mixed-gender classrooms by the end of the term. Learners who initially avoided speaking may gain courage as they adapt to the environment. Single-gender groups may maintain steady levels of confidence but are less likely to show dramatic improvement.</w:t>
      </w:r>
    </w:p>
    <w:p w:rsidR="00901641" w:rsidRPr="00901641" w:rsidRDefault="00A25689" w:rsidP="00901641">
      <w:pP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r>
      <w:r>
        <w:rPr>
          <w:rFonts w:ascii="Times New Roman" w:eastAsia="Times New Roman" w:hAnsi="Times New Roman" w:cs="Times New Roman"/>
          <w:noProof/>
          <w:kern w:val="0"/>
          <w:sz w:val="24"/>
          <w:szCs w:val="24"/>
        </w:rPr>
        <w:pict>
          <v:rect id="Rectangle 3" o:spid="_x0000_s1028" style="width:468pt;height:.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" filled="f">
            <w10:wrap type="none"/>
            <w10:anchorlock/>
          </v:rect>
        </w:pict>
      </w:r>
    </w:p>
    <w:p w:rsidR="00901641" w:rsidRPr="00901641" w:rsidRDefault="00901641" w:rsidP="00901641">
      <w:pPr>
        <w:spacing w:before="100" w:beforeAutospacing="1" w:after="100" w:afterAutospacing="1"/>
        <w:outlineLvl w:val="1"/>
        <w:rPr>
          <w:rFonts w:ascii="Times New Roman" w:hAnsi="Times New Roman" w:cs="Times New Roman"/>
          <w:b/>
          <w:bCs/>
          <w:kern w:val="0"/>
          <w:sz w:val="36"/>
          <w:szCs w:val="36"/>
        </w:rPr>
      </w:pPr>
      <w:r w:rsidRPr="00901641">
        <w:rPr>
          <w:rFonts w:ascii="Times New Roman" w:eastAsia="Times New Roman" w:hAnsi="Times New Roman" w:cs="Times New Roman"/>
          <w:b/>
          <w:bCs/>
          <w:kern w:val="0"/>
          <w:sz w:val="36"/>
          <w:szCs w:val="36"/>
        </w:rPr>
        <w:t>9. Limitations and Delimitations</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outlineLvl w:val="2"/>
        <w:rPr>
          <w:rFonts w:ascii="Times New Roman" w:eastAsia="Times New Roman" w:hAnsi="Times New Roman" w:cs="Times New Roman"/>
          <w:b/>
          <w:bCs/>
          <w:kern w:val="0"/>
          <w:sz w:val="27"/>
          <w:szCs w:val="27"/>
        </w:rPr>
      </w:pPr>
      <w:r w:rsidRPr="00901641">
        <w:rPr>
          <w:rFonts w:ascii="Times New Roman" w:eastAsia="Times New Roman" w:hAnsi="Times New Roman" w:cs="Times New Roman"/>
          <w:b/>
          <w:bCs/>
          <w:kern w:val="0"/>
          <w:sz w:val="27"/>
          <w:szCs w:val="27"/>
        </w:rPr>
        <w:t>9.1 Limitations</w:t>
      </w:r>
    </w:p>
    <w:p w:rsidR="00901641" w:rsidRPr="00901641" w:rsidRDefault="00901641" w:rsidP="00901641">
      <w:pPr>
        <w:numPr>
          <w:ilvl w:val="0"/>
          <w:numId w:val="12"/>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Small sample size (N = 60).</w:t>
      </w:r>
    </w:p>
    <w:p w:rsidR="00901641" w:rsidRPr="00901641" w:rsidRDefault="00901641" w:rsidP="00901641">
      <w:pPr>
        <w:numPr>
          <w:ilvl w:val="0"/>
          <w:numId w:val="12"/>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Quasi-experimental design prevents randomization.</w:t>
      </w:r>
    </w:p>
    <w:p w:rsidR="00901641" w:rsidRPr="00901641" w:rsidRDefault="00901641" w:rsidP="00901641">
      <w:pPr>
        <w:numPr>
          <w:ilvl w:val="0"/>
          <w:numId w:val="12"/>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Self-report bias in questionnaires.</w:t>
      </w:r>
    </w:p>
    <w:p w:rsidR="00901641" w:rsidRPr="00901641" w:rsidRDefault="00901641" w:rsidP="00901641">
      <w:pPr>
        <w:numPr>
          <w:ilvl w:val="0"/>
          <w:numId w:val="12"/>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Observer effect may alter behavior.</w:t>
      </w:r>
    </w:p>
    <w:p w:rsidR="00901641" w:rsidRPr="00901641" w:rsidRDefault="00901641" w:rsidP="00901641">
      <w:pPr>
        <w:numPr>
          <w:ilvl w:val="0"/>
          <w:numId w:val="12"/>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Cultural specificity may limit generalization.</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outlineLvl w:val="2"/>
        <w:rPr>
          <w:rFonts w:ascii="Times New Roman" w:eastAsia="Times New Roman" w:hAnsi="Times New Roman" w:cs="Times New Roman"/>
          <w:b/>
          <w:bCs/>
          <w:kern w:val="0"/>
          <w:sz w:val="27"/>
          <w:szCs w:val="27"/>
        </w:rPr>
      </w:pPr>
      <w:r w:rsidRPr="00901641">
        <w:rPr>
          <w:rFonts w:ascii="Times New Roman" w:eastAsia="Times New Roman" w:hAnsi="Times New Roman" w:cs="Times New Roman"/>
          <w:b/>
          <w:bCs/>
          <w:kern w:val="0"/>
          <w:sz w:val="27"/>
          <w:szCs w:val="27"/>
        </w:rPr>
        <w:t>9.2 Delimitations</w:t>
      </w:r>
    </w:p>
    <w:p w:rsidR="00901641" w:rsidRPr="00901641" w:rsidRDefault="00901641" w:rsidP="00901641">
      <w:pPr>
        <w:numPr>
          <w:ilvl w:val="0"/>
          <w:numId w:val="13"/>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Focus on adolescents (13–16 years old).</w:t>
      </w:r>
    </w:p>
    <w:p w:rsidR="00901641" w:rsidRPr="00901641" w:rsidRDefault="00901641" w:rsidP="00901641">
      <w:pPr>
        <w:numPr>
          <w:ilvl w:val="0"/>
          <w:numId w:val="13"/>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Only speaking classes considered.</w:t>
      </w:r>
    </w:p>
    <w:p w:rsidR="00901641" w:rsidRDefault="00901641" w:rsidP="00901641">
      <w:pPr>
        <w:numPr>
          <w:ilvl w:val="0"/>
          <w:numId w:val="13"/>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Only mid-intermediate learners included.</w:t>
      </w:r>
      <w:r w:rsidR="00427D8A">
        <w:rPr>
          <w:rFonts w:ascii="Times New Roman" w:hAnsi="Times New Roman" w:cs="Times New Roman"/>
          <w:kern w:val="0"/>
          <w:sz w:val="24"/>
          <w:szCs w:val="24"/>
        </w:rPr>
        <w:t xml:space="preserve">( B1, B2) </w:t>
      </w:r>
    </w:p>
    <w:p w:rsidR="00427D8A" w:rsidRDefault="00427D8A" w:rsidP="00427D8A">
      <w:pPr>
        <w:spacing w:before="100" w:beforeAutospacing="1" w:after="100" w:afterAutospacing="1"/>
        <w:rPr>
          <w:rFonts w:ascii="Times New Roman" w:hAnsi="Times New Roman" w:cs="Times New Roman"/>
          <w:kern w:val="0"/>
          <w:sz w:val="24"/>
          <w:szCs w:val="24"/>
        </w:rPr>
      </w:pPr>
    </w:p>
    <w:p w:rsidR="00427D8A" w:rsidRDefault="00427D8A" w:rsidP="00427D8A">
      <w:pPr>
        <w:spacing w:before="100" w:beforeAutospacing="1" w:after="100" w:afterAutospacing="1"/>
        <w:rPr>
          <w:rFonts w:ascii="Times New Roman" w:hAnsi="Times New Roman" w:cs="Times New Roman"/>
          <w:kern w:val="0"/>
          <w:sz w:val="24"/>
          <w:szCs w:val="24"/>
        </w:rPr>
      </w:pPr>
    </w:p>
    <w:p w:rsidR="00427D8A" w:rsidRDefault="00427D8A" w:rsidP="00427D8A">
      <w:pPr>
        <w:spacing w:before="100" w:beforeAutospacing="1" w:after="100" w:afterAutospacing="1"/>
        <w:rPr>
          <w:rFonts w:ascii="Times New Roman" w:hAnsi="Times New Roman" w:cs="Times New Roman"/>
          <w:kern w:val="0"/>
          <w:sz w:val="24"/>
          <w:szCs w:val="24"/>
        </w:rPr>
      </w:pPr>
    </w:p>
    <w:p w:rsidR="00427D8A" w:rsidRDefault="00427D8A" w:rsidP="00427D8A">
      <w:pPr>
        <w:spacing w:before="100" w:beforeAutospacing="1" w:after="100" w:afterAutospacing="1"/>
        <w:rPr>
          <w:rFonts w:ascii="Times New Roman" w:hAnsi="Times New Roman" w:cs="Times New Roman"/>
          <w:kern w:val="0"/>
          <w:sz w:val="24"/>
          <w:szCs w:val="24"/>
        </w:rPr>
      </w:pPr>
    </w:p>
    <w:p w:rsidR="00427D8A" w:rsidRPr="00901641" w:rsidRDefault="00427D8A" w:rsidP="00427D8A">
      <w:pPr>
        <w:spacing w:before="100" w:beforeAutospacing="1" w:after="100" w:afterAutospacing="1"/>
        <w:rPr>
          <w:rFonts w:ascii="Times New Roman" w:hAnsi="Times New Roman" w:cs="Times New Roman"/>
          <w:kern w:val="0"/>
          <w:sz w:val="24"/>
          <w:szCs w:val="24"/>
        </w:rPr>
      </w:pPr>
    </w:p>
    <w:p w:rsidR="00901641" w:rsidRPr="00901641" w:rsidRDefault="00A25689" w:rsidP="00901641">
      <w:pP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r>
      <w:r>
        <w:rPr>
          <w:rFonts w:ascii="Times New Roman" w:eastAsia="Times New Roman" w:hAnsi="Times New Roman" w:cs="Times New Roman"/>
          <w:noProof/>
          <w:kern w:val="0"/>
          <w:sz w:val="24"/>
          <w:szCs w:val="24"/>
        </w:rPr>
        <w:pict>
          <v:rect id="Rectangle 2" o:spid="_x0000_s1027" style="width:468pt;height:.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" filled="f">
            <w10:wrap type="none"/>
            <w10:anchorlock/>
          </v:rect>
        </w:pict>
      </w:r>
    </w:p>
    <w:p w:rsidR="00901641" w:rsidRPr="00901641" w:rsidRDefault="00901641" w:rsidP="00901641">
      <w:pPr>
        <w:spacing w:before="100" w:beforeAutospacing="1" w:after="100" w:afterAutospacing="1"/>
        <w:outlineLvl w:val="1"/>
        <w:rPr>
          <w:rFonts w:ascii="Times New Roman" w:hAnsi="Times New Roman" w:cs="Times New Roman"/>
          <w:b/>
          <w:bCs/>
          <w:kern w:val="0"/>
          <w:sz w:val="36"/>
          <w:szCs w:val="36"/>
        </w:rPr>
      </w:pPr>
      <w:r w:rsidRPr="00901641">
        <w:rPr>
          <w:rFonts w:ascii="Times New Roman" w:eastAsia="Times New Roman" w:hAnsi="Times New Roman" w:cs="Times New Roman"/>
          <w:b/>
          <w:bCs/>
          <w:kern w:val="0"/>
          <w:sz w:val="36"/>
          <w:szCs w:val="36"/>
        </w:rPr>
        <w:t>10. References</w:t>
      </w:r>
    </w:p>
    <w:p w:rsidR="00901641" w:rsidRPr="00901641" w:rsidRDefault="00901641" w:rsidP="00901641">
      <w:pPr>
        <w:numPr>
          <w:ilvl w:val="0"/>
          <w:numId w:val="14"/>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Dörnyei, Z. (2009). The L2 Motivational Self System. In Z. Dörnyei &amp; E. Ushioda (Eds.), Motivation, language identity and the L2 self (pp. 9–42). Multilingual Matters.</w:t>
      </w:r>
    </w:p>
    <w:p w:rsidR="00901641" w:rsidRPr="00901641" w:rsidRDefault="00901641" w:rsidP="00901641">
      <w:pPr>
        <w:numPr>
          <w:ilvl w:val="0"/>
          <w:numId w:val="14"/>
        </w:numPr>
        <w:spacing w:before="100" w:beforeAutospacing="1" w:after="100" w:afterAutospacing="1"/>
        <w:rPr>
          <w:rFonts w:ascii="Times New Roman" w:hAnsi="Times New Roman" w:cs="Times New Roman"/>
          <w:kern w:val="0"/>
          <w:sz w:val="24"/>
          <w:szCs w:val="24"/>
        </w:rPr>
      </w:pPr>
      <w:r w:rsidRPr="00C14977">
        <w:rPr>
          <w:rFonts w:ascii="Times New Roman" w:hAnsi="Times New Roman" w:cs="Times New Roman"/>
          <w:kern w:val="0"/>
          <w:sz w:val="24"/>
          <w:szCs w:val="24"/>
          <w:lang w:val="nl-NL"/>
        </w:rPr>
        <w:lastRenderedPageBreak/>
        <w:t xml:space="preserve">Gregersen, T., &amp; Horwitz, E. K. (2002). </w:t>
      </w:r>
      <w:r w:rsidRPr="00901641">
        <w:rPr>
          <w:rFonts w:ascii="Times New Roman" w:hAnsi="Times New Roman" w:cs="Times New Roman"/>
          <w:kern w:val="0"/>
          <w:sz w:val="24"/>
          <w:szCs w:val="24"/>
        </w:rPr>
        <w:t>Language learning and perfectionism: Anxious and non-anxious language learners’ reactions to their own oral performance. The Modern Language Journal, 86(4), 562–570.</w:t>
      </w:r>
    </w:p>
    <w:p w:rsidR="00901641" w:rsidRPr="00901641" w:rsidRDefault="00901641" w:rsidP="00901641">
      <w:pPr>
        <w:numPr>
          <w:ilvl w:val="0"/>
          <w:numId w:val="14"/>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Horwitz, E. K., Horwitz, M. B., &amp; Cope, J. (1986). Foreign language classroom anxiety. The Modern Language Journal, 70(2), 125–132.</w:t>
      </w:r>
    </w:p>
    <w:p w:rsidR="00901641" w:rsidRPr="00901641" w:rsidRDefault="00901641" w:rsidP="00901641">
      <w:pPr>
        <w:numPr>
          <w:ilvl w:val="0"/>
          <w:numId w:val="14"/>
        </w:numPr>
        <w:spacing w:before="100" w:beforeAutospacing="1" w:after="100" w:afterAutospacing="1"/>
        <w:rPr>
          <w:rFonts w:ascii="Times New Roman" w:hAnsi="Times New Roman" w:cs="Times New Roman"/>
          <w:kern w:val="0"/>
          <w:sz w:val="24"/>
          <w:szCs w:val="24"/>
        </w:rPr>
      </w:pPr>
      <w:r w:rsidRPr="00C14977">
        <w:rPr>
          <w:rFonts w:ascii="Times New Roman" w:hAnsi="Times New Roman" w:cs="Times New Roman"/>
          <w:kern w:val="0"/>
          <w:sz w:val="24"/>
          <w:szCs w:val="24"/>
          <w:lang w:val="nl-NL"/>
        </w:rPr>
        <w:t xml:space="preserve">MacIntyre, P. D., Clément, R., Dörnyei, Z., &amp; Noels, K. A. (1998). </w:t>
      </w:r>
      <w:r w:rsidRPr="00901641">
        <w:rPr>
          <w:rFonts w:ascii="Times New Roman" w:hAnsi="Times New Roman" w:cs="Times New Roman"/>
          <w:kern w:val="0"/>
          <w:sz w:val="24"/>
          <w:szCs w:val="24"/>
        </w:rPr>
        <w:t>Conceptualizing willingness to communicate in a L2: A situational model of L2 confidence and affiliation. The Modern Language Journal, 82(4), 545–562.</w:t>
      </w:r>
    </w:p>
    <w:p w:rsidR="00901641" w:rsidRPr="00901641" w:rsidRDefault="00901641" w:rsidP="00901641">
      <w:pPr>
        <w:numPr>
          <w:ilvl w:val="0"/>
          <w:numId w:val="14"/>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Papi, M. (2010). The L2 motivational self system, L2 anxiety, and motivated behavior: A structural equation modeling approach. System, 38(3), 467–479.</w:t>
      </w:r>
    </w:p>
    <w:p w:rsidR="00901641" w:rsidRPr="00901641" w:rsidRDefault="00901641" w:rsidP="00901641">
      <w:pPr>
        <w:numPr>
          <w:ilvl w:val="0"/>
          <w:numId w:val="14"/>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Swann, J. (2003). How different are girls and boys? Gendered classroom discourse. In L. Litosseliti (Ed.), Gender and language research methodologies (pp. 34–53). Palgrave Macmillan.</w:t>
      </w:r>
    </w:p>
    <w:p w:rsidR="00901641" w:rsidRPr="00901641" w:rsidRDefault="00901641" w:rsidP="00901641">
      <w:pPr>
        <w:numPr>
          <w:ilvl w:val="0"/>
          <w:numId w:val="14"/>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Younger, M., &amp; Warrington, M. (2005). Raising boys’ achievement. DfES Research Report.</w:t>
      </w:r>
    </w:p>
    <w:p w:rsidR="00901641" w:rsidRPr="00901641" w:rsidRDefault="00A25689" w:rsidP="00901641">
      <w:pP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r>
      <w:r>
        <w:rPr>
          <w:rFonts w:ascii="Times New Roman" w:eastAsia="Times New Roman" w:hAnsi="Times New Roman" w:cs="Times New Roman"/>
          <w:noProof/>
          <w:kern w:val="0"/>
          <w:sz w:val="24"/>
          <w:szCs w:val="24"/>
        </w:rPr>
        <w:pict>
          <v:rect id="Rectangle 1" o:spid="_x0000_s1026" style="width:468pt;height:.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" filled="f">
            <w10:wrap type="none"/>
            <w10:anchorlock/>
          </v:rect>
        </w:pict>
      </w:r>
    </w:p>
    <w:p w:rsidR="00901641" w:rsidRPr="00901641" w:rsidRDefault="00901641" w:rsidP="00901641">
      <w:pPr>
        <w:spacing w:before="100" w:beforeAutospacing="1" w:after="100" w:afterAutospacing="1"/>
        <w:outlineLvl w:val="1"/>
        <w:rPr>
          <w:rFonts w:ascii="Times New Roman" w:hAnsi="Times New Roman" w:cs="Times New Roman"/>
          <w:b/>
          <w:bCs/>
          <w:kern w:val="0"/>
          <w:sz w:val="36"/>
          <w:szCs w:val="36"/>
        </w:rPr>
      </w:pPr>
      <w:r w:rsidRPr="00901641">
        <w:rPr>
          <w:rFonts w:ascii="Times New Roman" w:eastAsia="Times New Roman" w:hAnsi="Times New Roman" w:cs="Times New Roman"/>
          <w:b/>
          <w:bCs/>
          <w:kern w:val="0"/>
          <w:sz w:val="36"/>
          <w:szCs w:val="36"/>
        </w:rPr>
        <w:t>11. Appendices</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outlineLvl w:val="2"/>
        <w:rPr>
          <w:rFonts w:ascii="Times New Roman" w:eastAsia="Times New Roman" w:hAnsi="Times New Roman" w:cs="Times New Roman"/>
          <w:b/>
          <w:bCs/>
          <w:kern w:val="0"/>
          <w:sz w:val="27"/>
          <w:szCs w:val="27"/>
        </w:rPr>
      </w:pPr>
      <w:r w:rsidRPr="00901641">
        <w:rPr>
          <w:rFonts w:ascii="Times New Roman" w:eastAsia="Times New Roman" w:hAnsi="Times New Roman" w:cs="Times New Roman"/>
          <w:b/>
          <w:bCs/>
          <w:kern w:val="0"/>
          <w:sz w:val="27"/>
          <w:szCs w:val="27"/>
        </w:rPr>
        <w:t>Appendix A: Sample Questionnaire Items</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Foreign Language Anxiety</w:t>
      </w:r>
    </w:p>
    <w:p w:rsidR="00901641" w:rsidRPr="00901641" w:rsidRDefault="00901641" w:rsidP="00901641">
      <w:pPr>
        <w:numPr>
          <w:ilvl w:val="0"/>
          <w:numId w:val="15"/>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“I start to panic when I have to speak English without preparation.”</w:t>
      </w:r>
    </w:p>
    <w:p w:rsidR="00901641" w:rsidRPr="00901641" w:rsidRDefault="00901641" w:rsidP="00901641">
      <w:pPr>
        <w:numPr>
          <w:ilvl w:val="0"/>
          <w:numId w:val="15"/>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“I worry about making mistakes in front of others.”</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Motivation</w:t>
      </w:r>
    </w:p>
    <w:p w:rsidR="00901641" w:rsidRPr="00901641" w:rsidRDefault="00901641" w:rsidP="00901641">
      <w:pPr>
        <w:numPr>
          <w:ilvl w:val="0"/>
          <w:numId w:val="16"/>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“I can imagine myself as a successful English speaker in the future.”</w:t>
      </w:r>
    </w:p>
    <w:p w:rsidR="00901641" w:rsidRPr="00901641" w:rsidRDefault="00901641" w:rsidP="00901641">
      <w:pPr>
        <w:numPr>
          <w:ilvl w:val="0"/>
          <w:numId w:val="16"/>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“Learning English is important because of the opportunities it will give me.”</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Confidence</w:t>
      </w:r>
    </w:p>
    <w:p w:rsidR="00901641" w:rsidRPr="00901641" w:rsidRDefault="00901641" w:rsidP="00901641">
      <w:pPr>
        <w:numPr>
          <w:ilvl w:val="0"/>
          <w:numId w:val="17"/>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“I feel sure of myself when I speak English in front of my classmates.”</w:t>
      </w:r>
    </w:p>
    <w:p w:rsidR="00901641" w:rsidRPr="00901641" w:rsidRDefault="00901641" w:rsidP="00901641">
      <w:pPr>
        <w:numPr>
          <w:ilvl w:val="0"/>
          <w:numId w:val="17"/>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“I volunteer to answer questions in English class even if I am not sure.”</w:t>
      </w:r>
    </w:p>
    <w:p w:rsidR="00901641" w:rsidRPr="00901641" w:rsidRDefault="00901641" w:rsidP="00901641">
      <w:pPr>
        <w:spacing w:before="100" w:beforeAutospacing="1" w:after="100" w:afterAutospacing="1"/>
        <w:rPr>
          <w:rFonts w:ascii="Times New Roman" w:hAnsi="Times New Roman" w:cs="Times New Roman"/>
          <w:kern w:val="0"/>
          <w:sz w:val="24"/>
          <w:szCs w:val="24"/>
        </w:rPr>
      </w:pPr>
    </w:p>
    <w:p w:rsidR="00901641" w:rsidRPr="00901641" w:rsidRDefault="00901641" w:rsidP="00901641">
      <w:p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lastRenderedPageBreak/>
        <w:t>Embarrassment</w:t>
      </w:r>
    </w:p>
    <w:p w:rsidR="00901641" w:rsidRPr="00901641" w:rsidRDefault="00901641" w:rsidP="00901641">
      <w:pPr>
        <w:numPr>
          <w:ilvl w:val="0"/>
          <w:numId w:val="18"/>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“I feel uncomfortable when I make mistakes in front of boys/girls.”</w:t>
      </w:r>
    </w:p>
    <w:p w:rsidR="00901641" w:rsidRDefault="00901641" w:rsidP="00901641">
      <w:pPr>
        <w:numPr>
          <w:ilvl w:val="0"/>
          <w:numId w:val="18"/>
        </w:numPr>
        <w:spacing w:before="100" w:beforeAutospacing="1" w:after="100" w:afterAutospacing="1"/>
        <w:rPr>
          <w:rFonts w:ascii="Times New Roman" w:hAnsi="Times New Roman" w:cs="Times New Roman"/>
          <w:kern w:val="0"/>
          <w:sz w:val="24"/>
          <w:szCs w:val="24"/>
        </w:rPr>
      </w:pPr>
      <w:r w:rsidRPr="00901641">
        <w:rPr>
          <w:rFonts w:ascii="Times New Roman" w:hAnsi="Times New Roman" w:cs="Times New Roman"/>
          <w:kern w:val="0"/>
          <w:sz w:val="24"/>
          <w:szCs w:val="24"/>
        </w:rPr>
        <w:t>“I avoid speaking if I think others may laugh at me.”</w:t>
      </w:r>
    </w:p>
    <w:p w:rsidR="009D1F45" w:rsidRDefault="009D1F45" w:rsidP="009D1F45">
      <w:pPr>
        <w:spacing w:before="100" w:beforeAutospacing="1" w:after="100" w:afterAutospacing="1"/>
        <w:rPr>
          <w:rFonts w:ascii="Times New Roman" w:hAnsi="Times New Roman" w:cs="Times New Roman"/>
          <w:kern w:val="0"/>
          <w:sz w:val="24"/>
          <w:szCs w:val="24"/>
        </w:rPr>
      </w:pPr>
    </w:p>
    <w:p w:rsidR="009D1F45" w:rsidRDefault="009D1F45" w:rsidP="009D1F45">
      <w:pPr>
        <w:spacing w:before="100" w:beforeAutospacing="1" w:after="100" w:afterAutospacing="1"/>
        <w:rPr>
          <w:rFonts w:ascii="Times New Roman" w:hAnsi="Times New Roman" w:cs="Times New Roman"/>
          <w:kern w:val="0"/>
          <w:sz w:val="24"/>
          <w:szCs w:val="24"/>
        </w:rPr>
      </w:pPr>
    </w:p>
    <w:p w:rsidR="009D1F45" w:rsidRDefault="009D1F45" w:rsidP="009D1F45">
      <w:pPr>
        <w:spacing w:before="100" w:beforeAutospacing="1" w:after="100" w:afterAutospacing="1"/>
        <w:rPr>
          <w:rFonts w:ascii="Times New Roman" w:hAnsi="Times New Roman" w:cs="Times New Roman"/>
          <w:kern w:val="0"/>
          <w:sz w:val="24"/>
          <w:szCs w:val="24"/>
        </w:rPr>
      </w:pPr>
    </w:p>
    <w:p w:rsidR="009D1F45" w:rsidRDefault="009D1F45" w:rsidP="009D1F45">
      <w:pPr>
        <w:spacing w:before="100" w:beforeAutospacing="1" w:after="100" w:afterAutospacing="1"/>
        <w:rPr>
          <w:rFonts w:ascii="Times New Roman" w:hAnsi="Times New Roman" w:cs="Times New Roman"/>
          <w:kern w:val="0"/>
          <w:sz w:val="24"/>
          <w:szCs w:val="24"/>
        </w:rPr>
      </w:pPr>
    </w:p>
    <w:p w:rsidR="009D1F45" w:rsidRDefault="009D1F45" w:rsidP="009D1F45">
      <w:pPr>
        <w:spacing w:before="100" w:beforeAutospacing="1" w:after="100" w:afterAutospacing="1"/>
        <w:rPr>
          <w:rFonts w:ascii="Times New Roman" w:hAnsi="Times New Roman" w:cs="Times New Roman"/>
          <w:kern w:val="0"/>
          <w:sz w:val="24"/>
          <w:szCs w:val="24"/>
        </w:rPr>
      </w:pPr>
    </w:p>
    <w:p w:rsidR="009D1F45" w:rsidRDefault="009D1F45" w:rsidP="009D1F45">
      <w:pPr>
        <w:spacing w:before="100" w:beforeAutospacing="1" w:after="100" w:afterAutospacing="1"/>
        <w:rPr>
          <w:rFonts w:ascii="Times New Roman" w:hAnsi="Times New Roman" w:cs="Times New Roman"/>
          <w:kern w:val="0"/>
          <w:sz w:val="24"/>
          <w:szCs w:val="24"/>
        </w:rPr>
      </w:pPr>
    </w:p>
    <w:p w:rsidR="009D1F45" w:rsidRDefault="009D1F45" w:rsidP="009D1F45">
      <w:pPr>
        <w:spacing w:before="100" w:beforeAutospacing="1" w:after="100" w:afterAutospacing="1"/>
        <w:rPr>
          <w:rFonts w:ascii="Times New Roman" w:hAnsi="Times New Roman" w:cs="Times New Roman"/>
          <w:kern w:val="0"/>
          <w:sz w:val="24"/>
          <w:szCs w:val="24"/>
        </w:rPr>
      </w:pPr>
    </w:p>
    <w:p w:rsidR="009D1F45" w:rsidRDefault="009D1F45" w:rsidP="009D1F45">
      <w:pPr>
        <w:spacing w:before="100" w:beforeAutospacing="1" w:after="100" w:afterAutospacing="1"/>
        <w:rPr>
          <w:rFonts w:ascii="Times New Roman" w:hAnsi="Times New Roman" w:cs="Times New Roman"/>
          <w:kern w:val="0"/>
          <w:sz w:val="24"/>
          <w:szCs w:val="24"/>
        </w:rPr>
      </w:pPr>
    </w:p>
    <w:p w:rsidR="003546EB" w:rsidRPr="003546EB" w:rsidRDefault="003546EB" w:rsidP="003546EB">
      <w:pPr>
        <w:pStyle w:val="ListParagraph"/>
        <w:numPr>
          <w:ilvl w:val="0"/>
          <w:numId w:val="18"/>
        </w:numPr>
        <w:spacing w:before="100" w:beforeAutospacing="1" w:after="100" w:afterAutospacing="1"/>
        <w:outlineLvl w:val="2"/>
        <w:divId w:val="1710832464"/>
        <w:rPr>
          <w:rFonts w:ascii="Times New Roman" w:eastAsia="Times New Roman" w:hAnsi="Times New Roman" w:cs="Times New Roman"/>
          <w:b/>
          <w:bCs/>
          <w:kern w:val="0"/>
          <w:sz w:val="27"/>
          <w:szCs w:val="27"/>
        </w:rPr>
      </w:pPr>
      <w:r w:rsidRPr="003546EB">
        <w:rPr>
          <w:rFonts w:ascii="Times New Roman" w:eastAsia="Times New Roman" w:hAnsi="Times New Roman" w:cs="Times New Roman"/>
          <w:b/>
          <w:bCs/>
          <w:kern w:val="0"/>
          <w:sz w:val="27"/>
          <w:szCs w:val="27"/>
        </w:rPr>
        <w:t>Appendix B: Observation Coding Schem</w:t>
      </w:r>
      <w:r>
        <w:rPr>
          <w:rFonts w:ascii="Times New Roman" w:eastAsia="Times New Roman" w:hAnsi="Times New Roman" w:cs="Times New Roman"/>
          <w:b/>
          <w:bCs/>
          <w:kern w:val="0"/>
          <w:sz w:val="27"/>
          <w:szCs w:val="27"/>
        </w:rPr>
        <w:t>e</w:t>
      </w:r>
    </w:p>
    <w:p w:rsidR="009A3AFE" w:rsidRPr="00901641" w:rsidRDefault="009A3AFE" w:rsidP="009A3AFE">
      <w:pPr>
        <w:spacing w:before="100" w:beforeAutospacing="1" w:after="100" w:afterAutospacing="1"/>
        <w:rPr>
          <w:rFonts w:ascii="Times New Roman" w:hAnsi="Times New Roman" w:cs="Times New Roman"/>
          <w:kern w:val="0"/>
          <w:sz w:val="24"/>
          <w:szCs w:val="24"/>
        </w:rPr>
      </w:pPr>
    </w:p>
    <w:tbl>
      <w:tblPr>
        <w:tblW w:w="0" w:type="auto"/>
        <w:tblCellSpacing w:w="15" w:type="dxa"/>
        <w:tblCellMar>
          <w:top w:w="15" w:type="dxa"/>
          <w:left w:w="15" w:type="dxa"/>
          <w:bottom w:w="15" w:type="dxa"/>
          <w:right w:w="15" w:type="dxa"/>
        </w:tblCellMar>
        <w:tblLook w:val="04A0"/>
      </w:tblPr>
      <w:tblGrid>
        <w:gridCol w:w="1689"/>
        <w:gridCol w:w="1962"/>
        <w:gridCol w:w="2697"/>
        <w:gridCol w:w="3102"/>
      </w:tblGrid>
      <w:tr w:rsidR="00515C3C" w:rsidRPr="00515C3C">
        <w:trPr>
          <w:divId w:val="627122741"/>
          <w:tblHeader/>
          <w:tblCellSpacing w:w="15" w:type="dxa"/>
        </w:trPr>
        <w:tc>
          <w:tcPr>
            <w:tcW w:w="0" w:type="auto"/>
            <w:vAlign w:val="center"/>
            <w:hideMark/>
          </w:tcPr>
          <w:p w:rsidR="00515C3C" w:rsidRPr="00515C3C" w:rsidRDefault="00515C3C" w:rsidP="00515C3C">
            <w:pPr>
              <w:pStyle w:val="ListParagraph"/>
              <w:numPr>
                <w:ilvl w:val="0"/>
                <w:numId w:val="18"/>
              </w:numPr>
              <w:spacing w:before="100" w:beforeAutospacing="1" w:after="100" w:afterAutospacing="1"/>
              <w:jc w:val="center"/>
              <w:rPr>
                <w:rFonts w:ascii="Times New Roman" w:hAnsi="Times New Roman" w:cs="Times New Roman"/>
                <w:b/>
                <w:bCs/>
                <w:kern w:val="0"/>
                <w:sz w:val="24"/>
                <w:szCs w:val="24"/>
              </w:rPr>
            </w:pPr>
            <w:r w:rsidRPr="00515C3C">
              <w:rPr>
                <w:rFonts w:ascii="Times New Roman" w:hAnsi="Times New Roman" w:cs="Times New Roman"/>
                <w:b/>
                <w:bCs/>
                <w:kern w:val="0"/>
                <w:sz w:val="24"/>
                <w:szCs w:val="24"/>
              </w:rPr>
              <w:t>Code</w:t>
            </w:r>
          </w:p>
        </w:tc>
        <w:tc>
          <w:tcPr>
            <w:tcW w:w="0" w:type="auto"/>
            <w:vAlign w:val="center"/>
            <w:hideMark/>
          </w:tcPr>
          <w:p w:rsidR="00515C3C" w:rsidRPr="00515C3C" w:rsidRDefault="00515C3C" w:rsidP="00515C3C">
            <w:pPr>
              <w:spacing w:before="100" w:beforeAutospacing="1" w:after="100" w:afterAutospacing="1"/>
              <w:jc w:val="center"/>
              <w:rPr>
                <w:rFonts w:ascii="Times New Roman" w:hAnsi="Times New Roman" w:cs="Times New Roman"/>
                <w:b/>
                <w:bCs/>
                <w:kern w:val="0"/>
                <w:sz w:val="24"/>
                <w:szCs w:val="24"/>
              </w:rPr>
            </w:pPr>
            <w:r w:rsidRPr="00515C3C">
              <w:rPr>
                <w:rFonts w:ascii="Times New Roman" w:hAnsi="Times New Roman" w:cs="Times New Roman"/>
                <w:b/>
                <w:bCs/>
                <w:kern w:val="0"/>
                <w:sz w:val="24"/>
                <w:szCs w:val="24"/>
              </w:rPr>
              <w:t>Behavior</w:t>
            </w:r>
          </w:p>
        </w:tc>
        <w:tc>
          <w:tcPr>
            <w:tcW w:w="0" w:type="auto"/>
            <w:vAlign w:val="center"/>
            <w:hideMark/>
          </w:tcPr>
          <w:p w:rsidR="00515C3C" w:rsidRPr="00515C3C" w:rsidRDefault="00515C3C" w:rsidP="00515C3C">
            <w:pPr>
              <w:spacing w:before="100" w:beforeAutospacing="1" w:after="100" w:afterAutospacing="1"/>
              <w:jc w:val="center"/>
              <w:rPr>
                <w:rFonts w:ascii="Times New Roman" w:hAnsi="Times New Roman" w:cs="Times New Roman"/>
                <w:b/>
                <w:bCs/>
                <w:kern w:val="0"/>
                <w:sz w:val="24"/>
                <w:szCs w:val="24"/>
              </w:rPr>
            </w:pPr>
            <w:r w:rsidRPr="00515C3C">
              <w:rPr>
                <w:rFonts w:ascii="Times New Roman" w:hAnsi="Times New Roman" w:cs="Times New Roman"/>
                <w:b/>
                <w:bCs/>
                <w:kern w:val="0"/>
                <w:sz w:val="24"/>
                <w:szCs w:val="24"/>
              </w:rPr>
              <w:t>Description</w:t>
            </w:r>
          </w:p>
        </w:tc>
        <w:tc>
          <w:tcPr>
            <w:tcW w:w="0" w:type="auto"/>
            <w:vAlign w:val="center"/>
            <w:hideMark/>
          </w:tcPr>
          <w:p w:rsidR="00515C3C" w:rsidRPr="00515C3C" w:rsidRDefault="00515C3C" w:rsidP="00515C3C">
            <w:pPr>
              <w:spacing w:before="100" w:beforeAutospacing="1" w:after="100" w:afterAutospacing="1"/>
              <w:jc w:val="center"/>
              <w:rPr>
                <w:rFonts w:ascii="Times New Roman" w:hAnsi="Times New Roman" w:cs="Times New Roman"/>
                <w:b/>
                <w:bCs/>
                <w:kern w:val="0"/>
                <w:sz w:val="24"/>
                <w:szCs w:val="24"/>
              </w:rPr>
            </w:pPr>
            <w:r w:rsidRPr="00515C3C">
              <w:rPr>
                <w:rFonts w:ascii="Times New Roman" w:hAnsi="Times New Roman" w:cs="Times New Roman"/>
                <w:b/>
                <w:bCs/>
                <w:kern w:val="0"/>
                <w:sz w:val="24"/>
                <w:szCs w:val="24"/>
              </w:rPr>
              <w:t>Example</w:t>
            </w:r>
          </w:p>
        </w:tc>
      </w:tr>
      <w:tr w:rsidR="00515C3C" w:rsidRPr="00515C3C">
        <w:trPr>
          <w:divId w:val="627122741"/>
          <w:tblCellSpacing w:w="15" w:type="dxa"/>
        </w:trPr>
        <w:tc>
          <w:tcPr>
            <w:tcW w:w="0" w:type="auto"/>
            <w:vAlign w:val="center"/>
            <w:hideMark/>
          </w:tcPr>
          <w:p w:rsidR="00515C3C" w:rsidRPr="00515C3C" w:rsidRDefault="00515C3C" w:rsidP="00515C3C">
            <w:pPr>
              <w:spacing w:before="100" w:beforeAutospacing="1" w:after="100" w:afterAutospacing="1"/>
              <w:rPr>
                <w:rFonts w:ascii="Times New Roman" w:hAnsi="Times New Roman" w:cs="Times New Roman"/>
                <w:kern w:val="0"/>
                <w:sz w:val="24"/>
                <w:szCs w:val="24"/>
              </w:rPr>
            </w:pPr>
            <w:r w:rsidRPr="00515C3C">
              <w:rPr>
                <w:rFonts w:ascii="Times New Roman" w:hAnsi="Times New Roman" w:cs="Times New Roman"/>
                <w:kern w:val="0"/>
                <w:sz w:val="24"/>
                <w:szCs w:val="24"/>
              </w:rPr>
              <w:t>ST</w:t>
            </w:r>
          </w:p>
        </w:tc>
        <w:tc>
          <w:tcPr>
            <w:tcW w:w="0" w:type="auto"/>
            <w:vAlign w:val="center"/>
            <w:hideMark/>
          </w:tcPr>
          <w:p w:rsidR="00515C3C" w:rsidRPr="00515C3C" w:rsidRDefault="00515C3C" w:rsidP="00515C3C">
            <w:pPr>
              <w:spacing w:before="100" w:beforeAutospacing="1" w:after="100" w:afterAutospacing="1"/>
              <w:rPr>
                <w:rFonts w:ascii="Times New Roman" w:hAnsi="Times New Roman" w:cs="Times New Roman"/>
                <w:kern w:val="0"/>
                <w:sz w:val="24"/>
                <w:szCs w:val="24"/>
              </w:rPr>
            </w:pPr>
            <w:r w:rsidRPr="00515C3C">
              <w:rPr>
                <w:rFonts w:ascii="Times New Roman" w:hAnsi="Times New Roman" w:cs="Times New Roman"/>
                <w:kern w:val="0"/>
                <w:sz w:val="24"/>
                <w:szCs w:val="24"/>
              </w:rPr>
              <w:t>Speaking Turn</w:t>
            </w:r>
          </w:p>
        </w:tc>
        <w:tc>
          <w:tcPr>
            <w:tcW w:w="0" w:type="auto"/>
            <w:vAlign w:val="center"/>
            <w:hideMark/>
          </w:tcPr>
          <w:p w:rsidR="00515C3C" w:rsidRPr="00515C3C" w:rsidRDefault="00515C3C" w:rsidP="00515C3C">
            <w:pPr>
              <w:spacing w:before="100" w:beforeAutospacing="1" w:after="100" w:afterAutospacing="1"/>
              <w:rPr>
                <w:rFonts w:ascii="Times New Roman" w:hAnsi="Times New Roman" w:cs="Times New Roman"/>
                <w:kern w:val="0"/>
                <w:sz w:val="24"/>
                <w:szCs w:val="24"/>
              </w:rPr>
            </w:pPr>
            <w:r w:rsidRPr="00515C3C">
              <w:rPr>
                <w:rFonts w:ascii="Times New Roman" w:hAnsi="Times New Roman" w:cs="Times New Roman"/>
                <w:kern w:val="0"/>
                <w:sz w:val="24"/>
                <w:szCs w:val="24"/>
              </w:rPr>
              <w:t>Voluntary contribution to class discussion</w:t>
            </w:r>
          </w:p>
        </w:tc>
        <w:tc>
          <w:tcPr>
            <w:tcW w:w="0" w:type="auto"/>
            <w:vAlign w:val="center"/>
            <w:hideMark/>
          </w:tcPr>
          <w:p w:rsidR="00515C3C" w:rsidRPr="00515C3C" w:rsidRDefault="00515C3C" w:rsidP="00515C3C">
            <w:pPr>
              <w:spacing w:before="100" w:beforeAutospacing="1" w:after="100" w:afterAutospacing="1"/>
              <w:rPr>
                <w:rFonts w:ascii="Times New Roman" w:hAnsi="Times New Roman" w:cs="Times New Roman"/>
                <w:kern w:val="0"/>
                <w:sz w:val="24"/>
                <w:szCs w:val="24"/>
              </w:rPr>
            </w:pPr>
            <w:r w:rsidRPr="00515C3C">
              <w:rPr>
                <w:rFonts w:ascii="Times New Roman" w:hAnsi="Times New Roman" w:cs="Times New Roman"/>
                <w:kern w:val="0"/>
                <w:sz w:val="24"/>
                <w:szCs w:val="24"/>
              </w:rPr>
              <w:t xml:space="preserve">Student raises hand without </w:t>
            </w:r>
            <w:r w:rsidR="00ED76A3">
              <w:rPr>
                <w:rFonts w:ascii="Times New Roman" w:hAnsi="Times New Roman" w:cs="Times New Roman"/>
                <w:kern w:val="0"/>
                <w:sz w:val="24"/>
                <w:szCs w:val="24"/>
              </w:rPr>
              <w:t>any prompt</w:t>
            </w:r>
          </w:p>
        </w:tc>
      </w:tr>
      <w:tr w:rsidR="00515C3C" w:rsidRPr="00515C3C">
        <w:trPr>
          <w:divId w:val="627122741"/>
          <w:tblCellSpacing w:w="15" w:type="dxa"/>
        </w:trPr>
        <w:tc>
          <w:tcPr>
            <w:tcW w:w="0" w:type="auto"/>
            <w:vAlign w:val="center"/>
            <w:hideMark/>
          </w:tcPr>
          <w:p w:rsidR="00515C3C" w:rsidRPr="00515C3C" w:rsidRDefault="00515C3C" w:rsidP="00515C3C">
            <w:pPr>
              <w:spacing w:before="100" w:beforeAutospacing="1" w:after="100" w:afterAutospacing="1"/>
              <w:rPr>
                <w:rFonts w:ascii="Times New Roman" w:hAnsi="Times New Roman" w:cs="Times New Roman"/>
                <w:kern w:val="0"/>
                <w:sz w:val="24"/>
                <w:szCs w:val="24"/>
              </w:rPr>
            </w:pPr>
            <w:r w:rsidRPr="00515C3C">
              <w:rPr>
                <w:rFonts w:ascii="Times New Roman" w:hAnsi="Times New Roman" w:cs="Times New Roman"/>
                <w:kern w:val="0"/>
                <w:sz w:val="24"/>
                <w:szCs w:val="24"/>
              </w:rPr>
              <w:t>SL</w:t>
            </w:r>
          </w:p>
        </w:tc>
        <w:tc>
          <w:tcPr>
            <w:tcW w:w="0" w:type="auto"/>
            <w:vAlign w:val="center"/>
            <w:hideMark/>
          </w:tcPr>
          <w:p w:rsidR="00515C3C" w:rsidRPr="00515C3C" w:rsidRDefault="00515C3C" w:rsidP="00515C3C">
            <w:pPr>
              <w:spacing w:before="100" w:beforeAutospacing="1" w:after="100" w:afterAutospacing="1"/>
              <w:rPr>
                <w:rFonts w:ascii="Times New Roman" w:hAnsi="Times New Roman" w:cs="Times New Roman"/>
                <w:kern w:val="0"/>
                <w:sz w:val="24"/>
                <w:szCs w:val="24"/>
              </w:rPr>
            </w:pPr>
            <w:r w:rsidRPr="00515C3C">
              <w:rPr>
                <w:rFonts w:ascii="Times New Roman" w:hAnsi="Times New Roman" w:cs="Times New Roman"/>
                <w:kern w:val="0"/>
                <w:sz w:val="24"/>
                <w:szCs w:val="24"/>
              </w:rPr>
              <w:t>Silence</w:t>
            </w:r>
          </w:p>
        </w:tc>
        <w:tc>
          <w:tcPr>
            <w:tcW w:w="0" w:type="auto"/>
            <w:vAlign w:val="center"/>
            <w:hideMark/>
          </w:tcPr>
          <w:p w:rsidR="00515C3C" w:rsidRPr="00515C3C" w:rsidRDefault="00515C3C" w:rsidP="00515C3C">
            <w:pPr>
              <w:spacing w:before="100" w:beforeAutospacing="1" w:after="100" w:afterAutospacing="1"/>
              <w:rPr>
                <w:rFonts w:ascii="Times New Roman" w:hAnsi="Times New Roman" w:cs="Times New Roman"/>
                <w:kern w:val="0"/>
                <w:sz w:val="24"/>
                <w:szCs w:val="24"/>
              </w:rPr>
            </w:pPr>
            <w:r w:rsidRPr="00515C3C">
              <w:rPr>
                <w:rFonts w:ascii="Times New Roman" w:hAnsi="Times New Roman" w:cs="Times New Roman"/>
                <w:kern w:val="0"/>
                <w:sz w:val="24"/>
                <w:szCs w:val="24"/>
              </w:rPr>
              <w:t>Prolonged pause after teacher’s question</w:t>
            </w:r>
          </w:p>
        </w:tc>
        <w:tc>
          <w:tcPr>
            <w:tcW w:w="0" w:type="auto"/>
            <w:vAlign w:val="center"/>
            <w:hideMark/>
          </w:tcPr>
          <w:p w:rsidR="00515C3C" w:rsidRPr="00515C3C" w:rsidRDefault="00515C3C" w:rsidP="00515C3C">
            <w:pPr>
              <w:spacing w:before="100" w:beforeAutospacing="1" w:after="100" w:afterAutospacing="1"/>
              <w:rPr>
                <w:rFonts w:ascii="Times New Roman" w:hAnsi="Times New Roman" w:cs="Times New Roman"/>
                <w:kern w:val="0"/>
                <w:sz w:val="24"/>
                <w:szCs w:val="24"/>
              </w:rPr>
            </w:pPr>
            <w:r w:rsidRPr="00515C3C">
              <w:rPr>
                <w:rFonts w:ascii="Times New Roman" w:hAnsi="Times New Roman" w:cs="Times New Roman"/>
                <w:kern w:val="0"/>
                <w:sz w:val="24"/>
                <w:szCs w:val="24"/>
              </w:rPr>
              <w:t>Teacher asks → no one responds for 5+ seconds</w:t>
            </w:r>
          </w:p>
        </w:tc>
      </w:tr>
      <w:tr w:rsidR="00515C3C" w:rsidRPr="00515C3C">
        <w:trPr>
          <w:divId w:val="627122741"/>
          <w:tblCellSpacing w:w="15" w:type="dxa"/>
        </w:trPr>
        <w:tc>
          <w:tcPr>
            <w:tcW w:w="0" w:type="auto"/>
            <w:vAlign w:val="center"/>
            <w:hideMark/>
          </w:tcPr>
          <w:p w:rsidR="00515C3C" w:rsidRPr="00515C3C" w:rsidRDefault="00515C3C" w:rsidP="00515C3C">
            <w:pPr>
              <w:spacing w:before="100" w:beforeAutospacing="1" w:after="100" w:afterAutospacing="1"/>
              <w:rPr>
                <w:rFonts w:ascii="Times New Roman" w:hAnsi="Times New Roman" w:cs="Times New Roman"/>
                <w:kern w:val="0"/>
                <w:sz w:val="24"/>
                <w:szCs w:val="24"/>
              </w:rPr>
            </w:pPr>
            <w:r w:rsidRPr="00515C3C">
              <w:rPr>
                <w:rFonts w:ascii="Times New Roman" w:hAnsi="Times New Roman" w:cs="Times New Roman"/>
                <w:kern w:val="0"/>
                <w:sz w:val="24"/>
                <w:szCs w:val="24"/>
              </w:rPr>
              <w:t>LA</w:t>
            </w:r>
          </w:p>
        </w:tc>
        <w:tc>
          <w:tcPr>
            <w:tcW w:w="0" w:type="auto"/>
            <w:vAlign w:val="center"/>
            <w:hideMark/>
          </w:tcPr>
          <w:p w:rsidR="00515C3C" w:rsidRPr="00515C3C" w:rsidRDefault="00515C3C" w:rsidP="00515C3C">
            <w:pPr>
              <w:spacing w:before="100" w:beforeAutospacing="1" w:after="100" w:afterAutospacing="1"/>
              <w:rPr>
                <w:rFonts w:ascii="Times New Roman" w:hAnsi="Times New Roman" w:cs="Times New Roman"/>
                <w:kern w:val="0"/>
                <w:sz w:val="24"/>
                <w:szCs w:val="24"/>
              </w:rPr>
            </w:pPr>
            <w:r w:rsidRPr="00515C3C">
              <w:rPr>
                <w:rFonts w:ascii="Times New Roman" w:hAnsi="Times New Roman" w:cs="Times New Roman"/>
                <w:kern w:val="0"/>
                <w:sz w:val="24"/>
                <w:szCs w:val="24"/>
              </w:rPr>
              <w:t>Laughter</w:t>
            </w:r>
          </w:p>
        </w:tc>
        <w:tc>
          <w:tcPr>
            <w:tcW w:w="0" w:type="auto"/>
            <w:vAlign w:val="center"/>
            <w:hideMark/>
          </w:tcPr>
          <w:p w:rsidR="00515C3C" w:rsidRPr="00515C3C" w:rsidRDefault="00515C3C" w:rsidP="00515C3C">
            <w:pPr>
              <w:spacing w:before="100" w:beforeAutospacing="1" w:after="100" w:afterAutospacing="1"/>
              <w:rPr>
                <w:rFonts w:ascii="Times New Roman" w:hAnsi="Times New Roman" w:cs="Times New Roman"/>
                <w:kern w:val="0"/>
                <w:sz w:val="24"/>
                <w:szCs w:val="24"/>
              </w:rPr>
            </w:pPr>
            <w:r w:rsidRPr="00515C3C">
              <w:rPr>
                <w:rFonts w:ascii="Times New Roman" w:hAnsi="Times New Roman" w:cs="Times New Roman"/>
                <w:kern w:val="0"/>
                <w:sz w:val="24"/>
                <w:szCs w:val="24"/>
              </w:rPr>
              <w:t>Nervous or mocking laughter after speaking</w:t>
            </w:r>
          </w:p>
        </w:tc>
        <w:tc>
          <w:tcPr>
            <w:tcW w:w="0" w:type="auto"/>
            <w:vAlign w:val="center"/>
            <w:hideMark/>
          </w:tcPr>
          <w:p w:rsidR="00515C3C" w:rsidRPr="00515C3C" w:rsidRDefault="00515C3C" w:rsidP="00515C3C">
            <w:pPr>
              <w:spacing w:before="100" w:beforeAutospacing="1" w:after="100" w:afterAutospacing="1"/>
              <w:rPr>
                <w:rFonts w:ascii="Times New Roman" w:hAnsi="Times New Roman" w:cs="Times New Roman"/>
                <w:kern w:val="0"/>
                <w:sz w:val="24"/>
                <w:szCs w:val="24"/>
              </w:rPr>
            </w:pPr>
            <w:r w:rsidRPr="00515C3C">
              <w:rPr>
                <w:rFonts w:ascii="Times New Roman" w:hAnsi="Times New Roman" w:cs="Times New Roman"/>
                <w:kern w:val="0"/>
                <w:sz w:val="24"/>
                <w:szCs w:val="24"/>
              </w:rPr>
              <w:t>Student laughs after mispronouncing a word</w:t>
            </w:r>
          </w:p>
        </w:tc>
      </w:tr>
      <w:tr w:rsidR="00515C3C" w:rsidRPr="00515C3C">
        <w:trPr>
          <w:divId w:val="627122741"/>
          <w:tblCellSpacing w:w="15" w:type="dxa"/>
        </w:trPr>
        <w:tc>
          <w:tcPr>
            <w:tcW w:w="0" w:type="auto"/>
            <w:vAlign w:val="center"/>
            <w:hideMark/>
          </w:tcPr>
          <w:p w:rsidR="00515C3C" w:rsidRPr="00515C3C" w:rsidRDefault="00515C3C" w:rsidP="00515C3C">
            <w:pPr>
              <w:spacing w:before="100" w:beforeAutospacing="1" w:after="100" w:afterAutospacing="1"/>
              <w:rPr>
                <w:rFonts w:ascii="Times New Roman" w:hAnsi="Times New Roman" w:cs="Times New Roman"/>
                <w:kern w:val="0"/>
                <w:sz w:val="24"/>
                <w:szCs w:val="24"/>
              </w:rPr>
            </w:pPr>
            <w:r w:rsidRPr="00515C3C">
              <w:rPr>
                <w:rFonts w:ascii="Times New Roman" w:hAnsi="Times New Roman" w:cs="Times New Roman"/>
                <w:kern w:val="0"/>
                <w:sz w:val="24"/>
                <w:szCs w:val="24"/>
              </w:rPr>
              <w:t>WH</w:t>
            </w:r>
          </w:p>
        </w:tc>
        <w:tc>
          <w:tcPr>
            <w:tcW w:w="0" w:type="auto"/>
            <w:vAlign w:val="center"/>
            <w:hideMark/>
          </w:tcPr>
          <w:p w:rsidR="00515C3C" w:rsidRPr="00515C3C" w:rsidRDefault="00515C3C" w:rsidP="00515C3C">
            <w:pPr>
              <w:spacing w:before="100" w:beforeAutospacing="1" w:after="100" w:afterAutospacing="1"/>
              <w:rPr>
                <w:rFonts w:ascii="Times New Roman" w:hAnsi="Times New Roman" w:cs="Times New Roman"/>
                <w:kern w:val="0"/>
                <w:sz w:val="24"/>
                <w:szCs w:val="24"/>
              </w:rPr>
            </w:pPr>
            <w:r w:rsidRPr="00515C3C">
              <w:rPr>
                <w:rFonts w:ascii="Times New Roman" w:hAnsi="Times New Roman" w:cs="Times New Roman"/>
                <w:kern w:val="0"/>
                <w:sz w:val="24"/>
                <w:szCs w:val="24"/>
              </w:rPr>
              <w:t>Whispering</w:t>
            </w:r>
          </w:p>
        </w:tc>
        <w:tc>
          <w:tcPr>
            <w:tcW w:w="0" w:type="auto"/>
            <w:vAlign w:val="center"/>
            <w:hideMark/>
          </w:tcPr>
          <w:p w:rsidR="00515C3C" w:rsidRPr="00515C3C" w:rsidRDefault="00515C3C" w:rsidP="00515C3C">
            <w:pPr>
              <w:spacing w:before="100" w:beforeAutospacing="1" w:after="100" w:afterAutospacing="1"/>
              <w:rPr>
                <w:rFonts w:ascii="Times New Roman" w:hAnsi="Times New Roman" w:cs="Times New Roman"/>
                <w:kern w:val="0"/>
                <w:sz w:val="24"/>
                <w:szCs w:val="24"/>
              </w:rPr>
            </w:pPr>
            <w:r w:rsidRPr="00515C3C">
              <w:rPr>
                <w:rFonts w:ascii="Times New Roman" w:hAnsi="Times New Roman" w:cs="Times New Roman"/>
                <w:kern w:val="0"/>
                <w:sz w:val="24"/>
                <w:szCs w:val="24"/>
              </w:rPr>
              <w:t>Quiet discussion instead of public speaking</w:t>
            </w:r>
          </w:p>
        </w:tc>
        <w:tc>
          <w:tcPr>
            <w:tcW w:w="0" w:type="auto"/>
            <w:vAlign w:val="center"/>
            <w:hideMark/>
          </w:tcPr>
          <w:p w:rsidR="00515C3C" w:rsidRPr="00515C3C" w:rsidRDefault="00515C3C" w:rsidP="00515C3C">
            <w:pPr>
              <w:spacing w:before="100" w:beforeAutospacing="1" w:after="100" w:afterAutospacing="1"/>
              <w:rPr>
                <w:rFonts w:ascii="Times New Roman" w:hAnsi="Times New Roman" w:cs="Times New Roman"/>
                <w:kern w:val="0"/>
                <w:sz w:val="24"/>
                <w:szCs w:val="24"/>
              </w:rPr>
            </w:pPr>
            <w:r w:rsidRPr="00515C3C">
              <w:rPr>
                <w:rFonts w:ascii="Times New Roman" w:hAnsi="Times New Roman" w:cs="Times New Roman"/>
                <w:kern w:val="0"/>
                <w:sz w:val="24"/>
                <w:szCs w:val="24"/>
              </w:rPr>
              <w:t>Student whispers answer to neighbor</w:t>
            </w:r>
          </w:p>
        </w:tc>
      </w:tr>
      <w:tr w:rsidR="00515C3C" w:rsidRPr="00515C3C">
        <w:trPr>
          <w:divId w:val="627122741"/>
          <w:tblCellSpacing w:w="15" w:type="dxa"/>
        </w:trPr>
        <w:tc>
          <w:tcPr>
            <w:tcW w:w="0" w:type="auto"/>
            <w:vAlign w:val="center"/>
            <w:hideMark/>
          </w:tcPr>
          <w:p w:rsidR="00515C3C" w:rsidRPr="00515C3C" w:rsidRDefault="00515C3C" w:rsidP="00515C3C">
            <w:pPr>
              <w:spacing w:before="100" w:beforeAutospacing="1" w:after="100" w:afterAutospacing="1"/>
              <w:rPr>
                <w:rFonts w:ascii="Times New Roman" w:hAnsi="Times New Roman" w:cs="Times New Roman"/>
                <w:kern w:val="0"/>
                <w:sz w:val="24"/>
                <w:szCs w:val="24"/>
              </w:rPr>
            </w:pPr>
            <w:r w:rsidRPr="00515C3C">
              <w:rPr>
                <w:rFonts w:ascii="Times New Roman" w:hAnsi="Times New Roman" w:cs="Times New Roman"/>
                <w:kern w:val="0"/>
                <w:sz w:val="24"/>
                <w:szCs w:val="24"/>
              </w:rPr>
              <w:t>TE</w:t>
            </w:r>
          </w:p>
        </w:tc>
        <w:tc>
          <w:tcPr>
            <w:tcW w:w="0" w:type="auto"/>
            <w:vAlign w:val="center"/>
            <w:hideMark/>
          </w:tcPr>
          <w:p w:rsidR="00515C3C" w:rsidRPr="00515C3C" w:rsidRDefault="00515C3C" w:rsidP="00515C3C">
            <w:pPr>
              <w:spacing w:before="100" w:beforeAutospacing="1" w:after="100" w:afterAutospacing="1"/>
              <w:rPr>
                <w:rFonts w:ascii="Times New Roman" w:hAnsi="Times New Roman" w:cs="Times New Roman"/>
                <w:kern w:val="0"/>
                <w:sz w:val="24"/>
                <w:szCs w:val="24"/>
              </w:rPr>
            </w:pPr>
            <w:r w:rsidRPr="00515C3C">
              <w:rPr>
                <w:rFonts w:ascii="Times New Roman" w:hAnsi="Times New Roman" w:cs="Times New Roman"/>
                <w:kern w:val="0"/>
                <w:sz w:val="24"/>
                <w:szCs w:val="24"/>
              </w:rPr>
              <w:t>Teacher Encouragement</w:t>
            </w:r>
          </w:p>
        </w:tc>
        <w:tc>
          <w:tcPr>
            <w:tcW w:w="0" w:type="auto"/>
            <w:vAlign w:val="center"/>
            <w:hideMark/>
          </w:tcPr>
          <w:p w:rsidR="00515C3C" w:rsidRPr="00515C3C" w:rsidRDefault="00515C3C" w:rsidP="00515C3C">
            <w:pPr>
              <w:spacing w:before="100" w:beforeAutospacing="1" w:after="100" w:afterAutospacing="1"/>
              <w:rPr>
                <w:rFonts w:ascii="Times New Roman" w:hAnsi="Times New Roman" w:cs="Times New Roman"/>
                <w:kern w:val="0"/>
                <w:sz w:val="24"/>
                <w:szCs w:val="24"/>
              </w:rPr>
            </w:pPr>
            <w:r w:rsidRPr="00515C3C">
              <w:rPr>
                <w:rFonts w:ascii="Times New Roman" w:hAnsi="Times New Roman" w:cs="Times New Roman"/>
                <w:kern w:val="0"/>
                <w:sz w:val="24"/>
                <w:szCs w:val="24"/>
              </w:rPr>
              <w:t>Positive prompts or praise</w:t>
            </w:r>
          </w:p>
        </w:tc>
        <w:tc>
          <w:tcPr>
            <w:tcW w:w="0" w:type="auto"/>
            <w:vAlign w:val="center"/>
            <w:hideMark/>
          </w:tcPr>
          <w:p w:rsidR="00515C3C" w:rsidRPr="00515C3C" w:rsidRDefault="00515C3C" w:rsidP="00515C3C">
            <w:pPr>
              <w:spacing w:before="100" w:beforeAutospacing="1" w:after="100" w:afterAutospacing="1"/>
              <w:rPr>
                <w:rFonts w:ascii="Times New Roman" w:hAnsi="Times New Roman" w:cs="Times New Roman"/>
                <w:kern w:val="0"/>
                <w:sz w:val="24"/>
                <w:szCs w:val="24"/>
              </w:rPr>
            </w:pPr>
            <w:r w:rsidRPr="00515C3C">
              <w:rPr>
                <w:rFonts w:ascii="Times New Roman" w:hAnsi="Times New Roman" w:cs="Times New Roman"/>
                <w:kern w:val="0"/>
                <w:sz w:val="24"/>
                <w:szCs w:val="24"/>
              </w:rPr>
              <w:t>“That’s a good try, thank you.”</w:t>
            </w:r>
          </w:p>
        </w:tc>
      </w:tr>
      <w:tr w:rsidR="00515C3C" w:rsidRPr="00515C3C">
        <w:trPr>
          <w:divId w:val="627122741"/>
          <w:tblCellSpacing w:w="15" w:type="dxa"/>
        </w:trPr>
        <w:tc>
          <w:tcPr>
            <w:tcW w:w="0" w:type="auto"/>
            <w:vAlign w:val="center"/>
            <w:hideMark/>
          </w:tcPr>
          <w:p w:rsidR="00515C3C" w:rsidRPr="00515C3C" w:rsidRDefault="00515C3C" w:rsidP="00515C3C">
            <w:pPr>
              <w:spacing w:before="100" w:beforeAutospacing="1" w:after="100" w:afterAutospacing="1"/>
              <w:rPr>
                <w:rFonts w:ascii="Times New Roman" w:hAnsi="Times New Roman" w:cs="Times New Roman"/>
                <w:kern w:val="0"/>
                <w:sz w:val="24"/>
                <w:szCs w:val="24"/>
              </w:rPr>
            </w:pPr>
            <w:r w:rsidRPr="00515C3C">
              <w:rPr>
                <w:rFonts w:ascii="Times New Roman" w:hAnsi="Times New Roman" w:cs="Times New Roman"/>
                <w:kern w:val="0"/>
                <w:sz w:val="24"/>
                <w:szCs w:val="24"/>
              </w:rPr>
              <w:t>PI</w:t>
            </w:r>
          </w:p>
        </w:tc>
        <w:tc>
          <w:tcPr>
            <w:tcW w:w="0" w:type="auto"/>
            <w:vAlign w:val="center"/>
            <w:hideMark/>
          </w:tcPr>
          <w:p w:rsidR="00515C3C" w:rsidRPr="00515C3C" w:rsidRDefault="00515C3C" w:rsidP="00515C3C">
            <w:pPr>
              <w:spacing w:before="100" w:beforeAutospacing="1" w:after="100" w:afterAutospacing="1"/>
              <w:rPr>
                <w:rFonts w:ascii="Times New Roman" w:hAnsi="Times New Roman" w:cs="Times New Roman"/>
                <w:kern w:val="0"/>
                <w:sz w:val="24"/>
                <w:szCs w:val="24"/>
              </w:rPr>
            </w:pPr>
            <w:r w:rsidRPr="00515C3C">
              <w:rPr>
                <w:rFonts w:ascii="Times New Roman" w:hAnsi="Times New Roman" w:cs="Times New Roman"/>
                <w:kern w:val="0"/>
                <w:sz w:val="24"/>
                <w:szCs w:val="24"/>
              </w:rPr>
              <w:t>Peer Interaction</w:t>
            </w:r>
          </w:p>
        </w:tc>
        <w:tc>
          <w:tcPr>
            <w:tcW w:w="0" w:type="auto"/>
            <w:vAlign w:val="center"/>
            <w:hideMark/>
          </w:tcPr>
          <w:p w:rsidR="00515C3C" w:rsidRPr="00515C3C" w:rsidRDefault="00515C3C" w:rsidP="00515C3C">
            <w:pPr>
              <w:spacing w:before="100" w:beforeAutospacing="1" w:after="100" w:afterAutospacing="1"/>
              <w:rPr>
                <w:rFonts w:ascii="Times New Roman" w:hAnsi="Times New Roman" w:cs="Times New Roman"/>
                <w:kern w:val="0"/>
                <w:sz w:val="24"/>
                <w:szCs w:val="24"/>
              </w:rPr>
            </w:pPr>
            <w:r w:rsidRPr="00515C3C">
              <w:rPr>
                <w:rFonts w:ascii="Times New Roman" w:hAnsi="Times New Roman" w:cs="Times New Roman"/>
                <w:kern w:val="0"/>
                <w:sz w:val="24"/>
                <w:szCs w:val="24"/>
              </w:rPr>
              <w:t>Supportive or competitive exchanges</w:t>
            </w:r>
          </w:p>
        </w:tc>
        <w:tc>
          <w:tcPr>
            <w:tcW w:w="0" w:type="auto"/>
            <w:vAlign w:val="center"/>
            <w:hideMark/>
          </w:tcPr>
          <w:p w:rsidR="009A3AFE" w:rsidRDefault="009A3AFE">
            <w:pPr>
              <w:pStyle w:val="p1"/>
              <w:divId w:val="1513451646"/>
              <w:rPr>
                <w:rStyle w:val="s1"/>
              </w:rPr>
            </w:pPr>
            <w:r>
              <w:rPr>
                <w:rStyle w:val="s1"/>
              </w:rPr>
              <w:t>Student helps peer</w:t>
            </w:r>
            <w:r w:rsidR="0036775E">
              <w:rPr>
                <w:rStyle w:val="s1"/>
              </w:rPr>
              <w:t>/friend</w:t>
            </w:r>
            <w:r>
              <w:rPr>
                <w:rStyle w:val="s1"/>
              </w:rPr>
              <w:t xml:space="preserve"> finish a sentence</w:t>
            </w:r>
          </w:p>
          <w:p w:rsidR="00BC4320" w:rsidRDefault="00BC4320">
            <w:pPr>
              <w:pStyle w:val="p1"/>
              <w:divId w:val="1513451646"/>
              <w:rPr>
                <w:rStyle w:val="s1"/>
              </w:rPr>
            </w:pPr>
          </w:p>
          <w:p w:rsidR="00BC4320" w:rsidRDefault="00BC4320">
            <w:pPr>
              <w:pStyle w:val="p1"/>
              <w:divId w:val="1513451646"/>
            </w:pPr>
          </w:p>
          <w:p w:rsidR="00515C3C" w:rsidRPr="00515C3C" w:rsidRDefault="00515C3C" w:rsidP="00515C3C">
            <w:pPr>
              <w:rPr>
                <w:rFonts w:ascii="Times New Roman" w:hAnsi="Times New Roman" w:cs="Times New Roman"/>
                <w:kern w:val="0"/>
                <w:sz w:val="24"/>
                <w:szCs w:val="24"/>
              </w:rPr>
            </w:pPr>
          </w:p>
        </w:tc>
      </w:tr>
    </w:tbl>
    <w:p w:rsidR="00901641" w:rsidRDefault="00901641"/>
    <w:p w:rsidR="00BC4320" w:rsidRDefault="00BC4320"/>
    <w:p w:rsidR="00BC4320" w:rsidRDefault="00BC4320"/>
    <w:p w:rsidR="009D1F45" w:rsidRDefault="009D1F45"/>
    <w:p w:rsidR="009D1F45" w:rsidRDefault="009D1F45"/>
    <w:p w:rsidR="009D1F45" w:rsidRDefault="009D1F45"/>
    <w:p w:rsidR="009D1F45" w:rsidRDefault="009D1F45"/>
    <w:p w:rsidR="009D1F45" w:rsidRDefault="009D1F45"/>
    <w:p w:rsidR="009D1F45" w:rsidRDefault="009D1F45"/>
    <w:p w:rsidR="009D1F45" w:rsidRDefault="009D1F45"/>
    <w:p w:rsidR="009D1F45" w:rsidRDefault="009D1F45"/>
    <w:p w:rsidR="009D1F45" w:rsidRDefault="009D1F45"/>
    <w:p w:rsidR="009D1F45" w:rsidRDefault="009D1F45"/>
    <w:p w:rsidR="009D1F45" w:rsidRDefault="009D1F45"/>
    <w:p w:rsidR="009D1F45" w:rsidRDefault="009D1F45"/>
    <w:p w:rsidR="009D1F45" w:rsidRDefault="009D1F45"/>
    <w:p w:rsidR="009D1F45" w:rsidRDefault="009D1F45"/>
    <w:p w:rsidR="009D1F45" w:rsidRDefault="009D1F45"/>
    <w:p w:rsidR="009D1F45" w:rsidRDefault="009D1F45"/>
    <w:p w:rsidR="00BC4320" w:rsidRDefault="00BC4320"/>
    <w:p w:rsidR="00BC4320" w:rsidRPr="00BC4320" w:rsidRDefault="00BC4320" w:rsidP="00BC4320">
      <w:pPr>
        <w:spacing w:before="100" w:beforeAutospacing="1" w:after="100" w:afterAutospacing="1"/>
        <w:outlineLvl w:val="2"/>
        <w:divId w:val="1918173770"/>
        <w:rPr>
          <w:rFonts w:ascii="Times New Roman" w:eastAsia="Times New Roman" w:hAnsi="Times New Roman" w:cs="Times New Roman"/>
          <w:b/>
          <w:bCs/>
          <w:kern w:val="0"/>
          <w:sz w:val="27"/>
          <w:szCs w:val="27"/>
        </w:rPr>
      </w:pPr>
      <w:r w:rsidRPr="00BC4320">
        <w:rPr>
          <w:rFonts w:ascii="Times New Roman" w:eastAsia="Times New Roman" w:hAnsi="Times New Roman" w:cs="Times New Roman"/>
          <w:b/>
          <w:bCs/>
          <w:kern w:val="0"/>
          <w:sz w:val="27"/>
          <w:szCs w:val="27"/>
        </w:rPr>
        <w:t>Appendix C: Interview Questions</w:t>
      </w:r>
    </w:p>
    <w:p w:rsidR="00BC4320" w:rsidRPr="00BC4320" w:rsidRDefault="00BC4320" w:rsidP="00BC4320">
      <w:pPr>
        <w:numPr>
          <w:ilvl w:val="0"/>
          <w:numId w:val="19"/>
        </w:numPr>
        <w:spacing w:before="100" w:beforeAutospacing="1" w:after="100" w:afterAutospacing="1"/>
        <w:divId w:val="1918173770"/>
        <w:rPr>
          <w:rFonts w:ascii="Times New Roman" w:hAnsi="Times New Roman" w:cs="Times New Roman"/>
          <w:kern w:val="0"/>
          <w:sz w:val="24"/>
          <w:szCs w:val="24"/>
        </w:rPr>
      </w:pPr>
      <w:r w:rsidRPr="00BC4320">
        <w:rPr>
          <w:rFonts w:ascii="Times New Roman" w:hAnsi="Times New Roman" w:cs="Times New Roman"/>
          <w:kern w:val="0"/>
          <w:sz w:val="24"/>
          <w:szCs w:val="24"/>
        </w:rPr>
        <w:t>How do you usually feel when you speak English in front of your classmates?</w:t>
      </w:r>
    </w:p>
    <w:p w:rsidR="00BC4320" w:rsidRPr="00BC4320" w:rsidRDefault="00BC4320" w:rsidP="00BC4320">
      <w:pPr>
        <w:numPr>
          <w:ilvl w:val="0"/>
          <w:numId w:val="19"/>
        </w:numPr>
        <w:spacing w:before="100" w:beforeAutospacing="1" w:after="100" w:afterAutospacing="1"/>
        <w:divId w:val="1918173770"/>
        <w:rPr>
          <w:rFonts w:ascii="Times New Roman" w:hAnsi="Times New Roman" w:cs="Times New Roman"/>
          <w:kern w:val="0"/>
          <w:sz w:val="24"/>
          <w:szCs w:val="24"/>
        </w:rPr>
      </w:pPr>
      <w:r w:rsidRPr="00BC4320">
        <w:rPr>
          <w:rFonts w:ascii="Times New Roman" w:hAnsi="Times New Roman" w:cs="Times New Roman"/>
          <w:kern w:val="0"/>
          <w:sz w:val="24"/>
          <w:szCs w:val="24"/>
        </w:rPr>
        <w:t>Do you feel different speaking in front of boys/girls compared to same-gender peers?</w:t>
      </w:r>
    </w:p>
    <w:p w:rsidR="00BC4320" w:rsidRPr="00BC4320" w:rsidRDefault="00BC4320" w:rsidP="00BC4320">
      <w:pPr>
        <w:numPr>
          <w:ilvl w:val="0"/>
          <w:numId w:val="19"/>
        </w:numPr>
        <w:spacing w:before="100" w:beforeAutospacing="1" w:after="100" w:afterAutospacing="1"/>
        <w:divId w:val="1918173770"/>
        <w:rPr>
          <w:rFonts w:ascii="Times New Roman" w:hAnsi="Times New Roman" w:cs="Times New Roman"/>
          <w:kern w:val="0"/>
          <w:sz w:val="24"/>
          <w:szCs w:val="24"/>
        </w:rPr>
      </w:pPr>
      <w:r w:rsidRPr="00BC4320">
        <w:rPr>
          <w:rFonts w:ascii="Times New Roman" w:hAnsi="Times New Roman" w:cs="Times New Roman"/>
          <w:kern w:val="0"/>
          <w:sz w:val="24"/>
          <w:szCs w:val="24"/>
        </w:rPr>
        <w:t>What makes you feel confident when speaking English?</w:t>
      </w:r>
    </w:p>
    <w:p w:rsidR="00BC4320" w:rsidRPr="00BC4320" w:rsidRDefault="00BC4320" w:rsidP="00BC4320">
      <w:pPr>
        <w:numPr>
          <w:ilvl w:val="0"/>
          <w:numId w:val="19"/>
        </w:numPr>
        <w:spacing w:before="100" w:beforeAutospacing="1" w:after="100" w:afterAutospacing="1"/>
        <w:divId w:val="1918173770"/>
        <w:rPr>
          <w:rFonts w:ascii="Times New Roman" w:hAnsi="Times New Roman" w:cs="Times New Roman"/>
          <w:kern w:val="0"/>
          <w:sz w:val="24"/>
          <w:szCs w:val="24"/>
        </w:rPr>
      </w:pPr>
      <w:r w:rsidRPr="00BC4320">
        <w:rPr>
          <w:rFonts w:ascii="Times New Roman" w:hAnsi="Times New Roman" w:cs="Times New Roman"/>
          <w:kern w:val="0"/>
          <w:sz w:val="24"/>
          <w:szCs w:val="24"/>
        </w:rPr>
        <w:t>Can you describe a moment when you felt embarrassed in class?</w:t>
      </w:r>
    </w:p>
    <w:p w:rsidR="00BC4320" w:rsidRPr="00BC4320" w:rsidRDefault="00BC4320" w:rsidP="00BC4320">
      <w:pPr>
        <w:numPr>
          <w:ilvl w:val="0"/>
          <w:numId w:val="19"/>
        </w:numPr>
        <w:spacing w:before="100" w:beforeAutospacing="1" w:after="100" w:afterAutospacing="1"/>
        <w:divId w:val="1918173770"/>
        <w:rPr>
          <w:rFonts w:ascii="Times New Roman" w:hAnsi="Times New Roman" w:cs="Times New Roman"/>
          <w:kern w:val="0"/>
          <w:sz w:val="24"/>
          <w:szCs w:val="24"/>
        </w:rPr>
      </w:pPr>
      <w:r w:rsidRPr="00BC4320">
        <w:rPr>
          <w:rFonts w:ascii="Times New Roman" w:hAnsi="Times New Roman" w:cs="Times New Roman"/>
          <w:kern w:val="0"/>
          <w:sz w:val="24"/>
          <w:szCs w:val="24"/>
        </w:rPr>
        <w:t>Did your feelings change over the 10 weeks of classes?</w:t>
      </w:r>
    </w:p>
    <w:p w:rsidR="00BC4320" w:rsidRDefault="00BC4320"/>
    <w:sectPr w:rsidR="00BC4320" w:rsidSect="00A256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95D4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701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52F9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096CC9"/>
    <w:multiLevelType w:val="multilevel"/>
    <w:tmpl w:val="FFFFFFFF"/>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15217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A4197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C1492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0845E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7E09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23042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C340A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84689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D52A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583E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9F4B0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37188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4D4D8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65437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6231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4"/>
  </w:num>
  <w:num w:numId="4">
    <w:abstractNumId w:val="12"/>
  </w:num>
  <w:num w:numId="5">
    <w:abstractNumId w:val="8"/>
  </w:num>
  <w:num w:numId="6">
    <w:abstractNumId w:val="13"/>
  </w:num>
  <w:num w:numId="7">
    <w:abstractNumId w:val="16"/>
  </w:num>
  <w:num w:numId="8">
    <w:abstractNumId w:val="15"/>
  </w:num>
  <w:num w:numId="9">
    <w:abstractNumId w:val="7"/>
  </w:num>
  <w:num w:numId="10">
    <w:abstractNumId w:val="11"/>
  </w:num>
  <w:num w:numId="11">
    <w:abstractNumId w:val="1"/>
  </w:num>
  <w:num w:numId="12">
    <w:abstractNumId w:val="6"/>
  </w:num>
  <w:num w:numId="13">
    <w:abstractNumId w:val="2"/>
  </w:num>
  <w:num w:numId="14">
    <w:abstractNumId w:val="17"/>
  </w:num>
  <w:num w:numId="15">
    <w:abstractNumId w:val="9"/>
  </w:num>
  <w:num w:numId="16">
    <w:abstractNumId w:val="18"/>
  </w:num>
  <w:num w:numId="17">
    <w:abstractNumId w:val="0"/>
  </w:num>
  <w:num w:numId="18">
    <w:abstractNumId w:val="10"/>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901641"/>
    <w:rsid w:val="0012408D"/>
    <w:rsid w:val="00286E97"/>
    <w:rsid w:val="00290AD7"/>
    <w:rsid w:val="002B4EF7"/>
    <w:rsid w:val="003546EB"/>
    <w:rsid w:val="0036775E"/>
    <w:rsid w:val="003A427F"/>
    <w:rsid w:val="00427D8A"/>
    <w:rsid w:val="0044041F"/>
    <w:rsid w:val="00451221"/>
    <w:rsid w:val="00507E4D"/>
    <w:rsid w:val="00515C3C"/>
    <w:rsid w:val="005970AE"/>
    <w:rsid w:val="006E76AA"/>
    <w:rsid w:val="00745FF5"/>
    <w:rsid w:val="00901641"/>
    <w:rsid w:val="009A3AFE"/>
    <w:rsid w:val="009D1F45"/>
    <w:rsid w:val="00A015CE"/>
    <w:rsid w:val="00A25689"/>
    <w:rsid w:val="00BC4320"/>
    <w:rsid w:val="00C14977"/>
    <w:rsid w:val="00C347C8"/>
    <w:rsid w:val="00C94250"/>
    <w:rsid w:val="00CB5376"/>
    <w:rsid w:val="00D72478"/>
    <w:rsid w:val="00EB1D99"/>
    <w:rsid w:val="00ED76A3"/>
    <w:rsid w:val="00F17E89"/>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689"/>
  </w:style>
  <w:style w:type="paragraph" w:styleId="Heading1">
    <w:name w:val="heading 1"/>
    <w:basedOn w:val="Normal"/>
    <w:next w:val="Normal"/>
    <w:link w:val="Heading1Char"/>
    <w:uiPriority w:val="9"/>
    <w:qFormat/>
    <w:rsid w:val="009016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164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0164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64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016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01641"/>
    <w:rPr>
      <w:rFonts w:asciiTheme="majorHAnsi" w:eastAsiaTheme="majorEastAsia" w:hAnsiTheme="majorHAnsi" w:cstheme="majorBidi"/>
      <w:color w:val="1F3763" w:themeColor="accent1" w:themeShade="7F"/>
      <w:sz w:val="24"/>
      <w:szCs w:val="24"/>
    </w:rPr>
  </w:style>
  <w:style w:type="paragraph" w:customStyle="1" w:styleId="p1">
    <w:name w:val="p1"/>
    <w:basedOn w:val="Normal"/>
    <w:rsid w:val="00901641"/>
    <w:pPr>
      <w:spacing w:before="100" w:beforeAutospacing="1" w:after="100" w:afterAutospacing="1"/>
    </w:pPr>
    <w:rPr>
      <w:rFonts w:ascii="Times New Roman" w:hAnsi="Times New Roman" w:cs="Times New Roman"/>
      <w:kern w:val="0"/>
      <w:sz w:val="24"/>
      <w:szCs w:val="24"/>
    </w:rPr>
  </w:style>
  <w:style w:type="character" w:customStyle="1" w:styleId="s1">
    <w:name w:val="s1"/>
    <w:basedOn w:val="DefaultParagraphFont"/>
    <w:rsid w:val="00901641"/>
  </w:style>
  <w:style w:type="paragraph" w:customStyle="1" w:styleId="p2">
    <w:name w:val="p2"/>
    <w:basedOn w:val="Normal"/>
    <w:rsid w:val="00901641"/>
    <w:pPr>
      <w:spacing w:before="100" w:beforeAutospacing="1" w:after="100" w:afterAutospacing="1"/>
    </w:pPr>
    <w:rPr>
      <w:rFonts w:ascii="Times New Roman" w:hAnsi="Times New Roman" w:cs="Times New Roman"/>
      <w:kern w:val="0"/>
      <w:sz w:val="24"/>
      <w:szCs w:val="24"/>
    </w:rPr>
  </w:style>
  <w:style w:type="character" w:customStyle="1" w:styleId="s2">
    <w:name w:val="s2"/>
    <w:basedOn w:val="DefaultParagraphFont"/>
    <w:rsid w:val="00901641"/>
  </w:style>
  <w:style w:type="paragraph" w:customStyle="1" w:styleId="p3">
    <w:name w:val="p3"/>
    <w:basedOn w:val="Normal"/>
    <w:rsid w:val="00901641"/>
    <w:pPr>
      <w:spacing w:before="100" w:beforeAutospacing="1" w:after="100" w:afterAutospacing="1"/>
    </w:pPr>
    <w:rPr>
      <w:rFonts w:ascii="Times New Roman" w:hAnsi="Times New Roman" w:cs="Times New Roman"/>
      <w:kern w:val="0"/>
      <w:sz w:val="24"/>
      <w:szCs w:val="24"/>
    </w:rPr>
  </w:style>
  <w:style w:type="character" w:customStyle="1" w:styleId="s3">
    <w:name w:val="s3"/>
    <w:basedOn w:val="DefaultParagraphFont"/>
    <w:rsid w:val="00901641"/>
  </w:style>
  <w:style w:type="character" w:customStyle="1" w:styleId="s4">
    <w:name w:val="s4"/>
    <w:basedOn w:val="DefaultParagraphFont"/>
    <w:rsid w:val="00901641"/>
  </w:style>
  <w:style w:type="paragraph" w:styleId="ListParagraph">
    <w:name w:val="List Paragraph"/>
    <w:basedOn w:val="Normal"/>
    <w:uiPriority w:val="34"/>
    <w:qFormat/>
    <w:rsid w:val="00515C3C"/>
    <w:pPr>
      <w:ind w:left="720"/>
      <w:contextualSpacing/>
    </w:pPr>
  </w:style>
  <w:style w:type="character" w:styleId="CommentReference">
    <w:name w:val="annotation reference"/>
    <w:basedOn w:val="DefaultParagraphFont"/>
    <w:uiPriority w:val="99"/>
    <w:semiHidden/>
    <w:unhideWhenUsed/>
    <w:rsid w:val="00C14977"/>
    <w:rPr>
      <w:sz w:val="16"/>
      <w:szCs w:val="16"/>
    </w:rPr>
  </w:style>
  <w:style w:type="paragraph" w:styleId="CommentText">
    <w:name w:val="annotation text"/>
    <w:basedOn w:val="Normal"/>
    <w:link w:val="CommentTextChar"/>
    <w:uiPriority w:val="99"/>
    <w:semiHidden/>
    <w:unhideWhenUsed/>
    <w:rsid w:val="00C14977"/>
    <w:rPr>
      <w:sz w:val="20"/>
      <w:szCs w:val="20"/>
    </w:rPr>
  </w:style>
  <w:style w:type="character" w:customStyle="1" w:styleId="CommentTextChar">
    <w:name w:val="Comment Text Char"/>
    <w:basedOn w:val="DefaultParagraphFont"/>
    <w:link w:val="CommentText"/>
    <w:uiPriority w:val="99"/>
    <w:semiHidden/>
    <w:rsid w:val="00C14977"/>
    <w:rPr>
      <w:sz w:val="20"/>
      <w:szCs w:val="20"/>
    </w:rPr>
  </w:style>
  <w:style w:type="paragraph" w:styleId="CommentSubject">
    <w:name w:val="annotation subject"/>
    <w:basedOn w:val="CommentText"/>
    <w:next w:val="CommentText"/>
    <w:link w:val="CommentSubjectChar"/>
    <w:uiPriority w:val="99"/>
    <w:semiHidden/>
    <w:unhideWhenUsed/>
    <w:rsid w:val="00C14977"/>
    <w:rPr>
      <w:b/>
      <w:bCs/>
    </w:rPr>
  </w:style>
  <w:style w:type="character" w:customStyle="1" w:styleId="CommentSubjectChar">
    <w:name w:val="Comment Subject Char"/>
    <w:basedOn w:val="CommentTextChar"/>
    <w:link w:val="CommentSubject"/>
    <w:uiPriority w:val="99"/>
    <w:semiHidden/>
    <w:rsid w:val="00C14977"/>
    <w:rPr>
      <w:b/>
      <w:bCs/>
      <w:sz w:val="20"/>
      <w:szCs w:val="20"/>
    </w:rPr>
  </w:style>
</w:styles>
</file>

<file path=word/webSettings.xml><?xml version="1.0" encoding="utf-8"?>
<w:webSettings xmlns:r="http://schemas.openxmlformats.org/officeDocument/2006/relationships" xmlns:w="http://schemas.openxmlformats.org/wordprocessingml/2006/main">
  <w:divs>
    <w:div w:id="627122741">
      <w:bodyDiv w:val="1"/>
      <w:marLeft w:val="0"/>
      <w:marRight w:val="0"/>
      <w:marTop w:val="0"/>
      <w:marBottom w:val="0"/>
      <w:divBdr>
        <w:top w:val="none" w:sz="0" w:space="0" w:color="auto"/>
        <w:left w:val="none" w:sz="0" w:space="0" w:color="auto"/>
        <w:bottom w:val="none" w:sz="0" w:space="0" w:color="auto"/>
        <w:right w:val="none" w:sz="0" w:space="0" w:color="auto"/>
      </w:divBdr>
    </w:div>
    <w:div w:id="1513451646">
      <w:bodyDiv w:val="1"/>
      <w:marLeft w:val="0"/>
      <w:marRight w:val="0"/>
      <w:marTop w:val="0"/>
      <w:marBottom w:val="0"/>
      <w:divBdr>
        <w:top w:val="none" w:sz="0" w:space="0" w:color="auto"/>
        <w:left w:val="none" w:sz="0" w:space="0" w:color="auto"/>
        <w:bottom w:val="none" w:sz="0" w:space="0" w:color="auto"/>
        <w:right w:val="none" w:sz="0" w:space="0" w:color="auto"/>
      </w:divBdr>
    </w:div>
    <w:div w:id="1710832464">
      <w:marLeft w:val="0"/>
      <w:marRight w:val="0"/>
      <w:marTop w:val="0"/>
      <w:marBottom w:val="0"/>
      <w:divBdr>
        <w:top w:val="none" w:sz="0" w:space="0" w:color="auto"/>
        <w:left w:val="none" w:sz="0" w:space="0" w:color="auto"/>
        <w:bottom w:val="none" w:sz="0" w:space="0" w:color="auto"/>
        <w:right w:val="none" w:sz="0" w:space="0" w:color="auto"/>
      </w:divBdr>
    </w:div>
    <w:div w:id="191817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2570</Words>
  <Characters>14654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negin gohari</dc:creator>
  <cp:lastModifiedBy>LAHIJ</cp:lastModifiedBy>
  <cp:revision>2</cp:revision>
  <dcterms:created xsi:type="dcterms:W3CDTF">2025-11-12T14:21:00Z</dcterms:created>
  <dcterms:modified xsi:type="dcterms:W3CDTF">2025-11-12T14:21:00Z</dcterms:modified>
</cp:coreProperties>
</file>